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1973" w14:textId="77777777" w:rsidR="005B2C79" w:rsidRPr="007D4716" w:rsidRDefault="005B2C79" w:rsidP="005B2C79">
      <w:pPr>
        <w:rPr>
          <w:rFonts w:cs="Arial"/>
          <w:b/>
          <w:bCs/>
          <w:sz w:val="32"/>
          <w:szCs w:val="32"/>
        </w:rPr>
      </w:pPr>
      <w:r w:rsidRPr="007D4716">
        <w:rPr>
          <w:rFonts w:cs="Arial"/>
          <w:b/>
          <w:bCs/>
          <w:sz w:val="32"/>
          <w:szCs w:val="32"/>
        </w:rPr>
        <w:t>Patient Social Prescribing Link Worker Feedback</w:t>
      </w:r>
    </w:p>
    <w:p w14:paraId="10B221EE" w14:textId="77777777" w:rsidR="005B2C79" w:rsidRPr="006F37A1" w:rsidRDefault="005B2C79" w:rsidP="005B2C79">
      <w:pPr>
        <w:rPr>
          <w:rFonts w:cs="Arial"/>
        </w:rPr>
      </w:pPr>
    </w:p>
    <w:p w14:paraId="1CCC5013" w14:textId="55966C27" w:rsidR="005B2C79" w:rsidRDefault="005B2C79" w:rsidP="005B2C79">
      <w:pPr>
        <w:rPr>
          <w:rFonts w:cs="Arial"/>
        </w:rPr>
      </w:pPr>
      <w:r w:rsidRPr="006F37A1">
        <w:rPr>
          <w:rFonts w:cs="Arial"/>
        </w:rPr>
        <w:t>Please fill in the questions below about working with your Social Prescribing Link Workers (SPLWs). All feedback questionnaires are anonymous.</w:t>
      </w:r>
      <w:r>
        <w:rPr>
          <w:rFonts w:cs="Arial"/>
        </w:rPr>
        <w:t xml:space="preserve"> </w:t>
      </w:r>
      <w:r w:rsidRPr="006F37A1">
        <w:rPr>
          <w:rFonts w:cs="Arial"/>
        </w:rPr>
        <w:t>We really value your time and feedback, as it can help us improve the way we work.</w:t>
      </w:r>
      <w:r>
        <w:rPr>
          <w:rFonts w:cs="Arial"/>
        </w:rPr>
        <w:t xml:space="preserve"> </w:t>
      </w:r>
    </w:p>
    <w:p w14:paraId="06BFE95E" w14:textId="77777777" w:rsidR="00933BE2" w:rsidRDefault="00933BE2" w:rsidP="005B2C79">
      <w:pPr>
        <w:rPr>
          <w:rFonts w:cs="Arial"/>
        </w:rPr>
      </w:pPr>
    </w:p>
    <w:p w14:paraId="6528AD9C" w14:textId="6D81362D" w:rsidR="005B2C79" w:rsidRDefault="005B2C79" w:rsidP="005B2C79">
      <w:pPr>
        <w:rPr>
          <w:rFonts w:cs="Arial"/>
        </w:rPr>
      </w:pPr>
      <w:r w:rsidRPr="0054578E">
        <w:rPr>
          <w:rFonts w:cs="Arial"/>
        </w:rPr>
        <w:t>SPLWs name:</w:t>
      </w:r>
      <w:r>
        <w:rPr>
          <w:rFonts w:cs="Arial"/>
        </w:rPr>
        <w:t xml:space="preserve"> </w:t>
      </w:r>
    </w:p>
    <w:p w14:paraId="11084147" w14:textId="77777777" w:rsidR="00933BE2" w:rsidRDefault="00933BE2" w:rsidP="005B2C79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59"/>
        <w:gridCol w:w="1260"/>
        <w:gridCol w:w="1259"/>
        <w:gridCol w:w="1260"/>
        <w:gridCol w:w="1260"/>
      </w:tblGrid>
      <w:tr w:rsidR="005B2C79" w:rsidRPr="00ED300B" w14:paraId="4662B691" w14:textId="77777777" w:rsidTr="00933BE2">
        <w:tc>
          <w:tcPr>
            <w:tcW w:w="7650" w:type="dxa"/>
            <w:shd w:val="clear" w:color="auto" w:fill="BDDEFF" w:themeFill="accent1" w:themeFillTint="33"/>
          </w:tcPr>
          <w:p w14:paraId="6499292A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  <w:shd w:val="clear" w:color="auto" w:fill="BDDEFF" w:themeFill="accent1" w:themeFillTint="33"/>
          </w:tcPr>
          <w:p w14:paraId="62CD14E2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Strongly Agree</w:t>
            </w:r>
          </w:p>
        </w:tc>
        <w:tc>
          <w:tcPr>
            <w:tcW w:w="1260" w:type="dxa"/>
            <w:shd w:val="clear" w:color="auto" w:fill="BDDEFF" w:themeFill="accent1" w:themeFillTint="33"/>
          </w:tcPr>
          <w:p w14:paraId="70A72021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Agree</w:t>
            </w:r>
          </w:p>
        </w:tc>
        <w:tc>
          <w:tcPr>
            <w:tcW w:w="1259" w:type="dxa"/>
            <w:shd w:val="clear" w:color="auto" w:fill="BDDEFF" w:themeFill="accent1" w:themeFillTint="33"/>
          </w:tcPr>
          <w:p w14:paraId="56887FC2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 xml:space="preserve">Neither Agree </w:t>
            </w:r>
            <w:proofErr w:type="gramStart"/>
            <w:r w:rsidRPr="00ED300B">
              <w:rPr>
                <w:rFonts w:cs="Arial"/>
              </w:rPr>
              <w:t>or</w:t>
            </w:r>
            <w:proofErr w:type="gramEnd"/>
            <w:r w:rsidRPr="00ED300B">
              <w:rPr>
                <w:rFonts w:cs="Arial"/>
              </w:rPr>
              <w:t xml:space="preserve"> Disagree</w:t>
            </w:r>
          </w:p>
        </w:tc>
        <w:tc>
          <w:tcPr>
            <w:tcW w:w="1260" w:type="dxa"/>
            <w:shd w:val="clear" w:color="auto" w:fill="BDDEFF" w:themeFill="accent1" w:themeFillTint="33"/>
          </w:tcPr>
          <w:p w14:paraId="4D9A135C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Disagree</w:t>
            </w:r>
          </w:p>
        </w:tc>
        <w:tc>
          <w:tcPr>
            <w:tcW w:w="1260" w:type="dxa"/>
            <w:shd w:val="clear" w:color="auto" w:fill="BDDEFF" w:themeFill="accent1" w:themeFillTint="33"/>
          </w:tcPr>
          <w:p w14:paraId="2AE5A11E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Strongly Disagree</w:t>
            </w:r>
          </w:p>
        </w:tc>
      </w:tr>
      <w:tr w:rsidR="005B2C79" w:rsidRPr="00ED300B" w14:paraId="4A0808E6" w14:textId="77777777" w:rsidTr="00933BE2">
        <w:tc>
          <w:tcPr>
            <w:tcW w:w="7650" w:type="dxa"/>
          </w:tcPr>
          <w:p w14:paraId="5402BB21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The SPLW was polite and considerate</w:t>
            </w:r>
          </w:p>
        </w:tc>
        <w:tc>
          <w:tcPr>
            <w:tcW w:w="1259" w:type="dxa"/>
          </w:tcPr>
          <w:p w14:paraId="07D1D4C2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7DBBBF2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63C5DF7F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391BE7E6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E9C3772" w14:textId="77777777" w:rsidR="005B2C79" w:rsidRPr="00ED300B" w:rsidRDefault="005B2C79" w:rsidP="002C7BB0">
            <w:pPr>
              <w:rPr>
                <w:rFonts w:cs="Arial"/>
              </w:rPr>
            </w:pPr>
          </w:p>
        </w:tc>
      </w:tr>
      <w:tr w:rsidR="005B2C79" w:rsidRPr="00ED300B" w14:paraId="536BB949" w14:textId="77777777" w:rsidTr="00933BE2">
        <w:tc>
          <w:tcPr>
            <w:tcW w:w="7650" w:type="dxa"/>
          </w:tcPr>
          <w:p w14:paraId="314A3C64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The SPLW listened carefully to what I had to say, and I felt heard</w:t>
            </w:r>
          </w:p>
        </w:tc>
        <w:tc>
          <w:tcPr>
            <w:tcW w:w="1259" w:type="dxa"/>
          </w:tcPr>
          <w:p w14:paraId="07FBA432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5BD6B9CD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57A2CAAF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B4673EB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8D9B7C3" w14:textId="77777777" w:rsidR="005B2C79" w:rsidRPr="00ED300B" w:rsidRDefault="005B2C79" w:rsidP="002C7BB0">
            <w:pPr>
              <w:rPr>
                <w:rFonts w:cs="Arial"/>
              </w:rPr>
            </w:pPr>
          </w:p>
        </w:tc>
      </w:tr>
      <w:tr w:rsidR="005B2C79" w:rsidRPr="00ED300B" w14:paraId="38363FF4" w14:textId="77777777" w:rsidTr="00933BE2">
        <w:tc>
          <w:tcPr>
            <w:tcW w:w="7650" w:type="dxa"/>
          </w:tcPr>
          <w:p w14:paraId="66B012B0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The SPLW showed compassion and respect towards me</w:t>
            </w:r>
          </w:p>
        </w:tc>
        <w:tc>
          <w:tcPr>
            <w:tcW w:w="1259" w:type="dxa"/>
          </w:tcPr>
          <w:p w14:paraId="0BC9DCBB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5A25AFE6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72D9ECB5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D5ADA02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16A5B1E" w14:textId="77777777" w:rsidR="005B2C79" w:rsidRPr="00ED300B" w:rsidRDefault="005B2C79" w:rsidP="002C7BB0">
            <w:pPr>
              <w:rPr>
                <w:rFonts w:cs="Arial"/>
              </w:rPr>
            </w:pPr>
          </w:p>
        </w:tc>
      </w:tr>
      <w:tr w:rsidR="005B2C79" w:rsidRPr="00ED300B" w14:paraId="23F90ED6" w14:textId="77777777" w:rsidTr="00933BE2">
        <w:tc>
          <w:tcPr>
            <w:tcW w:w="7650" w:type="dxa"/>
          </w:tcPr>
          <w:p w14:paraId="14403402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The SPLW clearly explained their role and how they might support me</w:t>
            </w:r>
          </w:p>
        </w:tc>
        <w:tc>
          <w:tcPr>
            <w:tcW w:w="1259" w:type="dxa"/>
          </w:tcPr>
          <w:p w14:paraId="7E17E553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5C58E9F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36FD5223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F44E39B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00DC7174" w14:textId="77777777" w:rsidR="005B2C79" w:rsidRPr="00ED300B" w:rsidRDefault="005B2C79" w:rsidP="002C7BB0">
            <w:pPr>
              <w:rPr>
                <w:rFonts w:cs="Arial"/>
              </w:rPr>
            </w:pPr>
          </w:p>
        </w:tc>
      </w:tr>
      <w:tr w:rsidR="005B2C79" w:rsidRPr="00ED300B" w14:paraId="045E857F" w14:textId="77777777" w:rsidTr="00933BE2">
        <w:tc>
          <w:tcPr>
            <w:tcW w:w="7650" w:type="dxa"/>
          </w:tcPr>
          <w:p w14:paraId="24BAFB37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The SPLW encouraged me to suggest my own solutions and goals</w:t>
            </w:r>
          </w:p>
        </w:tc>
        <w:tc>
          <w:tcPr>
            <w:tcW w:w="1259" w:type="dxa"/>
          </w:tcPr>
          <w:p w14:paraId="3444394C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3856DF4E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77C1887D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569E2124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0B6A3421" w14:textId="77777777" w:rsidR="005B2C79" w:rsidRPr="00ED300B" w:rsidRDefault="005B2C79" w:rsidP="002C7BB0">
            <w:pPr>
              <w:rPr>
                <w:rFonts w:cs="Arial"/>
              </w:rPr>
            </w:pPr>
          </w:p>
        </w:tc>
      </w:tr>
      <w:tr w:rsidR="005B2C79" w:rsidRPr="00ED300B" w14:paraId="7EEE13F7" w14:textId="77777777" w:rsidTr="00933BE2">
        <w:tc>
          <w:tcPr>
            <w:tcW w:w="7650" w:type="dxa"/>
          </w:tcPr>
          <w:p w14:paraId="393412C2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The SPLW explained what would happen after the appointment</w:t>
            </w:r>
          </w:p>
        </w:tc>
        <w:tc>
          <w:tcPr>
            <w:tcW w:w="1259" w:type="dxa"/>
          </w:tcPr>
          <w:p w14:paraId="1DC06A1B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9B3482D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6DE4D34A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E8AC247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C4C1C80" w14:textId="77777777" w:rsidR="005B2C79" w:rsidRPr="00ED300B" w:rsidRDefault="005B2C79" w:rsidP="002C7BB0">
            <w:pPr>
              <w:rPr>
                <w:rFonts w:cs="Arial"/>
              </w:rPr>
            </w:pPr>
          </w:p>
        </w:tc>
      </w:tr>
      <w:tr w:rsidR="005B2C79" w:rsidRPr="00ED300B" w14:paraId="467A0893" w14:textId="77777777" w:rsidTr="00933BE2">
        <w:trPr>
          <w:trHeight w:val="70"/>
        </w:trPr>
        <w:tc>
          <w:tcPr>
            <w:tcW w:w="7650" w:type="dxa"/>
          </w:tcPr>
          <w:p w14:paraId="0E80F726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I feel the SPLW is confident and able to support me</w:t>
            </w:r>
          </w:p>
        </w:tc>
        <w:tc>
          <w:tcPr>
            <w:tcW w:w="1259" w:type="dxa"/>
          </w:tcPr>
          <w:p w14:paraId="04962F92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0ABA173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235D6F1A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527C065F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B0D40C0" w14:textId="77777777" w:rsidR="005B2C79" w:rsidRPr="00ED300B" w:rsidRDefault="005B2C79" w:rsidP="002C7BB0">
            <w:pPr>
              <w:rPr>
                <w:rFonts w:cs="Arial"/>
              </w:rPr>
            </w:pPr>
          </w:p>
        </w:tc>
      </w:tr>
      <w:tr w:rsidR="005B2C79" w:rsidRPr="00ED300B" w14:paraId="11171B0B" w14:textId="77777777" w:rsidTr="00933BE2">
        <w:trPr>
          <w:trHeight w:val="70"/>
        </w:trPr>
        <w:tc>
          <w:tcPr>
            <w:tcW w:w="7650" w:type="dxa"/>
          </w:tcPr>
          <w:p w14:paraId="52A7CEEF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I am confident and clear as to how to contact my SPLW if I need to access Social Prescribing</w:t>
            </w:r>
          </w:p>
        </w:tc>
        <w:tc>
          <w:tcPr>
            <w:tcW w:w="1259" w:type="dxa"/>
          </w:tcPr>
          <w:p w14:paraId="0ABA975F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334DC43F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496E6939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BC77C5C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EFAA84B" w14:textId="77777777" w:rsidR="005B2C79" w:rsidRPr="00ED300B" w:rsidRDefault="005B2C79" w:rsidP="002C7BB0">
            <w:pPr>
              <w:rPr>
                <w:rFonts w:cs="Arial"/>
              </w:rPr>
            </w:pPr>
          </w:p>
        </w:tc>
      </w:tr>
      <w:tr w:rsidR="005B2C79" w:rsidRPr="00ED300B" w14:paraId="1F1F0A5E" w14:textId="77777777" w:rsidTr="00933BE2">
        <w:trPr>
          <w:trHeight w:val="70"/>
        </w:trPr>
        <w:tc>
          <w:tcPr>
            <w:tcW w:w="7650" w:type="dxa"/>
          </w:tcPr>
          <w:p w14:paraId="3E7527A6" w14:textId="77777777" w:rsidR="005B2C79" w:rsidRPr="00ED300B" w:rsidRDefault="005B2C79" w:rsidP="002C7BB0">
            <w:pPr>
              <w:rPr>
                <w:rFonts w:cs="Arial"/>
              </w:rPr>
            </w:pPr>
            <w:r w:rsidRPr="00ED300B">
              <w:rPr>
                <w:rFonts w:cs="Arial"/>
              </w:rPr>
              <w:t>Overall, I felt satisfied with the support I received</w:t>
            </w:r>
          </w:p>
        </w:tc>
        <w:tc>
          <w:tcPr>
            <w:tcW w:w="1259" w:type="dxa"/>
          </w:tcPr>
          <w:p w14:paraId="2F7EDD0E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30F31C15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79891BBB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BF9C76D" w14:textId="77777777" w:rsidR="005B2C79" w:rsidRPr="00ED300B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5864690D" w14:textId="77777777" w:rsidR="005B2C79" w:rsidRPr="00ED300B" w:rsidRDefault="005B2C79" w:rsidP="002C7BB0">
            <w:pPr>
              <w:rPr>
                <w:rFonts w:cs="Arial"/>
              </w:rPr>
            </w:pPr>
          </w:p>
        </w:tc>
      </w:tr>
    </w:tbl>
    <w:p w14:paraId="04DD682E" w14:textId="77777777" w:rsidR="005B2C79" w:rsidRDefault="005B2C79" w:rsidP="005B2C79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6"/>
      </w:tblGrid>
      <w:tr w:rsidR="005B2C79" w14:paraId="3BDC2687" w14:textId="77777777" w:rsidTr="00933BE2">
        <w:tc>
          <w:tcPr>
            <w:tcW w:w="13948" w:type="dxa"/>
            <w:shd w:val="clear" w:color="auto" w:fill="BDDEFF" w:themeFill="accent1" w:themeFillTint="33"/>
          </w:tcPr>
          <w:p w14:paraId="3CF270BF" w14:textId="77777777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 xml:space="preserve">Other comments: </w:t>
            </w:r>
          </w:p>
        </w:tc>
      </w:tr>
      <w:tr w:rsidR="005B2C79" w14:paraId="594A03C4" w14:textId="77777777" w:rsidTr="00933BE2">
        <w:tc>
          <w:tcPr>
            <w:tcW w:w="13948" w:type="dxa"/>
          </w:tcPr>
          <w:p w14:paraId="07BEEC67" w14:textId="77777777" w:rsidR="005B2C79" w:rsidRDefault="005B2C79" w:rsidP="002C7BB0">
            <w:pPr>
              <w:rPr>
                <w:rFonts w:cs="Arial"/>
              </w:rPr>
            </w:pPr>
          </w:p>
          <w:p w14:paraId="427FD959" w14:textId="77777777" w:rsidR="005B2C79" w:rsidRDefault="005B2C79" w:rsidP="002C7BB0">
            <w:pPr>
              <w:rPr>
                <w:rFonts w:cs="Arial"/>
              </w:rPr>
            </w:pPr>
          </w:p>
          <w:p w14:paraId="3DC2126F" w14:textId="77777777" w:rsidR="005B2C79" w:rsidRDefault="005B2C79" w:rsidP="002C7BB0">
            <w:pPr>
              <w:rPr>
                <w:rFonts w:cs="Arial"/>
              </w:rPr>
            </w:pPr>
          </w:p>
        </w:tc>
      </w:tr>
    </w:tbl>
    <w:p w14:paraId="077F4F12" w14:textId="77777777" w:rsidR="005B2C79" w:rsidRDefault="005B2C79" w:rsidP="005B2C79">
      <w:pPr>
        <w:rPr>
          <w:rFonts w:cs="Arial"/>
        </w:rPr>
      </w:pPr>
    </w:p>
    <w:p w14:paraId="55BD43D9" w14:textId="010A3AB7" w:rsidR="005E4CF5" w:rsidRPr="00991A82" w:rsidRDefault="005B2C79" w:rsidP="00FB1633">
      <w:r>
        <w:rPr>
          <w:rFonts w:cs="Arial"/>
        </w:rPr>
        <w:t xml:space="preserve">Date: </w:t>
      </w:r>
    </w:p>
    <w:sectPr w:rsidR="005E4CF5" w:rsidRPr="00991A82" w:rsidSect="00FB1633">
      <w:footerReference w:type="default" r:id="rId11"/>
      <w:pgSz w:w="16838" w:h="11906" w:orient="landscape" w:code="9"/>
      <w:pgMar w:top="1077" w:right="1985" w:bottom="1928" w:left="124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DD32" w14:textId="77777777" w:rsidR="00954CA9" w:rsidRDefault="00954CA9" w:rsidP="00C62674">
      <w:r>
        <w:separator/>
      </w:r>
    </w:p>
  </w:endnote>
  <w:endnote w:type="continuationSeparator" w:id="0">
    <w:p w14:paraId="6AA59E96" w14:textId="77777777" w:rsidR="00954CA9" w:rsidRDefault="00954CA9" w:rsidP="00C62674">
      <w:r>
        <w:continuationSeparator/>
      </w:r>
    </w:p>
  </w:endnote>
  <w:endnote w:type="continuationNotice" w:id="1">
    <w:p w14:paraId="1D7A0DFD" w14:textId="77777777" w:rsidR="00954CA9" w:rsidRDefault="0095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BE7" w14:textId="420FD127" w:rsidR="000B06D8" w:rsidRDefault="000B06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6D8965" wp14:editId="427F4C51">
              <wp:simplePos x="0" y="0"/>
              <wp:positionH relativeFrom="page">
                <wp:posOffset>396240</wp:posOffset>
              </wp:positionH>
              <wp:positionV relativeFrom="page">
                <wp:posOffset>9944735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33AA11" id="Straight Connector 4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83.05pt" to="569.75pt,7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AuqloH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 </w:t>
    </w:r>
    <w:r w:rsidR="00ED2F19">
      <w:t>social prescribing link workers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61CC" w14:textId="77777777" w:rsidR="00954CA9" w:rsidRDefault="00954CA9" w:rsidP="00C62674">
      <w:r>
        <w:separator/>
      </w:r>
    </w:p>
  </w:footnote>
  <w:footnote w:type="continuationSeparator" w:id="0">
    <w:p w14:paraId="78577178" w14:textId="77777777" w:rsidR="00954CA9" w:rsidRDefault="00954CA9" w:rsidP="00C62674">
      <w:r>
        <w:continuationSeparator/>
      </w:r>
    </w:p>
  </w:footnote>
  <w:footnote w:type="continuationNotice" w:id="1">
    <w:p w14:paraId="67A3D8C9" w14:textId="77777777" w:rsidR="00954CA9" w:rsidRDefault="00954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4F5439"/>
    <w:multiLevelType w:val="hybridMultilevel"/>
    <w:tmpl w:val="B2DA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28FF"/>
    <w:multiLevelType w:val="hybridMultilevel"/>
    <w:tmpl w:val="1448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03BF"/>
    <w:multiLevelType w:val="hybridMultilevel"/>
    <w:tmpl w:val="E0025CDA"/>
    <w:lvl w:ilvl="0" w:tplc="8CEEFE98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602C5A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38F9EE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367D84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269C1A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E2D13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D620DBC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38C946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1635D2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21278E"/>
    <w:multiLevelType w:val="hybridMultilevel"/>
    <w:tmpl w:val="CC4884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634B4"/>
    <w:multiLevelType w:val="hybridMultilevel"/>
    <w:tmpl w:val="C49C2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75E71"/>
    <w:multiLevelType w:val="hybridMultilevel"/>
    <w:tmpl w:val="A9F8F89E"/>
    <w:lvl w:ilvl="0" w:tplc="508673A2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747B80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86BC6C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10B6B0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325A78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A49400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E2499C">
      <w:start w:val="1"/>
      <w:numFmt w:val="bullet"/>
      <w:lvlText w:val="•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20CC32">
      <w:start w:val="1"/>
      <w:numFmt w:val="bullet"/>
      <w:lvlText w:val="o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A4B25A">
      <w:start w:val="1"/>
      <w:numFmt w:val="bullet"/>
      <w:lvlText w:val="▪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7F090E"/>
    <w:multiLevelType w:val="hybridMultilevel"/>
    <w:tmpl w:val="46EE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B3C30"/>
    <w:multiLevelType w:val="hybridMultilevel"/>
    <w:tmpl w:val="58B2F862"/>
    <w:lvl w:ilvl="0" w:tplc="08090003">
      <w:start w:val="1"/>
      <w:numFmt w:val="bullet"/>
      <w:lvlText w:val="o"/>
      <w:lvlJc w:val="left"/>
      <w:pPr>
        <w:ind w:left="101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8CD38E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DE8C9A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C8D312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10FCDE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3478F0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C4CD3C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9A0F06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685B60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C349DB"/>
    <w:multiLevelType w:val="hybridMultilevel"/>
    <w:tmpl w:val="2EDA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01672"/>
    <w:multiLevelType w:val="hybridMultilevel"/>
    <w:tmpl w:val="9600EEB2"/>
    <w:lvl w:ilvl="0" w:tplc="BF48E22C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685B60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36322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AC170C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E29E7C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5236A6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B4F13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08AD8A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629AA6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D3070A"/>
    <w:multiLevelType w:val="hybridMultilevel"/>
    <w:tmpl w:val="721AA83C"/>
    <w:lvl w:ilvl="0" w:tplc="ACE088AE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063F2A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94B2D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A4E02C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86A74E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0A2840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42D97A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5CAC1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0A932C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7372D7"/>
    <w:multiLevelType w:val="hybridMultilevel"/>
    <w:tmpl w:val="02A83878"/>
    <w:lvl w:ilvl="0" w:tplc="AA843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AC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04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2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89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6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45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09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70B8B"/>
    <w:multiLevelType w:val="multilevel"/>
    <w:tmpl w:val="FE64C92E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BE2F14"/>
    <w:multiLevelType w:val="hybridMultilevel"/>
    <w:tmpl w:val="133AEAE4"/>
    <w:lvl w:ilvl="0" w:tplc="86609734">
      <w:start w:val="1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64712"/>
    <w:multiLevelType w:val="hybridMultilevel"/>
    <w:tmpl w:val="A3987146"/>
    <w:lvl w:ilvl="0" w:tplc="1056FAC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8CD38E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DE8C9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C8D312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10FCDE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3478F0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C4CD3C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9A0F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685B6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803AA5"/>
    <w:multiLevelType w:val="hybridMultilevel"/>
    <w:tmpl w:val="1A6E6124"/>
    <w:lvl w:ilvl="0" w:tplc="41A2694A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DAEE7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B2D0DE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4EF03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E0367C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E003B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6FB72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CAF8FC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D0292C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4AA6B3C"/>
    <w:multiLevelType w:val="hybridMultilevel"/>
    <w:tmpl w:val="E3C8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A44AF6"/>
    <w:multiLevelType w:val="hybridMultilevel"/>
    <w:tmpl w:val="1FD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803499"/>
    <w:multiLevelType w:val="multilevel"/>
    <w:tmpl w:val="1C0EC5B8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1" w15:restartNumberingAfterBreak="0">
    <w:nsid w:val="17C92A3B"/>
    <w:multiLevelType w:val="hybridMultilevel"/>
    <w:tmpl w:val="BBEE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30532C"/>
    <w:multiLevelType w:val="hybridMultilevel"/>
    <w:tmpl w:val="1478A968"/>
    <w:lvl w:ilvl="0" w:tplc="756AD986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0A5D7E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52FEB6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BA1C2A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421564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BC2030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76C8D0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32DE8A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C85852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1CC4EF2"/>
    <w:multiLevelType w:val="multilevel"/>
    <w:tmpl w:val="D81AED5E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6" w15:restartNumberingAfterBreak="0">
    <w:nsid w:val="24D659AC"/>
    <w:multiLevelType w:val="hybridMultilevel"/>
    <w:tmpl w:val="C130CFD2"/>
    <w:lvl w:ilvl="0" w:tplc="4B16E14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C04363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A0372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DCB9E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64ADD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AEC1C0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BEF076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4AE7D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D0E7D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DD00EE"/>
    <w:multiLevelType w:val="hybridMultilevel"/>
    <w:tmpl w:val="903E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605381"/>
    <w:multiLevelType w:val="multilevel"/>
    <w:tmpl w:val="62167B4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F0D38D3"/>
    <w:multiLevelType w:val="hybridMultilevel"/>
    <w:tmpl w:val="CE589952"/>
    <w:lvl w:ilvl="0" w:tplc="56D2408C">
      <w:start w:val="15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107F6"/>
    <w:multiLevelType w:val="hybridMultilevel"/>
    <w:tmpl w:val="444A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E106F"/>
    <w:multiLevelType w:val="multilevel"/>
    <w:tmpl w:val="DEB09C08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32" w15:restartNumberingAfterBreak="0">
    <w:nsid w:val="3126319C"/>
    <w:multiLevelType w:val="hybridMultilevel"/>
    <w:tmpl w:val="BDB8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642045"/>
    <w:multiLevelType w:val="hybridMultilevel"/>
    <w:tmpl w:val="5262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356143"/>
    <w:multiLevelType w:val="multilevel"/>
    <w:tmpl w:val="DEB09C0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35" w15:restartNumberingAfterBreak="0">
    <w:nsid w:val="398851FF"/>
    <w:multiLevelType w:val="hybridMultilevel"/>
    <w:tmpl w:val="C73E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DB1388"/>
    <w:multiLevelType w:val="hybridMultilevel"/>
    <w:tmpl w:val="EAB48E38"/>
    <w:lvl w:ilvl="0" w:tplc="862849F0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88AB90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103CF4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8A8280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F4FE52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2805B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FEFF58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DAA442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0A13EE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BFF5B35"/>
    <w:multiLevelType w:val="hybridMultilevel"/>
    <w:tmpl w:val="AD203DA8"/>
    <w:lvl w:ilvl="0" w:tplc="A2422AA8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3C8E74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2A9EC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62277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3A2C6C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A2CCD2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8E45E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1682B8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F85690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1B05F6"/>
    <w:multiLevelType w:val="hybridMultilevel"/>
    <w:tmpl w:val="D8C0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CA2FBD"/>
    <w:multiLevelType w:val="hybridMultilevel"/>
    <w:tmpl w:val="4CE20ABE"/>
    <w:lvl w:ilvl="0" w:tplc="85DA7E64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7EAE0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2A1A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CEF71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0CCB06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34A5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00F9B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ECECD4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C87A5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FF30060"/>
    <w:multiLevelType w:val="multilevel"/>
    <w:tmpl w:val="0B68072A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1" w15:restartNumberingAfterBreak="0">
    <w:nsid w:val="4042569D"/>
    <w:multiLevelType w:val="hybridMultilevel"/>
    <w:tmpl w:val="2104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D24999"/>
    <w:multiLevelType w:val="hybridMultilevel"/>
    <w:tmpl w:val="AD04FFC2"/>
    <w:lvl w:ilvl="0" w:tplc="D2A6C5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E23BA1"/>
    <w:multiLevelType w:val="hybridMultilevel"/>
    <w:tmpl w:val="B202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3B546C"/>
    <w:multiLevelType w:val="hybridMultilevel"/>
    <w:tmpl w:val="F244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0E4B38"/>
    <w:multiLevelType w:val="multilevel"/>
    <w:tmpl w:val="65E4417A"/>
    <w:name w:val="eod_numbers"/>
    <w:numStyleLink w:val="NHSListNumbers"/>
  </w:abstractNum>
  <w:abstractNum w:abstractNumId="46" w15:restartNumberingAfterBreak="0">
    <w:nsid w:val="4BAA76D8"/>
    <w:multiLevelType w:val="hybridMultilevel"/>
    <w:tmpl w:val="3F3C407C"/>
    <w:lvl w:ilvl="0" w:tplc="434E93DA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E0896E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3EADAC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C86120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2FA3C34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780E7E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D2940C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08F5DE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5E3FCE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D074E71"/>
    <w:multiLevelType w:val="hybridMultilevel"/>
    <w:tmpl w:val="18E4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EE55F9"/>
    <w:multiLevelType w:val="hybridMultilevel"/>
    <w:tmpl w:val="EAE8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311DA0"/>
    <w:multiLevelType w:val="multilevel"/>
    <w:tmpl w:val="656E85B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95F666E"/>
    <w:multiLevelType w:val="hybridMultilevel"/>
    <w:tmpl w:val="A4524896"/>
    <w:lvl w:ilvl="0" w:tplc="2532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A9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2E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4C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4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AA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8A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26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CA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5A3845"/>
    <w:multiLevelType w:val="hybridMultilevel"/>
    <w:tmpl w:val="FF10936C"/>
    <w:lvl w:ilvl="0" w:tplc="28885E9A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D87FD8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B477B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83237A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822E3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9E98C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6B6B0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DEBC56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68FC7E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D457D64"/>
    <w:multiLevelType w:val="hybridMultilevel"/>
    <w:tmpl w:val="5C9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5B55A2"/>
    <w:multiLevelType w:val="hybridMultilevel"/>
    <w:tmpl w:val="F10E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460DD5"/>
    <w:multiLevelType w:val="hybridMultilevel"/>
    <w:tmpl w:val="EE1A237E"/>
    <w:lvl w:ilvl="0" w:tplc="CB74DAFE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08B3F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42E55E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461A54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50AB0C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D41626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2A1062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E0EC1E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98800A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6367D3"/>
    <w:multiLevelType w:val="hybridMultilevel"/>
    <w:tmpl w:val="BD4C9BD0"/>
    <w:lvl w:ilvl="0" w:tplc="15D86460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086540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DE5E5E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B47A96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EAC0B8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647C14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1C417C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463F04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80CAD4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7213BEF"/>
    <w:multiLevelType w:val="hybridMultilevel"/>
    <w:tmpl w:val="FD2C4582"/>
    <w:lvl w:ilvl="0" w:tplc="044ADC98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BC9A34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322280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069D36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1EB69E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022840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1F06CFE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D81FB0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D659B0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910538D"/>
    <w:multiLevelType w:val="hybridMultilevel"/>
    <w:tmpl w:val="FCD0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D720CD"/>
    <w:multiLevelType w:val="hybridMultilevel"/>
    <w:tmpl w:val="3412FE6A"/>
    <w:lvl w:ilvl="0" w:tplc="C0D2E828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A0DE1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F005BA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D45F52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8E115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D6ADD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8E747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A882DC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F40822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E377760"/>
    <w:multiLevelType w:val="hybridMultilevel"/>
    <w:tmpl w:val="C494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610070"/>
    <w:multiLevelType w:val="multilevel"/>
    <w:tmpl w:val="DEB09C0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61" w15:restartNumberingAfterBreak="0">
    <w:nsid w:val="7B151D0E"/>
    <w:multiLevelType w:val="hybridMultilevel"/>
    <w:tmpl w:val="D26E6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357110"/>
    <w:multiLevelType w:val="hybridMultilevel"/>
    <w:tmpl w:val="4C92109E"/>
    <w:lvl w:ilvl="0" w:tplc="FE52221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0E619F"/>
    <w:multiLevelType w:val="hybridMultilevel"/>
    <w:tmpl w:val="C526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920CE2"/>
    <w:multiLevelType w:val="hybridMultilevel"/>
    <w:tmpl w:val="4C9C717C"/>
    <w:lvl w:ilvl="0" w:tplc="FE52221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864AA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561AB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9AEEA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5C6DF7E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B6EF74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5013D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746718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E0C73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13"/>
  </w:num>
  <w:num w:numId="5">
    <w:abstractNumId w:val="0"/>
  </w:num>
  <w:num w:numId="6">
    <w:abstractNumId w:val="42"/>
  </w:num>
  <w:num w:numId="7">
    <w:abstractNumId w:val="59"/>
  </w:num>
  <w:num w:numId="8">
    <w:abstractNumId w:val="60"/>
  </w:num>
  <w:num w:numId="9">
    <w:abstractNumId w:val="41"/>
  </w:num>
  <w:num w:numId="10">
    <w:abstractNumId w:val="18"/>
  </w:num>
  <w:num w:numId="11">
    <w:abstractNumId w:val="9"/>
  </w:num>
  <w:num w:numId="12">
    <w:abstractNumId w:val="35"/>
  </w:num>
  <w:num w:numId="13">
    <w:abstractNumId w:val="38"/>
  </w:num>
  <w:num w:numId="14">
    <w:abstractNumId w:val="31"/>
  </w:num>
  <w:num w:numId="15">
    <w:abstractNumId w:val="34"/>
  </w:num>
  <w:num w:numId="16">
    <w:abstractNumId w:val="57"/>
  </w:num>
  <w:num w:numId="17">
    <w:abstractNumId w:val="19"/>
  </w:num>
  <w:num w:numId="18">
    <w:abstractNumId w:val="27"/>
  </w:num>
  <w:num w:numId="19">
    <w:abstractNumId w:val="53"/>
  </w:num>
  <w:num w:numId="20">
    <w:abstractNumId w:val="49"/>
  </w:num>
  <w:num w:numId="21">
    <w:abstractNumId w:val="28"/>
  </w:num>
  <w:num w:numId="22">
    <w:abstractNumId w:val="1"/>
  </w:num>
  <w:num w:numId="23">
    <w:abstractNumId w:val="44"/>
  </w:num>
  <w:num w:numId="24">
    <w:abstractNumId w:val="30"/>
  </w:num>
  <w:num w:numId="25">
    <w:abstractNumId w:val="21"/>
  </w:num>
  <w:num w:numId="26">
    <w:abstractNumId w:val="52"/>
  </w:num>
  <w:num w:numId="27">
    <w:abstractNumId w:val="25"/>
  </w:num>
  <w:num w:numId="28">
    <w:abstractNumId w:val="20"/>
  </w:num>
  <w:num w:numId="29">
    <w:abstractNumId w:val="5"/>
  </w:num>
  <w:num w:numId="30">
    <w:abstractNumId w:val="50"/>
  </w:num>
  <w:num w:numId="31">
    <w:abstractNumId w:val="12"/>
  </w:num>
  <w:num w:numId="32">
    <w:abstractNumId w:val="40"/>
  </w:num>
  <w:num w:numId="33">
    <w:abstractNumId w:val="58"/>
  </w:num>
  <w:num w:numId="34">
    <w:abstractNumId w:val="37"/>
  </w:num>
  <w:num w:numId="35">
    <w:abstractNumId w:val="22"/>
  </w:num>
  <w:num w:numId="36">
    <w:abstractNumId w:val="51"/>
  </w:num>
  <w:num w:numId="37">
    <w:abstractNumId w:val="11"/>
  </w:num>
  <w:num w:numId="38">
    <w:abstractNumId w:val="39"/>
  </w:num>
  <w:num w:numId="39">
    <w:abstractNumId w:val="3"/>
  </w:num>
  <w:num w:numId="40">
    <w:abstractNumId w:val="15"/>
  </w:num>
  <w:num w:numId="41">
    <w:abstractNumId w:val="56"/>
  </w:num>
  <w:num w:numId="42">
    <w:abstractNumId w:val="6"/>
  </w:num>
  <w:num w:numId="43">
    <w:abstractNumId w:val="46"/>
  </w:num>
  <w:num w:numId="44">
    <w:abstractNumId w:val="10"/>
  </w:num>
  <w:num w:numId="45">
    <w:abstractNumId w:val="36"/>
  </w:num>
  <w:num w:numId="46">
    <w:abstractNumId w:val="64"/>
  </w:num>
  <w:num w:numId="47">
    <w:abstractNumId w:val="16"/>
  </w:num>
  <w:num w:numId="48">
    <w:abstractNumId w:val="54"/>
  </w:num>
  <w:num w:numId="49">
    <w:abstractNumId w:val="26"/>
  </w:num>
  <w:num w:numId="50">
    <w:abstractNumId w:val="55"/>
  </w:num>
  <w:num w:numId="51">
    <w:abstractNumId w:val="62"/>
  </w:num>
  <w:num w:numId="52">
    <w:abstractNumId w:val="14"/>
  </w:num>
  <w:num w:numId="53">
    <w:abstractNumId w:val="29"/>
  </w:num>
  <w:num w:numId="54">
    <w:abstractNumId w:val="43"/>
  </w:num>
  <w:num w:numId="55">
    <w:abstractNumId w:val="8"/>
  </w:num>
  <w:num w:numId="56">
    <w:abstractNumId w:val="33"/>
  </w:num>
  <w:num w:numId="57">
    <w:abstractNumId w:val="2"/>
  </w:num>
  <w:num w:numId="58">
    <w:abstractNumId w:val="48"/>
  </w:num>
  <w:num w:numId="59">
    <w:abstractNumId w:val="63"/>
  </w:num>
  <w:num w:numId="60">
    <w:abstractNumId w:val="7"/>
  </w:num>
  <w:num w:numId="61">
    <w:abstractNumId w:val="32"/>
  </w:num>
  <w:num w:numId="62">
    <w:abstractNumId w:val="4"/>
  </w:num>
  <w:num w:numId="63">
    <w:abstractNumId w:val="47"/>
  </w:num>
  <w:num w:numId="64">
    <w:abstractNumId w:val="6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3"/>
    <w:rsid w:val="00001642"/>
    <w:rsid w:val="00001EBD"/>
    <w:rsid w:val="000023B7"/>
    <w:rsid w:val="000027CB"/>
    <w:rsid w:val="000037FB"/>
    <w:rsid w:val="00004856"/>
    <w:rsid w:val="00023899"/>
    <w:rsid w:val="000251EB"/>
    <w:rsid w:val="00031DEB"/>
    <w:rsid w:val="00033DCB"/>
    <w:rsid w:val="00036DFF"/>
    <w:rsid w:val="000374B0"/>
    <w:rsid w:val="0004044D"/>
    <w:rsid w:val="0004437A"/>
    <w:rsid w:val="00047E1D"/>
    <w:rsid w:val="00053258"/>
    <w:rsid w:val="000532BE"/>
    <w:rsid w:val="00053468"/>
    <w:rsid w:val="00053C00"/>
    <w:rsid w:val="000552A9"/>
    <w:rsid w:val="00062BB4"/>
    <w:rsid w:val="000646D6"/>
    <w:rsid w:val="00070102"/>
    <w:rsid w:val="000710DD"/>
    <w:rsid w:val="0007132B"/>
    <w:rsid w:val="00074EAA"/>
    <w:rsid w:val="00076E0E"/>
    <w:rsid w:val="00077758"/>
    <w:rsid w:val="000807BF"/>
    <w:rsid w:val="00080805"/>
    <w:rsid w:val="0008350F"/>
    <w:rsid w:val="000837E7"/>
    <w:rsid w:val="00083956"/>
    <w:rsid w:val="00084DF4"/>
    <w:rsid w:val="00086921"/>
    <w:rsid w:val="00087FD8"/>
    <w:rsid w:val="00092BB0"/>
    <w:rsid w:val="000A5B55"/>
    <w:rsid w:val="000A69A9"/>
    <w:rsid w:val="000B06D8"/>
    <w:rsid w:val="000B2054"/>
    <w:rsid w:val="000B6D22"/>
    <w:rsid w:val="000C54D5"/>
    <w:rsid w:val="000C55D1"/>
    <w:rsid w:val="000C63A7"/>
    <w:rsid w:val="000C74DD"/>
    <w:rsid w:val="000D1566"/>
    <w:rsid w:val="000D2F7B"/>
    <w:rsid w:val="000E1BB4"/>
    <w:rsid w:val="000E1FF7"/>
    <w:rsid w:val="000E2ECC"/>
    <w:rsid w:val="000E3C37"/>
    <w:rsid w:val="000E585C"/>
    <w:rsid w:val="000F0269"/>
    <w:rsid w:val="000F0D5C"/>
    <w:rsid w:val="000F652B"/>
    <w:rsid w:val="0010008A"/>
    <w:rsid w:val="0010506F"/>
    <w:rsid w:val="00106B6E"/>
    <w:rsid w:val="00106C5A"/>
    <w:rsid w:val="001103A6"/>
    <w:rsid w:val="0011344A"/>
    <w:rsid w:val="00113933"/>
    <w:rsid w:val="00116421"/>
    <w:rsid w:val="00116FB2"/>
    <w:rsid w:val="001241F4"/>
    <w:rsid w:val="00126B68"/>
    <w:rsid w:val="00134C62"/>
    <w:rsid w:val="00136CF9"/>
    <w:rsid w:val="0014017A"/>
    <w:rsid w:val="00143189"/>
    <w:rsid w:val="001449A8"/>
    <w:rsid w:val="00145568"/>
    <w:rsid w:val="00146A77"/>
    <w:rsid w:val="00150358"/>
    <w:rsid w:val="00151FDA"/>
    <w:rsid w:val="001610E9"/>
    <w:rsid w:val="0016281C"/>
    <w:rsid w:val="00162FF6"/>
    <w:rsid w:val="001665D4"/>
    <w:rsid w:val="00170DE1"/>
    <w:rsid w:val="0017639C"/>
    <w:rsid w:val="00186D9C"/>
    <w:rsid w:val="00193F7B"/>
    <w:rsid w:val="001A11CE"/>
    <w:rsid w:val="001A3D7E"/>
    <w:rsid w:val="001A7BD4"/>
    <w:rsid w:val="001B32AB"/>
    <w:rsid w:val="001B7A05"/>
    <w:rsid w:val="001B7A99"/>
    <w:rsid w:val="001C074D"/>
    <w:rsid w:val="001C267C"/>
    <w:rsid w:val="001C2E76"/>
    <w:rsid w:val="001C4B7D"/>
    <w:rsid w:val="001D1B5B"/>
    <w:rsid w:val="001D4422"/>
    <w:rsid w:val="001E6C0C"/>
    <w:rsid w:val="001F1123"/>
    <w:rsid w:val="001F1537"/>
    <w:rsid w:val="001F5A0A"/>
    <w:rsid w:val="0020246B"/>
    <w:rsid w:val="00207309"/>
    <w:rsid w:val="0020737D"/>
    <w:rsid w:val="00210200"/>
    <w:rsid w:val="00212D04"/>
    <w:rsid w:val="00214E99"/>
    <w:rsid w:val="0021516C"/>
    <w:rsid w:val="0022056B"/>
    <w:rsid w:val="00224B11"/>
    <w:rsid w:val="00227EFA"/>
    <w:rsid w:val="00230278"/>
    <w:rsid w:val="00232A2D"/>
    <w:rsid w:val="00233522"/>
    <w:rsid w:val="00235AF5"/>
    <w:rsid w:val="00243C4A"/>
    <w:rsid w:val="00244BB6"/>
    <w:rsid w:val="00246524"/>
    <w:rsid w:val="00246FF7"/>
    <w:rsid w:val="00254CE2"/>
    <w:rsid w:val="00270F8B"/>
    <w:rsid w:val="0027399B"/>
    <w:rsid w:val="002747BF"/>
    <w:rsid w:val="00276C17"/>
    <w:rsid w:val="00280041"/>
    <w:rsid w:val="00281427"/>
    <w:rsid w:val="00281D5D"/>
    <w:rsid w:val="00283728"/>
    <w:rsid w:val="00283E1D"/>
    <w:rsid w:val="002856DE"/>
    <w:rsid w:val="002875C1"/>
    <w:rsid w:val="002952DB"/>
    <w:rsid w:val="002967DE"/>
    <w:rsid w:val="002A1BC5"/>
    <w:rsid w:val="002A3B48"/>
    <w:rsid w:val="002A6143"/>
    <w:rsid w:val="002A79C0"/>
    <w:rsid w:val="002B3DB6"/>
    <w:rsid w:val="002B49E4"/>
    <w:rsid w:val="002C161C"/>
    <w:rsid w:val="002C1B84"/>
    <w:rsid w:val="002C7BB0"/>
    <w:rsid w:val="002D116A"/>
    <w:rsid w:val="002D51A8"/>
    <w:rsid w:val="002D654C"/>
    <w:rsid w:val="002D6BF8"/>
    <w:rsid w:val="002E27BF"/>
    <w:rsid w:val="002F47A3"/>
    <w:rsid w:val="00300A81"/>
    <w:rsid w:val="00305759"/>
    <w:rsid w:val="003067D6"/>
    <w:rsid w:val="0030692D"/>
    <w:rsid w:val="003121E5"/>
    <w:rsid w:val="003159D7"/>
    <w:rsid w:val="00322019"/>
    <w:rsid w:val="00323B88"/>
    <w:rsid w:val="00323BDB"/>
    <w:rsid w:val="00327BE2"/>
    <w:rsid w:val="00334F61"/>
    <w:rsid w:val="00335BEF"/>
    <w:rsid w:val="00341045"/>
    <w:rsid w:val="003506FF"/>
    <w:rsid w:val="003521E2"/>
    <w:rsid w:val="003523F4"/>
    <w:rsid w:val="00356365"/>
    <w:rsid w:val="00356947"/>
    <w:rsid w:val="0035BF02"/>
    <w:rsid w:val="0036263F"/>
    <w:rsid w:val="003642F1"/>
    <w:rsid w:val="003644CE"/>
    <w:rsid w:val="0036672A"/>
    <w:rsid w:val="00366887"/>
    <w:rsid w:val="00367398"/>
    <w:rsid w:val="00367A89"/>
    <w:rsid w:val="00370350"/>
    <w:rsid w:val="00371A77"/>
    <w:rsid w:val="00373210"/>
    <w:rsid w:val="00375A22"/>
    <w:rsid w:val="00390C94"/>
    <w:rsid w:val="003922EA"/>
    <w:rsid w:val="00392FCB"/>
    <w:rsid w:val="0039381A"/>
    <w:rsid w:val="003A3C8C"/>
    <w:rsid w:val="003A65EF"/>
    <w:rsid w:val="003A6B8A"/>
    <w:rsid w:val="003B2DBE"/>
    <w:rsid w:val="003B3B08"/>
    <w:rsid w:val="003B6559"/>
    <w:rsid w:val="003B6EFB"/>
    <w:rsid w:val="003C169C"/>
    <w:rsid w:val="003C2588"/>
    <w:rsid w:val="003C4A63"/>
    <w:rsid w:val="003C56CE"/>
    <w:rsid w:val="003D3058"/>
    <w:rsid w:val="003D3401"/>
    <w:rsid w:val="003D3403"/>
    <w:rsid w:val="003E23ED"/>
    <w:rsid w:val="003E280A"/>
    <w:rsid w:val="003E511E"/>
    <w:rsid w:val="00400C56"/>
    <w:rsid w:val="0040297E"/>
    <w:rsid w:val="00403880"/>
    <w:rsid w:val="004244DC"/>
    <w:rsid w:val="004345F4"/>
    <w:rsid w:val="00435C69"/>
    <w:rsid w:val="00437767"/>
    <w:rsid w:val="00447A81"/>
    <w:rsid w:val="00454E6C"/>
    <w:rsid w:val="0045669A"/>
    <w:rsid w:val="00456894"/>
    <w:rsid w:val="0045760A"/>
    <w:rsid w:val="00461792"/>
    <w:rsid w:val="00461BFD"/>
    <w:rsid w:val="004629F1"/>
    <w:rsid w:val="00464F63"/>
    <w:rsid w:val="004659A5"/>
    <w:rsid w:val="0047063D"/>
    <w:rsid w:val="004709D2"/>
    <w:rsid w:val="00471D51"/>
    <w:rsid w:val="0047575B"/>
    <w:rsid w:val="00476318"/>
    <w:rsid w:val="00483461"/>
    <w:rsid w:val="00483F17"/>
    <w:rsid w:val="00491E25"/>
    <w:rsid w:val="00494EF4"/>
    <w:rsid w:val="004A223E"/>
    <w:rsid w:val="004A2F7A"/>
    <w:rsid w:val="004A64A4"/>
    <w:rsid w:val="004A700E"/>
    <w:rsid w:val="004B2B1B"/>
    <w:rsid w:val="004B4E3C"/>
    <w:rsid w:val="004B5E68"/>
    <w:rsid w:val="004B7BED"/>
    <w:rsid w:val="004C0808"/>
    <w:rsid w:val="004C3089"/>
    <w:rsid w:val="004C40E1"/>
    <w:rsid w:val="004D0E15"/>
    <w:rsid w:val="004D1D6E"/>
    <w:rsid w:val="004D2DF0"/>
    <w:rsid w:val="004D6863"/>
    <w:rsid w:val="004D71FD"/>
    <w:rsid w:val="004D7660"/>
    <w:rsid w:val="004F152C"/>
    <w:rsid w:val="004F1CAF"/>
    <w:rsid w:val="004F2019"/>
    <w:rsid w:val="004F297D"/>
    <w:rsid w:val="004F5749"/>
    <w:rsid w:val="004F6C06"/>
    <w:rsid w:val="005028BD"/>
    <w:rsid w:val="0050756E"/>
    <w:rsid w:val="00507DB1"/>
    <w:rsid w:val="00510CDF"/>
    <w:rsid w:val="005112DB"/>
    <w:rsid w:val="00516192"/>
    <w:rsid w:val="005229AC"/>
    <w:rsid w:val="00523DE4"/>
    <w:rsid w:val="00524EDA"/>
    <w:rsid w:val="00525B48"/>
    <w:rsid w:val="00533876"/>
    <w:rsid w:val="00534D4A"/>
    <w:rsid w:val="00535212"/>
    <w:rsid w:val="005415A2"/>
    <w:rsid w:val="00543A2D"/>
    <w:rsid w:val="00543AC1"/>
    <w:rsid w:val="005442F0"/>
    <w:rsid w:val="0054524F"/>
    <w:rsid w:val="00553A81"/>
    <w:rsid w:val="0055406D"/>
    <w:rsid w:val="00557993"/>
    <w:rsid w:val="00557EE4"/>
    <w:rsid w:val="0056165A"/>
    <w:rsid w:val="005662C6"/>
    <w:rsid w:val="00566532"/>
    <w:rsid w:val="00570BC3"/>
    <w:rsid w:val="005752A5"/>
    <w:rsid w:val="005806C1"/>
    <w:rsid w:val="00581322"/>
    <w:rsid w:val="005814D4"/>
    <w:rsid w:val="0058388A"/>
    <w:rsid w:val="00584C6A"/>
    <w:rsid w:val="005867A0"/>
    <w:rsid w:val="0059368F"/>
    <w:rsid w:val="0059663D"/>
    <w:rsid w:val="005A4233"/>
    <w:rsid w:val="005A5CC4"/>
    <w:rsid w:val="005A60AB"/>
    <w:rsid w:val="005A6F8F"/>
    <w:rsid w:val="005B2C79"/>
    <w:rsid w:val="005B536C"/>
    <w:rsid w:val="005C185D"/>
    <w:rsid w:val="005C2EE8"/>
    <w:rsid w:val="005C64AD"/>
    <w:rsid w:val="005D11E8"/>
    <w:rsid w:val="005D502A"/>
    <w:rsid w:val="005D6713"/>
    <w:rsid w:val="005D6E20"/>
    <w:rsid w:val="005E1DAF"/>
    <w:rsid w:val="005E4CF5"/>
    <w:rsid w:val="005E55E8"/>
    <w:rsid w:val="005F1A37"/>
    <w:rsid w:val="005F4852"/>
    <w:rsid w:val="00604F5D"/>
    <w:rsid w:val="00605973"/>
    <w:rsid w:val="0061299F"/>
    <w:rsid w:val="00614232"/>
    <w:rsid w:val="00616E41"/>
    <w:rsid w:val="00617521"/>
    <w:rsid w:val="00617882"/>
    <w:rsid w:val="00626EAA"/>
    <w:rsid w:val="00630977"/>
    <w:rsid w:val="00635053"/>
    <w:rsid w:val="00641EF8"/>
    <w:rsid w:val="006443D6"/>
    <w:rsid w:val="0064622F"/>
    <w:rsid w:val="0065133F"/>
    <w:rsid w:val="00667CF9"/>
    <w:rsid w:val="00670D5F"/>
    <w:rsid w:val="00672795"/>
    <w:rsid w:val="006748AA"/>
    <w:rsid w:val="0067577A"/>
    <w:rsid w:val="00677509"/>
    <w:rsid w:val="0067757B"/>
    <w:rsid w:val="00681BFE"/>
    <w:rsid w:val="00684E23"/>
    <w:rsid w:val="00686268"/>
    <w:rsid w:val="00691C39"/>
    <w:rsid w:val="00694794"/>
    <w:rsid w:val="0069609A"/>
    <w:rsid w:val="0069778C"/>
    <w:rsid w:val="006A5C27"/>
    <w:rsid w:val="006A6D28"/>
    <w:rsid w:val="006B3373"/>
    <w:rsid w:val="006B4ECC"/>
    <w:rsid w:val="006B6AA8"/>
    <w:rsid w:val="006B6AC9"/>
    <w:rsid w:val="006C157B"/>
    <w:rsid w:val="006D4369"/>
    <w:rsid w:val="006D7FA3"/>
    <w:rsid w:val="006E02D2"/>
    <w:rsid w:val="006E1DEF"/>
    <w:rsid w:val="006E268E"/>
    <w:rsid w:val="006E3FDF"/>
    <w:rsid w:val="006E43F8"/>
    <w:rsid w:val="006F0A57"/>
    <w:rsid w:val="006F0AE8"/>
    <w:rsid w:val="006F0E95"/>
    <w:rsid w:val="006F7204"/>
    <w:rsid w:val="007004D7"/>
    <w:rsid w:val="00702CA1"/>
    <w:rsid w:val="00703257"/>
    <w:rsid w:val="00704B40"/>
    <w:rsid w:val="00705DBE"/>
    <w:rsid w:val="00706866"/>
    <w:rsid w:val="007126CA"/>
    <w:rsid w:val="007135AF"/>
    <w:rsid w:val="00713630"/>
    <w:rsid w:val="00713F64"/>
    <w:rsid w:val="0072093C"/>
    <w:rsid w:val="007228E5"/>
    <w:rsid w:val="007274B1"/>
    <w:rsid w:val="00727D0A"/>
    <w:rsid w:val="00732766"/>
    <w:rsid w:val="00743E80"/>
    <w:rsid w:val="00746072"/>
    <w:rsid w:val="00746E9D"/>
    <w:rsid w:val="00746F55"/>
    <w:rsid w:val="00747805"/>
    <w:rsid w:val="00747FE5"/>
    <w:rsid w:val="007542A0"/>
    <w:rsid w:val="00756D28"/>
    <w:rsid w:val="007577C9"/>
    <w:rsid w:val="00763496"/>
    <w:rsid w:val="007667CC"/>
    <w:rsid w:val="00766A4E"/>
    <w:rsid w:val="00767AA6"/>
    <w:rsid w:val="00770D8C"/>
    <w:rsid w:val="007722CD"/>
    <w:rsid w:val="0077430A"/>
    <w:rsid w:val="007808F8"/>
    <w:rsid w:val="00787AB6"/>
    <w:rsid w:val="00790E9C"/>
    <w:rsid w:val="007913AE"/>
    <w:rsid w:val="007920B0"/>
    <w:rsid w:val="0079278E"/>
    <w:rsid w:val="00797721"/>
    <w:rsid w:val="007A1380"/>
    <w:rsid w:val="007A41E8"/>
    <w:rsid w:val="007A63B9"/>
    <w:rsid w:val="007B2F10"/>
    <w:rsid w:val="007B677C"/>
    <w:rsid w:val="007B68BB"/>
    <w:rsid w:val="007B7AB5"/>
    <w:rsid w:val="007C57D8"/>
    <w:rsid w:val="007D01D9"/>
    <w:rsid w:val="007D4153"/>
    <w:rsid w:val="007D69E0"/>
    <w:rsid w:val="007E047C"/>
    <w:rsid w:val="007E0EB5"/>
    <w:rsid w:val="007F2E69"/>
    <w:rsid w:val="007F6979"/>
    <w:rsid w:val="007F6A83"/>
    <w:rsid w:val="007F6E18"/>
    <w:rsid w:val="007F753D"/>
    <w:rsid w:val="007F790E"/>
    <w:rsid w:val="00801D45"/>
    <w:rsid w:val="00802E21"/>
    <w:rsid w:val="008233FC"/>
    <w:rsid w:val="00823E56"/>
    <w:rsid w:val="0082756F"/>
    <w:rsid w:val="00833395"/>
    <w:rsid w:val="00834299"/>
    <w:rsid w:val="008359E7"/>
    <w:rsid w:val="00837FAC"/>
    <w:rsid w:val="00841014"/>
    <w:rsid w:val="00842F6B"/>
    <w:rsid w:val="008435AA"/>
    <w:rsid w:val="00843630"/>
    <w:rsid w:val="00843F77"/>
    <w:rsid w:val="00846D89"/>
    <w:rsid w:val="008473B5"/>
    <w:rsid w:val="008550FD"/>
    <w:rsid w:val="0085577B"/>
    <w:rsid w:val="00860405"/>
    <w:rsid w:val="00862C91"/>
    <w:rsid w:val="008641AB"/>
    <w:rsid w:val="00871278"/>
    <w:rsid w:val="008745C4"/>
    <w:rsid w:val="00875728"/>
    <w:rsid w:val="00876072"/>
    <w:rsid w:val="008806D4"/>
    <w:rsid w:val="00880780"/>
    <w:rsid w:val="00885268"/>
    <w:rsid w:val="00887ED2"/>
    <w:rsid w:val="008918A8"/>
    <w:rsid w:val="00892010"/>
    <w:rsid w:val="008A67DA"/>
    <w:rsid w:val="008A6DA9"/>
    <w:rsid w:val="008A6DE8"/>
    <w:rsid w:val="008C2A75"/>
    <w:rsid w:val="008C2BEE"/>
    <w:rsid w:val="008C5766"/>
    <w:rsid w:val="008C5A90"/>
    <w:rsid w:val="008C6FB8"/>
    <w:rsid w:val="008D68FB"/>
    <w:rsid w:val="008E2343"/>
    <w:rsid w:val="008E336B"/>
    <w:rsid w:val="008E6AE9"/>
    <w:rsid w:val="008F255F"/>
    <w:rsid w:val="008F3C2D"/>
    <w:rsid w:val="008F6476"/>
    <w:rsid w:val="00900DEC"/>
    <w:rsid w:val="0090222B"/>
    <w:rsid w:val="00903779"/>
    <w:rsid w:val="00910F8E"/>
    <w:rsid w:val="00911DB8"/>
    <w:rsid w:val="009163F8"/>
    <w:rsid w:val="00923E2B"/>
    <w:rsid w:val="009250D4"/>
    <w:rsid w:val="0092619E"/>
    <w:rsid w:val="0093167B"/>
    <w:rsid w:val="00933BE2"/>
    <w:rsid w:val="00940341"/>
    <w:rsid w:val="00941648"/>
    <w:rsid w:val="00947295"/>
    <w:rsid w:val="0095349D"/>
    <w:rsid w:val="009539AC"/>
    <w:rsid w:val="00954424"/>
    <w:rsid w:val="00954CA9"/>
    <w:rsid w:val="009555C2"/>
    <w:rsid w:val="00960DD7"/>
    <w:rsid w:val="00961517"/>
    <w:rsid w:val="009773E7"/>
    <w:rsid w:val="00981245"/>
    <w:rsid w:val="009820E9"/>
    <w:rsid w:val="00991A82"/>
    <w:rsid w:val="00993424"/>
    <w:rsid w:val="00994709"/>
    <w:rsid w:val="009964D4"/>
    <w:rsid w:val="00996DF5"/>
    <w:rsid w:val="009A037D"/>
    <w:rsid w:val="009A120A"/>
    <w:rsid w:val="009A1A5D"/>
    <w:rsid w:val="009A4968"/>
    <w:rsid w:val="009B1DC7"/>
    <w:rsid w:val="009B2239"/>
    <w:rsid w:val="009B4BD8"/>
    <w:rsid w:val="009B70E1"/>
    <w:rsid w:val="009B79AC"/>
    <w:rsid w:val="009B7C41"/>
    <w:rsid w:val="009C37B3"/>
    <w:rsid w:val="009C3FB1"/>
    <w:rsid w:val="009C498F"/>
    <w:rsid w:val="009C4D9B"/>
    <w:rsid w:val="009C77C9"/>
    <w:rsid w:val="009D0D17"/>
    <w:rsid w:val="009D1A0E"/>
    <w:rsid w:val="009D753F"/>
    <w:rsid w:val="009E142E"/>
    <w:rsid w:val="009F4304"/>
    <w:rsid w:val="009F6AE4"/>
    <w:rsid w:val="009F7E1D"/>
    <w:rsid w:val="00A01F43"/>
    <w:rsid w:val="00A117BE"/>
    <w:rsid w:val="00A11AD9"/>
    <w:rsid w:val="00A1314C"/>
    <w:rsid w:val="00A131E2"/>
    <w:rsid w:val="00A13EEA"/>
    <w:rsid w:val="00A24252"/>
    <w:rsid w:val="00A25316"/>
    <w:rsid w:val="00A31A7A"/>
    <w:rsid w:val="00A332E8"/>
    <w:rsid w:val="00A33605"/>
    <w:rsid w:val="00A353E0"/>
    <w:rsid w:val="00A35AB2"/>
    <w:rsid w:val="00A40A05"/>
    <w:rsid w:val="00A41CD5"/>
    <w:rsid w:val="00A42A25"/>
    <w:rsid w:val="00A43C44"/>
    <w:rsid w:val="00A465F7"/>
    <w:rsid w:val="00A52408"/>
    <w:rsid w:val="00A53D87"/>
    <w:rsid w:val="00A54F98"/>
    <w:rsid w:val="00A55822"/>
    <w:rsid w:val="00A56ADE"/>
    <w:rsid w:val="00A6096C"/>
    <w:rsid w:val="00A63861"/>
    <w:rsid w:val="00A66AC0"/>
    <w:rsid w:val="00A677D7"/>
    <w:rsid w:val="00A71C6F"/>
    <w:rsid w:val="00A72535"/>
    <w:rsid w:val="00A76247"/>
    <w:rsid w:val="00A90B5D"/>
    <w:rsid w:val="00A90FC3"/>
    <w:rsid w:val="00A92D5F"/>
    <w:rsid w:val="00A94810"/>
    <w:rsid w:val="00A96691"/>
    <w:rsid w:val="00A97005"/>
    <w:rsid w:val="00AA040A"/>
    <w:rsid w:val="00AA1DB5"/>
    <w:rsid w:val="00AA2B74"/>
    <w:rsid w:val="00AA6BFE"/>
    <w:rsid w:val="00AA7A28"/>
    <w:rsid w:val="00AB11B4"/>
    <w:rsid w:val="00AB3FA7"/>
    <w:rsid w:val="00AB508B"/>
    <w:rsid w:val="00AB5AE1"/>
    <w:rsid w:val="00AB6B85"/>
    <w:rsid w:val="00AB6DC4"/>
    <w:rsid w:val="00AC0075"/>
    <w:rsid w:val="00AC1889"/>
    <w:rsid w:val="00AC2CA2"/>
    <w:rsid w:val="00AC5A67"/>
    <w:rsid w:val="00AD0600"/>
    <w:rsid w:val="00AD18B5"/>
    <w:rsid w:val="00AD1E16"/>
    <w:rsid w:val="00AD4A4E"/>
    <w:rsid w:val="00AE53AE"/>
    <w:rsid w:val="00AF09D2"/>
    <w:rsid w:val="00AF1E21"/>
    <w:rsid w:val="00AF1E52"/>
    <w:rsid w:val="00AF2D77"/>
    <w:rsid w:val="00B011BF"/>
    <w:rsid w:val="00B045E4"/>
    <w:rsid w:val="00B04AFB"/>
    <w:rsid w:val="00B11113"/>
    <w:rsid w:val="00B15585"/>
    <w:rsid w:val="00B1611F"/>
    <w:rsid w:val="00B1627D"/>
    <w:rsid w:val="00B24698"/>
    <w:rsid w:val="00B271DF"/>
    <w:rsid w:val="00B31DC6"/>
    <w:rsid w:val="00B32266"/>
    <w:rsid w:val="00B34209"/>
    <w:rsid w:val="00B34934"/>
    <w:rsid w:val="00B364E4"/>
    <w:rsid w:val="00B378E1"/>
    <w:rsid w:val="00B40BD2"/>
    <w:rsid w:val="00B442E5"/>
    <w:rsid w:val="00B4490E"/>
    <w:rsid w:val="00B46130"/>
    <w:rsid w:val="00B47FE8"/>
    <w:rsid w:val="00B51337"/>
    <w:rsid w:val="00B56C4E"/>
    <w:rsid w:val="00B60B7D"/>
    <w:rsid w:val="00B611F5"/>
    <w:rsid w:val="00B618C2"/>
    <w:rsid w:val="00B6458B"/>
    <w:rsid w:val="00B64885"/>
    <w:rsid w:val="00B6663A"/>
    <w:rsid w:val="00B66848"/>
    <w:rsid w:val="00B66ED4"/>
    <w:rsid w:val="00B71263"/>
    <w:rsid w:val="00B75677"/>
    <w:rsid w:val="00B81F5C"/>
    <w:rsid w:val="00B82A2B"/>
    <w:rsid w:val="00B91BB5"/>
    <w:rsid w:val="00B93158"/>
    <w:rsid w:val="00B96C17"/>
    <w:rsid w:val="00BA60EB"/>
    <w:rsid w:val="00BA697A"/>
    <w:rsid w:val="00BA731A"/>
    <w:rsid w:val="00BA7D7B"/>
    <w:rsid w:val="00BB317F"/>
    <w:rsid w:val="00BB5CF5"/>
    <w:rsid w:val="00BB6ADE"/>
    <w:rsid w:val="00BB6BCD"/>
    <w:rsid w:val="00BC36A2"/>
    <w:rsid w:val="00BC67C8"/>
    <w:rsid w:val="00BD0C44"/>
    <w:rsid w:val="00BD13C6"/>
    <w:rsid w:val="00BD1B7D"/>
    <w:rsid w:val="00BD1E2A"/>
    <w:rsid w:val="00BD3E55"/>
    <w:rsid w:val="00BD5DDA"/>
    <w:rsid w:val="00BD795A"/>
    <w:rsid w:val="00BD7F92"/>
    <w:rsid w:val="00BE11C3"/>
    <w:rsid w:val="00BE6C83"/>
    <w:rsid w:val="00BE7AED"/>
    <w:rsid w:val="00BF2311"/>
    <w:rsid w:val="00BF2A0A"/>
    <w:rsid w:val="00BF5EBC"/>
    <w:rsid w:val="00BF5F84"/>
    <w:rsid w:val="00BF723F"/>
    <w:rsid w:val="00C00D2D"/>
    <w:rsid w:val="00C01B82"/>
    <w:rsid w:val="00C043D4"/>
    <w:rsid w:val="00C04900"/>
    <w:rsid w:val="00C10B6A"/>
    <w:rsid w:val="00C2681F"/>
    <w:rsid w:val="00C3314B"/>
    <w:rsid w:val="00C338B2"/>
    <w:rsid w:val="00C422BC"/>
    <w:rsid w:val="00C44051"/>
    <w:rsid w:val="00C477A8"/>
    <w:rsid w:val="00C4790F"/>
    <w:rsid w:val="00C47D8C"/>
    <w:rsid w:val="00C50714"/>
    <w:rsid w:val="00C50FCA"/>
    <w:rsid w:val="00C5111A"/>
    <w:rsid w:val="00C51D27"/>
    <w:rsid w:val="00C52B31"/>
    <w:rsid w:val="00C54356"/>
    <w:rsid w:val="00C552D4"/>
    <w:rsid w:val="00C55A33"/>
    <w:rsid w:val="00C61027"/>
    <w:rsid w:val="00C62674"/>
    <w:rsid w:val="00C63AC1"/>
    <w:rsid w:val="00C649FA"/>
    <w:rsid w:val="00C64FC3"/>
    <w:rsid w:val="00C66681"/>
    <w:rsid w:val="00C70C6D"/>
    <w:rsid w:val="00C71AE6"/>
    <w:rsid w:val="00C72B76"/>
    <w:rsid w:val="00C77E7C"/>
    <w:rsid w:val="00C836F3"/>
    <w:rsid w:val="00C87930"/>
    <w:rsid w:val="00C936D7"/>
    <w:rsid w:val="00C93CAA"/>
    <w:rsid w:val="00C94835"/>
    <w:rsid w:val="00C94874"/>
    <w:rsid w:val="00C95C92"/>
    <w:rsid w:val="00C9641E"/>
    <w:rsid w:val="00CA0B99"/>
    <w:rsid w:val="00CA2626"/>
    <w:rsid w:val="00CA3F7E"/>
    <w:rsid w:val="00CA5921"/>
    <w:rsid w:val="00CB0CBD"/>
    <w:rsid w:val="00CB207C"/>
    <w:rsid w:val="00CB273B"/>
    <w:rsid w:val="00CB4716"/>
    <w:rsid w:val="00CB7328"/>
    <w:rsid w:val="00CC0643"/>
    <w:rsid w:val="00CC1798"/>
    <w:rsid w:val="00CC2151"/>
    <w:rsid w:val="00CC25BD"/>
    <w:rsid w:val="00CC7F3F"/>
    <w:rsid w:val="00CD04AA"/>
    <w:rsid w:val="00CD3C25"/>
    <w:rsid w:val="00CD7820"/>
    <w:rsid w:val="00CD7E09"/>
    <w:rsid w:val="00CE0FD5"/>
    <w:rsid w:val="00CE1E85"/>
    <w:rsid w:val="00CE2699"/>
    <w:rsid w:val="00CE37A6"/>
    <w:rsid w:val="00CF1D3B"/>
    <w:rsid w:val="00CF3E44"/>
    <w:rsid w:val="00CF4AF5"/>
    <w:rsid w:val="00CF5197"/>
    <w:rsid w:val="00CF6E35"/>
    <w:rsid w:val="00D01E3A"/>
    <w:rsid w:val="00D03EB4"/>
    <w:rsid w:val="00D05298"/>
    <w:rsid w:val="00D05380"/>
    <w:rsid w:val="00D145B7"/>
    <w:rsid w:val="00D15197"/>
    <w:rsid w:val="00D16480"/>
    <w:rsid w:val="00D16BB3"/>
    <w:rsid w:val="00D173AF"/>
    <w:rsid w:val="00D2365B"/>
    <w:rsid w:val="00D23E72"/>
    <w:rsid w:val="00D304AA"/>
    <w:rsid w:val="00D30C0B"/>
    <w:rsid w:val="00D312E4"/>
    <w:rsid w:val="00D31A05"/>
    <w:rsid w:val="00D3594C"/>
    <w:rsid w:val="00D35F7D"/>
    <w:rsid w:val="00D37523"/>
    <w:rsid w:val="00D535B6"/>
    <w:rsid w:val="00D535C5"/>
    <w:rsid w:val="00D60C70"/>
    <w:rsid w:val="00D63D33"/>
    <w:rsid w:val="00D705B5"/>
    <w:rsid w:val="00D70A60"/>
    <w:rsid w:val="00D73609"/>
    <w:rsid w:val="00D77C1E"/>
    <w:rsid w:val="00D80CEF"/>
    <w:rsid w:val="00D812B1"/>
    <w:rsid w:val="00D853C2"/>
    <w:rsid w:val="00D92D73"/>
    <w:rsid w:val="00DA01EF"/>
    <w:rsid w:val="00DB5114"/>
    <w:rsid w:val="00DB75BF"/>
    <w:rsid w:val="00DC211A"/>
    <w:rsid w:val="00DC3872"/>
    <w:rsid w:val="00DC39ED"/>
    <w:rsid w:val="00DC5111"/>
    <w:rsid w:val="00DC6A33"/>
    <w:rsid w:val="00DC7A90"/>
    <w:rsid w:val="00DD0DDC"/>
    <w:rsid w:val="00DE3076"/>
    <w:rsid w:val="00DE3506"/>
    <w:rsid w:val="00DF10D7"/>
    <w:rsid w:val="00DF4F09"/>
    <w:rsid w:val="00E01307"/>
    <w:rsid w:val="00E047C9"/>
    <w:rsid w:val="00E100B5"/>
    <w:rsid w:val="00E1799B"/>
    <w:rsid w:val="00E22DA9"/>
    <w:rsid w:val="00E2484F"/>
    <w:rsid w:val="00E3051E"/>
    <w:rsid w:val="00E35772"/>
    <w:rsid w:val="00E36F68"/>
    <w:rsid w:val="00E37BCF"/>
    <w:rsid w:val="00E37F39"/>
    <w:rsid w:val="00E45590"/>
    <w:rsid w:val="00E579D2"/>
    <w:rsid w:val="00E602B7"/>
    <w:rsid w:val="00E61C32"/>
    <w:rsid w:val="00E63EEF"/>
    <w:rsid w:val="00E651A3"/>
    <w:rsid w:val="00E675CC"/>
    <w:rsid w:val="00E70B8C"/>
    <w:rsid w:val="00E7303B"/>
    <w:rsid w:val="00E7537A"/>
    <w:rsid w:val="00E77664"/>
    <w:rsid w:val="00E77955"/>
    <w:rsid w:val="00E805B9"/>
    <w:rsid w:val="00E8394F"/>
    <w:rsid w:val="00E83E75"/>
    <w:rsid w:val="00E858A0"/>
    <w:rsid w:val="00E9070B"/>
    <w:rsid w:val="00E910F3"/>
    <w:rsid w:val="00E971B0"/>
    <w:rsid w:val="00E9761A"/>
    <w:rsid w:val="00EA3EFD"/>
    <w:rsid w:val="00EA4315"/>
    <w:rsid w:val="00EB0467"/>
    <w:rsid w:val="00EB5CFE"/>
    <w:rsid w:val="00EC70B6"/>
    <w:rsid w:val="00ED0E40"/>
    <w:rsid w:val="00ED2F19"/>
    <w:rsid w:val="00ED5E53"/>
    <w:rsid w:val="00EE0A8B"/>
    <w:rsid w:val="00EE2F32"/>
    <w:rsid w:val="00EE351A"/>
    <w:rsid w:val="00EE3E02"/>
    <w:rsid w:val="00EE6367"/>
    <w:rsid w:val="00EF638E"/>
    <w:rsid w:val="00F00882"/>
    <w:rsid w:val="00F03D69"/>
    <w:rsid w:val="00F054FC"/>
    <w:rsid w:val="00F07264"/>
    <w:rsid w:val="00F113FF"/>
    <w:rsid w:val="00F12F22"/>
    <w:rsid w:val="00F2543B"/>
    <w:rsid w:val="00F2680F"/>
    <w:rsid w:val="00F3117B"/>
    <w:rsid w:val="00F37E60"/>
    <w:rsid w:val="00F412C1"/>
    <w:rsid w:val="00F453C8"/>
    <w:rsid w:val="00F475FD"/>
    <w:rsid w:val="00F510AE"/>
    <w:rsid w:val="00F553B6"/>
    <w:rsid w:val="00F615F1"/>
    <w:rsid w:val="00F64181"/>
    <w:rsid w:val="00F6784B"/>
    <w:rsid w:val="00F7026C"/>
    <w:rsid w:val="00F72DB5"/>
    <w:rsid w:val="00F72E34"/>
    <w:rsid w:val="00F73B0B"/>
    <w:rsid w:val="00F740DB"/>
    <w:rsid w:val="00F817C3"/>
    <w:rsid w:val="00F849F8"/>
    <w:rsid w:val="00F85A37"/>
    <w:rsid w:val="00F86A73"/>
    <w:rsid w:val="00F91305"/>
    <w:rsid w:val="00FA5044"/>
    <w:rsid w:val="00FA6357"/>
    <w:rsid w:val="00FA74DB"/>
    <w:rsid w:val="00FB1633"/>
    <w:rsid w:val="00FB1D07"/>
    <w:rsid w:val="00FB3631"/>
    <w:rsid w:val="00FC2462"/>
    <w:rsid w:val="00FC2958"/>
    <w:rsid w:val="00FC363E"/>
    <w:rsid w:val="00FC42CB"/>
    <w:rsid w:val="00FC6811"/>
    <w:rsid w:val="00FD21F7"/>
    <w:rsid w:val="00FD4951"/>
    <w:rsid w:val="00FD49B0"/>
    <w:rsid w:val="00FD760F"/>
    <w:rsid w:val="00FE1292"/>
    <w:rsid w:val="00FE210F"/>
    <w:rsid w:val="00FE3EDF"/>
    <w:rsid w:val="00FE500D"/>
    <w:rsid w:val="00FF4D54"/>
    <w:rsid w:val="00FF52CC"/>
    <w:rsid w:val="016D1723"/>
    <w:rsid w:val="06090D88"/>
    <w:rsid w:val="095F00AB"/>
    <w:rsid w:val="0DA38CBD"/>
    <w:rsid w:val="18C45D4C"/>
    <w:rsid w:val="1A199B76"/>
    <w:rsid w:val="213CA12C"/>
    <w:rsid w:val="24255AA3"/>
    <w:rsid w:val="2CA62A37"/>
    <w:rsid w:val="2FA750D3"/>
    <w:rsid w:val="300B92C4"/>
    <w:rsid w:val="3EBCD124"/>
    <w:rsid w:val="40B88925"/>
    <w:rsid w:val="419BDA8F"/>
    <w:rsid w:val="473DCADD"/>
    <w:rsid w:val="4879ABED"/>
    <w:rsid w:val="48D99B3E"/>
    <w:rsid w:val="5417BB59"/>
    <w:rsid w:val="5AAEA822"/>
    <w:rsid w:val="5C3AD143"/>
    <w:rsid w:val="5CBE9803"/>
    <w:rsid w:val="5F66EE12"/>
    <w:rsid w:val="6089D996"/>
    <w:rsid w:val="61A86EFC"/>
    <w:rsid w:val="629E8ED4"/>
    <w:rsid w:val="64CC6C6F"/>
    <w:rsid w:val="6D458BE6"/>
    <w:rsid w:val="7327E097"/>
    <w:rsid w:val="7F6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DF2BB"/>
  <w15:chartTrackingRefBased/>
  <w15:docId w15:val="{D263227B-01E4-4099-A9B3-4FE41E53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39"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3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5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Yu Mincho" w:hAnsi="Yu Mincho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unhideWhenUsed/>
    <w:rsid w:val="007F79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3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5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054FC"/>
  </w:style>
  <w:style w:type="paragraph" w:customStyle="1" w:styleId="paragraph">
    <w:name w:val="paragraph"/>
    <w:basedOn w:val="Normal"/>
    <w:rsid w:val="00F054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eop">
    <w:name w:val="eop"/>
    <w:basedOn w:val="DefaultParagraphFont"/>
    <w:rsid w:val="00F054FC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link w:val="ListParagraph"/>
    <w:uiPriority w:val="34"/>
    <w:qFormat/>
    <w:locked/>
    <w:rsid w:val="00F054FC"/>
  </w:style>
  <w:style w:type="character" w:styleId="Strong">
    <w:name w:val="Strong"/>
    <w:basedOn w:val="DefaultParagraphFont"/>
    <w:uiPriority w:val="22"/>
    <w:qFormat/>
    <w:rsid w:val="00C9641E"/>
    <w:rPr>
      <w:b/>
      <w:bCs/>
    </w:rPr>
  </w:style>
  <w:style w:type="paragraph" w:customStyle="1" w:styleId="Default">
    <w:name w:val="Default"/>
    <w:rsid w:val="00C9641E"/>
    <w:pPr>
      <w:autoSpaceDE w:val="0"/>
      <w:autoSpaceDN w:val="0"/>
      <w:adjustRightInd w:val="0"/>
    </w:pPr>
    <w:rPr>
      <w:rFonts w:asciiTheme="minorHAnsi" w:eastAsiaTheme="minorEastAsia" w:hAnsiTheme="minorHAnsi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6DFF"/>
    <w:rPr>
      <w:color w:val="954F72" w:themeColor="followedHyperlink"/>
      <w:u w:val="single"/>
    </w:rPr>
  </w:style>
  <w:style w:type="table" w:customStyle="1" w:styleId="TableGrid0">
    <w:name w:val="TableGrid"/>
    <w:rsid w:val="004659A5"/>
    <w:rPr>
      <w:rFonts w:asciiTheme="minorHAnsi" w:eastAsiaTheme="minorEastAsia" w:hAnsiTheme="minorHAnsi"/>
      <w:color w:val="auto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">
    <w:name w:val="Mention"/>
    <w:basedOn w:val="DefaultParagraphFont"/>
    <w:uiPriority w:val="99"/>
    <w:unhideWhenUsed/>
    <w:rsid w:val="00641EF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A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OneDrive%20-%20NHS%20England\Desktop\EOD%20Templates%20To%20Copy\NHS%20SOP%20and%20Report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9a12b-3f80-4f1c-a0ea-6c226142b03e">
      <UserInfo>
        <DisplayName>Michelle Pilling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E0315004D46448E372CA3F7918C8A" ma:contentTypeVersion="6" ma:contentTypeDescription="Create a new document." ma:contentTypeScope="" ma:versionID="b96fea24a9b46ed6a2ae26287560d030">
  <xsd:schema xmlns:xsd="http://www.w3.org/2001/XMLSchema" xmlns:xs="http://www.w3.org/2001/XMLSchema" xmlns:p="http://schemas.microsoft.com/office/2006/metadata/properties" xmlns:ns2="e7de3143-3e05-4e4c-9535-f64c946b3622" xmlns:ns3="a6f9a12b-3f80-4f1c-a0ea-6c226142b03e" targetNamespace="http://schemas.microsoft.com/office/2006/metadata/properties" ma:root="true" ma:fieldsID="7b0c554c3fd9767ddde4f057b4a3893d" ns2:_="" ns3:_="">
    <xsd:import namespace="e7de3143-3e05-4e4c-9535-f64c946b3622"/>
    <xsd:import namespace="a6f9a12b-3f80-4f1c-a0ea-6c226142b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e3143-3e05-4e4c-9535-f64c946b3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9a12b-3f80-4f1c-a0ea-6c226142b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38EAE-A521-4A6E-9AA3-BF03F5D9431C}">
  <ds:schemaRefs>
    <ds:schemaRef ds:uri="http://schemas.microsoft.com/office/2006/metadata/properties"/>
    <ds:schemaRef ds:uri="http://schemas.microsoft.com/office/infopath/2007/PartnerControls"/>
    <ds:schemaRef ds:uri="a6f9a12b-3f80-4f1c-a0ea-6c226142b03e"/>
  </ds:schemaRefs>
</ds:datastoreItem>
</file>

<file path=customXml/itemProps2.xml><?xml version="1.0" encoding="utf-8"?>
<ds:datastoreItem xmlns:ds="http://schemas.openxmlformats.org/officeDocument/2006/customXml" ds:itemID="{4016E89A-D094-4E3F-A769-7BF4FC26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e3143-3e05-4e4c-9535-f64c946b3622"/>
    <ds:schemaRef ds:uri="a6f9a12b-3f80-4f1c-a0ea-6c226142b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6710B-41A3-47FB-80E8-3FCFCB564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SOP and Report.dotx</Template>
  <TotalTime>0</TotalTime>
  <Pages>1</Pages>
  <Words>162</Words>
  <Characters>830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968</CharactersWithSpaces>
  <SharedDoc>false</SharedDoc>
  <HLinks>
    <vt:vector size="822" baseType="variant">
      <vt:variant>
        <vt:i4>5570605</vt:i4>
      </vt:variant>
      <vt:variant>
        <vt:i4>534</vt:i4>
      </vt:variant>
      <vt:variant>
        <vt:i4>0</vt:i4>
      </vt:variant>
      <vt:variant>
        <vt:i4>5</vt:i4>
      </vt:variant>
      <vt:variant>
        <vt:lpwstr>https://www.hee.nhs.uk/sites/default/files/documents/HEE_MDT_Toolkit_V1.1.pdf</vt:lpwstr>
      </vt:variant>
      <vt:variant>
        <vt:lpwstr/>
      </vt:variant>
      <vt:variant>
        <vt:i4>3145826</vt:i4>
      </vt:variant>
      <vt:variant>
        <vt:i4>531</vt:i4>
      </vt:variant>
      <vt:variant>
        <vt:i4>0</vt:i4>
      </vt:variant>
      <vt:variant>
        <vt:i4>5</vt:i4>
      </vt:variant>
      <vt:variant>
        <vt:lpwstr>https://www.caipe.org/resources/publications/caipe-publications/caipe-2021-a-new-caipe-interprofessional-education-handbook-2021-ipe-incorporating-values-based-practice-ford-j-gray-r</vt:lpwstr>
      </vt:variant>
      <vt:variant>
        <vt:lpwstr/>
      </vt:variant>
      <vt:variant>
        <vt:i4>720921</vt:i4>
      </vt:variant>
      <vt:variant>
        <vt:i4>528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1966153</vt:i4>
      </vt:variant>
      <vt:variant>
        <vt:i4>525</vt:i4>
      </vt:variant>
      <vt:variant>
        <vt:i4>0</vt:i4>
      </vt:variant>
      <vt:variant>
        <vt:i4>5</vt:i4>
      </vt:variant>
      <vt:variant>
        <vt:lpwstr>https://future.nhs.uk/P_C_N/grouphome</vt:lpwstr>
      </vt:variant>
      <vt:variant>
        <vt:lpwstr/>
      </vt:variant>
      <vt:variant>
        <vt:i4>196696</vt:i4>
      </vt:variant>
      <vt:variant>
        <vt:i4>522</vt:i4>
      </vt:variant>
      <vt:variant>
        <vt:i4>0</vt:i4>
      </vt:variant>
      <vt:variant>
        <vt:i4>5</vt:i4>
      </vt:variant>
      <vt:variant>
        <vt:lpwstr>https://www.e-lfh.org.uk/programmes/supervision-for-multi-professional-teams/</vt:lpwstr>
      </vt:variant>
      <vt:variant>
        <vt:lpwstr/>
      </vt:variant>
      <vt:variant>
        <vt:i4>720921</vt:i4>
      </vt:variant>
      <vt:variant>
        <vt:i4>519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2621552</vt:i4>
      </vt:variant>
      <vt:variant>
        <vt:i4>516</vt:i4>
      </vt:variant>
      <vt:variant>
        <vt:i4>0</vt:i4>
      </vt:variant>
      <vt:variant>
        <vt:i4>5</vt:i4>
      </vt:variant>
      <vt:variant>
        <vt:lpwstr>https://future.nhs.uk/socialprescribing/view?objectId=135890565</vt:lpwstr>
      </vt:variant>
      <vt:variant>
        <vt:lpwstr/>
      </vt:variant>
      <vt:variant>
        <vt:i4>2687097</vt:i4>
      </vt:variant>
      <vt:variant>
        <vt:i4>513</vt:i4>
      </vt:variant>
      <vt:variant>
        <vt:i4>0</vt:i4>
      </vt:variant>
      <vt:variant>
        <vt:i4>5</vt:i4>
      </vt:variant>
      <vt:variant>
        <vt:lpwstr>https://future.nhs.uk/socialprescribing/view?objectId=133428133</vt:lpwstr>
      </vt:variant>
      <vt:variant>
        <vt:lpwstr/>
      </vt:variant>
      <vt:variant>
        <vt:i4>1966153</vt:i4>
      </vt:variant>
      <vt:variant>
        <vt:i4>510</vt:i4>
      </vt:variant>
      <vt:variant>
        <vt:i4>0</vt:i4>
      </vt:variant>
      <vt:variant>
        <vt:i4>5</vt:i4>
      </vt:variant>
      <vt:variant>
        <vt:lpwstr>https://future.nhs.uk/P_C_N/grouphome</vt:lpwstr>
      </vt:variant>
      <vt:variant>
        <vt:lpwstr/>
      </vt:variant>
      <vt:variant>
        <vt:i4>720921</vt:i4>
      </vt:variant>
      <vt:variant>
        <vt:i4>507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1114135</vt:i4>
      </vt:variant>
      <vt:variant>
        <vt:i4>504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8069140</vt:i4>
      </vt:variant>
      <vt:variant>
        <vt:i4>501</vt:i4>
      </vt:variant>
      <vt:variant>
        <vt:i4>0</vt:i4>
      </vt:variant>
      <vt:variant>
        <vt:i4>5</vt:i4>
      </vt:variant>
      <vt:variant>
        <vt:lpwstr>C:\Users\JCrease\AppData\Local\Microsoft\Windows\INetCache\Content.Outlook\WFPW5MR0\•	https:\www.england.nhs.uk\publication\social-prescribing-link-worker-welcome-pack\</vt:lpwstr>
      </vt:variant>
      <vt:variant>
        <vt:lpwstr/>
      </vt:variant>
      <vt:variant>
        <vt:i4>2359324</vt:i4>
      </vt:variant>
      <vt:variant>
        <vt:i4>498</vt:i4>
      </vt:variant>
      <vt:variant>
        <vt:i4>0</vt:i4>
      </vt:variant>
      <vt:variant>
        <vt:i4>5</vt:i4>
      </vt:variant>
      <vt:variant>
        <vt:lpwstr>mailto:workforce@nasp.info</vt:lpwstr>
      </vt:variant>
      <vt:variant>
        <vt:lpwstr/>
      </vt:variant>
      <vt:variant>
        <vt:i4>1966107</vt:i4>
      </vt:variant>
      <vt:variant>
        <vt:i4>495</vt:i4>
      </vt:variant>
      <vt:variant>
        <vt:i4>0</vt:i4>
      </vt:variant>
      <vt:variant>
        <vt:i4>5</vt:i4>
      </vt:variant>
      <vt:variant>
        <vt:lpwstr>https://portal.e-lfh.org.uk/Component/Details/608408</vt:lpwstr>
      </vt:variant>
      <vt:variant>
        <vt:lpwstr/>
      </vt:variant>
      <vt:variant>
        <vt:i4>1966107</vt:i4>
      </vt:variant>
      <vt:variant>
        <vt:i4>492</vt:i4>
      </vt:variant>
      <vt:variant>
        <vt:i4>0</vt:i4>
      </vt:variant>
      <vt:variant>
        <vt:i4>5</vt:i4>
      </vt:variant>
      <vt:variant>
        <vt:lpwstr>https://portal.e-lfh.org.uk/Component/Details/608408</vt:lpwstr>
      </vt:variant>
      <vt:variant>
        <vt:lpwstr/>
      </vt:variant>
      <vt:variant>
        <vt:i4>1507348</vt:i4>
      </vt:variant>
      <vt:variant>
        <vt:i4>489</vt:i4>
      </vt:variant>
      <vt:variant>
        <vt:i4>0</vt:i4>
      </vt:variant>
      <vt:variant>
        <vt:i4>5</vt:i4>
      </vt:variant>
      <vt:variant>
        <vt:lpwstr>https://portal.e-lfh.org.uk/Component/Details/603643</vt:lpwstr>
      </vt:variant>
      <vt:variant>
        <vt:lpwstr/>
      </vt:variant>
      <vt:variant>
        <vt:i4>1245203</vt:i4>
      </vt:variant>
      <vt:variant>
        <vt:i4>486</vt:i4>
      </vt:variant>
      <vt:variant>
        <vt:i4>0</vt:i4>
      </vt:variant>
      <vt:variant>
        <vt:i4>5</vt:i4>
      </vt:variant>
      <vt:variant>
        <vt:lpwstr>https://portal.e-lfh.org.uk/Component/Details/603637</vt:lpwstr>
      </vt:variant>
      <vt:variant>
        <vt:lpwstr/>
      </vt:variant>
      <vt:variant>
        <vt:i4>1310740</vt:i4>
      </vt:variant>
      <vt:variant>
        <vt:i4>483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480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477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474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471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468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1245203</vt:i4>
      </vt:variant>
      <vt:variant>
        <vt:i4>465</vt:i4>
      </vt:variant>
      <vt:variant>
        <vt:i4>0</vt:i4>
      </vt:variant>
      <vt:variant>
        <vt:i4>5</vt:i4>
      </vt:variant>
      <vt:variant>
        <vt:lpwstr>https://portal.e-lfh.org.uk/Component/Details/603637</vt:lpwstr>
      </vt:variant>
      <vt:variant>
        <vt:lpwstr/>
      </vt:variant>
      <vt:variant>
        <vt:i4>1310740</vt:i4>
      </vt:variant>
      <vt:variant>
        <vt:i4>462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1441818</vt:i4>
      </vt:variant>
      <vt:variant>
        <vt:i4>459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456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453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450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7929907</vt:i4>
      </vt:variant>
      <vt:variant>
        <vt:i4>447</vt:i4>
      </vt:variant>
      <vt:variant>
        <vt:i4>0</vt:i4>
      </vt:variant>
      <vt:variant>
        <vt:i4>5</vt:i4>
      </vt:variant>
      <vt:variant>
        <vt:lpwstr>http://www.healthliteracyplace.org.uk/</vt:lpwstr>
      </vt:variant>
      <vt:variant>
        <vt:lpwstr/>
      </vt:variant>
      <vt:variant>
        <vt:i4>1441818</vt:i4>
      </vt:variant>
      <vt:variant>
        <vt:i4>444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327689</vt:i4>
      </vt:variant>
      <vt:variant>
        <vt:i4>441</vt:i4>
      </vt:variant>
      <vt:variant>
        <vt:i4>0</vt:i4>
      </vt:variant>
      <vt:variant>
        <vt:i4>5</vt:i4>
      </vt:variant>
      <vt:variant>
        <vt:lpwstr>https://www.england.nhs.uk/personalisedcare/supported-self-management/patient-activation/pa-faqs/</vt:lpwstr>
      </vt:variant>
      <vt:variant>
        <vt:lpwstr/>
      </vt:variant>
      <vt:variant>
        <vt:i4>1441818</vt:i4>
      </vt:variant>
      <vt:variant>
        <vt:i4>438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1114135</vt:i4>
      </vt:variant>
      <vt:variant>
        <vt:i4>435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432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429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426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423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420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417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414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411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5701747</vt:i4>
      </vt:variant>
      <vt:variant>
        <vt:i4>408</vt:i4>
      </vt:variant>
      <vt:variant>
        <vt:i4>0</vt:i4>
      </vt:variant>
      <vt:variant>
        <vt:i4>5</vt:i4>
      </vt:variant>
      <vt:variant>
        <vt:lpwstr>https://www.personalisedcareinstitute.org.uk/pluginfile.php/133/mod_page/content/28/PCI-Curriculum.pdf</vt:lpwstr>
      </vt:variant>
      <vt:variant>
        <vt:lpwstr/>
      </vt:variant>
      <vt:variant>
        <vt:i4>1900615</vt:i4>
      </vt:variant>
      <vt:variant>
        <vt:i4>405</vt:i4>
      </vt:variant>
      <vt:variant>
        <vt:i4>0</vt:i4>
      </vt:variant>
      <vt:variant>
        <vt:i4>5</vt:i4>
      </vt:variant>
      <vt:variant>
        <vt:lpwstr>https://www.england.nhs.uk/supporting-our-nhs-people/support-now/staff-mental-health-and-wellbeing-hubs/</vt:lpwstr>
      </vt:variant>
      <vt:variant>
        <vt:lpwstr/>
      </vt:variant>
      <vt:variant>
        <vt:i4>1114122</vt:i4>
      </vt:variant>
      <vt:variant>
        <vt:i4>402</vt:i4>
      </vt:variant>
      <vt:variant>
        <vt:i4>0</vt:i4>
      </vt:variant>
      <vt:variant>
        <vt:i4>5</vt:i4>
      </vt:variant>
      <vt:variant>
        <vt:lpwstr>https://www.england.nhs.uk/supporting-our-nhs-people/</vt:lpwstr>
      </vt:variant>
      <vt:variant>
        <vt:lpwstr/>
      </vt:variant>
      <vt:variant>
        <vt:i4>65622</vt:i4>
      </vt:variant>
      <vt:variant>
        <vt:i4>399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https://www.england.nhs.uk/supporting-our-nhs-people/support-now/looking-after-you-confidential-coaching-and-support-for-the-primary-care-workforce/looking-after-your-team/</vt:lpwstr>
      </vt:variant>
      <vt:variant>
        <vt:lpwstr/>
      </vt:variant>
      <vt:variant>
        <vt:i4>6291496</vt:i4>
      </vt:variant>
      <vt:variant>
        <vt:i4>396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https://www.england.nhs.uk/supporting-our-nhs-people/support-now/looking-after-you-confidential-coaching-and-support-for-the-primary-care-workforce/looking-after-your-career/</vt:lpwstr>
      </vt:variant>
      <vt:variant>
        <vt:lpwstr/>
      </vt:variant>
      <vt:variant>
        <vt:i4>2359400</vt:i4>
      </vt:variant>
      <vt:variant>
        <vt:i4>393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https://www.england.nhs.uk/supporting-our-nhs-people/support-now/looking-after-you-confidential-coaching-and-support-for-the-primary-care-workforce/looking-after-you-too/</vt:lpwstr>
      </vt:variant>
      <vt:variant>
        <vt:lpwstr/>
      </vt:variant>
      <vt:variant>
        <vt:i4>2424940</vt:i4>
      </vt:variant>
      <vt:variant>
        <vt:i4>390</vt:i4>
      </vt:variant>
      <vt:variant>
        <vt:i4>0</vt:i4>
      </vt:variant>
      <vt:variant>
        <vt:i4>5</vt:i4>
      </vt:variant>
      <vt:variant>
        <vt:lpwstr>https://www.england.nhs.uk/publication/social-prescribing-link-workers/</vt:lpwstr>
      </vt:variant>
      <vt:variant>
        <vt:lpwstr/>
      </vt:variant>
      <vt:variant>
        <vt:i4>4849695</vt:i4>
      </vt:variant>
      <vt:variant>
        <vt:i4>387</vt:i4>
      </vt:variant>
      <vt:variant>
        <vt:i4>0</vt:i4>
      </vt:variant>
      <vt:variant>
        <vt:i4>5</vt:i4>
      </vt:variant>
      <vt:variant>
        <vt:lpwstr>https://www.england.nhs.uk/gp/investment/gp-contract/network-contract-directed-enhanced-service-des/</vt:lpwstr>
      </vt:variant>
      <vt:variant>
        <vt:lpwstr/>
      </vt:variant>
      <vt:variant>
        <vt:i4>6815778</vt:i4>
      </vt:variant>
      <vt:variant>
        <vt:i4>384</vt:i4>
      </vt:variant>
      <vt:variant>
        <vt:i4>0</vt:i4>
      </vt:variant>
      <vt:variant>
        <vt:i4>5</vt:i4>
      </vt:variant>
      <vt:variant>
        <vt:lpwstr>https://www.england.nhs.uk/publication/network-contract-directed-enhanced-service-guidance-for-2022-23-in-england/</vt:lpwstr>
      </vt:variant>
      <vt:variant>
        <vt:lpwstr/>
      </vt:variant>
      <vt:variant>
        <vt:i4>6946929</vt:i4>
      </vt:variant>
      <vt:variant>
        <vt:i4>381</vt:i4>
      </vt:variant>
      <vt:variant>
        <vt:i4>0</vt:i4>
      </vt:variant>
      <vt:variant>
        <vt:i4>5</vt:i4>
      </vt:variant>
      <vt:variant>
        <vt:lpwstr>https://www.england.nhs.uk/publication/network-contract-directed-enhanced-service-contract-specification-2022-23-pcn-requirements-and-entitlements/</vt:lpwstr>
      </vt:variant>
      <vt:variant>
        <vt:lpwstr/>
      </vt:variant>
      <vt:variant>
        <vt:i4>5963853</vt:i4>
      </vt:variant>
      <vt:variant>
        <vt:i4>378</vt:i4>
      </vt:variant>
      <vt:variant>
        <vt:i4>0</vt:i4>
      </vt:variant>
      <vt:variant>
        <vt:i4>5</vt:i4>
      </vt:variant>
      <vt:variant>
        <vt:lpwstr>https://www.england.nhs.uk/wp-content/uploads/2021/08/measuring-supported-self-management.pdf</vt:lpwstr>
      </vt:variant>
      <vt:variant>
        <vt:lpwstr/>
      </vt:variant>
      <vt:variant>
        <vt:i4>7143534</vt:i4>
      </vt:variant>
      <vt:variant>
        <vt:i4>375</vt:i4>
      </vt:variant>
      <vt:variant>
        <vt:i4>0</vt:i4>
      </vt:variant>
      <vt:variant>
        <vt:i4>5</vt:i4>
      </vt:variant>
      <vt:variant>
        <vt:lpwstr>https://www.england.nhs.uk/publication/supported-self-management-summary-guide/</vt:lpwstr>
      </vt:variant>
      <vt:variant>
        <vt:lpwstr/>
      </vt:variant>
      <vt:variant>
        <vt:i4>5898256</vt:i4>
      </vt:variant>
      <vt:variant>
        <vt:i4>372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6422564</vt:i4>
      </vt:variant>
      <vt:variant>
        <vt:i4>369</vt:i4>
      </vt:variant>
      <vt:variant>
        <vt:i4>0</vt:i4>
      </vt:variant>
      <vt:variant>
        <vt:i4>5</vt:i4>
      </vt:variant>
      <vt:variant>
        <vt:lpwstr>https://www.england.nhs.uk/personalisedcare/social-prescribing/</vt:lpwstr>
      </vt:variant>
      <vt:variant>
        <vt:lpwstr/>
      </vt:variant>
      <vt:variant>
        <vt:i4>3211303</vt:i4>
      </vt:variant>
      <vt:variant>
        <vt:i4>366</vt:i4>
      </vt:variant>
      <vt:variant>
        <vt:i4>0</vt:i4>
      </vt:variant>
      <vt:variant>
        <vt:i4>5</vt:i4>
      </vt:variant>
      <vt:variant>
        <vt:lpwstr>https://www.england.nhs.uk/shared-decision-making/</vt:lpwstr>
      </vt:variant>
      <vt:variant>
        <vt:lpwstr/>
      </vt:variant>
      <vt:variant>
        <vt:i4>8323130</vt:i4>
      </vt:variant>
      <vt:variant>
        <vt:i4>363</vt:i4>
      </vt:variant>
      <vt:variant>
        <vt:i4>0</vt:i4>
      </vt:variant>
      <vt:variant>
        <vt:i4>5</vt:i4>
      </vt:variant>
      <vt:variant>
        <vt:lpwstr>https://www.england.nhs.uk/ourwork/patient-participation/patient-centred/planning/</vt:lpwstr>
      </vt:variant>
      <vt:variant>
        <vt:lpwstr/>
      </vt:variant>
      <vt:variant>
        <vt:i4>2162814</vt:i4>
      </vt:variant>
      <vt:variant>
        <vt:i4>360</vt:i4>
      </vt:variant>
      <vt:variant>
        <vt:i4>0</vt:i4>
      </vt:variant>
      <vt:variant>
        <vt:i4>5</vt:i4>
      </vt:variant>
      <vt:variant>
        <vt:lpwstr>https://future.nhs.uk/socialprescribing/view?objectID=19176208</vt:lpwstr>
      </vt:variant>
      <vt:variant>
        <vt:lpwstr/>
      </vt:variant>
      <vt:variant>
        <vt:i4>2818106</vt:i4>
      </vt:variant>
      <vt:variant>
        <vt:i4>357</vt:i4>
      </vt:variant>
      <vt:variant>
        <vt:i4>0</vt:i4>
      </vt:variant>
      <vt:variant>
        <vt:i4>5</vt:i4>
      </vt:variant>
      <vt:variant>
        <vt:lpwstr>https://www.e-lfh.org.uk/programmes/social-prescribing/</vt:lpwstr>
      </vt:variant>
      <vt:variant>
        <vt:lpwstr/>
      </vt:variant>
      <vt:variant>
        <vt:i4>4980815</vt:i4>
      </vt:variant>
      <vt:variant>
        <vt:i4>354</vt:i4>
      </vt:variant>
      <vt:variant>
        <vt:i4>0</vt:i4>
      </vt:variant>
      <vt:variant>
        <vt:i4>5</vt:i4>
      </vt:variant>
      <vt:variant>
        <vt:lpwstr>https://www.personalisedcareinstitute.org.uk/</vt:lpwstr>
      </vt:variant>
      <vt:variant>
        <vt:lpwstr/>
      </vt:variant>
      <vt:variant>
        <vt:i4>1966148</vt:i4>
      </vt:variant>
      <vt:variant>
        <vt:i4>351</vt:i4>
      </vt:variant>
      <vt:variant>
        <vt:i4>0</vt:i4>
      </vt:variant>
      <vt:variant>
        <vt:i4>5</vt:i4>
      </vt:variant>
      <vt:variant>
        <vt:lpwstr>https://www.kingsfund.org.uk/publications/social-prescribing</vt:lpwstr>
      </vt:variant>
      <vt:variant>
        <vt:lpwstr/>
      </vt:variant>
      <vt:variant>
        <vt:i4>3735613</vt:i4>
      </vt:variant>
      <vt:variant>
        <vt:i4>348</vt:i4>
      </vt:variant>
      <vt:variant>
        <vt:i4>0</vt:i4>
      </vt:variant>
      <vt:variant>
        <vt:i4>5</vt:i4>
      </vt:variant>
      <vt:variant>
        <vt:lpwstr>https://westminsterresearch.westminster.ac.uk/item/q1v77/making-sense-of-social-prescribing</vt:lpwstr>
      </vt:variant>
      <vt:variant>
        <vt:lpwstr/>
      </vt:variant>
      <vt:variant>
        <vt:i4>3604590</vt:i4>
      </vt:variant>
      <vt:variant>
        <vt:i4>345</vt:i4>
      </vt:variant>
      <vt:variant>
        <vt:i4>0</vt:i4>
      </vt:variant>
      <vt:variant>
        <vt:i4>5</vt:i4>
      </vt:variant>
      <vt:variant>
        <vt:lpwstr>https://www.england.nhs.uk/publication/social-prescribing-link-worker-welcome-pack/</vt:lpwstr>
      </vt:variant>
      <vt:variant>
        <vt:lpwstr/>
      </vt:variant>
      <vt:variant>
        <vt:i4>6750334</vt:i4>
      </vt:variant>
      <vt:variant>
        <vt:i4>342</vt:i4>
      </vt:variant>
      <vt:variant>
        <vt:i4>0</vt:i4>
      </vt:variant>
      <vt:variant>
        <vt:i4>5</vt:i4>
      </vt:variant>
      <vt:variant>
        <vt:lpwstr>https://www.eastlondonhcp.nhs.uk/ourplans/emerging-leaders.htm</vt:lpwstr>
      </vt:variant>
      <vt:variant>
        <vt:lpwstr/>
      </vt:variant>
      <vt:variant>
        <vt:i4>1572928</vt:i4>
      </vt:variant>
      <vt:variant>
        <vt:i4>339</vt:i4>
      </vt:variant>
      <vt:variant>
        <vt:i4>0</vt:i4>
      </vt:variant>
      <vt:variant>
        <vt:i4>5</vt:i4>
      </vt:variant>
      <vt:variant>
        <vt:lpwstr>https://www.england.nhs.uk/publication/social-prescribing-link-workers-reference-guide-for-primary-care-networks-technical-annex/</vt:lpwstr>
      </vt:variant>
      <vt:variant>
        <vt:lpwstr/>
      </vt:variant>
      <vt:variant>
        <vt:i4>3670020</vt:i4>
      </vt:variant>
      <vt:variant>
        <vt:i4>336</vt:i4>
      </vt:variant>
      <vt:variant>
        <vt:i4>0</vt:i4>
      </vt:variant>
      <vt:variant>
        <vt:i4>5</vt:i4>
      </vt:variant>
      <vt:variant>
        <vt:lpwstr>C:\Users\SRennard\AppData\Local\Microsoft\Windows\INetCache\Content.Outlook\8NZ6F7QT\Community health and wellbeing worker \ Institute for Apprenticeships and Technical Education</vt:lpwstr>
      </vt:variant>
      <vt:variant>
        <vt:lpwstr/>
      </vt:variant>
      <vt:variant>
        <vt:i4>786523</vt:i4>
      </vt:variant>
      <vt:variant>
        <vt:i4>333</vt:i4>
      </vt:variant>
      <vt:variant>
        <vt:i4>0</vt:i4>
      </vt:variant>
      <vt:variant>
        <vt:i4>5</vt:i4>
      </vt:variant>
      <vt:variant>
        <vt:lpwstr>https://www.nalw.org.uk/</vt:lpwstr>
      </vt:variant>
      <vt:variant>
        <vt:lpwstr/>
      </vt:variant>
      <vt:variant>
        <vt:i4>4849747</vt:i4>
      </vt:variant>
      <vt:variant>
        <vt:i4>330</vt:i4>
      </vt:variant>
      <vt:variant>
        <vt:i4>0</vt:i4>
      </vt:variant>
      <vt:variant>
        <vt:i4>5</vt:i4>
      </vt:variant>
      <vt:variant>
        <vt:lpwstr>https://socialprescribingacademy.org.uk/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https://www.personalisedcareinstitute.org.uk/pluginfile.php/133/mod_page/content/28/PCI-Curriculum.pdf</vt:lpwstr>
      </vt:variant>
      <vt:variant>
        <vt:lpwstr/>
      </vt:variant>
      <vt:variant>
        <vt:i4>7602234</vt:i4>
      </vt:variant>
      <vt:variant>
        <vt:i4>324</vt:i4>
      </vt:variant>
      <vt:variant>
        <vt:i4>0</vt:i4>
      </vt:variant>
      <vt:variant>
        <vt:i4>5</vt:i4>
      </vt:variant>
      <vt:variant>
        <vt:lpwstr>https://www.england.nhs.uk/wp-content/uploads/2020/06/social-prescribing-summary-guide-updated-june-20.pdf</vt:lpwstr>
      </vt:variant>
      <vt:variant>
        <vt:lpwstr/>
      </vt:variant>
      <vt:variant>
        <vt:i4>5898256</vt:i4>
      </vt:variant>
      <vt:variant>
        <vt:i4>321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5898256</vt:i4>
      </vt:variant>
      <vt:variant>
        <vt:i4>318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6750312</vt:i4>
      </vt:variant>
      <vt:variant>
        <vt:i4>315</vt:i4>
      </vt:variant>
      <vt:variant>
        <vt:i4>0</vt:i4>
      </vt:variant>
      <vt:variant>
        <vt:i4>5</vt:i4>
      </vt:variant>
      <vt:variant>
        <vt:lpwstr>https://www.england.nhs.uk/personalisedcare/supported-self-management/health-and-wellbeing-coaches/</vt:lpwstr>
      </vt:variant>
      <vt:variant>
        <vt:lpwstr/>
      </vt:variant>
      <vt:variant>
        <vt:i4>4718667</vt:i4>
      </vt:variant>
      <vt:variant>
        <vt:i4>312</vt:i4>
      </vt:variant>
      <vt:variant>
        <vt:i4>0</vt:i4>
      </vt:variant>
      <vt:variant>
        <vt:i4>5</vt:i4>
      </vt:variant>
      <vt:variant>
        <vt:lpwstr>https://www.england.nhs.uk/publication/making-it-happen-multi-disciplinary-team-mdt-working/</vt:lpwstr>
      </vt:variant>
      <vt:variant>
        <vt:lpwstr/>
      </vt:variant>
      <vt:variant>
        <vt:i4>3801116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_14_Annex_A</vt:lpwstr>
      </vt:variant>
      <vt:variant>
        <vt:i4>3801118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_16_Annex_C</vt:lpwstr>
      </vt:variant>
      <vt:variant>
        <vt:i4>4980815</vt:i4>
      </vt:variant>
      <vt:variant>
        <vt:i4>303</vt:i4>
      </vt:variant>
      <vt:variant>
        <vt:i4>0</vt:i4>
      </vt:variant>
      <vt:variant>
        <vt:i4>5</vt:i4>
      </vt:variant>
      <vt:variant>
        <vt:lpwstr>https://www.personalisedcareinstitute.org.uk/</vt:lpwstr>
      </vt:variant>
      <vt:variant>
        <vt:lpwstr/>
      </vt:variant>
      <vt:variant>
        <vt:i4>1441805</vt:i4>
      </vt:variant>
      <vt:variant>
        <vt:i4>300</vt:i4>
      </vt:variant>
      <vt:variant>
        <vt:i4>0</vt:i4>
      </vt:variant>
      <vt:variant>
        <vt:i4>5</vt:i4>
      </vt:variant>
      <vt:variant>
        <vt:lpwstr>https://www.england.nhs.uk/wp-content/uploads/2022/03/B1357-Network-Contract-Directed-Enhanced-Service-contract-specification-2022-23-primary-care-network-requireme.pdf</vt:lpwstr>
      </vt:variant>
      <vt:variant>
        <vt:lpwstr/>
      </vt:variant>
      <vt:variant>
        <vt:i4>6225937</vt:i4>
      </vt:variant>
      <vt:variant>
        <vt:i4>297</vt:i4>
      </vt:variant>
      <vt:variant>
        <vt:i4>0</vt:i4>
      </vt:variant>
      <vt:variant>
        <vt:i4>5</vt:i4>
      </vt:variant>
      <vt:variant>
        <vt:lpwstr>https://www.cqc.org.uk/guidance-providers/regulations-enforcement/regulation-18-staffing</vt:lpwstr>
      </vt:variant>
      <vt:variant>
        <vt:lpwstr/>
      </vt:variant>
      <vt:variant>
        <vt:i4>393243</vt:i4>
      </vt:variant>
      <vt:variant>
        <vt:i4>294</vt:i4>
      </vt:variant>
      <vt:variant>
        <vt:i4>0</vt:i4>
      </vt:variant>
      <vt:variant>
        <vt:i4>5</vt:i4>
      </vt:variant>
      <vt:variant>
        <vt:lpwstr>https://www.hee.nhs.uk/our-work/training-hubs</vt:lpwstr>
      </vt:variant>
      <vt:variant>
        <vt:lpwstr/>
      </vt:variant>
      <vt:variant>
        <vt:i4>4456450</vt:i4>
      </vt:variant>
      <vt:variant>
        <vt:i4>291</vt:i4>
      </vt:variant>
      <vt:variant>
        <vt:i4>0</vt:i4>
      </vt:variant>
      <vt:variant>
        <vt:i4>5</vt:i4>
      </vt:variant>
      <vt:variant>
        <vt:lpwstr>https://www.personalisedcareinstitute.org.uk/training-standards/</vt:lpwstr>
      </vt:variant>
      <vt:variant>
        <vt:lpwstr/>
      </vt:variant>
      <vt:variant>
        <vt:i4>4456450</vt:i4>
      </vt:variant>
      <vt:variant>
        <vt:i4>288</vt:i4>
      </vt:variant>
      <vt:variant>
        <vt:i4>0</vt:i4>
      </vt:variant>
      <vt:variant>
        <vt:i4>5</vt:i4>
      </vt:variant>
      <vt:variant>
        <vt:lpwstr>https://www.personalisedcareinstitute.org.uk/training-standards/</vt:lpwstr>
      </vt:variant>
      <vt:variant>
        <vt:lpwstr/>
      </vt:variant>
      <vt:variant>
        <vt:i4>458820</vt:i4>
      </vt:variant>
      <vt:variant>
        <vt:i4>285</vt:i4>
      </vt:variant>
      <vt:variant>
        <vt:i4>0</vt:i4>
      </vt:variant>
      <vt:variant>
        <vt:i4>5</vt:i4>
      </vt:variant>
      <vt:variant>
        <vt:lpwstr>https://www.e-lfh.org.uk/programmes/social-prescribing/</vt:lpwstr>
      </vt:variant>
      <vt:variant>
        <vt:lpwstr>:~:text=Social%20prescribing%20is%20one%20of%206%20key%20components,people%20to%20be%20more%20involved%20in%20their%20care</vt:lpwstr>
      </vt:variant>
      <vt:variant>
        <vt:i4>1572928</vt:i4>
      </vt:variant>
      <vt:variant>
        <vt:i4>282</vt:i4>
      </vt:variant>
      <vt:variant>
        <vt:i4>0</vt:i4>
      </vt:variant>
      <vt:variant>
        <vt:i4>5</vt:i4>
      </vt:variant>
      <vt:variant>
        <vt:lpwstr>https://www.england.nhs.uk/publication/social-prescribing-link-workers-reference-guide-for-primary-care-networks-technical-annex/</vt:lpwstr>
      </vt:variant>
      <vt:variant>
        <vt:lpwstr/>
      </vt:variant>
      <vt:variant>
        <vt:i4>3145763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_Career_pathways</vt:lpwstr>
      </vt:variant>
      <vt:variant>
        <vt:i4>131098</vt:i4>
      </vt:variant>
      <vt:variant>
        <vt:i4>276</vt:i4>
      </vt:variant>
      <vt:variant>
        <vt:i4>0</vt:i4>
      </vt:variant>
      <vt:variant>
        <vt:i4>5</vt:i4>
      </vt:variant>
      <vt:variant>
        <vt:lpwstr>https://www.england.nhs.uk/wp-content/uploads/2020/06/pcn-reference-guide-for-social-prescribing-technical-annex-june-20.pdf</vt:lpwstr>
      </vt:variant>
      <vt:variant>
        <vt:lpwstr/>
      </vt:variant>
      <vt:variant>
        <vt:i4>6946929</vt:i4>
      </vt:variant>
      <vt:variant>
        <vt:i4>273</vt:i4>
      </vt:variant>
      <vt:variant>
        <vt:i4>0</vt:i4>
      </vt:variant>
      <vt:variant>
        <vt:i4>5</vt:i4>
      </vt:variant>
      <vt:variant>
        <vt:lpwstr>https://www.england.nhs.uk/publication/network-contract-directed-enhanced-service-contract-specification-2022-23-pcn-requirements-and-entitlements/</vt:lpwstr>
      </vt:variant>
      <vt:variant>
        <vt:lpwstr/>
      </vt:variant>
      <vt:variant>
        <vt:i4>8323130</vt:i4>
      </vt:variant>
      <vt:variant>
        <vt:i4>270</vt:i4>
      </vt:variant>
      <vt:variant>
        <vt:i4>0</vt:i4>
      </vt:variant>
      <vt:variant>
        <vt:i4>5</vt:i4>
      </vt:variant>
      <vt:variant>
        <vt:lpwstr>https://www.england.nhs.uk/ourwork/patient-participation/patient-centred/planning/</vt:lpwstr>
      </vt:variant>
      <vt:variant>
        <vt:lpwstr/>
      </vt:variant>
      <vt:variant>
        <vt:i4>7471224</vt:i4>
      </vt:variant>
      <vt:variant>
        <vt:i4>267</vt:i4>
      </vt:variant>
      <vt:variant>
        <vt:i4>0</vt:i4>
      </vt:variant>
      <vt:variant>
        <vt:i4>5</vt:i4>
      </vt:variant>
      <vt:variant>
        <vt:lpwstr>https://westminsterresearch.westminster.ac.uk/download/f3cf4b949511304f762bdec137844251031072697ae511a462eac9150d6ba8e0/1340196/Making-sense-of-social-prescribing 2017.pdf</vt:lpwstr>
      </vt:variant>
      <vt:variant>
        <vt:lpwstr/>
      </vt:variant>
      <vt:variant>
        <vt:i4>7471224</vt:i4>
      </vt:variant>
      <vt:variant>
        <vt:i4>264</vt:i4>
      </vt:variant>
      <vt:variant>
        <vt:i4>0</vt:i4>
      </vt:variant>
      <vt:variant>
        <vt:i4>5</vt:i4>
      </vt:variant>
      <vt:variant>
        <vt:lpwstr>https://westminsterresearch.westminster.ac.uk/download/f3cf4b949511304f762bdec137844251031072697ae511a462eac9150d6ba8e0/1340196/Making-sense-of-social-prescribing 2017.pdf</vt:lpwstr>
      </vt:variant>
      <vt:variant>
        <vt:lpwstr/>
      </vt:variant>
      <vt:variant>
        <vt:i4>2293802</vt:i4>
      </vt:variant>
      <vt:variant>
        <vt:i4>261</vt:i4>
      </vt:variant>
      <vt:variant>
        <vt:i4>0</vt:i4>
      </vt:variant>
      <vt:variant>
        <vt:i4>5</vt:i4>
      </vt:variant>
      <vt:variant>
        <vt:lpwstr>https://www.instituteofhealthequity.org/resources-reports/reducing-health-inequalities-through-new-models-of-care-a-resource-for-new-care-models/reducing-health-inequalities-through-new-models-of-care-a-resource-for-new-care-models.pdf</vt:lpwstr>
      </vt:variant>
      <vt:variant>
        <vt:lpwstr/>
      </vt:variant>
      <vt:variant>
        <vt:i4>852054</vt:i4>
      </vt:variant>
      <vt:variant>
        <vt:i4>258</vt:i4>
      </vt:variant>
      <vt:variant>
        <vt:i4>0</vt:i4>
      </vt:variant>
      <vt:variant>
        <vt:i4>5</vt:i4>
      </vt:variant>
      <vt:variant>
        <vt:lpwstr>https://www.longtermplan.nhs.uk/</vt:lpwstr>
      </vt:variant>
      <vt:variant>
        <vt:lpwstr/>
      </vt:variant>
      <vt:variant>
        <vt:i4>4849679</vt:i4>
      </vt:variant>
      <vt:variant>
        <vt:i4>255</vt:i4>
      </vt:variant>
      <vt:variant>
        <vt:i4>0</vt:i4>
      </vt:variant>
      <vt:variant>
        <vt:i4>5</vt:i4>
      </vt:variant>
      <vt:variant>
        <vt:lpwstr>https://www.england.nhs.uk/publication/network-contract-directed-enhanced-service-additional-roles-reimbursement-scheme-guidance/</vt:lpwstr>
      </vt:variant>
      <vt:variant>
        <vt:lpwstr/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_Toc110950314</vt:lpwstr>
      </vt:variant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_Toc110950307</vt:lpwstr>
      </vt:variant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_Toc110950306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_Toc110950302</vt:lpwstr>
      </vt:variant>
      <vt:variant>
        <vt:i4>2031671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_Toc110950301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_Toc110950300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_Toc110950299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_Toc110950298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_Toc110950297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_Toc110950296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_Toc110950295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_Toc110950294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_Toc110950293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_Toc110950292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_Toc110950290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_Toc110950289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_Toc110950288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_Toc110950287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_Toc110950286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_Toc110950285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_Toc110950284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_Toc110950283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_Toc110950282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_Toc110950281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_Toc110950280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_Toc110950279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_Toc110950278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_Toc110950277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_Toc110950276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_Toc110950275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_Toc110950274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_Toc110950273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_Toc110950272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_Toc110950271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_Toc110950270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_Toc110950269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_Toc110950268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_Toc110950267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_Toc110950266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_Toc110950265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_Toc110950264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_Toc110950263</vt:lpwstr>
      </vt:variant>
      <vt:variant>
        <vt:i4>6946818</vt:i4>
      </vt:variant>
      <vt:variant>
        <vt:i4>0</vt:i4>
      </vt:variant>
      <vt:variant>
        <vt:i4>0</vt:i4>
      </vt:variant>
      <vt:variant>
        <vt:i4>5</vt:i4>
      </vt:variant>
      <vt:variant>
        <vt:lpwstr>mailto:enquiries@england.nhs.uk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Penny Johnson</cp:lastModifiedBy>
  <cp:revision>3</cp:revision>
  <cp:lastPrinted>2022-07-25T08:57:00Z</cp:lastPrinted>
  <dcterms:created xsi:type="dcterms:W3CDTF">2023-01-17T12:52:00Z</dcterms:created>
  <dcterms:modified xsi:type="dcterms:W3CDTF">2023-01-17T12:52:00Z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0x0101002F8E0315004D46448E372CA3F7918C8A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