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5F64" w14:textId="1539B239" w:rsidR="00C81DCB" w:rsidRDefault="00C81DCB" w:rsidP="00C81DCB">
      <w:pPr>
        <w:rPr>
          <w:rFonts w:cs="Arial"/>
          <w:b/>
          <w:szCs w:val="24"/>
        </w:rPr>
      </w:pPr>
      <w:bookmarkStart w:id="0" w:name="_MacBuGuideStaticData_3172H"/>
      <w:bookmarkStart w:id="1" w:name="_MacBuGuideStaticData_10810H"/>
      <w:bookmarkStart w:id="2" w:name="_Hlk19620753"/>
    </w:p>
    <w:p w14:paraId="22C16C43" w14:textId="77777777" w:rsidR="00150BBE" w:rsidRPr="00757139" w:rsidRDefault="00150BBE" w:rsidP="00150BBE">
      <w:pPr>
        <w:rPr>
          <w:rFonts w:cs="Arial"/>
          <w:b/>
          <w:szCs w:val="24"/>
        </w:rPr>
      </w:pPr>
    </w:p>
    <w:p w14:paraId="716301E8" w14:textId="77777777" w:rsidR="00150BBE" w:rsidRDefault="00150BBE" w:rsidP="00150BBE">
      <w:pPr>
        <w:rPr>
          <w:rFonts w:cs="Arial"/>
          <w:b/>
          <w:szCs w:val="24"/>
        </w:rPr>
      </w:pPr>
    </w:p>
    <w:p w14:paraId="7E4D0AA1" w14:textId="77777777" w:rsidR="00150BBE" w:rsidRDefault="00150BBE" w:rsidP="00150BBE">
      <w:pPr>
        <w:rPr>
          <w:rFonts w:cs="Arial"/>
          <w:b/>
          <w:szCs w:val="24"/>
        </w:rPr>
      </w:pPr>
    </w:p>
    <w:p w14:paraId="6C9DAB50" w14:textId="77777777" w:rsidR="00150BBE" w:rsidRDefault="00150BBE" w:rsidP="00150BBE">
      <w:pPr>
        <w:rPr>
          <w:rFonts w:cs="Arial"/>
          <w:b/>
          <w:szCs w:val="24"/>
        </w:rPr>
      </w:pPr>
    </w:p>
    <w:p w14:paraId="77C1FA65" w14:textId="77777777" w:rsidR="00150BBE" w:rsidRDefault="00150BBE" w:rsidP="00150BBE">
      <w:pPr>
        <w:rPr>
          <w:rFonts w:cs="Arial"/>
          <w:b/>
          <w:szCs w:val="24"/>
        </w:rPr>
      </w:pPr>
    </w:p>
    <w:p w14:paraId="67AFE8E7" w14:textId="77777777" w:rsidR="00150BBE" w:rsidRDefault="00150BBE" w:rsidP="00150BBE">
      <w:pPr>
        <w:rPr>
          <w:rFonts w:cs="Arial"/>
          <w:b/>
          <w:szCs w:val="24"/>
        </w:rPr>
      </w:pPr>
    </w:p>
    <w:p w14:paraId="6286DBA1" w14:textId="77777777" w:rsidR="00150BBE" w:rsidRDefault="00150BBE" w:rsidP="00150BBE">
      <w:pPr>
        <w:rPr>
          <w:rFonts w:cs="Arial"/>
          <w:b/>
          <w:szCs w:val="24"/>
        </w:rPr>
      </w:pPr>
    </w:p>
    <w:p w14:paraId="6AA49709" w14:textId="77777777" w:rsidR="00150BBE" w:rsidRDefault="00150BBE" w:rsidP="00150BBE">
      <w:pPr>
        <w:rPr>
          <w:rFonts w:cs="Arial"/>
          <w:b/>
          <w:szCs w:val="24"/>
        </w:rPr>
      </w:pPr>
    </w:p>
    <w:p w14:paraId="47433585" w14:textId="77777777" w:rsidR="00150BBE" w:rsidRDefault="00150BBE" w:rsidP="00150BBE">
      <w:pPr>
        <w:rPr>
          <w:rFonts w:cs="Arial"/>
          <w:b/>
          <w:szCs w:val="24"/>
        </w:rPr>
      </w:pPr>
    </w:p>
    <w:p w14:paraId="786915D1" w14:textId="77777777" w:rsidR="00150BBE" w:rsidRDefault="00150BBE" w:rsidP="00150BBE">
      <w:pPr>
        <w:rPr>
          <w:rFonts w:cs="Arial"/>
          <w:b/>
          <w:szCs w:val="24"/>
        </w:rPr>
      </w:pPr>
    </w:p>
    <w:p w14:paraId="7276DF58" w14:textId="77777777" w:rsidR="00150BBE" w:rsidRDefault="00150BBE" w:rsidP="00150BBE">
      <w:pPr>
        <w:rPr>
          <w:rFonts w:cs="Arial"/>
          <w:b/>
          <w:szCs w:val="24"/>
        </w:rPr>
      </w:pPr>
    </w:p>
    <w:p w14:paraId="55632CE0" w14:textId="77777777" w:rsidR="00150BBE" w:rsidRDefault="00150BBE" w:rsidP="00150BBE">
      <w:pPr>
        <w:rPr>
          <w:rFonts w:cs="Arial"/>
          <w:b/>
          <w:szCs w:val="24"/>
        </w:rPr>
      </w:pPr>
    </w:p>
    <w:p w14:paraId="58BD7B98" w14:textId="77777777" w:rsidR="00150BBE" w:rsidRDefault="00150BBE" w:rsidP="00150BBE">
      <w:pPr>
        <w:rPr>
          <w:rFonts w:cs="Arial"/>
          <w:b/>
          <w:szCs w:val="24"/>
        </w:rPr>
      </w:pPr>
    </w:p>
    <w:p w14:paraId="783B5779" w14:textId="77777777" w:rsidR="00150BBE" w:rsidRDefault="00150BBE" w:rsidP="00150BBE">
      <w:pPr>
        <w:rPr>
          <w:rFonts w:cs="Arial"/>
          <w:b/>
          <w:szCs w:val="24"/>
        </w:rPr>
      </w:pPr>
    </w:p>
    <w:p w14:paraId="1797B452" w14:textId="77777777" w:rsidR="00150BBE" w:rsidRDefault="00150BBE" w:rsidP="00150BBE">
      <w:pPr>
        <w:rPr>
          <w:rFonts w:cs="Arial"/>
          <w:b/>
          <w:szCs w:val="24"/>
        </w:rPr>
      </w:pPr>
    </w:p>
    <w:p w14:paraId="31ED6EE7" w14:textId="77777777" w:rsidR="00150BBE" w:rsidRPr="00757139" w:rsidRDefault="00150BBE" w:rsidP="00150BBE">
      <w:pPr>
        <w:rPr>
          <w:rFonts w:cs="Arial"/>
          <w:b/>
          <w:szCs w:val="24"/>
        </w:rPr>
      </w:pPr>
    </w:p>
    <w:p w14:paraId="5B378FEA" w14:textId="2397EF61" w:rsidR="008D4012" w:rsidRPr="007B3ECD" w:rsidRDefault="008D4012" w:rsidP="008D4012">
      <w:pPr>
        <w:pStyle w:val="Title"/>
        <w:spacing w:after="200"/>
        <w:contextualSpacing/>
        <w:rPr>
          <w:rFonts w:eastAsiaTheme="majorEastAsia" w:cstheme="majorBidi"/>
          <w:b w:val="0"/>
          <w:bCs w:val="0"/>
          <w:color w:val="005EB8"/>
          <w:kern w:val="28"/>
          <w:sz w:val="64"/>
          <w:szCs w:val="56"/>
        </w:rPr>
      </w:pPr>
      <w:r w:rsidRPr="007B3ECD">
        <w:rPr>
          <w:rFonts w:eastAsiaTheme="majorEastAsia" w:cstheme="majorBidi"/>
          <w:b w:val="0"/>
          <w:bCs w:val="0"/>
          <w:color w:val="005EB8"/>
          <w:kern w:val="28"/>
          <w:sz w:val="64"/>
          <w:szCs w:val="56"/>
        </w:rPr>
        <w:t xml:space="preserve">NHS Standard Contract </w:t>
      </w:r>
      <w:r w:rsidRPr="00C81DCB">
        <w:rPr>
          <w:rFonts w:eastAsiaTheme="majorEastAsia" w:cstheme="majorBidi"/>
          <w:b w:val="0"/>
          <w:bCs w:val="0"/>
          <w:color w:val="005EB8"/>
          <w:kern w:val="28"/>
          <w:sz w:val="64"/>
          <w:szCs w:val="56"/>
        </w:rPr>
        <w:t>Model Collaborative Commissioning Agreement</w:t>
      </w:r>
    </w:p>
    <w:p w14:paraId="6595A0B4" w14:textId="77777777" w:rsidR="008D4012" w:rsidRDefault="008D4012" w:rsidP="008D4012">
      <w:pPr>
        <w:rPr>
          <w:rFonts w:cs="Arial"/>
          <w:bCs w:val="0"/>
          <w:iCs/>
          <w:sz w:val="48"/>
          <w:szCs w:val="48"/>
        </w:rPr>
      </w:pPr>
      <w:r>
        <w:rPr>
          <w:rFonts w:cs="Arial"/>
          <w:bCs w:val="0"/>
          <w:iCs/>
          <w:sz w:val="48"/>
          <w:szCs w:val="48"/>
        </w:rPr>
        <w:t>Single Contract Option</w:t>
      </w:r>
    </w:p>
    <w:p w14:paraId="57410243" w14:textId="77777777" w:rsidR="00E4754F" w:rsidRDefault="00E4754F" w:rsidP="008D4012">
      <w:pPr>
        <w:rPr>
          <w:rFonts w:cs="Arial"/>
        </w:rPr>
      </w:pPr>
    </w:p>
    <w:p w14:paraId="6D38B75B" w14:textId="380C9F1E" w:rsidR="008D4012" w:rsidRPr="00713D41" w:rsidRDefault="008D4012" w:rsidP="008D4012">
      <w:pPr>
        <w:rPr>
          <w:rFonts w:cs="Arial"/>
        </w:rPr>
      </w:pPr>
      <w:r w:rsidRPr="00713D41">
        <w:rPr>
          <w:rFonts w:cs="Arial"/>
        </w:rPr>
        <w:t xml:space="preserve">Version </w:t>
      </w:r>
      <w:r w:rsidR="003212FE">
        <w:rPr>
          <w:rFonts w:cs="Arial"/>
        </w:rPr>
        <w:t>7</w:t>
      </w:r>
      <w:r w:rsidRPr="00713D41">
        <w:rPr>
          <w:rFonts w:cs="Arial"/>
        </w:rPr>
        <w:t>,</w:t>
      </w:r>
      <w:r>
        <w:rPr>
          <w:rFonts w:cs="Arial"/>
        </w:rPr>
        <w:t xml:space="preserve"> December 2022</w:t>
      </w:r>
    </w:p>
    <w:p w14:paraId="087B8994" w14:textId="77777777" w:rsidR="00C81DCB" w:rsidRDefault="00C81DCB" w:rsidP="00C81DCB">
      <w:pPr>
        <w:rPr>
          <w:rFonts w:cs="Arial"/>
          <w:b/>
          <w:szCs w:val="24"/>
        </w:rPr>
      </w:pPr>
    </w:p>
    <w:p w14:paraId="0119FBA1" w14:textId="77777777" w:rsidR="00C81DCB" w:rsidRPr="008103E6" w:rsidRDefault="00C81DCB" w:rsidP="00C81DCB">
      <w:pPr>
        <w:rPr>
          <w:rFonts w:cs="Arial"/>
          <w:szCs w:val="24"/>
        </w:rPr>
      </w:pPr>
    </w:p>
    <w:p w14:paraId="5CD6FD60" w14:textId="77777777" w:rsidR="00C81DCB" w:rsidRPr="008103E6" w:rsidRDefault="00C81DCB" w:rsidP="00C81DCB">
      <w:pPr>
        <w:rPr>
          <w:rFonts w:cs="Arial"/>
          <w:szCs w:val="24"/>
        </w:rPr>
      </w:pPr>
    </w:p>
    <w:p w14:paraId="3EC33B0C" w14:textId="77777777" w:rsidR="00C81DCB" w:rsidRPr="008103E6" w:rsidRDefault="00C81DCB" w:rsidP="00C81DCB">
      <w:pPr>
        <w:rPr>
          <w:rFonts w:cs="Arial"/>
          <w:szCs w:val="24"/>
        </w:rPr>
      </w:pPr>
    </w:p>
    <w:p w14:paraId="62BD0FCD" w14:textId="77777777" w:rsidR="00C81DCB" w:rsidRPr="008103E6" w:rsidRDefault="00C81DCB" w:rsidP="00C81DCB">
      <w:pPr>
        <w:rPr>
          <w:rFonts w:cs="Arial"/>
          <w:szCs w:val="24"/>
        </w:rPr>
      </w:pPr>
    </w:p>
    <w:p w14:paraId="0A142084" w14:textId="77777777" w:rsidR="00C81DCB" w:rsidRPr="008103E6" w:rsidRDefault="00C81DCB" w:rsidP="00C81DCB">
      <w:pPr>
        <w:rPr>
          <w:rFonts w:cs="Arial"/>
          <w:szCs w:val="24"/>
        </w:rPr>
      </w:pPr>
    </w:p>
    <w:p w14:paraId="413010CA" w14:textId="77777777" w:rsidR="00C81DCB" w:rsidRPr="008103E6" w:rsidRDefault="00C81DCB" w:rsidP="00C81DCB">
      <w:pPr>
        <w:rPr>
          <w:rFonts w:cs="Arial"/>
          <w:szCs w:val="24"/>
        </w:rPr>
      </w:pPr>
    </w:p>
    <w:p w14:paraId="6C00EEFF" w14:textId="77777777" w:rsidR="00C81DCB" w:rsidRPr="008103E6" w:rsidRDefault="00C81DCB" w:rsidP="00C81DCB">
      <w:pPr>
        <w:rPr>
          <w:rFonts w:cs="Arial"/>
          <w:szCs w:val="24"/>
        </w:rPr>
      </w:pPr>
    </w:p>
    <w:p w14:paraId="7ADD8FC3" w14:textId="77777777" w:rsidR="00C81DCB" w:rsidRPr="008103E6" w:rsidRDefault="00C81DCB" w:rsidP="00C81DCB">
      <w:pPr>
        <w:rPr>
          <w:rFonts w:cs="Arial"/>
          <w:szCs w:val="24"/>
        </w:rPr>
      </w:pPr>
    </w:p>
    <w:p w14:paraId="20E13808" w14:textId="77777777" w:rsidR="00C81DCB" w:rsidRPr="008103E6" w:rsidRDefault="00C81DCB" w:rsidP="00C81DCB">
      <w:pPr>
        <w:rPr>
          <w:rFonts w:cs="Arial"/>
          <w:szCs w:val="24"/>
        </w:rPr>
      </w:pPr>
    </w:p>
    <w:p w14:paraId="7B2F5F0C" w14:textId="77777777" w:rsidR="00C81DCB" w:rsidRPr="008103E6" w:rsidRDefault="00C81DCB" w:rsidP="00C81DCB">
      <w:pPr>
        <w:rPr>
          <w:rFonts w:cs="Arial"/>
          <w:szCs w:val="24"/>
        </w:rPr>
      </w:pPr>
    </w:p>
    <w:p w14:paraId="635E4EE3" w14:textId="77777777" w:rsidR="00C81DCB" w:rsidRPr="008103E6" w:rsidRDefault="00C81DCB" w:rsidP="00C81DCB">
      <w:pPr>
        <w:rPr>
          <w:rFonts w:cs="Arial"/>
          <w:szCs w:val="24"/>
        </w:rPr>
      </w:pPr>
    </w:p>
    <w:p w14:paraId="70E590A4" w14:textId="31EAE116" w:rsidR="005550AC" w:rsidRDefault="005550AC" w:rsidP="00C81DCB">
      <w:pPr>
        <w:rPr>
          <w:rFonts w:cs="Arial"/>
          <w:szCs w:val="24"/>
        </w:rPr>
      </w:pPr>
    </w:p>
    <w:p w14:paraId="1AC9C610" w14:textId="49C008B6" w:rsidR="005550AC" w:rsidRDefault="005550AC" w:rsidP="00C81DCB">
      <w:pPr>
        <w:rPr>
          <w:rFonts w:cs="Arial"/>
          <w:szCs w:val="24"/>
        </w:rPr>
      </w:pPr>
    </w:p>
    <w:p w14:paraId="671B1118" w14:textId="15390420" w:rsidR="005550AC" w:rsidRDefault="005550AC" w:rsidP="00C81DCB">
      <w:pPr>
        <w:rPr>
          <w:rFonts w:cs="Arial"/>
          <w:szCs w:val="24"/>
        </w:rPr>
      </w:pPr>
    </w:p>
    <w:p w14:paraId="054723E7" w14:textId="77777777" w:rsidR="005550AC" w:rsidRPr="008103E6" w:rsidRDefault="005550AC" w:rsidP="00C81DCB">
      <w:pPr>
        <w:rPr>
          <w:rFonts w:cs="Arial"/>
          <w:szCs w:val="24"/>
        </w:rPr>
      </w:pPr>
    </w:p>
    <w:p w14:paraId="58C02EAF" w14:textId="77777777" w:rsidR="00C81DCB" w:rsidRPr="008103E6" w:rsidRDefault="00C81DCB" w:rsidP="00C81DCB">
      <w:pPr>
        <w:rPr>
          <w:rFonts w:cs="Arial"/>
          <w:szCs w:val="24"/>
        </w:rPr>
      </w:pPr>
    </w:p>
    <w:p w14:paraId="5FCBE61C" w14:textId="77777777" w:rsidR="00C81DCB" w:rsidRPr="008103E6" w:rsidRDefault="00C81DCB" w:rsidP="00C81DCB">
      <w:pPr>
        <w:rPr>
          <w:rFonts w:cs="Arial"/>
          <w:szCs w:val="24"/>
        </w:rPr>
      </w:pPr>
    </w:p>
    <w:p w14:paraId="2C47A7A6" w14:textId="77777777" w:rsidR="00C81DCB" w:rsidRPr="008103E6" w:rsidRDefault="00C81DCB" w:rsidP="00C81DCB">
      <w:pPr>
        <w:rPr>
          <w:rFonts w:cs="Arial"/>
          <w:szCs w:val="24"/>
        </w:rPr>
      </w:pPr>
    </w:p>
    <w:p w14:paraId="53F75F39" w14:textId="77777777" w:rsidR="00C81DCB" w:rsidRPr="008103E6" w:rsidRDefault="00C81DCB" w:rsidP="00C81DCB">
      <w:pPr>
        <w:rPr>
          <w:rFonts w:cs="Arial"/>
          <w:szCs w:val="24"/>
        </w:rPr>
      </w:pPr>
      <w:r w:rsidRPr="008103E6">
        <w:rPr>
          <w:rFonts w:cs="Arial"/>
          <w:szCs w:val="24"/>
        </w:rPr>
        <w:t>Prepared by:</w:t>
      </w:r>
      <w:r w:rsidRPr="008103E6">
        <w:rPr>
          <w:rFonts w:cs="Arial"/>
          <w:szCs w:val="24"/>
        </w:rPr>
        <w:tab/>
      </w:r>
      <w:r w:rsidRPr="008103E6">
        <w:rPr>
          <w:rFonts w:cs="Arial"/>
          <w:szCs w:val="24"/>
        </w:rPr>
        <w:tab/>
        <w:t>NHS Standard Contract Team, NHS England</w:t>
      </w:r>
    </w:p>
    <w:p w14:paraId="726DF12E" w14:textId="27775EA3" w:rsidR="001D28E3" w:rsidRPr="004B0ABF" w:rsidRDefault="00C81DCB" w:rsidP="00103D4C">
      <w:pPr>
        <w:rPr>
          <w:rFonts w:cs="Arial"/>
          <w:b/>
          <w:sz w:val="22"/>
          <w:szCs w:val="22"/>
        </w:rPr>
      </w:pPr>
      <w:r w:rsidRPr="008103E6">
        <w:rPr>
          <w:rFonts w:cs="Arial"/>
          <w:szCs w:val="24"/>
        </w:rPr>
        <w:tab/>
      </w:r>
      <w:r w:rsidRPr="008103E6">
        <w:rPr>
          <w:rFonts w:cs="Arial"/>
          <w:szCs w:val="24"/>
        </w:rPr>
        <w:tab/>
      </w:r>
      <w:r w:rsidRPr="008103E6">
        <w:rPr>
          <w:rFonts w:cs="Arial"/>
          <w:szCs w:val="24"/>
        </w:rPr>
        <w:tab/>
      </w:r>
      <w:hyperlink r:id="rId8" w:history="1">
        <w:r w:rsidR="00197949" w:rsidRPr="008103E6">
          <w:rPr>
            <w:rStyle w:val="Hyperlink"/>
            <w:rFonts w:cs="Arial"/>
            <w:szCs w:val="24"/>
          </w:rPr>
          <w:t>england.contractshelp@nhs.net</w:t>
        </w:r>
      </w:hyperlink>
      <w:bookmarkEnd w:id="2"/>
      <w:r w:rsidR="005629D1" w:rsidRPr="00103D4C">
        <w:rPr>
          <w:sz w:val="22"/>
          <w:szCs w:val="24"/>
        </w:rPr>
        <w:br w:type="page"/>
      </w:r>
      <w:bookmarkEnd w:id="0"/>
      <w:bookmarkEnd w:id="1"/>
    </w:p>
    <w:p w14:paraId="7ECA744F" w14:textId="77777777" w:rsidR="001D28E3" w:rsidRPr="0080552A" w:rsidRDefault="001D28E3" w:rsidP="0080552A">
      <w:pPr>
        <w:pStyle w:val="Heading1"/>
        <w:keepNext/>
        <w:keepLines/>
        <w:spacing w:before="240" w:after="360"/>
        <w:contextualSpacing/>
        <w:rPr>
          <w:rFonts w:eastAsiaTheme="majorEastAsia" w:cstheme="majorBidi"/>
          <w:b w:val="0"/>
          <w:bCs w:val="0"/>
          <w:color w:val="005EB8"/>
          <w:kern w:val="0"/>
          <w:sz w:val="48"/>
        </w:rPr>
      </w:pPr>
      <w:bookmarkStart w:id="3" w:name="_Toc412659679"/>
      <w:bookmarkStart w:id="4" w:name="_Toc59452268"/>
      <w:bookmarkStart w:id="5" w:name="_Toc122539265"/>
      <w:r w:rsidRPr="0080552A">
        <w:rPr>
          <w:rFonts w:eastAsiaTheme="majorEastAsia" w:cstheme="majorBidi"/>
          <w:b w:val="0"/>
          <w:bCs w:val="0"/>
          <w:color w:val="005EB8"/>
          <w:kern w:val="0"/>
          <w:sz w:val="48"/>
        </w:rPr>
        <w:lastRenderedPageBreak/>
        <w:t>Guidance notes</w:t>
      </w:r>
      <w:bookmarkEnd w:id="3"/>
      <w:bookmarkEnd w:id="4"/>
      <w:bookmarkEnd w:id="5"/>
    </w:p>
    <w:p w14:paraId="3147DC0C" w14:textId="1615FE30" w:rsidR="001D28E3" w:rsidRPr="00477E98" w:rsidRDefault="001D28E3" w:rsidP="001D28E3">
      <w:pPr>
        <w:rPr>
          <w:rFonts w:cs="Arial"/>
          <w:szCs w:val="24"/>
        </w:rPr>
      </w:pPr>
      <w:r w:rsidRPr="00477E98">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w:t>
      </w:r>
      <w:r w:rsidR="00FA0F87" w:rsidRPr="00477E98">
        <w:rPr>
          <w:rFonts w:cs="Arial"/>
          <w:szCs w:val="24"/>
        </w:rPr>
        <w:t>(</w:t>
      </w:r>
      <w:r w:rsidR="00C7103D" w:rsidRPr="00477E98">
        <w:rPr>
          <w:rFonts w:cs="Arial"/>
          <w:szCs w:val="24"/>
        </w:rPr>
        <w:t>ICBS</w:t>
      </w:r>
      <w:r w:rsidR="00FA0F87" w:rsidRPr="00477E98">
        <w:rPr>
          <w:rFonts w:cs="Arial"/>
          <w:szCs w:val="24"/>
        </w:rPr>
        <w:t xml:space="preserve"> only, or </w:t>
      </w:r>
      <w:r w:rsidR="00C7103D" w:rsidRPr="00477E98">
        <w:rPr>
          <w:rFonts w:cs="Arial"/>
          <w:szCs w:val="24"/>
        </w:rPr>
        <w:t>ICBs</w:t>
      </w:r>
      <w:r w:rsidR="00FA0F87" w:rsidRPr="00477E98">
        <w:rPr>
          <w:rFonts w:cs="Arial"/>
          <w:szCs w:val="24"/>
        </w:rPr>
        <w:t xml:space="preserve"> and NHS England, or NHS commissioners and local authorities) </w:t>
      </w:r>
      <w:r w:rsidRPr="00477E98">
        <w:rPr>
          <w:rFonts w:cs="Arial"/>
          <w:szCs w:val="24"/>
        </w:rPr>
        <w:t>collaborate to commission together, with one acting as the co-ordinating commissioner.</w:t>
      </w:r>
    </w:p>
    <w:p w14:paraId="2CD1956C" w14:textId="77777777" w:rsidR="001D28E3" w:rsidRPr="00477E98" w:rsidRDefault="001D28E3" w:rsidP="001D28E3">
      <w:pPr>
        <w:rPr>
          <w:rFonts w:cs="Arial"/>
          <w:szCs w:val="24"/>
        </w:rPr>
      </w:pPr>
    </w:p>
    <w:p w14:paraId="7F5E1AA2" w14:textId="1B62E631" w:rsidR="001D28E3" w:rsidRPr="00477E98" w:rsidRDefault="001D28E3" w:rsidP="001D28E3">
      <w:pPr>
        <w:rPr>
          <w:rFonts w:cs="Arial"/>
          <w:szCs w:val="24"/>
        </w:rPr>
      </w:pPr>
      <w:r w:rsidRPr="00477E98">
        <w:rPr>
          <w:rFonts w:cs="Arial"/>
          <w:szCs w:val="24"/>
        </w:rPr>
        <w:t xml:space="preserve">This version of the Model Collaborative Commissioning Agreement is worded on the basis that the collaboration is in respect of a single contract. </w:t>
      </w:r>
      <w:r w:rsidR="00002CCB">
        <w:rPr>
          <w:rFonts w:cs="Arial"/>
          <w:szCs w:val="24"/>
        </w:rPr>
        <w:t xml:space="preserve"> </w:t>
      </w:r>
      <w:r w:rsidRPr="00477E98">
        <w:rPr>
          <w:rFonts w:cs="Arial"/>
          <w:szCs w:val="24"/>
        </w:rPr>
        <w:t xml:space="preserve">A separate version </w:t>
      </w:r>
      <w:r w:rsidR="00975355" w:rsidRPr="00477E98">
        <w:rPr>
          <w:rFonts w:cs="Arial"/>
          <w:szCs w:val="24"/>
        </w:rPr>
        <w:t>is</w:t>
      </w:r>
      <w:r w:rsidRPr="00477E98">
        <w:rPr>
          <w:rFonts w:cs="Arial"/>
          <w:szCs w:val="24"/>
        </w:rPr>
        <w:t xml:space="preserve"> available to cover situations where commissioners wish to cover multiple contracts through one Collaborative Agreement.</w:t>
      </w:r>
    </w:p>
    <w:p w14:paraId="5830C737" w14:textId="77777777" w:rsidR="001D28E3" w:rsidRPr="00477E98" w:rsidRDefault="001D28E3" w:rsidP="001D28E3">
      <w:pPr>
        <w:rPr>
          <w:rFonts w:cs="Arial"/>
          <w:szCs w:val="24"/>
        </w:rPr>
      </w:pPr>
    </w:p>
    <w:p w14:paraId="62576750" w14:textId="3C259561" w:rsidR="001D28E3" w:rsidRPr="00477E98" w:rsidRDefault="001D28E3" w:rsidP="001D28E3">
      <w:pPr>
        <w:rPr>
          <w:rFonts w:cs="Arial"/>
          <w:szCs w:val="24"/>
        </w:rPr>
      </w:pPr>
      <w:r w:rsidRPr="00477E98">
        <w:rPr>
          <w:rFonts w:cs="Arial"/>
          <w:szCs w:val="24"/>
        </w:rPr>
        <w:t>NHS England strongly encourages commissioners to collaborate closely in negotiating and agreeing contracts with providers</w:t>
      </w:r>
      <w:r w:rsidR="00FA0F87" w:rsidRPr="00477E98">
        <w:rPr>
          <w:rFonts w:cs="Arial"/>
          <w:szCs w:val="24"/>
        </w:rPr>
        <w:t>, and will seek to do so itself</w:t>
      </w:r>
      <w:r w:rsidRPr="00477E98">
        <w:rPr>
          <w:rFonts w:cs="Arial"/>
          <w:szCs w:val="24"/>
        </w:rPr>
        <w:t xml:space="preserve">. </w:t>
      </w:r>
      <w:r w:rsidR="00002CCB">
        <w:rPr>
          <w:rFonts w:cs="Arial"/>
          <w:szCs w:val="24"/>
        </w:rPr>
        <w:t xml:space="preserve"> </w:t>
      </w:r>
      <w:r w:rsidRPr="00477E98">
        <w:rPr>
          <w:rFonts w:cs="Arial"/>
          <w:szCs w:val="24"/>
        </w:rPr>
        <w:t xml:space="preserve">Using the co-ordinating commissioner model enables a consistent approach to contracting and is more efficient for both commissioners and providers, avoiding a proliferation of small, separate contracts. </w:t>
      </w:r>
      <w:r w:rsidR="00F17930" w:rsidRPr="00477E98">
        <w:rPr>
          <w:rFonts w:cs="Arial"/>
          <w:szCs w:val="24"/>
        </w:rPr>
        <w:t xml:space="preserve"> </w:t>
      </w:r>
      <w:r w:rsidRPr="00477E98">
        <w:rPr>
          <w:rFonts w:cs="Arial"/>
          <w:szCs w:val="24"/>
        </w:rPr>
        <w:t xml:space="preserve">However, it is for commissioners to determine the extent to which they choose to adopt the co-ordinating commissioner model. </w:t>
      </w:r>
    </w:p>
    <w:p w14:paraId="4E235C33" w14:textId="77777777" w:rsidR="001D28E3" w:rsidRPr="00477E98" w:rsidRDefault="001D28E3" w:rsidP="001D28E3">
      <w:pPr>
        <w:rPr>
          <w:rFonts w:cs="Arial"/>
          <w:szCs w:val="24"/>
        </w:rPr>
      </w:pPr>
    </w:p>
    <w:p w14:paraId="3D94FF32" w14:textId="08E09132" w:rsidR="001D28E3" w:rsidRPr="00477E98" w:rsidRDefault="001D28E3" w:rsidP="001D28E3">
      <w:pPr>
        <w:rPr>
          <w:rFonts w:cs="Arial"/>
          <w:szCs w:val="24"/>
        </w:rPr>
      </w:pPr>
      <w:r w:rsidRPr="00477E98">
        <w:rPr>
          <w:rFonts w:cs="Arial"/>
          <w:szCs w:val="24"/>
        </w:rPr>
        <w:t xml:space="preserve">The NHS Standard Contract may be used by </w:t>
      </w:r>
      <w:r w:rsidR="00C7103D" w:rsidRPr="00477E98">
        <w:rPr>
          <w:rFonts w:cs="Arial"/>
          <w:szCs w:val="24"/>
        </w:rPr>
        <w:t>ICBs</w:t>
      </w:r>
      <w:r w:rsidRPr="00477E98">
        <w:rPr>
          <w:rFonts w:cs="Arial"/>
          <w:szCs w:val="24"/>
        </w:rPr>
        <w:t xml:space="preserve">, by NHS England and by local authorities. </w:t>
      </w:r>
      <w:r w:rsidR="00002CCB">
        <w:rPr>
          <w:rFonts w:cs="Arial"/>
          <w:szCs w:val="24"/>
        </w:rPr>
        <w:t xml:space="preserve"> </w:t>
      </w:r>
      <w:r w:rsidRPr="00477E98">
        <w:rPr>
          <w:rFonts w:cs="Arial"/>
          <w:szCs w:val="24"/>
        </w:rPr>
        <w:t>Any combination of these commissioners may agree to work together to hold a single contract with a given provider, identifying a co-ordinating commissioner and putting in place a collaborative agreement.</w:t>
      </w:r>
    </w:p>
    <w:p w14:paraId="180F05DF" w14:textId="77777777" w:rsidR="001D28E3" w:rsidRPr="00477E98" w:rsidRDefault="001D28E3" w:rsidP="001D28E3">
      <w:pPr>
        <w:rPr>
          <w:rFonts w:cs="Arial"/>
          <w:szCs w:val="24"/>
        </w:rPr>
      </w:pPr>
    </w:p>
    <w:p w14:paraId="1360F449" w14:textId="2E175784" w:rsidR="001D28E3" w:rsidRPr="00477E98" w:rsidRDefault="001D28E3" w:rsidP="001D28E3">
      <w:pPr>
        <w:rPr>
          <w:rFonts w:cs="Arial"/>
          <w:szCs w:val="24"/>
        </w:rPr>
      </w:pPr>
      <w:r w:rsidRPr="00477E98">
        <w:rPr>
          <w:rFonts w:cs="Arial"/>
          <w:szCs w:val="24"/>
        </w:rPr>
        <w:t xml:space="preserve">Governance arrangements for any collaborative commissioning approach are for local agreement. </w:t>
      </w:r>
      <w:r w:rsidR="00F17930" w:rsidRPr="00477E98">
        <w:rPr>
          <w:rFonts w:cs="Arial"/>
          <w:szCs w:val="24"/>
        </w:rPr>
        <w:t xml:space="preserve"> </w:t>
      </w:r>
      <w:r w:rsidRPr="00477E98">
        <w:rPr>
          <w:rFonts w:cs="Arial"/>
          <w:szCs w:val="24"/>
        </w:rPr>
        <w:t>The use of this Model Agreement is therefore not mandatory. Rather, the Model Agreement is offered as a guide only, for use or adaptation locally as desired.</w:t>
      </w:r>
    </w:p>
    <w:p w14:paraId="098857CF" w14:textId="77777777" w:rsidR="001D28E3" w:rsidRPr="00477E98" w:rsidRDefault="001D28E3" w:rsidP="001D28E3">
      <w:pPr>
        <w:rPr>
          <w:rFonts w:cs="Arial"/>
          <w:szCs w:val="24"/>
        </w:rPr>
      </w:pPr>
    </w:p>
    <w:p w14:paraId="4E9D5805" w14:textId="77777777" w:rsidR="001D28E3" w:rsidRPr="00477E98" w:rsidRDefault="001D28E3" w:rsidP="001D28E3">
      <w:pPr>
        <w:rPr>
          <w:rFonts w:cs="Arial"/>
          <w:szCs w:val="24"/>
        </w:rPr>
      </w:pPr>
      <w:r w:rsidRPr="00477E98">
        <w:rPr>
          <w:rFonts w:cs="Arial"/>
          <w:szCs w:val="24"/>
        </w:rPr>
        <w:t>This document has been provided as Word document. Commissioners using it as the basis for local agreements should</w:t>
      </w:r>
    </w:p>
    <w:p w14:paraId="05469E06" w14:textId="77777777" w:rsidR="001D28E3" w:rsidRPr="00477E98" w:rsidRDefault="001D28E3" w:rsidP="001D28E3">
      <w:pPr>
        <w:rPr>
          <w:rFonts w:cs="Arial"/>
          <w:szCs w:val="24"/>
        </w:rPr>
      </w:pPr>
    </w:p>
    <w:p w14:paraId="0128F65E" w14:textId="77777777" w:rsidR="001D28E3" w:rsidRPr="00477E98" w:rsidRDefault="001D28E3" w:rsidP="00CE1309">
      <w:pPr>
        <w:numPr>
          <w:ilvl w:val="0"/>
          <w:numId w:val="10"/>
        </w:numPr>
        <w:rPr>
          <w:rFonts w:cs="Arial"/>
          <w:szCs w:val="24"/>
        </w:rPr>
      </w:pPr>
      <w:r w:rsidRPr="00477E98">
        <w:rPr>
          <w:rFonts w:cs="Arial"/>
          <w:szCs w:val="24"/>
        </w:rPr>
        <w:t>delete these guidance notes from their final local Agreement</w:t>
      </w:r>
    </w:p>
    <w:p w14:paraId="1B8031BE" w14:textId="77777777" w:rsidR="001D28E3" w:rsidRPr="00477E98" w:rsidRDefault="001D28E3" w:rsidP="001D28E3">
      <w:pPr>
        <w:rPr>
          <w:rFonts w:cs="Arial"/>
          <w:szCs w:val="24"/>
        </w:rPr>
      </w:pPr>
    </w:p>
    <w:p w14:paraId="20010557" w14:textId="77777777" w:rsidR="001D28E3" w:rsidRPr="00477E98" w:rsidRDefault="001D28E3" w:rsidP="00CE1309">
      <w:pPr>
        <w:numPr>
          <w:ilvl w:val="0"/>
          <w:numId w:val="10"/>
        </w:numPr>
        <w:rPr>
          <w:rFonts w:cs="Arial"/>
          <w:szCs w:val="24"/>
        </w:rPr>
      </w:pPr>
      <w:r w:rsidRPr="00477E98">
        <w:rPr>
          <w:rFonts w:cs="Arial"/>
          <w:szCs w:val="24"/>
        </w:rPr>
        <w:t>where this Model Agreement offers draft text within square brackets, add, delete or substitute text as appropriate and remove the square brackets.</w:t>
      </w:r>
    </w:p>
    <w:p w14:paraId="1B7664B2" w14:textId="56B792B5" w:rsidR="001D28E3" w:rsidRDefault="001D28E3">
      <w:r>
        <w:br w:type="page"/>
      </w:r>
    </w:p>
    <w:bookmarkStart w:id="6" w:name="_Toc122539266" w:displacedByCustomXml="next"/>
    <w:bookmarkStart w:id="7" w:name="_Toc59452269" w:displacedByCustomXml="next"/>
    <w:bookmarkStart w:id="8" w:name="_Toc412659680" w:displacedByCustomXml="next"/>
    <w:sdt>
      <w:sdtPr>
        <w:rPr>
          <w:rFonts w:cs="Times New Roman"/>
          <w:b w:val="0"/>
          <w:color w:val="0072C6" w:themeColor="text2"/>
          <w:kern w:val="0"/>
          <w:sz w:val="24"/>
          <w:szCs w:val="26"/>
        </w:rPr>
        <w:id w:val="420308047"/>
        <w:docPartObj>
          <w:docPartGallery w:val="Table of Contents"/>
          <w:docPartUnique/>
        </w:docPartObj>
      </w:sdtPr>
      <w:sdtEndPr>
        <w:rPr>
          <w:noProof/>
          <w:color w:val="auto"/>
        </w:rPr>
      </w:sdtEndPr>
      <w:sdtContent>
        <w:p w14:paraId="284F7025" w14:textId="77777777" w:rsidR="001264F6" w:rsidRPr="003162F1" w:rsidRDefault="001264F6" w:rsidP="001264F6">
          <w:pPr>
            <w:pStyle w:val="Heading1"/>
            <w:rPr>
              <w:b w:val="0"/>
              <w:sz w:val="48"/>
              <w:szCs w:val="48"/>
            </w:rPr>
          </w:pPr>
          <w:r w:rsidRPr="003162F1">
            <w:rPr>
              <w:b w:val="0"/>
              <w:color w:val="0072C6" w:themeColor="text2"/>
              <w:sz w:val="48"/>
              <w:szCs w:val="48"/>
            </w:rPr>
            <w:t>Contents</w:t>
          </w:r>
          <w:bookmarkEnd w:id="8"/>
          <w:bookmarkEnd w:id="7"/>
          <w:bookmarkEnd w:id="6"/>
        </w:p>
        <w:p w14:paraId="0AEEC6DA" w14:textId="70E8E6F2" w:rsidR="003162F1" w:rsidRPr="003162F1" w:rsidRDefault="001264F6" w:rsidP="003162F1">
          <w:pPr>
            <w:pStyle w:val="TOC1"/>
            <w:rPr>
              <w:rFonts w:asciiTheme="minorHAnsi" w:eastAsiaTheme="minorEastAsia" w:hAnsiTheme="minorHAnsi" w:cstheme="minorBidi"/>
              <w:noProof/>
              <w:sz w:val="22"/>
              <w:szCs w:val="22"/>
              <w:lang w:eastAsia="en-GB"/>
            </w:rPr>
          </w:pPr>
          <w:r w:rsidRPr="003162F1">
            <w:fldChar w:fldCharType="begin"/>
          </w:r>
          <w:r w:rsidRPr="003162F1">
            <w:instrText xml:space="preserve"> TOC \o "1-3" \h \z \u </w:instrText>
          </w:r>
          <w:r w:rsidRPr="003162F1">
            <w:fldChar w:fldCharType="separate"/>
          </w:r>
        </w:p>
        <w:p w14:paraId="054F3CC8" w14:textId="3E2E2BE3"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67" w:history="1">
            <w:r w:rsidR="003162F1" w:rsidRPr="003162F1">
              <w:rPr>
                <w:rStyle w:val="Hyperlink"/>
                <w:noProof/>
              </w:rPr>
              <w:t>1</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Commencement, duration and status of this Agreement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_Toc122539267 \h </w:instrText>
            </w:r>
            <w:r w:rsidR="003162F1" w:rsidRPr="003162F1">
              <w:rPr>
                <w:noProof/>
                <w:webHidden/>
              </w:rPr>
            </w:r>
            <w:r w:rsidR="003162F1" w:rsidRPr="003162F1">
              <w:rPr>
                <w:noProof/>
                <w:webHidden/>
              </w:rPr>
              <w:fldChar w:fldCharType="separate"/>
            </w:r>
            <w:r w:rsidR="003162F1" w:rsidRPr="003162F1">
              <w:rPr>
                <w:noProof/>
                <w:webHidden/>
              </w:rPr>
              <w:t>4</w:t>
            </w:r>
            <w:r w:rsidR="003162F1" w:rsidRPr="003162F1">
              <w:rPr>
                <w:noProof/>
                <w:webHidden/>
              </w:rPr>
              <w:fldChar w:fldCharType="end"/>
            </w:r>
          </w:hyperlink>
        </w:p>
        <w:p w14:paraId="4BDB7397" w14:textId="3DDFABE6"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68" w:history="1">
            <w:r w:rsidR="003162F1" w:rsidRPr="003162F1">
              <w:rPr>
                <w:rStyle w:val="Hyperlink"/>
                <w:noProof/>
              </w:rPr>
              <w:t>2</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Principles of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_Toc122539268 \h </w:instrText>
            </w:r>
            <w:r w:rsidR="003162F1" w:rsidRPr="003162F1">
              <w:rPr>
                <w:noProof/>
                <w:webHidden/>
              </w:rPr>
            </w:r>
            <w:r w:rsidR="003162F1" w:rsidRPr="003162F1">
              <w:rPr>
                <w:noProof/>
                <w:webHidden/>
              </w:rPr>
              <w:fldChar w:fldCharType="separate"/>
            </w:r>
            <w:r w:rsidR="003162F1" w:rsidRPr="003162F1">
              <w:rPr>
                <w:noProof/>
                <w:webHidden/>
              </w:rPr>
              <w:t>4</w:t>
            </w:r>
            <w:r w:rsidR="003162F1" w:rsidRPr="003162F1">
              <w:rPr>
                <w:noProof/>
                <w:webHidden/>
              </w:rPr>
              <w:fldChar w:fldCharType="end"/>
            </w:r>
          </w:hyperlink>
        </w:p>
        <w:p w14:paraId="3CEE3DDD" w14:textId="41E4C49B"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69" w:history="1">
            <w:r w:rsidR="003162F1" w:rsidRPr="003162F1">
              <w:rPr>
                <w:rStyle w:val="Hyperlink"/>
                <w:noProof/>
              </w:rPr>
              <w:t>3</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Functions of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_Toc122539269 \h </w:instrText>
            </w:r>
            <w:r w:rsidR="003162F1" w:rsidRPr="003162F1">
              <w:rPr>
                <w:noProof/>
                <w:webHidden/>
              </w:rPr>
            </w:r>
            <w:r w:rsidR="003162F1" w:rsidRPr="003162F1">
              <w:rPr>
                <w:noProof/>
                <w:webHidden/>
              </w:rPr>
              <w:fldChar w:fldCharType="separate"/>
            </w:r>
            <w:r w:rsidR="003162F1" w:rsidRPr="003162F1">
              <w:rPr>
                <w:noProof/>
                <w:webHidden/>
              </w:rPr>
              <w:t>5</w:t>
            </w:r>
            <w:r w:rsidR="003162F1" w:rsidRPr="003162F1">
              <w:rPr>
                <w:noProof/>
                <w:webHidden/>
              </w:rPr>
              <w:fldChar w:fldCharType="end"/>
            </w:r>
          </w:hyperlink>
        </w:p>
        <w:p w14:paraId="1AC825EC" w14:textId="4FC804EE"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0" w:history="1">
            <w:r w:rsidR="003162F1" w:rsidRPr="003162F1">
              <w:rPr>
                <w:rStyle w:val="Hyperlink"/>
                <w:noProof/>
              </w:rPr>
              <w:t>4</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Roles and responsibilities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_Toc122539270 \h </w:instrText>
            </w:r>
            <w:r w:rsidR="003162F1" w:rsidRPr="003162F1">
              <w:rPr>
                <w:noProof/>
                <w:webHidden/>
              </w:rPr>
            </w:r>
            <w:r w:rsidR="003162F1" w:rsidRPr="003162F1">
              <w:rPr>
                <w:noProof/>
                <w:webHidden/>
              </w:rPr>
              <w:fldChar w:fldCharType="separate"/>
            </w:r>
            <w:r w:rsidR="003162F1" w:rsidRPr="003162F1">
              <w:rPr>
                <w:noProof/>
                <w:webHidden/>
              </w:rPr>
              <w:t>5</w:t>
            </w:r>
            <w:r w:rsidR="003162F1" w:rsidRPr="003162F1">
              <w:rPr>
                <w:noProof/>
                <w:webHidden/>
              </w:rPr>
              <w:fldChar w:fldCharType="end"/>
            </w:r>
          </w:hyperlink>
        </w:p>
        <w:p w14:paraId="0B639206" w14:textId="1AFA73FD"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1" w:history="1">
            <w:r w:rsidR="003162F1" w:rsidRPr="003162F1">
              <w:rPr>
                <w:rStyle w:val="Hyperlink"/>
                <w:noProof/>
              </w:rPr>
              <w:t>5</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Collaborative Forum</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_Toc122539271 \h </w:instrText>
            </w:r>
            <w:r w:rsidR="003162F1" w:rsidRPr="003162F1">
              <w:rPr>
                <w:noProof/>
                <w:webHidden/>
              </w:rPr>
            </w:r>
            <w:r w:rsidR="003162F1" w:rsidRPr="003162F1">
              <w:rPr>
                <w:noProof/>
                <w:webHidden/>
              </w:rPr>
              <w:fldChar w:fldCharType="separate"/>
            </w:r>
            <w:r w:rsidR="003162F1" w:rsidRPr="003162F1">
              <w:rPr>
                <w:noProof/>
                <w:webHidden/>
              </w:rPr>
              <w:t>6</w:t>
            </w:r>
            <w:r w:rsidR="003162F1" w:rsidRPr="003162F1">
              <w:rPr>
                <w:noProof/>
                <w:webHidden/>
              </w:rPr>
              <w:fldChar w:fldCharType="end"/>
            </w:r>
          </w:hyperlink>
        </w:p>
        <w:p w14:paraId="05E5A801" w14:textId="2384D477"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2" w:history="1">
            <w:r w:rsidR="003162F1" w:rsidRPr="003162F1">
              <w:rPr>
                <w:rStyle w:val="Hyperlink"/>
                <w:noProof/>
              </w:rPr>
              <w:t>6</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Recommendations and consensus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_Toc122539272 \h </w:instrText>
            </w:r>
            <w:r w:rsidR="003162F1" w:rsidRPr="003162F1">
              <w:rPr>
                <w:noProof/>
                <w:webHidden/>
              </w:rPr>
            </w:r>
            <w:r w:rsidR="003162F1" w:rsidRPr="003162F1">
              <w:rPr>
                <w:noProof/>
                <w:webHidden/>
              </w:rPr>
              <w:fldChar w:fldCharType="separate"/>
            </w:r>
            <w:r w:rsidR="003162F1" w:rsidRPr="003162F1">
              <w:rPr>
                <w:noProof/>
                <w:webHidden/>
              </w:rPr>
              <w:t>7</w:t>
            </w:r>
            <w:r w:rsidR="003162F1" w:rsidRPr="003162F1">
              <w:rPr>
                <w:noProof/>
                <w:webHidden/>
              </w:rPr>
              <w:fldChar w:fldCharType="end"/>
            </w:r>
          </w:hyperlink>
        </w:p>
        <w:p w14:paraId="566AEE33" w14:textId="5AE6CC9F"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3" w:history="1">
            <w:r w:rsidR="003162F1" w:rsidRPr="003162F1">
              <w:rPr>
                <w:rStyle w:val="Hyperlink"/>
                <w:noProof/>
              </w:rPr>
              <w:t>7</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Co-ordinating Commissioner Actions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_Toc122539273 \h </w:instrText>
            </w:r>
            <w:r w:rsidR="003162F1" w:rsidRPr="003162F1">
              <w:rPr>
                <w:noProof/>
                <w:webHidden/>
              </w:rPr>
            </w:r>
            <w:r w:rsidR="003162F1" w:rsidRPr="003162F1">
              <w:rPr>
                <w:noProof/>
                <w:webHidden/>
              </w:rPr>
              <w:fldChar w:fldCharType="separate"/>
            </w:r>
            <w:r w:rsidR="003162F1" w:rsidRPr="003162F1">
              <w:rPr>
                <w:noProof/>
                <w:webHidden/>
              </w:rPr>
              <w:t>8</w:t>
            </w:r>
            <w:r w:rsidR="003162F1" w:rsidRPr="003162F1">
              <w:rPr>
                <w:noProof/>
                <w:webHidden/>
              </w:rPr>
              <w:fldChar w:fldCharType="end"/>
            </w:r>
          </w:hyperlink>
        </w:p>
        <w:p w14:paraId="5F411170" w14:textId="152582D5"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4" w:history="1">
            <w:r w:rsidR="003162F1" w:rsidRPr="003162F1">
              <w:rPr>
                <w:rStyle w:val="Hyperlink"/>
                <w:noProof/>
              </w:rPr>
              <w:t>8</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Record keeping</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_Toc122539274 \h </w:instrText>
            </w:r>
            <w:r w:rsidR="003162F1" w:rsidRPr="003162F1">
              <w:rPr>
                <w:noProof/>
                <w:webHidden/>
              </w:rPr>
            </w:r>
            <w:r w:rsidR="003162F1" w:rsidRPr="003162F1">
              <w:rPr>
                <w:noProof/>
                <w:webHidden/>
              </w:rPr>
              <w:fldChar w:fldCharType="separate"/>
            </w:r>
            <w:r w:rsidR="003162F1" w:rsidRPr="003162F1">
              <w:rPr>
                <w:noProof/>
                <w:webHidden/>
              </w:rPr>
              <w:t>10</w:t>
            </w:r>
            <w:r w:rsidR="003162F1" w:rsidRPr="003162F1">
              <w:rPr>
                <w:noProof/>
                <w:webHidden/>
              </w:rPr>
              <w:fldChar w:fldCharType="end"/>
            </w:r>
          </w:hyperlink>
        </w:p>
        <w:p w14:paraId="5E46D9A4" w14:textId="76D95199" w:rsidR="003162F1" w:rsidRPr="003162F1" w:rsidRDefault="00150BBE">
          <w:pPr>
            <w:pStyle w:val="TOC1"/>
            <w:tabs>
              <w:tab w:val="left" w:pos="480"/>
            </w:tabs>
            <w:rPr>
              <w:rFonts w:asciiTheme="minorHAnsi" w:eastAsiaTheme="minorEastAsia" w:hAnsiTheme="minorHAnsi" w:cstheme="minorBidi"/>
              <w:noProof/>
              <w:sz w:val="22"/>
              <w:szCs w:val="22"/>
              <w:lang w:eastAsia="en-GB"/>
            </w:rPr>
          </w:pPr>
          <w:hyperlink w:anchor="_Toc122539275" w:history="1">
            <w:r w:rsidR="003162F1" w:rsidRPr="003162F1">
              <w:rPr>
                <w:rStyle w:val="Hyperlink"/>
                <w:noProof/>
              </w:rPr>
              <w:t>9</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Information and reporting</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_Toc122539275 \h </w:instrText>
            </w:r>
            <w:r w:rsidR="003162F1" w:rsidRPr="003162F1">
              <w:rPr>
                <w:noProof/>
                <w:webHidden/>
              </w:rPr>
            </w:r>
            <w:r w:rsidR="003162F1" w:rsidRPr="003162F1">
              <w:rPr>
                <w:noProof/>
                <w:webHidden/>
              </w:rPr>
              <w:fldChar w:fldCharType="separate"/>
            </w:r>
            <w:r w:rsidR="003162F1" w:rsidRPr="003162F1">
              <w:rPr>
                <w:noProof/>
                <w:webHidden/>
              </w:rPr>
              <w:t>10</w:t>
            </w:r>
            <w:r w:rsidR="003162F1" w:rsidRPr="003162F1">
              <w:rPr>
                <w:noProof/>
                <w:webHidden/>
              </w:rPr>
              <w:fldChar w:fldCharType="end"/>
            </w:r>
          </w:hyperlink>
        </w:p>
        <w:p w14:paraId="5F184E41" w14:textId="5AB34BC8"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76" w:history="1">
            <w:r w:rsidR="003162F1" w:rsidRPr="003162F1">
              <w:rPr>
                <w:rStyle w:val="Hyperlink"/>
                <w:noProof/>
              </w:rPr>
              <w:t>10</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Obligations of each Commissioner</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_Toc122539276 \h </w:instrText>
            </w:r>
            <w:r w:rsidR="003162F1" w:rsidRPr="003162F1">
              <w:rPr>
                <w:noProof/>
                <w:webHidden/>
              </w:rPr>
            </w:r>
            <w:r w:rsidR="003162F1" w:rsidRPr="003162F1">
              <w:rPr>
                <w:noProof/>
                <w:webHidden/>
              </w:rPr>
              <w:fldChar w:fldCharType="separate"/>
            </w:r>
            <w:r w:rsidR="003162F1" w:rsidRPr="003162F1">
              <w:rPr>
                <w:noProof/>
                <w:webHidden/>
              </w:rPr>
              <w:t>10</w:t>
            </w:r>
            <w:r w:rsidR="003162F1" w:rsidRPr="003162F1">
              <w:rPr>
                <w:noProof/>
                <w:webHidden/>
              </w:rPr>
              <w:fldChar w:fldCharType="end"/>
            </w:r>
          </w:hyperlink>
        </w:p>
        <w:p w14:paraId="427F001C" w14:textId="66081B0E"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77" w:history="1">
            <w:r w:rsidR="003162F1" w:rsidRPr="003162F1">
              <w:rPr>
                <w:rStyle w:val="Hyperlink"/>
                <w:noProof/>
              </w:rPr>
              <w:t>11</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Collaborative Costs and Resources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_Toc122539277 \h </w:instrText>
            </w:r>
            <w:r w:rsidR="003162F1" w:rsidRPr="003162F1">
              <w:rPr>
                <w:noProof/>
                <w:webHidden/>
              </w:rPr>
            </w:r>
            <w:r w:rsidR="003162F1" w:rsidRPr="003162F1">
              <w:rPr>
                <w:noProof/>
                <w:webHidden/>
              </w:rPr>
              <w:fldChar w:fldCharType="separate"/>
            </w:r>
            <w:r w:rsidR="003162F1" w:rsidRPr="003162F1">
              <w:rPr>
                <w:noProof/>
                <w:webHidden/>
              </w:rPr>
              <w:t>11</w:t>
            </w:r>
            <w:r w:rsidR="003162F1" w:rsidRPr="003162F1">
              <w:rPr>
                <w:noProof/>
                <w:webHidden/>
              </w:rPr>
              <w:fldChar w:fldCharType="end"/>
            </w:r>
          </w:hyperlink>
        </w:p>
        <w:p w14:paraId="1D340C9D" w14:textId="2F658C3F"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78" w:history="1">
            <w:r w:rsidR="003162F1" w:rsidRPr="003162F1">
              <w:rPr>
                <w:rStyle w:val="Hyperlink"/>
                <w:noProof/>
              </w:rPr>
              <w:t>12</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Indemnity</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_Toc122539278 \h </w:instrText>
            </w:r>
            <w:r w:rsidR="003162F1" w:rsidRPr="003162F1">
              <w:rPr>
                <w:noProof/>
                <w:webHidden/>
              </w:rPr>
            </w:r>
            <w:r w:rsidR="003162F1" w:rsidRPr="003162F1">
              <w:rPr>
                <w:noProof/>
                <w:webHidden/>
              </w:rPr>
              <w:fldChar w:fldCharType="separate"/>
            </w:r>
            <w:r w:rsidR="003162F1" w:rsidRPr="003162F1">
              <w:rPr>
                <w:noProof/>
                <w:webHidden/>
              </w:rPr>
              <w:t>11</w:t>
            </w:r>
            <w:r w:rsidR="003162F1" w:rsidRPr="003162F1">
              <w:rPr>
                <w:noProof/>
                <w:webHidden/>
              </w:rPr>
              <w:fldChar w:fldCharType="end"/>
            </w:r>
          </w:hyperlink>
        </w:p>
        <w:p w14:paraId="70D49FB9" w14:textId="7038585E"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79" w:history="1">
            <w:r w:rsidR="003162F1" w:rsidRPr="003162F1">
              <w:rPr>
                <w:rStyle w:val="Hyperlink"/>
                <w:noProof/>
              </w:rPr>
              <w:t>13</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Notices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_Toc122539279 \h </w:instrText>
            </w:r>
            <w:r w:rsidR="003162F1" w:rsidRPr="003162F1">
              <w:rPr>
                <w:noProof/>
                <w:webHidden/>
              </w:rPr>
            </w:r>
            <w:r w:rsidR="003162F1" w:rsidRPr="003162F1">
              <w:rPr>
                <w:noProof/>
                <w:webHidden/>
              </w:rPr>
              <w:fldChar w:fldCharType="separate"/>
            </w:r>
            <w:r w:rsidR="003162F1" w:rsidRPr="003162F1">
              <w:rPr>
                <w:noProof/>
                <w:webHidden/>
              </w:rPr>
              <w:t>11</w:t>
            </w:r>
            <w:r w:rsidR="003162F1" w:rsidRPr="003162F1">
              <w:rPr>
                <w:noProof/>
                <w:webHidden/>
              </w:rPr>
              <w:fldChar w:fldCharType="end"/>
            </w:r>
          </w:hyperlink>
        </w:p>
        <w:p w14:paraId="2800815B" w14:textId="2DD1A353"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0" w:history="1">
            <w:r w:rsidR="003162F1" w:rsidRPr="003162F1">
              <w:rPr>
                <w:rStyle w:val="Hyperlink"/>
                <w:noProof/>
              </w:rPr>
              <w:t>14</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Dispute resolution</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_Toc122539280 \h </w:instrText>
            </w:r>
            <w:r w:rsidR="003162F1" w:rsidRPr="003162F1">
              <w:rPr>
                <w:noProof/>
                <w:webHidden/>
              </w:rPr>
            </w:r>
            <w:r w:rsidR="003162F1" w:rsidRPr="003162F1">
              <w:rPr>
                <w:noProof/>
                <w:webHidden/>
              </w:rPr>
              <w:fldChar w:fldCharType="separate"/>
            </w:r>
            <w:r w:rsidR="003162F1" w:rsidRPr="003162F1">
              <w:rPr>
                <w:noProof/>
                <w:webHidden/>
              </w:rPr>
              <w:t>12</w:t>
            </w:r>
            <w:r w:rsidR="003162F1" w:rsidRPr="003162F1">
              <w:rPr>
                <w:noProof/>
                <w:webHidden/>
              </w:rPr>
              <w:fldChar w:fldCharType="end"/>
            </w:r>
          </w:hyperlink>
        </w:p>
        <w:p w14:paraId="366F515B" w14:textId="59BE566B"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1" w:history="1">
            <w:r w:rsidR="003162F1" w:rsidRPr="003162F1">
              <w:rPr>
                <w:rStyle w:val="Hyperlink"/>
                <w:noProof/>
              </w:rPr>
              <w:t>15</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Conflicts of interest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_Toc122539281 \h </w:instrText>
            </w:r>
            <w:r w:rsidR="003162F1" w:rsidRPr="003162F1">
              <w:rPr>
                <w:noProof/>
                <w:webHidden/>
              </w:rPr>
            </w:r>
            <w:r w:rsidR="003162F1" w:rsidRPr="003162F1">
              <w:rPr>
                <w:noProof/>
                <w:webHidden/>
              </w:rPr>
              <w:fldChar w:fldCharType="separate"/>
            </w:r>
            <w:r w:rsidR="003162F1" w:rsidRPr="003162F1">
              <w:rPr>
                <w:noProof/>
                <w:webHidden/>
              </w:rPr>
              <w:t>12</w:t>
            </w:r>
            <w:r w:rsidR="003162F1" w:rsidRPr="003162F1">
              <w:rPr>
                <w:noProof/>
                <w:webHidden/>
              </w:rPr>
              <w:fldChar w:fldCharType="end"/>
            </w:r>
          </w:hyperlink>
        </w:p>
        <w:p w14:paraId="6790ECF8" w14:textId="7DD0AF71"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2" w:history="1">
            <w:r w:rsidR="003162F1" w:rsidRPr="003162F1">
              <w:rPr>
                <w:rStyle w:val="Hyperlink"/>
                <w:noProof/>
              </w:rPr>
              <w:t>16</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Joining or leaving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_Toc122539282 \h </w:instrText>
            </w:r>
            <w:r w:rsidR="003162F1" w:rsidRPr="003162F1">
              <w:rPr>
                <w:noProof/>
                <w:webHidden/>
              </w:rPr>
            </w:r>
            <w:r w:rsidR="003162F1" w:rsidRPr="003162F1">
              <w:rPr>
                <w:noProof/>
                <w:webHidden/>
              </w:rPr>
              <w:fldChar w:fldCharType="separate"/>
            </w:r>
            <w:r w:rsidR="003162F1" w:rsidRPr="003162F1">
              <w:rPr>
                <w:noProof/>
                <w:webHidden/>
              </w:rPr>
              <w:t>12</w:t>
            </w:r>
            <w:r w:rsidR="003162F1" w:rsidRPr="003162F1">
              <w:rPr>
                <w:noProof/>
                <w:webHidden/>
              </w:rPr>
              <w:fldChar w:fldCharType="end"/>
            </w:r>
          </w:hyperlink>
        </w:p>
        <w:p w14:paraId="3DDFC8ED" w14:textId="22FEA423"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3" w:history="1">
            <w:r w:rsidR="003162F1" w:rsidRPr="003162F1">
              <w:rPr>
                <w:rStyle w:val="Hyperlink"/>
                <w:noProof/>
              </w:rPr>
              <w:t>17</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Variations to this Agreement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_Toc122539283 \h </w:instrText>
            </w:r>
            <w:r w:rsidR="003162F1" w:rsidRPr="003162F1">
              <w:rPr>
                <w:noProof/>
                <w:webHidden/>
              </w:rPr>
            </w:r>
            <w:r w:rsidR="003162F1" w:rsidRPr="003162F1">
              <w:rPr>
                <w:noProof/>
                <w:webHidden/>
              </w:rPr>
              <w:fldChar w:fldCharType="separate"/>
            </w:r>
            <w:r w:rsidR="003162F1" w:rsidRPr="003162F1">
              <w:rPr>
                <w:noProof/>
                <w:webHidden/>
              </w:rPr>
              <w:t>13</w:t>
            </w:r>
            <w:r w:rsidR="003162F1" w:rsidRPr="003162F1">
              <w:rPr>
                <w:noProof/>
                <w:webHidden/>
              </w:rPr>
              <w:fldChar w:fldCharType="end"/>
            </w:r>
          </w:hyperlink>
        </w:p>
        <w:p w14:paraId="4D2BF5FA" w14:textId="1FE932C3"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4" w:history="1">
            <w:r w:rsidR="003162F1" w:rsidRPr="003162F1">
              <w:rPr>
                <w:rStyle w:val="Hyperlink"/>
                <w:noProof/>
              </w:rPr>
              <w:t>18</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Consequence of expiry or termination</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_Toc122539284 \h </w:instrText>
            </w:r>
            <w:r w:rsidR="003162F1" w:rsidRPr="003162F1">
              <w:rPr>
                <w:noProof/>
                <w:webHidden/>
              </w:rPr>
            </w:r>
            <w:r w:rsidR="003162F1" w:rsidRPr="003162F1">
              <w:rPr>
                <w:noProof/>
                <w:webHidden/>
              </w:rPr>
              <w:fldChar w:fldCharType="separate"/>
            </w:r>
            <w:r w:rsidR="003162F1" w:rsidRPr="003162F1">
              <w:rPr>
                <w:noProof/>
                <w:webHidden/>
              </w:rPr>
              <w:t>13</w:t>
            </w:r>
            <w:r w:rsidR="003162F1" w:rsidRPr="003162F1">
              <w:rPr>
                <w:noProof/>
                <w:webHidden/>
              </w:rPr>
              <w:fldChar w:fldCharType="end"/>
            </w:r>
          </w:hyperlink>
        </w:p>
        <w:p w14:paraId="2A885568" w14:textId="37613B7A"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5" w:history="1">
            <w:r w:rsidR="003162F1" w:rsidRPr="003162F1">
              <w:rPr>
                <w:rStyle w:val="Hyperlink"/>
                <w:noProof/>
              </w:rPr>
              <w:t>19</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Counterparts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_Toc122539285 \h </w:instrText>
            </w:r>
            <w:r w:rsidR="003162F1" w:rsidRPr="003162F1">
              <w:rPr>
                <w:noProof/>
                <w:webHidden/>
              </w:rPr>
            </w:r>
            <w:r w:rsidR="003162F1" w:rsidRPr="003162F1">
              <w:rPr>
                <w:noProof/>
                <w:webHidden/>
              </w:rPr>
              <w:fldChar w:fldCharType="separate"/>
            </w:r>
            <w:r w:rsidR="003162F1" w:rsidRPr="003162F1">
              <w:rPr>
                <w:noProof/>
                <w:webHidden/>
              </w:rPr>
              <w:t>13</w:t>
            </w:r>
            <w:r w:rsidR="003162F1" w:rsidRPr="003162F1">
              <w:rPr>
                <w:noProof/>
                <w:webHidden/>
              </w:rPr>
              <w:fldChar w:fldCharType="end"/>
            </w:r>
          </w:hyperlink>
        </w:p>
        <w:p w14:paraId="4B414B9A" w14:textId="08AF54A8" w:rsidR="003162F1" w:rsidRPr="003162F1" w:rsidRDefault="00150BBE">
          <w:pPr>
            <w:pStyle w:val="TOC1"/>
            <w:tabs>
              <w:tab w:val="left" w:pos="660"/>
            </w:tabs>
            <w:rPr>
              <w:rFonts w:asciiTheme="minorHAnsi" w:eastAsiaTheme="minorEastAsia" w:hAnsiTheme="minorHAnsi" w:cstheme="minorBidi"/>
              <w:noProof/>
              <w:sz w:val="22"/>
              <w:szCs w:val="22"/>
              <w:lang w:eastAsia="en-GB"/>
            </w:rPr>
          </w:pPr>
          <w:hyperlink w:anchor="_Toc122539286" w:history="1">
            <w:r w:rsidR="003162F1" w:rsidRPr="003162F1">
              <w:rPr>
                <w:rStyle w:val="Hyperlink"/>
                <w:noProof/>
              </w:rPr>
              <w:t>20</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Governing law</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_Toc122539286 \h </w:instrText>
            </w:r>
            <w:r w:rsidR="003162F1" w:rsidRPr="003162F1">
              <w:rPr>
                <w:noProof/>
                <w:webHidden/>
              </w:rPr>
            </w:r>
            <w:r w:rsidR="003162F1" w:rsidRPr="003162F1">
              <w:rPr>
                <w:noProof/>
                <w:webHidden/>
              </w:rPr>
              <w:fldChar w:fldCharType="separate"/>
            </w:r>
            <w:r w:rsidR="003162F1" w:rsidRPr="003162F1">
              <w:rPr>
                <w:noProof/>
                <w:webHidden/>
              </w:rPr>
              <w:t>13</w:t>
            </w:r>
            <w:r w:rsidR="003162F1" w:rsidRPr="003162F1">
              <w:rPr>
                <w:noProof/>
                <w:webHidden/>
              </w:rPr>
              <w:fldChar w:fldCharType="end"/>
            </w:r>
          </w:hyperlink>
        </w:p>
        <w:p w14:paraId="22FE1E1A" w14:textId="26DE0491" w:rsidR="003162F1" w:rsidRPr="003162F1" w:rsidRDefault="00150BBE">
          <w:pPr>
            <w:pStyle w:val="TOC2"/>
            <w:rPr>
              <w:rFonts w:asciiTheme="minorHAnsi" w:eastAsiaTheme="minorEastAsia" w:hAnsiTheme="minorHAnsi" w:cstheme="minorBidi"/>
              <w:sz w:val="22"/>
              <w:szCs w:val="22"/>
              <w:lang w:eastAsia="en-GB"/>
            </w:rPr>
          </w:pPr>
          <w:hyperlink w:anchor="_Toc122539287" w:history="1">
            <w:r w:rsidR="003162F1" w:rsidRPr="003162F1">
              <w:rPr>
                <w:rStyle w:val="Hyperlink"/>
                <w:rFonts w:ascii="Arial Bold" w:hAnsi="Arial Bold"/>
              </w:rPr>
              <w:t>Schedule 1</w:t>
            </w:r>
            <w:r w:rsidR="003162F1" w:rsidRPr="003162F1">
              <w:rPr>
                <w:rFonts w:asciiTheme="minorHAnsi" w:eastAsiaTheme="minorEastAsia" w:hAnsiTheme="minorHAnsi" w:cstheme="minorBidi"/>
                <w:sz w:val="22"/>
                <w:szCs w:val="22"/>
                <w:lang w:eastAsia="en-GB"/>
              </w:rPr>
              <w:tab/>
            </w:r>
            <w:r w:rsidR="003162F1" w:rsidRPr="003162F1">
              <w:rPr>
                <w:rStyle w:val="Hyperlink"/>
              </w:rPr>
              <w:t>Definitions and Interpretation</w:t>
            </w:r>
            <w:r w:rsidR="003162F1" w:rsidRPr="003162F1">
              <w:rPr>
                <w:webHidden/>
              </w:rPr>
              <w:tab/>
            </w:r>
            <w:r w:rsidR="003162F1" w:rsidRPr="003162F1">
              <w:rPr>
                <w:webHidden/>
              </w:rPr>
              <w:fldChar w:fldCharType="begin"/>
            </w:r>
            <w:r w:rsidR="003162F1" w:rsidRPr="003162F1">
              <w:rPr>
                <w:webHidden/>
              </w:rPr>
              <w:instrText xml:space="preserve"> PAGEREF _Toc122539287 \h </w:instrText>
            </w:r>
            <w:r w:rsidR="003162F1" w:rsidRPr="003162F1">
              <w:rPr>
                <w:webHidden/>
              </w:rPr>
            </w:r>
            <w:r w:rsidR="003162F1" w:rsidRPr="003162F1">
              <w:rPr>
                <w:webHidden/>
              </w:rPr>
              <w:fldChar w:fldCharType="separate"/>
            </w:r>
            <w:r w:rsidR="003162F1" w:rsidRPr="003162F1">
              <w:rPr>
                <w:webHidden/>
              </w:rPr>
              <w:t>15</w:t>
            </w:r>
            <w:r w:rsidR="003162F1" w:rsidRPr="003162F1">
              <w:rPr>
                <w:webHidden/>
              </w:rPr>
              <w:fldChar w:fldCharType="end"/>
            </w:r>
          </w:hyperlink>
        </w:p>
        <w:p w14:paraId="09D5860B" w14:textId="4E8208C7" w:rsidR="003162F1" w:rsidRPr="003162F1" w:rsidRDefault="00150BBE">
          <w:pPr>
            <w:pStyle w:val="TOC2"/>
            <w:rPr>
              <w:rFonts w:asciiTheme="minorHAnsi" w:eastAsiaTheme="minorEastAsia" w:hAnsiTheme="minorHAnsi" w:cstheme="minorBidi"/>
              <w:sz w:val="22"/>
              <w:szCs w:val="22"/>
              <w:lang w:eastAsia="en-GB"/>
            </w:rPr>
          </w:pPr>
          <w:hyperlink w:anchor="_Toc122539288" w:history="1">
            <w:r w:rsidR="003162F1" w:rsidRPr="003162F1">
              <w:rPr>
                <w:rStyle w:val="Hyperlink"/>
                <w:rFonts w:ascii="Arial Bold" w:hAnsi="Arial Bold"/>
              </w:rPr>
              <w:t>Schedule 2</w:t>
            </w:r>
            <w:r w:rsidR="003162F1" w:rsidRPr="003162F1">
              <w:rPr>
                <w:rFonts w:asciiTheme="minorHAnsi" w:eastAsiaTheme="minorEastAsia" w:hAnsiTheme="minorHAnsi" w:cstheme="minorBidi"/>
                <w:sz w:val="22"/>
                <w:szCs w:val="22"/>
                <w:lang w:eastAsia="en-GB"/>
              </w:rPr>
              <w:tab/>
            </w:r>
            <w:r w:rsidR="003162F1" w:rsidRPr="003162F1">
              <w:rPr>
                <w:rStyle w:val="Hyperlink"/>
              </w:rPr>
              <w:t>Commissioning Contract</w:t>
            </w:r>
            <w:r w:rsidR="003162F1" w:rsidRPr="003162F1">
              <w:rPr>
                <w:webHidden/>
              </w:rPr>
              <w:tab/>
            </w:r>
            <w:r w:rsidR="003162F1" w:rsidRPr="003162F1">
              <w:rPr>
                <w:webHidden/>
              </w:rPr>
              <w:fldChar w:fldCharType="begin"/>
            </w:r>
            <w:r w:rsidR="003162F1" w:rsidRPr="003162F1">
              <w:rPr>
                <w:webHidden/>
              </w:rPr>
              <w:instrText xml:space="preserve"> PAGEREF _Toc122539288 \h </w:instrText>
            </w:r>
            <w:r w:rsidR="003162F1" w:rsidRPr="003162F1">
              <w:rPr>
                <w:webHidden/>
              </w:rPr>
            </w:r>
            <w:r w:rsidR="003162F1" w:rsidRPr="003162F1">
              <w:rPr>
                <w:webHidden/>
              </w:rPr>
              <w:fldChar w:fldCharType="separate"/>
            </w:r>
            <w:r w:rsidR="003162F1" w:rsidRPr="003162F1">
              <w:rPr>
                <w:webHidden/>
              </w:rPr>
              <w:t>17</w:t>
            </w:r>
            <w:r w:rsidR="003162F1" w:rsidRPr="003162F1">
              <w:rPr>
                <w:webHidden/>
              </w:rPr>
              <w:fldChar w:fldCharType="end"/>
            </w:r>
          </w:hyperlink>
        </w:p>
        <w:p w14:paraId="5F84091E" w14:textId="7FE832C4" w:rsidR="003162F1" w:rsidRPr="003162F1" w:rsidRDefault="00150BBE">
          <w:pPr>
            <w:pStyle w:val="TOC2"/>
            <w:rPr>
              <w:rFonts w:asciiTheme="minorHAnsi" w:eastAsiaTheme="minorEastAsia" w:hAnsiTheme="minorHAnsi" w:cstheme="minorBidi"/>
              <w:sz w:val="22"/>
              <w:szCs w:val="22"/>
              <w:lang w:eastAsia="en-GB"/>
            </w:rPr>
          </w:pPr>
          <w:hyperlink w:anchor="_Toc122539289" w:history="1">
            <w:r w:rsidR="003162F1" w:rsidRPr="003162F1">
              <w:rPr>
                <w:rStyle w:val="Hyperlink"/>
                <w:rFonts w:ascii="Arial Bold" w:hAnsi="Arial Bold"/>
              </w:rPr>
              <w:t>Schedule 3</w:t>
            </w:r>
            <w:r w:rsidR="003162F1" w:rsidRPr="003162F1">
              <w:rPr>
                <w:rFonts w:asciiTheme="minorHAnsi" w:eastAsiaTheme="minorEastAsia" w:hAnsiTheme="minorHAnsi" w:cstheme="minorBidi"/>
                <w:sz w:val="22"/>
                <w:szCs w:val="22"/>
                <w:lang w:eastAsia="en-GB"/>
              </w:rPr>
              <w:tab/>
            </w:r>
            <w:r w:rsidR="003162F1" w:rsidRPr="003162F1">
              <w:rPr>
                <w:rStyle w:val="Hyperlink"/>
              </w:rPr>
              <w:t>Roles and responsibilities</w:t>
            </w:r>
            <w:r w:rsidR="003162F1" w:rsidRPr="003162F1">
              <w:rPr>
                <w:webHidden/>
              </w:rPr>
              <w:tab/>
            </w:r>
            <w:r w:rsidR="003162F1" w:rsidRPr="003162F1">
              <w:rPr>
                <w:webHidden/>
              </w:rPr>
              <w:fldChar w:fldCharType="begin"/>
            </w:r>
            <w:r w:rsidR="003162F1" w:rsidRPr="003162F1">
              <w:rPr>
                <w:webHidden/>
              </w:rPr>
              <w:instrText xml:space="preserve"> PAGEREF _Toc122539289 \h </w:instrText>
            </w:r>
            <w:r w:rsidR="003162F1" w:rsidRPr="003162F1">
              <w:rPr>
                <w:webHidden/>
              </w:rPr>
            </w:r>
            <w:r w:rsidR="003162F1" w:rsidRPr="003162F1">
              <w:rPr>
                <w:webHidden/>
              </w:rPr>
              <w:fldChar w:fldCharType="separate"/>
            </w:r>
            <w:r w:rsidR="003162F1" w:rsidRPr="003162F1">
              <w:rPr>
                <w:webHidden/>
              </w:rPr>
              <w:t>18</w:t>
            </w:r>
            <w:r w:rsidR="003162F1" w:rsidRPr="003162F1">
              <w:rPr>
                <w:webHidden/>
              </w:rPr>
              <w:fldChar w:fldCharType="end"/>
            </w:r>
          </w:hyperlink>
        </w:p>
        <w:p w14:paraId="675EBBC8" w14:textId="41990946" w:rsidR="003162F1" w:rsidRPr="003162F1" w:rsidRDefault="00150BBE">
          <w:pPr>
            <w:pStyle w:val="TOC2"/>
            <w:rPr>
              <w:rFonts w:asciiTheme="minorHAnsi" w:eastAsiaTheme="minorEastAsia" w:hAnsiTheme="minorHAnsi" w:cstheme="minorBidi"/>
              <w:sz w:val="22"/>
              <w:szCs w:val="22"/>
              <w:lang w:eastAsia="en-GB"/>
            </w:rPr>
          </w:pPr>
          <w:hyperlink w:anchor="_Toc122539290" w:history="1">
            <w:r w:rsidR="003162F1" w:rsidRPr="003162F1">
              <w:rPr>
                <w:rStyle w:val="Hyperlink"/>
                <w:rFonts w:ascii="Arial Bold" w:hAnsi="Arial Bold"/>
              </w:rPr>
              <w:t>Schedule 4</w:t>
            </w:r>
            <w:r w:rsidR="003162F1" w:rsidRPr="003162F1">
              <w:rPr>
                <w:rFonts w:asciiTheme="minorHAnsi" w:eastAsiaTheme="minorEastAsia" w:hAnsiTheme="minorHAnsi" w:cstheme="minorBidi"/>
                <w:sz w:val="22"/>
                <w:szCs w:val="22"/>
                <w:lang w:eastAsia="en-GB"/>
              </w:rPr>
              <w:tab/>
            </w:r>
            <w:r w:rsidR="003162F1" w:rsidRPr="003162F1">
              <w:rPr>
                <w:rStyle w:val="Hyperlink"/>
              </w:rPr>
              <w:t>Commissioning support agreements</w:t>
            </w:r>
            <w:r w:rsidR="003162F1" w:rsidRPr="003162F1">
              <w:rPr>
                <w:webHidden/>
              </w:rPr>
              <w:tab/>
            </w:r>
            <w:r w:rsidR="003162F1" w:rsidRPr="003162F1">
              <w:rPr>
                <w:webHidden/>
              </w:rPr>
              <w:fldChar w:fldCharType="begin"/>
            </w:r>
            <w:r w:rsidR="003162F1" w:rsidRPr="003162F1">
              <w:rPr>
                <w:webHidden/>
              </w:rPr>
              <w:instrText xml:space="preserve"> PAGEREF _Toc122539290 \h </w:instrText>
            </w:r>
            <w:r w:rsidR="003162F1" w:rsidRPr="003162F1">
              <w:rPr>
                <w:webHidden/>
              </w:rPr>
            </w:r>
            <w:r w:rsidR="003162F1" w:rsidRPr="003162F1">
              <w:rPr>
                <w:webHidden/>
              </w:rPr>
              <w:fldChar w:fldCharType="separate"/>
            </w:r>
            <w:r w:rsidR="003162F1" w:rsidRPr="003162F1">
              <w:rPr>
                <w:webHidden/>
              </w:rPr>
              <w:t>23</w:t>
            </w:r>
            <w:r w:rsidR="003162F1" w:rsidRPr="003162F1">
              <w:rPr>
                <w:webHidden/>
              </w:rPr>
              <w:fldChar w:fldCharType="end"/>
            </w:r>
          </w:hyperlink>
        </w:p>
        <w:p w14:paraId="3856D979" w14:textId="006DA24B" w:rsidR="003162F1" w:rsidRPr="003162F1" w:rsidRDefault="00150BBE">
          <w:pPr>
            <w:pStyle w:val="TOC2"/>
            <w:rPr>
              <w:rFonts w:asciiTheme="minorHAnsi" w:eastAsiaTheme="minorEastAsia" w:hAnsiTheme="minorHAnsi" w:cstheme="minorBidi"/>
              <w:sz w:val="22"/>
              <w:szCs w:val="22"/>
              <w:lang w:eastAsia="en-GB"/>
            </w:rPr>
          </w:pPr>
          <w:hyperlink w:anchor="_Toc122539291" w:history="1">
            <w:r w:rsidR="003162F1" w:rsidRPr="003162F1">
              <w:rPr>
                <w:rStyle w:val="Hyperlink"/>
                <w:rFonts w:ascii="Arial Bold" w:hAnsi="Arial Bold"/>
              </w:rPr>
              <w:t>Schedule 5</w:t>
            </w:r>
            <w:r w:rsidR="003162F1" w:rsidRPr="003162F1">
              <w:rPr>
                <w:rFonts w:asciiTheme="minorHAnsi" w:eastAsiaTheme="minorEastAsia" w:hAnsiTheme="minorHAnsi" w:cstheme="minorBidi"/>
                <w:sz w:val="22"/>
                <w:szCs w:val="22"/>
                <w:lang w:eastAsia="en-GB"/>
              </w:rPr>
              <w:tab/>
            </w:r>
            <w:r w:rsidR="003162F1" w:rsidRPr="003162F1">
              <w:rPr>
                <w:rStyle w:val="Hyperlink"/>
              </w:rPr>
              <w:t>Agreed variations to this Agreement</w:t>
            </w:r>
            <w:r w:rsidR="003162F1" w:rsidRPr="003162F1">
              <w:rPr>
                <w:webHidden/>
              </w:rPr>
              <w:tab/>
            </w:r>
            <w:r w:rsidR="003162F1" w:rsidRPr="003162F1">
              <w:rPr>
                <w:webHidden/>
              </w:rPr>
              <w:fldChar w:fldCharType="begin"/>
            </w:r>
            <w:r w:rsidR="003162F1" w:rsidRPr="003162F1">
              <w:rPr>
                <w:webHidden/>
              </w:rPr>
              <w:instrText xml:space="preserve"> PAGEREF _Toc122539291 \h </w:instrText>
            </w:r>
            <w:r w:rsidR="003162F1" w:rsidRPr="003162F1">
              <w:rPr>
                <w:webHidden/>
              </w:rPr>
            </w:r>
            <w:r w:rsidR="003162F1" w:rsidRPr="003162F1">
              <w:rPr>
                <w:webHidden/>
              </w:rPr>
              <w:fldChar w:fldCharType="separate"/>
            </w:r>
            <w:r w:rsidR="003162F1" w:rsidRPr="003162F1">
              <w:rPr>
                <w:webHidden/>
              </w:rPr>
              <w:t>24</w:t>
            </w:r>
            <w:r w:rsidR="003162F1" w:rsidRPr="003162F1">
              <w:rPr>
                <w:webHidden/>
              </w:rPr>
              <w:fldChar w:fldCharType="end"/>
            </w:r>
          </w:hyperlink>
        </w:p>
        <w:p w14:paraId="76E1CD6C" w14:textId="73FB9791" w:rsidR="003162F1" w:rsidRPr="003162F1" w:rsidRDefault="00150BBE">
          <w:pPr>
            <w:pStyle w:val="TOC2"/>
            <w:rPr>
              <w:rFonts w:asciiTheme="minorHAnsi" w:eastAsiaTheme="minorEastAsia" w:hAnsiTheme="minorHAnsi" w:cstheme="minorBidi"/>
              <w:sz w:val="22"/>
              <w:szCs w:val="22"/>
              <w:lang w:eastAsia="en-GB"/>
            </w:rPr>
          </w:pPr>
          <w:hyperlink w:anchor="_Toc122539292" w:history="1">
            <w:r w:rsidR="003162F1" w:rsidRPr="003162F1">
              <w:rPr>
                <w:rStyle w:val="Hyperlink"/>
                <w:rFonts w:ascii="Arial Bold" w:hAnsi="Arial Bold"/>
              </w:rPr>
              <w:t>Schedule 6</w:t>
            </w:r>
            <w:r w:rsidR="003162F1" w:rsidRPr="003162F1">
              <w:rPr>
                <w:rFonts w:asciiTheme="minorHAnsi" w:eastAsiaTheme="minorEastAsia" w:hAnsiTheme="minorHAnsi" w:cstheme="minorBidi"/>
                <w:sz w:val="22"/>
                <w:szCs w:val="22"/>
                <w:lang w:eastAsia="en-GB"/>
              </w:rPr>
              <w:tab/>
            </w:r>
            <w:r w:rsidR="003162F1" w:rsidRPr="003162F1">
              <w:rPr>
                <w:rStyle w:val="Hyperlink"/>
              </w:rPr>
              <w:t>Collaborative Costs and Resources</w:t>
            </w:r>
            <w:r w:rsidR="003162F1" w:rsidRPr="003162F1">
              <w:rPr>
                <w:webHidden/>
              </w:rPr>
              <w:tab/>
            </w:r>
            <w:r w:rsidR="003162F1" w:rsidRPr="003162F1">
              <w:rPr>
                <w:webHidden/>
              </w:rPr>
              <w:fldChar w:fldCharType="begin"/>
            </w:r>
            <w:r w:rsidR="003162F1" w:rsidRPr="003162F1">
              <w:rPr>
                <w:webHidden/>
              </w:rPr>
              <w:instrText xml:space="preserve"> PAGEREF _Toc122539292 \h </w:instrText>
            </w:r>
            <w:r w:rsidR="003162F1" w:rsidRPr="003162F1">
              <w:rPr>
                <w:webHidden/>
              </w:rPr>
            </w:r>
            <w:r w:rsidR="003162F1" w:rsidRPr="003162F1">
              <w:rPr>
                <w:webHidden/>
              </w:rPr>
              <w:fldChar w:fldCharType="separate"/>
            </w:r>
            <w:r w:rsidR="003162F1" w:rsidRPr="003162F1">
              <w:rPr>
                <w:webHidden/>
              </w:rPr>
              <w:t>25</w:t>
            </w:r>
            <w:r w:rsidR="003162F1" w:rsidRPr="003162F1">
              <w:rPr>
                <w:webHidden/>
              </w:rPr>
              <w:fldChar w:fldCharType="end"/>
            </w:r>
          </w:hyperlink>
        </w:p>
        <w:p w14:paraId="2649FD27" w14:textId="4F92999A" w:rsidR="001264F6" w:rsidRPr="003162F1" w:rsidRDefault="001264F6" w:rsidP="001264F6">
          <w:r w:rsidRPr="003162F1">
            <w:rPr>
              <w:noProof/>
            </w:rPr>
            <w:fldChar w:fldCharType="end"/>
          </w:r>
        </w:p>
      </w:sdtContent>
    </w:sdt>
    <w:p w14:paraId="403DE9D6" w14:textId="77777777" w:rsidR="00647E87" w:rsidRPr="003162F1" w:rsidRDefault="00647E87" w:rsidP="0064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sz w:val="20"/>
          <w:szCs w:val="20"/>
        </w:rPr>
      </w:pPr>
      <w:r w:rsidRPr="003162F1">
        <w:rPr>
          <w:rFonts w:cs="Arial"/>
          <w:snapToGrid w:val="0"/>
        </w:rPr>
        <w:br w:type="page"/>
      </w:r>
      <w:bookmarkStart w:id="9" w:name="_Toc334437548"/>
      <w:bookmarkEnd w:id="9"/>
    </w:p>
    <w:p w14:paraId="2240863E" w14:textId="77777777" w:rsidR="00647E87" w:rsidRPr="006C3EB3" w:rsidRDefault="00647E87" w:rsidP="00647E87">
      <w:pPr>
        <w:pStyle w:val="NormalSpaced"/>
        <w:jc w:val="left"/>
        <w:rPr>
          <w:rFonts w:ascii="Arial" w:hAnsi="Arial" w:cs="Arial"/>
        </w:rPr>
      </w:pPr>
      <w:r>
        <w:rPr>
          <w:rFonts w:ascii="Arial" w:hAnsi="Arial" w:cs="Arial"/>
          <w:b/>
          <w:bCs/>
        </w:rPr>
        <w:lastRenderedPageBreak/>
        <w:t>This A</w:t>
      </w:r>
      <w:r w:rsidRPr="006C3EB3">
        <w:rPr>
          <w:rFonts w:ascii="Arial" w:hAnsi="Arial" w:cs="Arial"/>
          <w:b/>
          <w:bCs/>
        </w:rPr>
        <w:t>greement</w:t>
      </w:r>
      <w:r w:rsidRPr="006C3EB3">
        <w:rPr>
          <w:rFonts w:ascii="Arial" w:hAnsi="Arial" w:cs="Arial"/>
        </w:rPr>
        <w:t xml:space="preserve"> is dated [INSERT DATE]</w:t>
      </w:r>
    </w:p>
    <w:p w14:paraId="206AC7A6" w14:textId="77777777" w:rsidR="00647E87" w:rsidRPr="006C3EB3" w:rsidRDefault="00647E87" w:rsidP="00647E87">
      <w:pPr>
        <w:rPr>
          <w:rFonts w:cs="Arial"/>
          <w:sz w:val="22"/>
          <w:szCs w:val="22"/>
        </w:rPr>
      </w:pPr>
    </w:p>
    <w:p w14:paraId="3B79FDF4" w14:textId="77777777" w:rsidR="00647E87" w:rsidRPr="006C3EB3" w:rsidRDefault="00647E87" w:rsidP="00647E87">
      <w:pPr>
        <w:rPr>
          <w:rFonts w:cs="Arial"/>
          <w:b/>
          <w:bCs w:val="0"/>
          <w:sz w:val="22"/>
          <w:szCs w:val="22"/>
        </w:rPr>
      </w:pPr>
      <w:r w:rsidRPr="006C3EB3">
        <w:rPr>
          <w:rFonts w:cs="Arial"/>
          <w:b/>
          <w:bCs w:val="0"/>
          <w:sz w:val="22"/>
          <w:szCs w:val="22"/>
        </w:rPr>
        <w:t>Between</w:t>
      </w:r>
    </w:p>
    <w:p w14:paraId="52103A87" w14:textId="6656056D" w:rsidR="00647E87" w:rsidRPr="006C3EB3"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53A2326C" w14:textId="0C76F1F2" w:rsidR="00647E87" w:rsidRDefault="00647E87" w:rsidP="00647E87">
      <w:pPr>
        <w:pStyle w:val="1Parties"/>
        <w:jc w:val="left"/>
        <w:rPr>
          <w:rFonts w:ascii="Arial" w:hAnsi="Arial" w:cs="Arial"/>
        </w:rPr>
      </w:pPr>
      <w:bookmarkStart w:id="10"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107529DC" w14:textId="27A3903A" w:rsidR="00647E87"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79D3A17A" w14:textId="48E0D36B" w:rsidR="00647E87" w:rsidRDefault="00647E87" w:rsidP="00647E87">
      <w:pPr>
        <w:pStyle w:val="1Parties"/>
        <w:jc w:val="left"/>
        <w:rPr>
          <w:rFonts w:ascii="Arial" w:hAnsi="Arial" w:cs="Arial"/>
        </w:rPr>
      </w:pPr>
      <w:r>
        <w:rPr>
          <w:rFonts w:ascii="Arial" w:hAnsi="Arial" w:cs="Arial"/>
        </w:rPr>
        <w:t>[NHS England, whose [</w:t>
      </w:r>
      <w:bookmarkStart w:id="11" w:name="_Hlk59450218"/>
      <w:r w:rsidR="006577E4">
        <w:rPr>
          <w:rFonts w:ascii="Arial" w:hAnsi="Arial" w:cs="Arial"/>
        </w:rPr>
        <w:t>Regional</w:t>
      </w:r>
      <w:r>
        <w:rPr>
          <w:rFonts w:ascii="Arial" w:hAnsi="Arial" w:cs="Arial"/>
        </w:rPr>
        <w:t xml:space="preserve"> Team</w:t>
      </w:r>
      <w:bookmarkEnd w:id="11"/>
      <w:r>
        <w:rPr>
          <w:rFonts w:ascii="Arial" w:hAnsi="Arial" w:cs="Arial"/>
        </w:rPr>
        <w:t xml:space="preserv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46E6CD3D" w14:textId="77777777" w:rsidR="00647E87" w:rsidRDefault="00647E87" w:rsidP="00647E87">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1F5C8A2F" w14:textId="77777777" w:rsidR="00647E87" w:rsidRDefault="00647E87" w:rsidP="00647E87">
      <w:pPr>
        <w:rPr>
          <w:rFonts w:cs="Arial"/>
        </w:rPr>
      </w:pPr>
    </w:p>
    <w:p w14:paraId="3C2DEB91" w14:textId="77777777" w:rsidR="00647E87" w:rsidRPr="006C3EB3" w:rsidRDefault="00647E87" w:rsidP="00647E87">
      <w:pPr>
        <w:rPr>
          <w:rFonts w:cs="Arial"/>
          <w:b/>
          <w:bCs w:val="0"/>
          <w:sz w:val="22"/>
          <w:szCs w:val="22"/>
        </w:rPr>
      </w:pPr>
    </w:p>
    <w:p w14:paraId="48B2DFE2" w14:textId="77777777" w:rsidR="00647E87" w:rsidRPr="006C3EB3" w:rsidRDefault="00647E87" w:rsidP="00647E87">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1143C283" w14:textId="77777777" w:rsidR="00647E87" w:rsidRPr="006C3EB3" w:rsidRDefault="00647E87" w:rsidP="00647E87">
      <w:pPr>
        <w:rPr>
          <w:rFonts w:cs="Arial"/>
          <w:b/>
          <w:bCs w:val="0"/>
          <w:sz w:val="22"/>
          <w:szCs w:val="22"/>
        </w:rPr>
      </w:pPr>
    </w:p>
    <w:p w14:paraId="6F89D428" w14:textId="2A2ECE4F" w:rsidR="00647E87" w:rsidRPr="006C3EB3" w:rsidRDefault="00647E87" w:rsidP="00647E87">
      <w:pPr>
        <w:pStyle w:val="Scha"/>
        <w:rPr>
          <w:rFonts w:ascii="Arial" w:hAnsi="Arial" w:cs="Arial"/>
        </w:rPr>
      </w:pPr>
      <w:bookmarkStart w:id="12" w:name="_Toc331507475"/>
      <w:bookmarkStart w:id="13" w:name="_Toc331509377"/>
      <w:bookmarkStart w:id="14" w:name="_Toc331515769"/>
      <w:bookmarkStart w:id="15" w:name="_Toc334437498"/>
      <w:bookmarkEnd w:id="10"/>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12"/>
      <w:bookmarkEnd w:id="13"/>
      <w:bookmarkEnd w:id="14"/>
      <w:bookmarkEnd w:id="15"/>
      <w:r>
        <w:rPr>
          <w:rFonts w:ascii="Arial" w:hAnsi="Arial" w:cs="Arial"/>
        </w:rPr>
        <w:t xml:space="preserve">. </w:t>
      </w:r>
      <w:r w:rsidR="00002CCB">
        <w:rPr>
          <w:rFonts w:ascii="Arial" w:hAnsi="Arial" w:cs="Arial"/>
        </w:rPr>
        <w:t xml:space="preserve"> </w:t>
      </w:r>
      <w:r>
        <w:rPr>
          <w:rFonts w:ascii="Arial" w:hAnsi="Arial" w:cs="Arial"/>
        </w:rPr>
        <w:t>This Agreement sets out the terms under which Commissioners intend to collaborate in assessing the need for the Services, and to work together in procuring, negotiating and signing the Commissioning Contract and managing the Commissioning Contract throughout its term.</w:t>
      </w:r>
    </w:p>
    <w:p w14:paraId="159D080E" w14:textId="77777777" w:rsidR="00647E87" w:rsidRDefault="00647E87" w:rsidP="00647E87">
      <w:pPr>
        <w:rPr>
          <w:rFonts w:cs="Arial"/>
          <w:sz w:val="22"/>
          <w:szCs w:val="22"/>
        </w:rPr>
      </w:pPr>
    </w:p>
    <w:p w14:paraId="444ACEF0" w14:textId="77777777" w:rsidR="00647E87" w:rsidRPr="006C3EB3" w:rsidRDefault="00647E87" w:rsidP="00647E87">
      <w:pPr>
        <w:rPr>
          <w:rFonts w:cs="Arial"/>
          <w:sz w:val="22"/>
          <w:szCs w:val="22"/>
        </w:rPr>
      </w:pPr>
    </w:p>
    <w:p w14:paraId="04F19C77" w14:textId="77777777" w:rsidR="00647E87" w:rsidRPr="006C3EB3" w:rsidRDefault="00647E87" w:rsidP="00647E87">
      <w:pPr>
        <w:rPr>
          <w:rFonts w:cs="Arial"/>
          <w:b/>
          <w:bCs w:val="0"/>
          <w:sz w:val="22"/>
          <w:szCs w:val="22"/>
        </w:rPr>
      </w:pPr>
      <w:r>
        <w:rPr>
          <w:rFonts w:cs="Arial"/>
          <w:b/>
          <w:bCs w:val="0"/>
          <w:sz w:val="22"/>
          <w:szCs w:val="22"/>
        </w:rPr>
        <w:t>It is agreed:</w:t>
      </w:r>
    </w:p>
    <w:p w14:paraId="245189CA"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16" w:name="_Toc244397040"/>
      <w:bookmarkStart w:id="17" w:name="_Toc244687875"/>
      <w:bookmarkStart w:id="18" w:name="_Toc334437516"/>
      <w:bookmarkStart w:id="19" w:name="_Toc379472663"/>
      <w:bookmarkStart w:id="20" w:name="_Toc122539267"/>
      <w:r>
        <w:rPr>
          <w:rFonts w:ascii="Arial" w:hAnsi="Arial" w:cs="Arial"/>
          <w:b/>
          <w:sz w:val="24"/>
          <w:szCs w:val="24"/>
        </w:rPr>
        <w:t>Commencement, duration and status of this A</w:t>
      </w:r>
      <w:r w:rsidRPr="003C1417">
        <w:rPr>
          <w:rFonts w:ascii="Arial" w:hAnsi="Arial" w:cs="Arial"/>
          <w:b/>
          <w:sz w:val="24"/>
          <w:szCs w:val="24"/>
        </w:rPr>
        <w:t>greement</w:t>
      </w:r>
      <w:bookmarkEnd w:id="16"/>
      <w:bookmarkEnd w:id="17"/>
      <w:bookmarkEnd w:id="18"/>
      <w:bookmarkEnd w:id="19"/>
      <w:bookmarkEnd w:id="20"/>
    </w:p>
    <w:p w14:paraId="671FCA25" w14:textId="00474281" w:rsidR="00647E87" w:rsidRDefault="00647E87" w:rsidP="00CE1309">
      <w:pPr>
        <w:pStyle w:val="Scha"/>
        <w:numPr>
          <w:ilvl w:val="1"/>
          <w:numId w:val="6"/>
        </w:numPr>
        <w:spacing w:before="120" w:after="120"/>
        <w:rPr>
          <w:rFonts w:ascii="Arial" w:hAnsi="Arial" w:cs="Arial"/>
        </w:rPr>
      </w:pPr>
      <w:bookmarkStart w:id="21" w:name="_Ref244322976"/>
      <w:r>
        <w:rPr>
          <w:rFonts w:ascii="Arial" w:hAnsi="Arial" w:cs="Arial"/>
        </w:rPr>
        <w:t xml:space="preserve">This Agreement comes into effect on </w:t>
      </w:r>
      <w:r w:rsidR="003E5E8C">
        <w:rPr>
          <w:rFonts w:ascii="Arial" w:hAnsi="Arial" w:cs="Arial"/>
        </w:rPr>
        <w:t>its</w:t>
      </w:r>
      <w:r>
        <w:rPr>
          <w:rFonts w:ascii="Arial" w:hAnsi="Arial" w:cs="Arial"/>
        </w:rPr>
        <w:t xml:space="preserve"> date</w:t>
      </w:r>
      <w:r w:rsidR="00932BF4">
        <w:rPr>
          <w:rStyle w:val="FootnoteReference"/>
          <w:rFonts w:ascii="Arial" w:hAnsi="Arial"/>
        </w:rPr>
        <w:footnoteReference w:id="2"/>
      </w:r>
      <w:r>
        <w:rPr>
          <w:rFonts w:ascii="Arial" w:hAnsi="Arial" w:cs="Arial"/>
        </w:rPr>
        <w:t>, and, unless terminated earlier, will expire on the expiry of the Commissioning Contract.</w:t>
      </w:r>
    </w:p>
    <w:p w14:paraId="499ADD62" w14:textId="77777777" w:rsidR="00647E87" w:rsidRPr="006C3EB3" w:rsidRDefault="00647E87" w:rsidP="00CE1309">
      <w:pPr>
        <w:pStyle w:val="Scha"/>
        <w:numPr>
          <w:ilvl w:val="1"/>
          <w:numId w:val="6"/>
        </w:numPr>
        <w:spacing w:before="120" w:after="120"/>
        <w:rPr>
          <w:rFonts w:ascii="Arial" w:hAnsi="Arial" w:cs="Arial"/>
        </w:rPr>
      </w:pPr>
      <w:bookmarkStart w:id="22" w:name="_Ref375571208"/>
      <w:r w:rsidRPr="006C3EB3">
        <w:rPr>
          <w:rFonts w:ascii="Arial" w:hAnsi="Arial" w:cs="Arial"/>
        </w:rPr>
        <w:t xml:space="preserve">If there is any conflict between the terms of this Agreement and the terms of the Commissioning Contract, the terms of </w:t>
      </w:r>
      <w:r>
        <w:rPr>
          <w:rFonts w:ascii="Arial" w:hAnsi="Arial" w:cs="Arial"/>
        </w:rPr>
        <w:t xml:space="preserve">the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21"/>
      <w:bookmarkEnd w:id="22"/>
    </w:p>
    <w:p w14:paraId="552BE0AD" w14:textId="77777777" w:rsidR="00647E87" w:rsidRDefault="00647E87" w:rsidP="00CE1309">
      <w:pPr>
        <w:pStyle w:val="Scha"/>
        <w:numPr>
          <w:ilvl w:val="1"/>
          <w:numId w:val="6"/>
        </w:numPr>
        <w:spacing w:before="120" w:after="120"/>
        <w:rPr>
          <w:rFonts w:ascii="Arial" w:hAnsi="Arial" w:cs="Arial"/>
        </w:rPr>
      </w:pPr>
      <w:r>
        <w:rPr>
          <w:rFonts w:ascii="Arial" w:hAnsi="Arial" w:cs="Arial"/>
        </w:rPr>
        <w:t>If</w:t>
      </w:r>
      <w:r w:rsidRPr="006C3EB3">
        <w:rPr>
          <w:rFonts w:ascii="Arial" w:hAnsi="Arial" w:cs="Arial"/>
        </w:rPr>
        <w:t xml:space="preserve"> the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bookmarkStart w:id="23" w:name="_Ref244680962"/>
      <w:bookmarkStart w:id="24" w:name="_Toc244687888"/>
      <w:bookmarkStart w:id="25" w:name="_Toc334437550"/>
      <w:bookmarkStart w:id="26" w:name="_Toc244397051"/>
    </w:p>
    <w:p w14:paraId="0F57322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7" w:name="_Toc379472664"/>
      <w:bookmarkStart w:id="28" w:name="_Toc122539268"/>
      <w:r w:rsidRPr="003C1417">
        <w:rPr>
          <w:rFonts w:ascii="Arial" w:hAnsi="Arial" w:cs="Arial"/>
          <w:b/>
          <w:sz w:val="24"/>
          <w:szCs w:val="24"/>
        </w:rPr>
        <w:t xml:space="preserve">Principles </w:t>
      </w:r>
      <w:r>
        <w:rPr>
          <w:rFonts w:ascii="Arial" w:hAnsi="Arial" w:cs="Arial"/>
          <w:b/>
          <w:sz w:val="24"/>
          <w:szCs w:val="24"/>
        </w:rPr>
        <w:t>of the Collaborative</w:t>
      </w:r>
      <w:bookmarkEnd w:id="27"/>
      <w:bookmarkEnd w:id="28"/>
    </w:p>
    <w:p w14:paraId="1F2BCBD3" w14:textId="77777777" w:rsidR="00647E87" w:rsidRDefault="00647E87" w:rsidP="00CE1309">
      <w:pPr>
        <w:pStyle w:val="Scha"/>
        <w:numPr>
          <w:ilvl w:val="1"/>
          <w:numId w:val="6"/>
        </w:numPr>
        <w:spacing w:before="120" w:after="120"/>
        <w:rPr>
          <w:rFonts w:ascii="Arial" w:hAnsi="Arial" w:cs="Arial"/>
        </w:rPr>
      </w:pPr>
      <w:r>
        <w:rPr>
          <w:rFonts w:ascii="Arial" w:hAnsi="Arial" w:cs="Arial"/>
        </w:rPr>
        <w:t>In performing their respective obligations under this Agreement and the Commissioning Contract, the Commissioners must:</w:t>
      </w:r>
    </w:p>
    <w:p w14:paraId="6E372655"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54C66C0F"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act in a timely manner;</w:t>
      </w:r>
    </w:p>
    <w:p w14:paraId="5B2C6BEA" w14:textId="50C04B83" w:rsidR="00647E87" w:rsidRPr="00825C41" w:rsidRDefault="00647E87" w:rsidP="00CE1309">
      <w:pPr>
        <w:pStyle w:val="Scha"/>
        <w:numPr>
          <w:ilvl w:val="2"/>
          <w:numId w:val="6"/>
        </w:numPr>
        <w:spacing w:before="120" w:after="120"/>
        <w:rPr>
          <w:rFonts w:ascii="Arial" w:hAnsi="Arial" w:cs="Arial"/>
        </w:rPr>
      </w:pPr>
      <w:r>
        <w:rPr>
          <w:rFonts w:ascii="Arial" w:hAnsi="Arial" w:cs="Arial"/>
        </w:rPr>
        <w:lastRenderedPageBreak/>
        <w:t xml:space="preserve">share information and best practice, </w:t>
      </w:r>
      <w:r w:rsidR="00FA0F87">
        <w:rPr>
          <w:rFonts w:ascii="Arial" w:hAnsi="Arial" w:cs="Arial"/>
        </w:rPr>
        <w:t xml:space="preserve">on an open and transparent basis, </w:t>
      </w:r>
      <w:r>
        <w:rPr>
          <w:rFonts w:ascii="Arial" w:hAnsi="Arial" w:cs="Arial"/>
        </w:rPr>
        <w:t xml:space="preserve">and </w:t>
      </w:r>
      <w:r w:rsidRPr="00825C41">
        <w:rPr>
          <w:rFonts w:ascii="Arial" w:hAnsi="Arial" w:cs="Arial"/>
        </w:rPr>
        <w:t>work collaboratively to identify solutions, eliminate duplication of effort, mitigate risk and reduce cost</w:t>
      </w:r>
      <w:r>
        <w:rPr>
          <w:rFonts w:ascii="Arial" w:hAnsi="Arial" w:cs="Arial"/>
        </w:rPr>
        <w:t>;</w:t>
      </w:r>
    </w:p>
    <w:p w14:paraId="5234E27F" w14:textId="246B4B36" w:rsidR="00647E87" w:rsidRDefault="00647E87" w:rsidP="00CE1309">
      <w:pPr>
        <w:pStyle w:val="Scha"/>
        <w:numPr>
          <w:ilvl w:val="2"/>
          <w:numId w:val="6"/>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w:t>
      </w:r>
    </w:p>
    <w:p w14:paraId="281E81AA" w14:textId="77777777" w:rsidR="00FA0F87" w:rsidRDefault="00647E87" w:rsidP="00CE1309">
      <w:pPr>
        <w:pStyle w:val="Scha"/>
        <w:numPr>
          <w:ilvl w:val="2"/>
          <w:numId w:val="6"/>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r w:rsidR="00FA0F87">
        <w:rPr>
          <w:rFonts w:ascii="Arial" w:hAnsi="Arial" w:cs="Arial"/>
        </w:rPr>
        <w:t>; and</w:t>
      </w:r>
    </w:p>
    <w:p w14:paraId="51E210F4" w14:textId="434C680D" w:rsidR="00647E87" w:rsidRPr="00FA0F87" w:rsidRDefault="00FA0F87" w:rsidP="00CE1309">
      <w:pPr>
        <w:pStyle w:val="Scha"/>
        <w:numPr>
          <w:ilvl w:val="2"/>
          <w:numId w:val="6"/>
        </w:numPr>
        <w:spacing w:before="120" w:after="120"/>
        <w:rPr>
          <w:rFonts w:ascii="Arial" w:hAnsi="Arial" w:cs="Arial"/>
        </w:rPr>
      </w:pPr>
      <w:r w:rsidRPr="00CA6664">
        <w:rPr>
          <w:rFonts w:ascii="Arial" w:hAnsi="Arial" w:cs="Arial"/>
        </w:rPr>
        <w:t xml:space="preserve">seek solutions,  and agree and take actions, with the aim of  making the most effective and efficient use of </w:t>
      </w:r>
      <w:r w:rsidR="00CA6664">
        <w:rPr>
          <w:rFonts w:ascii="Arial" w:hAnsi="Arial" w:cs="Arial"/>
        </w:rPr>
        <w:t>their</w:t>
      </w:r>
      <w:r w:rsidRPr="00CA6664">
        <w:rPr>
          <w:rFonts w:ascii="Arial" w:hAnsi="Arial" w:cs="Arial"/>
        </w:rPr>
        <w:t xml:space="preserve"> collective resources in the best interest of the people for whom </w:t>
      </w:r>
      <w:r w:rsidR="00CA6664">
        <w:rPr>
          <w:rFonts w:ascii="Arial" w:hAnsi="Arial" w:cs="Arial"/>
        </w:rPr>
        <w:t>they</w:t>
      </w:r>
      <w:r w:rsidRPr="00CA6664">
        <w:rPr>
          <w:rFonts w:ascii="Arial" w:hAnsi="Arial" w:cs="Arial"/>
        </w:rPr>
        <w:t xml:space="preserve"> collectively commission services, even where those solutions and actions may not be in the immediate best interests of any one or more of </w:t>
      </w:r>
      <w:r w:rsidR="00CA6664">
        <w:rPr>
          <w:rFonts w:ascii="Arial" w:hAnsi="Arial" w:cs="Arial"/>
        </w:rPr>
        <w:t>them</w:t>
      </w:r>
      <w:r w:rsidRPr="00CA6664">
        <w:rPr>
          <w:rFonts w:ascii="Arial" w:hAnsi="Arial" w:cs="Arial"/>
        </w:rPr>
        <w:t xml:space="preserve"> individually as organisations</w:t>
      </w:r>
      <w:r w:rsidR="00647E87" w:rsidRPr="00FA0F87">
        <w:rPr>
          <w:rFonts w:ascii="Arial" w:hAnsi="Arial" w:cs="Arial"/>
        </w:rPr>
        <w:t>.</w:t>
      </w:r>
    </w:p>
    <w:p w14:paraId="68B1534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9" w:name="_Toc379472665"/>
      <w:bookmarkStart w:id="30" w:name="_Toc122539269"/>
      <w:r w:rsidRPr="003C1417">
        <w:rPr>
          <w:rFonts w:ascii="Arial" w:hAnsi="Arial" w:cs="Arial"/>
          <w:b/>
          <w:sz w:val="24"/>
          <w:szCs w:val="24"/>
        </w:rPr>
        <w:t>Functions of the Collaborative</w:t>
      </w:r>
      <w:bookmarkEnd w:id="23"/>
      <w:bookmarkEnd w:id="24"/>
      <w:bookmarkEnd w:id="25"/>
      <w:bookmarkEnd w:id="29"/>
      <w:bookmarkEnd w:id="30"/>
    </w:p>
    <w:p w14:paraId="75D4C78C" w14:textId="3D1AFBDC" w:rsidR="00647E87" w:rsidRPr="0006169E" w:rsidRDefault="00647E87" w:rsidP="00CE1309">
      <w:pPr>
        <w:pStyle w:val="Scha"/>
        <w:numPr>
          <w:ilvl w:val="1"/>
          <w:numId w:val="6"/>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w:t>
      </w:r>
      <w:r w:rsidR="001A1514">
        <w:rPr>
          <w:rFonts w:ascii="Arial" w:hAnsi="Arial" w:cs="Arial"/>
        </w:rPr>
        <w:t>contracting</w:t>
      </w:r>
      <w:r w:rsidRPr="0006169E">
        <w:rPr>
          <w:rFonts w:ascii="Arial" w:hAnsi="Arial" w:cs="Arial"/>
        </w:rPr>
        <w:t xml:space="preserve">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 t</w:t>
      </w:r>
      <w:r w:rsidRPr="0006169E">
        <w:rPr>
          <w:rFonts w:ascii="Arial" w:hAnsi="Arial" w:cs="Arial"/>
        </w:rPr>
        <w:t>o:</w:t>
      </w:r>
    </w:p>
    <w:p w14:paraId="7EF83041"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12602B1F" w14:textId="77777777" w:rsidR="00647E87" w:rsidRDefault="00647E87" w:rsidP="00CE1309">
      <w:pPr>
        <w:pStyle w:val="Scha"/>
        <w:numPr>
          <w:ilvl w:val="2"/>
          <w:numId w:val="6"/>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w:t>
      </w:r>
    </w:p>
    <w:p w14:paraId="0E630155"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manage the Commissioning Contract,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0736CEC8" w14:textId="6F760B7D" w:rsidR="00647E87" w:rsidRDefault="00647E87" w:rsidP="00CE1309">
      <w:pPr>
        <w:pStyle w:val="Scha"/>
        <w:numPr>
          <w:ilvl w:val="2"/>
          <w:numId w:val="6"/>
        </w:numPr>
        <w:spacing w:before="120" w:after="120"/>
        <w:rPr>
          <w:rFonts w:ascii="Arial" w:hAnsi="Arial" w:cs="Arial"/>
        </w:rPr>
      </w:pPr>
      <w:r>
        <w:rPr>
          <w:rFonts w:ascii="Arial" w:hAnsi="Arial" w:cs="Arial"/>
        </w:rPr>
        <w:t xml:space="preserve">manage variations to the Commissioning Contract or Services in accordance with </w:t>
      </w:r>
      <w:r w:rsidR="00895530">
        <w:rPr>
          <w:rFonts w:ascii="Arial" w:hAnsi="Arial" w:cs="Arial"/>
        </w:rPr>
        <w:t>S</w:t>
      </w:r>
      <w:r>
        <w:rPr>
          <w:rFonts w:ascii="Arial" w:hAnsi="Arial" w:cs="Arial"/>
        </w:rPr>
        <w:t xml:space="preserve">ervice </w:t>
      </w:r>
      <w:r w:rsidR="00895530">
        <w:rPr>
          <w:rFonts w:ascii="Arial" w:hAnsi="Arial" w:cs="Arial"/>
        </w:rPr>
        <w:t>U</w:t>
      </w:r>
      <w:r>
        <w:rPr>
          <w:rFonts w:ascii="Arial" w:hAnsi="Arial" w:cs="Arial"/>
        </w:rPr>
        <w:t xml:space="preserve">ser </w:t>
      </w:r>
      <w:r w:rsidR="00895530">
        <w:rPr>
          <w:rFonts w:ascii="Arial" w:hAnsi="Arial" w:cs="Arial"/>
        </w:rPr>
        <w:t xml:space="preserve">and population </w:t>
      </w:r>
      <w:r>
        <w:rPr>
          <w:rFonts w:ascii="Arial" w:hAnsi="Arial" w:cs="Arial"/>
        </w:rPr>
        <w:t>needs and clinical developments; and</w:t>
      </w:r>
    </w:p>
    <w:p w14:paraId="5CA78B46" w14:textId="77777777" w:rsidR="00647E87" w:rsidRPr="0006169E" w:rsidRDefault="00647E87" w:rsidP="00CE1309">
      <w:pPr>
        <w:pStyle w:val="Scha"/>
        <w:numPr>
          <w:ilvl w:val="2"/>
          <w:numId w:val="6"/>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2296D43F"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31" w:name="_Toc334437551"/>
      <w:bookmarkStart w:id="32" w:name="_Toc379472666"/>
      <w:bookmarkStart w:id="33" w:name="_Toc122539270"/>
      <w:r w:rsidRPr="003C1417">
        <w:rPr>
          <w:rFonts w:ascii="Arial" w:hAnsi="Arial" w:cs="Arial"/>
          <w:b/>
          <w:sz w:val="24"/>
          <w:szCs w:val="24"/>
        </w:rPr>
        <w:t>Roles and responsibilities</w:t>
      </w:r>
      <w:bookmarkEnd w:id="31"/>
      <w:bookmarkEnd w:id="32"/>
      <w:bookmarkEnd w:id="33"/>
    </w:p>
    <w:p w14:paraId="0F594A3C"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6F818F00" w14:textId="28FBA813" w:rsidR="00647E87" w:rsidRDefault="00647E87" w:rsidP="00CE1309">
      <w:pPr>
        <w:pStyle w:val="Scha"/>
        <w:numPr>
          <w:ilvl w:val="1"/>
          <w:numId w:val="6"/>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w:t>
      </w:r>
      <w:r w:rsidR="004B440B">
        <w:rPr>
          <w:rFonts w:ascii="Arial" w:hAnsi="Arial" w:cs="Arial"/>
        </w:rPr>
        <w:t xml:space="preserve"> </w:t>
      </w:r>
      <w:r w:rsidRPr="00592F15">
        <w:rPr>
          <w:rFonts w:ascii="Arial" w:hAnsi="Arial" w:cs="Arial"/>
        </w:rPr>
        <w:t xml:space="preserve">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5857DD79"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34" w:name="_Ref378339139"/>
      <w:bookmarkStart w:id="35" w:name="_Toc379472667"/>
      <w:bookmarkStart w:id="36" w:name="_Toc122539271"/>
      <w:r>
        <w:rPr>
          <w:rFonts w:ascii="Arial" w:hAnsi="Arial" w:cs="Arial"/>
          <w:b/>
          <w:sz w:val="24"/>
          <w:szCs w:val="24"/>
        </w:rPr>
        <w:lastRenderedPageBreak/>
        <w:t>Collaborative Forum</w:t>
      </w:r>
      <w:bookmarkStart w:id="37" w:name="_Ref244401506"/>
      <w:bookmarkStart w:id="38" w:name="_Toc244687890"/>
      <w:bookmarkStart w:id="39" w:name="_Toc334437560"/>
      <w:bookmarkEnd w:id="26"/>
      <w:bookmarkEnd w:id="34"/>
      <w:bookmarkEnd w:id="35"/>
      <w:bookmarkEnd w:id="36"/>
    </w:p>
    <w:p w14:paraId="3DD84924" w14:textId="77777777"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2D7AD048"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5B952AB4"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04941F59"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418358A6"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66EC9E6F" w14:textId="77777777" w:rsidR="00647E87" w:rsidRPr="001C6D9E" w:rsidRDefault="00647E87" w:rsidP="00647E87">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1E870921" w14:textId="77777777" w:rsidR="00647E87" w:rsidRPr="006C3EB3" w:rsidRDefault="00647E87" w:rsidP="00CE1309">
      <w:pPr>
        <w:pStyle w:val="Scha"/>
        <w:numPr>
          <w:ilvl w:val="1"/>
          <w:numId w:val="6"/>
        </w:numPr>
        <w:spacing w:before="120" w:after="120"/>
        <w:rPr>
          <w:rFonts w:ascii="Arial" w:hAnsi="Arial" w:cs="Arial"/>
        </w:rPr>
      </w:pPr>
      <w:bookmarkStart w:id="40" w:name="_Ref244660798"/>
      <w:bookmarkEnd w:id="37"/>
      <w:bookmarkEnd w:id="38"/>
      <w:bookmarkEnd w:id="39"/>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40"/>
    <w:p w14:paraId="3D75F3AE" w14:textId="596B9F3E"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 xml:space="preserve">Commissioners. </w:t>
      </w:r>
      <w:r w:rsidR="004B440B">
        <w:rPr>
          <w:rFonts w:ascii="Arial" w:hAnsi="Arial" w:cs="Arial"/>
        </w:rPr>
        <w:t xml:space="preserve"> </w:t>
      </w:r>
      <w:r>
        <w:rPr>
          <w:rFonts w:ascii="Arial" w:hAnsi="Arial" w:cs="Arial"/>
        </w:rPr>
        <w:t>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711238FE" w14:textId="77777777" w:rsidR="00647E87" w:rsidRPr="00F65B49" w:rsidRDefault="00647E87" w:rsidP="00647E87">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63215FDB" w14:textId="77777777" w:rsidR="00647E87" w:rsidRDefault="00647E87" w:rsidP="00CE1309">
      <w:pPr>
        <w:pStyle w:val="Scha"/>
        <w:numPr>
          <w:ilvl w:val="1"/>
          <w:numId w:val="6"/>
        </w:numPr>
        <w:spacing w:before="120" w:after="120"/>
        <w:rPr>
          <w:rFonts w:ascii="Arial" w:hAnsi="Arial" w:cs="Arial"/>
        </w:rPr>
      </w:pPr>
      <w:bookmarkStart w:id="41"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41"/>
    </w:p>
    <w:p w14:paraId="126750DE"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2096153D"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38B98EAA"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41A2F0DD"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22FF37B6"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34090A66" w14:textId="77777777" w:rsidR="00647E87" w:rsidRPr="002E4B24" w:rsidRDefault="00647E87" w:rsidP="00647E87">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9E0B741"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1CE32E67" w14:textId="77777777" w:rsidR="00647E87" w:rsidRPr="006C3EB3" w:rsidRDefault="00647E87" w:rsidP="00CE1309">
      <w:pPr>
        <w:pStyle w:val="Scha"/>
        <w:numPr>
          <w:ilvl w:val="1"/>
          <w:numId w:val="6"/>
        </w:numPr>
        <w:spacing w:before="120" w:after="120"/>
        <w:rPr>
          <w:rFonts w:ascii="Arial" w:hAnsi="Arial" w:cs="Arial"/>
        </w:rPr>
      </w:pPr>
      <w:bookmarkStart w:id="42"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42"/>
    </w:p>
    <w:p w14:paraId="5277ED93"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the Commissioning Contract</w:t>
      </w:r>
      <w:r>
        <w:rPr>
          <w:rFonts w:ascii="Arial" w:hAnsi="Arial" w:cs="Arial"/>
        </w:rPr>
        <w:t>;</w:t>
      </w:r>
    </w:p>
    <w:p w14:paraId="5DE1F72B" w14:textId="77777777" w:rsidR="00647E87" w:rsidRDefault="00647E87" w:rsidP="00CE1309">
      <w:pPr>
        <w:pStyle w:val="Scha"/>
        <w:numPr>
          <w:ilvl w:val="2"/>
          <w:numId w:val="6"/>
        </w:numPr>
        <w:spacing w:before="120" w:after="120"/>
        <w:rPr>
          <w:rFonts w:ascii="Arial" w:hAnsi="Arial" w:cs="Arial"/>
        </w:rPr>
      </w:pPr>
      <w:r>
        <w:rPr>
          <w:rFonts w:ascii="Arial" w:hAnsi="Arial" w:cs="Arial"/>
        </w:rPr>
        <w:lastRenderedPageBreak/>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40D4137F"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22FCD80A"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58F8B67F" w14:textId="77777777" w:rsidR="00647E87" w:rsidRDefault="00647E87" w:rsidP="00CE1309">
      <w:pPr>
        <w:pStyle w:val="Scha"/>
        <w:numPr>
          <w:ilvl w:val="2"/>
          <w:numId w:val="6"/>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87E0F2F" w14:textId="77777777" w:rsidR="00647E87" w:rsidRDefault="00647E87" w:rsidP="00CE1309">
      <w:pPr>
        <w:pStyle w:val="Scha"/>
        <w:numPr>
          <w:ilvl w:val="1"/>
          <w:numId w:val="6"/>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 of the Co-ordinating Commissioner.</w:t>
      </w:r>
    </w:p>
    <w:p w14:paraId="7719713C"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the Co-ordinating Commissioner.</w:t>
      </w:r>
    </w:p>
    <w:p w14:paraId="261A11F8" w14:textId="77777777" w:rsidR="00647E87" w:rsidRPr="00FA20D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3" w:name="_Toc379472668"/>
      <w:bookmarkStart w:id="44" w:name="_Toc122539272"/>
      <w:r w:rsidRPr="00FA20D4">
        <w:rPr>
          <w:rFonts w:ascii="Arial" w:hAnsi="Arial" w:cs="Arial"/>
          <w:b/>
          <w:sz w:val="24"/>
          <w:szCs w:val="24"/>
        </w:rPr>
        <w:t>Recommendations and consensus</w:t>
      </w:r>
      <w:bookmarkEnd w:id="43"/>
      <w:bookmarkEnd w:id="44"/>
    </w:p>
    <w:p w14:paraId="513024A5"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w:t>
      </w:r>
    </w:p>
    <w:p w14:paraId="3EFAA7B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3100957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7E728703" w14:textId="2F7273FE"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r w:rsidR="00BB4BE9">
        <w:rPr>
          <w:rFonts w:ascii="Arial" w:hAnsi="Arial" w:cs="Arial"/>
        </w:rPr>
        <w:t xml:space="preserve"> and</w:t>
      </w:r>
    </w:p>
    <w:p w14:paraId="0AB2724F" w14:textId="15FD80E3"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r w:rsidR="00D26B76">
        <w:rPr>
          <w:rFonts w:ascii="Arial" w:hAnsi="Arial" w:cs="Arial"/>
        </w:rPr>
        <w:t>.</w:t>
      </w:r>
    </w:p>
    <w:p w14:paraId="7AD7E9AF" w14:textId="063BE0A6" w:rsidR="00647E87" w:rsidRDefault="00647E87" w:rsidP="00CE1309">
      <w:pPr>
        <w:pStyle w:val="Scha"/>
        <w:numPr>
          <w:ilvl w:val="1"/>
          <w:numId w:val="6"/>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w:t>
      </w:r>
      <w:r w:rsidR="00F866D6">
        <w:rPr>
          <w:rFonts w:ascii="Arial" w:hAnsi="Arial" w:cs="Arial"/>
        </w:rPr>
        <w:t>, in accordance with the principles set out in clause 2 above</w:t>
      </w:r>
      <w:r>
        <w:rPr>
          <w:rFonts w:ascii="Arial" w:hAnsi="Arial" w:cs="Arial"/>
        </w:rPr>
        <w:t>.</w:t>
      </w:r>
    </w:p>
    <w:p w14:paraId="482CC620" w14:textId="10C8EC29" w:rsidR="00647E87" w:rsidRDefault="00647E87" w:rsidP="00CE1309">
      <w:pPr>
        <w:pStyle w:val="Scha"/>
        <w:numPr>
          <w:ilvl w:val="1"/>
          <w:numId w:val="6"/>
        </w:numPr>
        <w:spacing w:before="120" w:after="120"/>
        <w:rPr>
          <w:rFonts w:ascii="Arial" w:hAnsi="Arial" w:cs="Arial"/>
        </w:rPr>
      </w:pPr>
      <w:r>
        <w:rPr>
          <w:rFonts w:ascii="Arial" w:hAnsi="Arial" w:cs="Arial"/>
        </w:rPr>
        <w:t xml:space="preserve">Where a consensus is not reached regarding a recommendation concerning the Services or the Commissioning Contract, a recommendation to be made to the Commissioners may be decided by simple majority vote of the Collaborative Forum. </w:t>
      </w:r>
      <w:r w:rsidR="004B440B">
        <w:rPr>
          <w:rFonts w:ascii="Arial" w:hAnsi="Arial" w:cs="Arial"/>
        </w:rPr>
        <w:t xml:space="preserve"> </w:t>
      </w:r>
      <w:r>
        <w:rPr>
          <w:rFonts w:ascii="Arial" w:hAnsi="Arial" w:cs="Arial"/>
        </w:rPr>
        <w:t>Any recommendation of the Collaborative Forum arrived at by majority vote will also contain reference to any minority views.</w:t>
      </w:r>
    </w:p>
    <w:p w14:paraId="78B994A9" w14:textId="77777777" w:rsidR="00647E87" w:rsidRDefault="00647E87" w:rsidP="00CE1309">
      <w:pPr>
        <w:pStyle w:val="Scha"/>
        <w:numPr>
          <w:ilvl w:val="1"/>
          <w:numId w:val="6"/>
        </w:numPr>
        <w:spacing w:before="120" w:after="120"/>
        <w:rPr>
          <w:rFonts w:ascii="Arial" w:hAnsi="Arial" w:cs="Arial"/>
        </w:rPr>
      </w:pPr>
      <w:r>
        <w:rPr>
          <w:rFonts w:ascii="Arial" w:hAnsi="Arial" w:cs="Arial"/>
        </w:rPr>
        <w:lastRenderedPageBreak/>
        <w:t>Any recommendations of the Collaborative Forum, whether arrived at by consensus or by majority vote, will be communicated to each Commissioner by its representative, and each Commissioner will take its own decision in respect of the recommendation.</w:t>
      </w:r>
    </w:p>
    <w:p w14:paraId="02890BD6" w14:textId="77777777" w:rsidR="00647E87" w:rsidRPr="00AD2918" w:rsidRDefault="00647E87" w:rsidP="00647E87">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5E97CEB5" w14:textId="78AFA040" w:rsidR="00647E87" w:rsidRDefault="00647E87" w:rsidP="00CE1309">
      <w:pPr>
        <w:pStyle w:val="Scha"/>
        <w:numPr>
          <w:ilvl w:val="1"/>
          <w:numId w:val="6"/>
        </w:numPr>
        <w:spacing w:before="120" w:after="120"/>
        <w:rPr>
          <w:rFonts w:ascii="Arial" w:hAnsi="Arial" w:cs="Arial"/>
        </w:rPr>
      </w:pPr>
      <w:bookmarkStart w:id="45" w:name="_Ref375649158"/>
      <w:r>
        <w:rPr>
          <w:rFonts w:ascii="Arial" w:hAnsi="Arial" w:cs="Arial"/>
        </w:rPr>
        <w:t xml:space="preserve">Each Commissioner appoints the Co-ordinating Commissioner to carry out the responsibilities in respect of the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r w:rsidR="009F127E">
        <w:rPr>
          <w:rFonts w:ascii="Arial" w:hAnsi="Arial" w:cs="Arial"/>
        </w:rPr>
        <w:t>,</w:t>
      </w:r>
      <w:r>
        <w:rPr>
          <w:rFonts w:ascii="Arial" w:hAnsi="Arial" w:cs="Arial"/>
        </w:rPr>
        <w:t xml:space="preserve"> as its agent, subject to the terms of this Agreement.</w:t>
      </w:r>
      <w:bookmarkEnd w:id="45"/>
    </w:p>
    <w:p w14:paraId="00E1D7EB"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the Co-ordinating Commissioner may undertake those actions as reasonably required and in accordance with objectives and principles of this Agreement, but without further consultation with the Commissioners regarding routine contract management matters.</w:t>
      </w:r>
    </w:p>
    <w:p w14:paraId="7324F489" w14:textId="77777777" w:rsidR="00647E87" w:rsidRDefault="00647E87" w:rsidP="00CE1309">
      <w:pPr>
        <w:pStyle w:val="Scha"/>
        <w:numPr>
          <w:ilvl w:val="1"/>
          <w:numId w:val="6"/>
        </w:numPr>
        <w:spacing w:before="120" w:after="120"/>
        <w:rPr>
          <w:rFonts w:ascii="Arial" w:hAnsi="Arial" w:cs="Arial"/>
        </w:rPr>
      </w:pPr>
      <w:bookmarkStart w:id="46" w:name="_Ref379380275"/>
      <w:r w:rsidRPr="00497DCF">
        <w:rPr>
          <w:rFonts w:ascii="Arial" w:hAnsi="Arial" w:cs="Arial"/>
        </w:rPr>
        <w:t xml:space="preserve">Where the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the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the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the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6"/>
    </w:p>
    <w:p w14:paraId="6BC62561" w14:textId="77777777" w:rsidR="00647E87" w:rsidRDefault="00647E87" w:rsidP="00CE1309">
      <w:pPr>
        <w:pStyle w:val="Scha"/>
        <w:numPr>
          <w:ilvl w:val="1"/>
          <w:numId w:val="6"/>
        </w:numPr>
        <w:spacing w:before="120" w:after="120"/>
        <w:rPr>
          <w:rFonts w:ascii="Arial" w:hAnsi="Arial" w:cs="Arial"/>
        </w:rPr>
      </w:pPr>
      <w:bookmarkStart w:id="47" w:name="_Ref379375525"/>
      <w:r>
        <w:rPr>
          <w:rFonts w:ascii="Arial" w:hAnsi="Arial" w:cs="Arial"/>
        </w:rPr>
        <w:t xml:space="preserve">Each Commissioner appoints the Co-ordinating Commissioner as its agent to sign any variations to the Commissioning Contract on its behalf, but the Co-ordinating Commissioner may not sign any variation to the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2B94D820" w14:textId="5FE1AE77" w:rsidR="00647E87" w:rsidRDefault="00647E87" w:rsidP="00CE1309">
      <w:pPr>
        <w:pStyle w:val="Scha"/>
        <w:numPr>
          <w:ilvl w:val="1"/>
          <w:numId w:val="6"/>
        </w:numPr>
        <w:spacing w:before="120" w:after="120"/>
        <w:rPr>
          <w:rFonts w:ascii="Arial" w:hAnsi="Arial" w:cs="Arial"/>
        </w:rPr>
      </w:pPr>
      <w:bookmarkStart w:id="48" w:name="_Ref379376804"/>
      <w:r>
        <w:rPr>
          <w:rFonts w:ascii="Arial" w:hAnsi="Arial" w:cs="Arial"/>
        </w:rPr>
        <w:t>If a Suspension Event occurs and the Co-ordinating Commissioner reasonably believes that it is necessary to suspend any Service in accordance with General Condition</w:t>
      </w:r>
      <w:r w:rsidR="001B60E0">
        <w:rPr>
          <w:rFonts w:ascii="Arial" w:hAnsi="Arial" w:cs="Arial"/>
        </w:rPr>
        <w:t xml:space="preserve"> </w:t>
      </w:r>
      <w:r>
        <w:rPr>
          <w:rFonts w:ascii="Arial" w:hAnsi="Arial" w:cs="Arial"/>
        </w:rPr>
        <w:t xml:space="preserve">16 of the Commissioning Contract with immediate effect, the Commissioners agree that the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7"/>
      <w:bookmarkEnd w:id="48"/>
    </w:p>
    <w:p w14:paraId="08340E08" w14:textId="77777777" w:rsidR="00647E87" w:rsidRPr="008B4F3D"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9" w:name="_Ref378326825"/>
      <w:bookmarkStart w:id="50" w:name="_Ref379377081"/>
      <w:bookmarkStart w:id="51" w:name="_Ref379377903"/>
      <w:bookmarkStart w:id="52" w:name="_Ref379378205"/>
      <w:bookmarkStart w:id="53" w:name="_Toc379472669"/>
      <w:bookmarkStart w:id="54" w:name="_Toc122539273"/>
      <w:r>
        <w:rPr>
          <w:rFonts w:ascii="Arial" w:hAnsi="Arial" w:cs="Arial"/>
          <w:b/>
          <w:sz w:val="24"/>
          <w:szCs w:val="24"/>
        </w:rPr>
        <w:t xml:space="preserve">Co-ordinating Commissioner </w:t>
      </w:r>
      <w:bookmarkEnd w:id="49"/>
      <w:r>
        <w:rPr>
          <w:rFonts w:ascii="Arial" w:hAnsi="Arial" w:cs="Arial"/>
          <w:b/>
          <w:sz w:val="24"/>
          <w:szCs w:val="24"/>
        </w:rPr>
        <w:t>Actions</w:t>
      </w:r>
      <w:bookmarkEnd w:id="50"/>
      <w:bookmarkEnd w:id="51"/>
      <w:bookmarkEnd w:id="52"/>
      <w:bookmarkEnd w:id="53"/>
      <w:bookmarkEnd w:id="54"/>
    </w:p>
    <w:p w14:paraId="500B0A8B" w14:textId="3B17C35A" w:rsidR="00647E87" w:rsidRDefault="00647E87" w:rsidP="00CE1309">
      <w:pPr>
        <w:pStyle w:val="Scha"/>
        <w:numPr>
          <w:ilvl w:val="1"/>
          <w:numId w:val="6"/>
        </w:numPr>
        <w:spacing w:before="120" w:after="120"/>
        <w:rPr>
          <w:rFonts w:ascii="Arial" w:hAnsi="Arial" w:cs="Arial"/>
        </w:rPr>
      </w:pPr>
      <w:bookmarkStart w:id="55" w:name="_Ref378341248"/>
      <w:r>
        <w:rPr>
          <w:rFonts w:ascii="Arial" w:hAnsi="Arial" w:cs="Arial"/>
        </w:rPr>
        <w:t xml:space="preserve">Where the Co-ordinating Commissioner intends to take any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the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5"/>
    </w:p>
    <w:p w14:paraId="49C8C8E7" w14:textId="0718A42F" w:rsidR="00887E12" w:rsidRDefault="00887E12" w:rsidP="00887E12">
      <w:pPr>
        <w:pStyle w:val="Scha"/>
        <w:spacing w:before="120" w:after="120"/>
        <w:ind w:left="720" w:hanging="720"/>
        <w:rPr>
          <w:rFonts w:ascii="Arial" w:hAnsi="Arial" w:cs="Arial"/>
        </w:rPr>
      </w:pPr>
      <w:r>
        <w:rPr>
          <w:rFonts w:ascii="Arial" w:hAnsi="Arial" w:cs="Arial"/>
        </w:rPr>
        <w:lastRenderedPageBreak/>
        <w:t>7A</w:t>
      </w:r>
      <w:r>
        <w:rPr>
          <w:rFonts w:ascii="Arial" w:hAnsi="Arial" w:cs="Arial"/>
        </w:rPr>
        <w:tab/>
      </w:r>
      <w:r w:rsidRPr="00E67E75">
        <w:rPr>
          <w:rFonts w:ascii="Arial" w:hAnsi="Arial" w:cs="Arial"/>
        </w:rPr>
        <w:t>A Commissioner may at any time request that the Co-ordinating Commissioner undertake a specific Coordinating Commissioner Action.</w:t>
      </w:r>
      <w:r>
        <w:rPr>
          <w:rFonts w:ascii="Arial" w:hAnsi="Arial" w:cs="Arial"/>
        </w:rPr>
        <w:t xml:space="preserve"> </w:t>
      </w:r>
      <w:r w:rsidR="004B440B">
        <w:rPr>
          <w:rFonts w:ascii="Arial" w:hAnsi="Arial" w:cs="Arial"/>
        </w:rPr>
        <w:t xml:space="preserve"> </w:t>
      </w:r>
      <w:r w:rsidRPr="00E67E75">
        <w:rPr>
          <w:rFonts w:ascii="Arial" w:hAnsi="Arial" w:cs="Arial"/>
        </w:rPr>
        <w:t xml:space="preserve">Where such a request is made and where the request relates to </w:t>
      </w:r>
      <w:proofErr w:type="spellStart"/>
      <w:r w:rsidRPr="00E67E75">
        <w:rPr>
          <w:rFonts w:ascii="Arial" w:hAnsi="Arial" w:cs="Arial"/>
        </w:rPr>
        <w:t>i</w:t>
      </w:r>
      <w:proofErr w:type="spellEnd"/>
      <w:r w:rsidRPr="00E67E75">
        <w:rPr>
          <w:rFonts w:ascii="Arial" w:hAnsi="Arial" w:cs="Arial"/>
        </w:rPr>
        <w:t xml:space="preserve">) a Service or Services which only that Commissioner commissions under the relevant Contract or ii) a Service or Services under the relevant Contract received only by the population for whom that Commissioner has responsibility, then the Co-ordinating Commissioner must implement the Action as requested, unless it reasonably determines that to do so would </w:t>
      </w:r>
      <w:proofErr w:type="spellStart"/>
      <w:r w:rsidRPr="00E67E75">
        <w:rPr>
          <w:rFonts w:ascii="Arial" w:hAnsi="Arial" w:cs="Arial"/>
        </w:rPr>
        <w:t>i</w:t>
      </w:r>
      <w:proofErr w:type="spellEnd"/>
      <w:r w:rsidRPr="00E67E75">
        <w:rPr>
          <w:rFonts w:ascii="Arial" w:hAnsi="Arial" w:cs="Arial"/>
        </w:rPr>
        <w:t>) contravene the terms of the relevant Contract or ii) be likely to result in an overall outcome which was detrimental to the best interests of all of the Commissioners.</w:t>
      </w:r>
    </w:p>
    <w:p w14:paraId="52A054D4" w14:textId="77777777" w:rsidR="00647E87" w:rsidRDefault="00647E87" w:rsidP="00CE1309">
      <w:pPr>
        <w:pStyle w:val="Scha"/>
        <w:numPr>
          <w:ilvl w:val="1"/>
          <w:numId w:val="6"/>
        </w:numPr>
        <w:spacing w:before="120" w:after="120"/>
        <w:rPr>
          <w:rFonts w:ascii="Arial" w:hAnsi="Arial" w:cs="Arial"/>
        </w:rPr>
      </w:pPr>
      <w:bookmarkStart w:id="56"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Commissioning Contract.</w:t>
      </w:r>
      <w:bookmarkEnd w:id="56"/>
    </w:p>
    <w:p w14:paraId="6BE33D27" w14:textId="77777777" w:rsidR="00647E87" w:rsidRDefault="00647E87" w:rsidP="00CE1309">
      <w:pPr>
        <w:pStyle w:val="Scha"/>
        <w:numPr>
          <w:ilvl w:val="1"/>
          <w:numId w:val="6"/>
        </w:numPr>
        <w:spacing w:before="120" w:after="120"/>
        <w:rPr>
          <w:rFonts w:ascii="Arial" w:hAnsi="Arial" w:cs="Arial"/>
        </w:rPr>
      </w:pPr>
      <w:bookmarkStart w:id="57"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7"/>
    </w:p>
    <w:p w14:paraId="07ADEFD7" w14:textId="77777777" w:rsidR="00647E87" w:rsidRDefault="00647E87" w:rsidP="00CE1309">
      <w:pPr>
        <w:pStyle w:val="Scha"/>
        <w:numPr>
          <w:ilvl w:val="1"/>
          <w:numId w:val="6"/>
        </w:numPr>
        <w:spacing w:before="120" w:after="120"/>
        <w:rPr>
          <w:rFonts w:ascii="Arial" w:hAnsi="Arial" w:cs="Arial"/>
        </w:rPr>
      </w:pPr>
      <w:r>
        <w:rPr>
          <w:rFonts w:ascii="Arial" w:hAnsi="Arial" w:cs="Arial"/>
        </w:rPr>
        <w:t>Where:</w:t>
      </w:r>
    </w:p>
    <w:p w14:paraId="36D6C986"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68FDD8EB" w14:textId="6AD13626" w:rsidR="00647E87" w:rsidRDefault="00647E87" w:rsidP="00CE1309">
      <w:pPr>
        <w:pStyle w:val="Scha"/>
        <w:numPr>
          <w:ilvl w:val="2"/>
          <w:numId w:val="6"/>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6D7794E5" w14:textId="575F56E5" w:rsidR="00647E87" w:rsidRDefault="00647E87" w:rsidP="00647E87">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w:t>
      </w:r>
      <w:r w:rsidR="004B440B">
        <w:rPr>
          <w:rFonts w:ascii="Arial" w:hAnsi="Arial" w:cs="Arial"/>
        </w:rPr>
        <w:t xml:space="preserve"> </w:t>
      </w:r>
      <w:r>
        <w:rPr>
          <w:rFonts w:ascii="Arial" w:hAnsi="Arial" w:cs="Arial"/>
        </w:rPr>
        <w:t xml:space="preserve">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1F981A1E" w14:textId="77777777" w:rsidR="00647E87" w:rsidRDefault="00647E87" w:rsidP="00CE1309">
      <w:pPr>
        <w:pStyle w:val="Scha"/>
        <w:numPr>
          <w:ilvl w:val="1"/>
          <w:numId w:val="6"/>
        </w:numPr>
        <w:spacing w:before="120" w:after="120"/>
        <w:rPr>
          <w:rFonts w:ascii="Arial" w:hAnsi="Arial" w:cs="Arial"/>
        </w:rPr>
      </w:pPr>
      <w:r>
        <w:rPr>
          <w:rFonts w:ascii="Arial" w:hAnsi="Arial" w:cs="Arial"/>
        </w:rPr>
        <w:t xml:space="preserve">Each Commissioner acknowledges that, in respect of its rights and obligations under the Commissioning Contract, it is bound by a variation to the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292EAD5E" w14:textId="7F957564" w:rsidR="00647E87" w:rsidRDefault="00647E87" w:rsidP="00CE1309">
      <w:pPr>
        <w:pStyle w:val="Scha"/>
        <w:numPr>
          <w:ilvl w:val="1"/>
          <w:numId w:val="6"/>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the Commissioning Contract.</w:t>
      </w:r>
      <w:r w:rsidR="004B440B">
        <w:rPr>
          <w:rFonts w:ascii="Arial" w:hAnsi="Arial" w:cs="Arial"/>
        </w:rPr>
        <w:t xml:space="preserve"> </w:t>
      </w:r>
      <w:r>
        <w:rPr>
          <w:rFonts w:ascii="Arial" w:hAnsi="Arial" w:cs="Arial"/>
        </w:rPr>
        <w:t xml:space="preserve"> If, as a result of that meeting, a modified Co-ordinating </w:t>
      </w:r>
      <w:r>
        <w:rPr>
          <w:rFonts w:ascii="Arial" w:hAnsi="Arial" w:cs="Arial"/>
        </w:rPr>
        <w:lastRenderedPageBreak/>
        <w:t xml:space="preserve">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t>
      </w:r>
      <w:r w:rsidR="00870787">
        <w:rPr>
          <w:rFonts w:ascii="Arial" w:hAnsi="Arial" w:cs="Arial"/>
        </w:rPr>
        <w:t xml:space="preserve"> </w:t>
      </w:r>
      <w:r>
        <w:rPr>
          <w:rFonts w:ascii="Arial" w:hAnsi="Arial" w:cs="Arial"/>
        </w:rPr>
        <w:t>Where a consensus is not reached within a reasonable time, the Co-ordinating Commissioner may refer the issue to Dispute Resolution.</w:t>
      </w:r>
    </w:p>
    <w:p w14:paraId="24DCA98F" w14:textId="75724C6B" w:rsidR="00E14195" w:rsidRDefault="00E14195" w:rsidP="00CE1309">
      <w:pPr>
        <w:pStyle w:val="Scha"/>
        <w:numPr>
          <w:ilvl w:val="1"/>
          <w:numId w:val="6"/>
        </w:numPr>
        <w:spacing w:before="120" w:after="120"/>
        <w:rPr>
          <w:rFonts w:ascii="Arial" w:hAnsi="Arial" w:cs="Arial"/>
        </w:rPr>
      </w:pPr>
      <w:r>
        <w:rPr>
          <w:rFonts w:ascii="Arial" w:hAnsi="Arial" w:cs="Arial"/>
        </w:rPr>
        <w:t>Any Commissioner may propose a Co-ordinating Commissioner Action to the Co-ordinating Commissioner, and the provisions of this clause 7 will then apply to that Co-ordinating Commissioner Action</w:t>
      </w:r>
      <w:r w:rsidR="00CF7082">
        <w:rPr>
          <w:rFonts w:ascii="Arial" w:hAnsi="Arial" w:cs="Arial"/>
        </w:rPr>
        <w:t>.</w:t>
      </w:r>
      <w:r w:rsidR="00870787">
        <w:rPr>
          <w:rFonts w:ascii="Arial" w:hAnsi="Arial" w:cs="Arial"/>
        </w:rPr>
        <w:t xml:space="preserve"> </w:t>
      </w:r>
      <w:r w:rsidR="00CF7082">
        <w:rPr>
          <w:rFonts w:ascii="Arial" w:hAnsi="Arial" w:cs="Arial"/>
        </w:rPr>
        <w:t xml:space="preserve"> W</w:t>
      </w:r>
      <w:r>
        <w:rPr>
          <w:rFonts w:ascii="Arial" w:hAnsi="Arial" w:cs="Arial"/>
        </w:rPr>
        <w:t xml:space="preserve">here </w:t>
      </w:r>
      <w:r w:rsidR="00CF7082">
        <w:rPr>
          <w:rFonts w:ascii="Arial" w:hAnsi="Arial" w:cs="Arial"/>
        </w:rPr>
        <w:t>a</w:t>
      </w:r>
      <w:r>
        <w:rPr>
          <w:rFonts w:ascii="Arial" w:hAnsi="Arial" w:cs="Arial"/>
        </w:rPr>
        <w:t xml:space="preserve"> Co-ordinating Commissioner Action</w:t>
      </w:r>
      <w:r w:rsidR="00CF7082">
        <w:rPr>
          <w:rFonts w:ascii="Arial" w:hAnsi="Arial" w:cs="Arial"/>
        </w:rPr>
        <w:t xml:space="preserve"> proposed by a Commissioner</w:t>
      </w:r>
      <w:r>
        <w:rPr>
          <w:rFonts w:ascii="Arial" w:hAnsi="Arial" w:cs="Arial"/>
        </w:rPr>
        <w:t xml:space="preserve"> relates solely to Services commissioned by th</w:t>
      </w:r>
      <w:r w:rsidR="00CF7082">
        <w:rPr>
          <w:rFonts w:ascii="Arial" w:hAnsi="Arial" w:cs="Arial"/>
        </w:rPr>
        <w:t>at</w:t>
      </w:r>
      <w:r>
        <w:rPr>
          <w:rFonts w:ascii="Arial" w:hAnsi="Arial" w:cs="Arial"/>
        </w:rPr>
        <w:t xml:space="preserve"> Commissioner</w:t>
      </w:r>
      <w:r w:rsidR="00CF7082">
        <w:rPr>
          <w:rFonts w:ascii="Arial" w:hAnsi="Arial" w:cs="Arial"/>
        </w:rPr>
        <w:t>, and subject always to the principles set out in clause 2 above</w:t>
      </w:r>
      <w:r>
        <w:rPr>
          <w:rFonts w:ascii="Arial" w:hAnsi="Arial" w:cs="Arial"/>
        </w:rPr>
        <w:t>:</w:t>
      </w:r>
    </w:p>
    <w:p w14:paraId="76D9FBD7" w14:textId="65E9FFD8" w:rsidR="00E14195" w:rsidRDefault="00E14195" w:rsidP="001C23B8">
      <w:pPr>
        <w:pStyle w:val="Scha"/>
        <w:spacing w:before="120" w:after="120"/>
        <w:ind w:left="1418" w:hanging="698"/>
        <w:rPr>
          <w:rFonts w:ascii="Arial" w:hAnsi="Arial" w:cs="Arial"/>
        </w:rPr>
      </w:pPr>
      <w:r>
        <w:rPr>
          <w:rFonts w:ascii="Arial" w:hAnsi="Arial" w:cs="Arial"/>
        </w:rPr>
        <w:t>7.7.1</w:t>
      </w:r>
      <w:r w:rsidR="001C23B8">
        <w:rPr>
          <w:rFonts w:ascii="Arial" w:hAnsi="Arial" w:cs="Arial"/>
        </w:rPr>
        <w:tab/>
      </w:r>
      <w:r>
        <w:rPr>
          <w:rFonts w:ascii="Arial" w:hAnsi="Arial" w:cs="Arial"/>
        </w:rPr>
        <w:t xml:space="preserve">the Co-ordinating Commissioner must not unreasonably refuse to instigate and pursue the process set out in this clause 7 in relation to that proposed Co-ordinating Commissioner Action; and </w:t>
      </w:r>
    </w:p>
    <w:p w14:paraId="36064760" w14:textId="38ACAD8B" w:rsidR="00E14195" w:rsidRDefault="00E14195" w:rsidP="001C23B8">
      <w:pPr>
        <w:pStyle w:val="Scha"/>
        <w:spacing w:before="120" w:after="120"/>
        <w:ind w:left="1418" w:hanging="698"/>
        <w:rPr>
          <w:rFonts w:ascii="Arial" w:hAnsi="Arial" w:cs="Arial"/>
        </w:rPr>
      </w:pPr>
      <w:r>
        <w:rPr>
          <w:rFonts w:ascii="Arial" w:hAnsi="Arial" w:cs="Arial"/>
        </w:rPr>
        <w:t>7.7.2</w:t>
      </w:r>
      <w:r w:rsidR="001C23B8">
        <w:rPr>
          <w:rFonts w:ascii="Arial" w:hAnsi="Arial" w:cs="Arial"/>
        </w:rPr>
        <w:tab/>
      </w:r>
      <w:r w:rsidR="00CF7082">
        <w:rPr>
          <w:rFonts w:ascii="Arial" w:hAnsi="Arial" w:cs="Arial"/>
        </w:rPr>
        <w:t>no</w:t>
      </w:r>
      <w:r>
        <w:rPr>
          <w:rFonts w:ascii="Arial" w:hAnsi="Arial" w:cs="Arial"/>
        </w:rPr>
        <w:t xml:space="preserve"> Commissioner m</w:t>
      </w:r>
      <w:r w:rsidR="00CF7082">
        <w:rPr>
          <w:rFonts w:ascii="Arial" w:hAnsi="Arial" w:cs="Arial"/>
        </w:rPr>
        <w:t xml:space="preserve">ay </w:t>
      </w:r>
      <w:r>
        <w:rPr>
          <w:rFonts w:ascii="Arial" w:hAnsi="Arial" w:cs="Arial"/>
        </w:rPr>
        <w:t xml:space="preserve">unreasonably </w:t>
      </w:r>
      <w:r w:rsidR="00CF7082">
        <w:rPr>
          <w:rFonts w:ascii="Arial" w:hAnsi="Arial" w:cs="Arial"/>
        </w:rPr>
        <w:t>reject that proposed Co-ordinating Commissioner Action.</w:t>
      </w:r>
      <w:r>
        <w:rPr>
          <w:rFonts w:ascii="Arial" w:hAnsi="Arial" w:cs="Arial"/>
        </w:rPr>
        <w:t xml:space="preserve">  </w:t>
      </w:r>
    </w:p>
    <w:p w14:paraId="7EBDB906" w14:textId="77777777" w:rsidR="00647E87" w:rsidRPr="0042302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58" w:name="_Toc379472670"/>
      <w:bookmarkStart w:id="59" w:name="_Toc122539274"/>
      <w:r>
        <w:rPr>
          <w:rFonts w:ascii="Arial" w:hAnsi="Arial" w:cs="Arial"/>
          <w:b/>
          <w:sz w:val="24"/>
          <w:szCs w:val="24"/>
        </w:rPr>
        <w:t>Record keeping</w:t>
      </w:r>
      <w:bookmarkEnd w:id="58"/>
      <w:bookmarkEnd w:id="59"/>
    </w:p>
    <w:p w14:paraId="4F701F21" w14:textId="77777777" w:rsidR="00647E87" w:rsidRPr="006C3EB3" w:rsidRDefault="00647E87" w:rsidP="00CE1309">
      <w:pPr>
        <w:pStyle w:val="Scha"/>
        <w:numPr>
          <w:ilvl w:val="1"/>
          <w:numId w:val="6"/>
        </w:numPr>
        <w:spacing w:before="120" w:after="120"/>
        <w:rPr>
          <w:rFonts w:ascii="Arial" w:hAnsi="Arial" w:cs="Arial"/>
        </w:rPr>
      </w:pPr>
      <w:bookmarkStart w:id="60" w:name="_Ref244344616"/>
      <w:bookmarkStart w:id="61" w:name="_Toc244687893"/>
      <w:r>
        <w:rPr>
          <w:rFonts w:ascii="Arial" w:hAnsi="Arial" w:cs="Arial"/>
        </w:rPr>
        <w:t xml:space="preserve">The Co-ordinating Commissioner (or, if the Commissioners agree, another Commissioner) must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1B6709E2"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5AF2F539"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35B6688B"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2" w:name="_Toc334437564"/>
      <w:bookmarkStart w:id="63" w:name="_Ref244398931"/>
      <w:bookmarkStart w:id="64" w:name="_Toc244687895"/>
      <w:bookmarkStart w:id="65" w:name="_Toc379472671"/>
      <w:bookmarkStart w:id="66" w:name="_Toc122539275"/>
      <w:bookmarkEnd w:id="60"/>
      <w:bookmarkEnd w:id="61"/>
      <w:r w:rsidRPr="003C1417">
        <w:rPr>
          <w:rFonts w:ascii="Arial" w:hAnsi="Arial" w:cs="Arial"/>
          <w:b/>
          <w:sz w:val="24"/>
          <w:szCs w:val="24"/>
        </w:rPr>
        <w:t>Information and reporting</w:t>
      </w:r>
      <w:bookmarkEnd w:id="62"/>
      <w:bookmarkEnd w:id="63"/>
      <w:bookmarkEnd w:id="64"/>
      <w:bookmarkEnd w:id="65"/>
      <w:bookmarkEnd w:id="66"/>
    </w:p>
    <w:p w14:paraId="31D5785C" w14:textId="4446A359" w:rsidR="00647E87" w:rsidRPr="006C3EB3" w:rsidRDefault="000F63EA" w:rsidP="000F63EA">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647E87">
        <w:rPr>
          <w:rFonts w:ascii="Arial" w:hAnsi="Arial" w:cs="Arial"/>
        </w:rPr>
        <w:t>The Co-ordinating Commissioner</w:t>
      </w:r>
      <w:r w:rsidR="00647E87" w:rsidRPr="006C3EB3">
        <w:rPr>
          <w:rFonts w:ascii="Arial" w:hAnsi="Arial" w:cs="Arial"/>
        </w:rPr>
        <w:t xml:space="preserve"> </w:t>
      </w:r>
      <w:r w:rsidR="00647E87">
        <w:rPr>
          <w:rFonts w:ascii="Arial" w:hAnsi="Arial" w:cs="Arial"/>
        </w:rPr>
        <w:t>must</w:t>
      </w:r>
      <w:r w:rsidR="00647E87" w:rsidRPr="006C3EB3">
        <w:rPr>
          <w:rFonts w:ascii="Arial" w:hAnsi="Arial" w:cs="Arial"/>
        </w:rPr>
        <w:t xml:space="preserve"> provide each of the other </w:t>
      </w:r>
      <w:r w:rsidR="00647E87">
        <w:rPr>
          <w:rFonts w:ascii="Arial" w:hAnsi="Arial" w:cs="Arial"/>
        </w:rPr>
        <w:t>Commissioners</w:t>
      </w:r>
      <w:r w:rsidR="00647E87" w:rsidRPr="006C3EB3">
        <w:rPr>
          <w:rFonts w:ascii="Arial" w:hAnsi="Arial" w:cs="Arial"/>
        </w:rPr>
        <w:t xml:space="preserve"> with any information it receives from the Provider in accordance with the provisions of the Commissioning Contract prior to the next routine meeting of the </w:t>
      </w:r>
      <w:r w:rsidR="00647E87">
        <w:rPr>
          <w:rFonts w:ascii="Arial" w:hAnsi="Arial" w:cs="Arial"/>
        </w:rPr>
        <w:t>Collaborative Forum</w:t>
      </w:r>
      <w:r w:rsidR="00647E87" w:rsidRPr="006C3EB3">
        <w:rPr>
          <w:rFonts w:ascii="Arial" w:hAnsi="Arial" w:cs="Arial"/>
        </w:rPr>
        <w:t>.</w:t>
      </w:r>
    </w:p>
    <w:p w14:paraId="65772F6C"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7" w:name="_Toc244397053"/>
      <w:bookmarkStart w:id="68" w:name="_Toc244687898"/>
      <w:bookmarkStart w:id="69" w:name="_Toc334437567"/>
      <w:bookmarkStart w:id="70" w:name="_Toc379472672"/>
      <w:bookmarkStart w:id="71" w:name="_Toc122539276"/>
      <w:r w:rsidRPr="003C1417">
        <w:rPr>
          <w:rFonts w:ascii="Arial" w:hAnsi="Arial" w:cs="Arial"/>
          <w:b/>
          <w:sz w:val="24"/>
          <w:szCs w:val="24"/>
        </w:rPr>
        <w:t xml:space="preserve">Obligations of each </w:t>
      </w:r>
      <w:r>
        <w:rPr>
          <w:rFonts w:ascii="Arial" w:hAnsi="Arial" w:cs="Arial"/>
          <w:b/>
          <w:sz w:val="24"/>
          <w:szCs w:val="24"/>
        </w:rPr>
        <w:t>Commissioner</w:t>
      </w:r>
      <w:bookmarkStart w:id="72" w:name="_Ref244524440"/>
      <w:bookmarkEnd w:id="67"/>
      <w:bookmarkEnd w:id="68"/>
      <w:bookmarkEnd w:id="69"/>
      <w:bookmarkEnd w:id="70"/>
      <w:bookmarkEnd w:id="71"/>
    </w:p>
    <w:p w14:paraId="28631F72"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7DBA30C0"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6AED3BDF"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2A1EB93F" w14:textId="77777777" w:rsidR="00647E87" w:rsidRPr="006C3EB3" w:rsidRDefault="00647E87" w:rsidP="00CE1309">
      <w:pPr>
        <w:pStyle w:val="Scha"/>
        <w:numPr>
          <w:ilvl w:val="2"/>
          <w:numId w:val="6"/>
        </w:numPr>
        <w:spacing w:before="120" w:after="120"/>
        <w:rPr>
          <w:rFonts w:ascii="Arial" w:hAnsi="Arial" w:cs="Arial"/>
        </w:rPr>
      </w:pPr>
      <w:r w:rsidRPr="002C5EE1">
        <w:rPr>
          <w:rFonts w:ascii="Arial" w:hAnsi="Arial" w:cs="Arial"/>
        </w:rPr>
        <w:t>liabilities arising as a result of the exercise of its functions.</w:t>
      </w:r>
    </w:p>
    <w:p w14:paraId="77B57AA1" w14:textId="77777777" w:rsidR="00647E87" w:rsidRDefault="00647E87" w:rsidP="00CE1309">
      <w:pPr>
        <w:pStyle w:val="Scha"/>
        <w:numPr>
          <w:ilvl w:val="1"/>
          <w:numId w:val="6"/>
        </w:numPr>
        <w:spacing w:before="120" w:after="120"/>
        <w:rPr>
          <w:rFonts w:ascii="Arial" w:hAnsi="Arial" w:cs="Arial"/>
        </w:rPr>
      </w:pPr>
      <w:bookmarkStart w:id="73" w:name="_Ref375322168"/>
      <w:bookmarkStart w:id="74" w:name="_Ref244324925"/>
      <w:bookmarkStart w:id="75" w:name="_Ref244325080"/>
      <w:bookmarkEnd w:id="72"/>
      <w:r w:rsidRPr="006C3EB3">
        <w:rPr>
          <w:rFonts w:ascii="Arial" w:hAnsi="Arial" w:cs="Arial"/>
        </w:rPr>
        <w:lastRenderedPageBreak/>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3"/>
    </w:p>
    <w:p w14:paraId="082E5D0A" w14:textId="77777777" w:rsidR="00647E87" w:rsidRDefault="00647E87" w:rsidP="00CE1309">
      <w:pPr>
        <w:pStyle w:val="Scha"/>
        <w:numPr>
          <w:ilvl w:val="2"/>
          <w:numId w:val="6"/>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75B4077F" w14:textId="62FF2A8A" w:rsidR="00647E87" w:rsidRDefault="00647E87" w:rsidP="00CE1309">
      <w:pPr>
        <w:pStyle w:val="Scha"/>
        <w:numPr>
          <w:ilvl w:val="2"/>
          <w:numId w:val="6"/>
        </w:numPr>
        <w:spacing w:before="120" w:after="120"/>
        <w:rPr>
          <w:rFonts w:ascii="Arial" w:hAnsi="Arial" w:cs="Arial"/>
        </w:rPr>
      </w:pPr>
      <w:r>
        <w:rPr>
          <w:rFonts w:ascii="Arial" w:hAnsi="Arial" w:cs="Arial"/>
        </w:rPr>
        <w:t xml:space="preserve">applicable guidance relating to the responsible commissioner, including </w:t>
      </w:r>
      <w:hyperlink r:id="rId9" w:history="1">
        <w:r w:rsidRPr="008D4AC1">
          <w:rPr>
            <w:rStyle w:val="Hyperlink"/>
            <w:rFonts w:ascii="Arial" w:hAnsi="Arial" w:cs="Arial"/>
          </w:rPr>
          <w:t>Who Pays?</w:t>
        </w:r>
      </w:hyperlink>
      <w:r>
        <w:rPr>
          <w:rFonts w:ascii="Arial" w:hAnsi="Arial" w:cs="Arial"/>
        </w:rPr>
        <w:t xml:space="preserve"> Guidance.</w:t>
      </w:r>
    </w:p>
    <w:p w14:paraId="16907C30" w14:textId="77777777" w:rsidR="00647E87" w:rsidRPr="00047379"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76" w:name="_Ref379365250"/>
      <w:bookmarkStart w:id="77" w:name="_Toc379472673"/>
      <w:bookmarkStart w:id="78" w:name="_Toc122539277"/>
      <w:bookmarkEnd w:id="74"/>
      <w:bookmarkEnd w:id="75"/>
      <w:r w:rsidRPr="00047379">
        <w:rPr>
          <w:rFonts w:ascii="Arial" w:hAnsi="Arial" w:cs="Arial"/>
          <w:b/>
          <w:sz w:val="24"/>
          <w:szCs w:val="24"/>
        </w:rPr>
        <w:t>Collaborative</w:t>
      </w:r>
      <w:r>
        <w:rPr>
          <w:rFonts w:ascii="Arial" w:hAnsi="Arial" w:cs="Arial"/>
          <w:b/>
          <w:sz w:val="24"/>
          <w:szCs w:val="24"/>
        </w:rPr>
        <w:t xml:space="preserve"> Costs and Resources</w:t>
      </w:r>
      <w:bookmarkEnd w:id="76"/>
      <w:bookmarkEnd w:id="77"/>
      <w:bookmarkEnd w:id="78"/>
    </w:p>
    <w:p w14:paraId="3FF90A64" w14:textId="3A018EB1" w:rsidR="00647E87" w:rsidRDefault="000F63EA" w:rsidP="000F63EA">
      <w:pPr>
        <w:pStyle w:val="Scha"/>
        <w:numPr>
          <w:ilvl w:val="12"/>
          <w:numId w:val="0"/>
        </w:numPr>
        <w:spacing w:before="120" w:after="120"/>
        <w:ind w:left="720" w:hanging="720"/>
        <w:rPr>
          <w:rFonts w:ascii="Arial" w:hAnsi="Arial" w:cs="Arial"/>
        </w:rPr>
      </w:pPr>
      <w:bookmarkStart w:id="79" w:name="_Ref375908516"/>
      <w:r>
        <w:rPr>
          <w:rFonts w:ascii="Arial" w:hAnsi="Arial" w:cs="Arial"/>
        </w:rPr>
        <w:t>11.1</w:t>
      </w:r>
      <w:r>
        <w:rPr>
          <w:rFonts w:ascii="Arial" w:hAnsi="Arial" w:cs="Arial"/>
        </w:rPr>
        <w:tab/>
      </w:r>
      <w:r w:rsidR="00647E87">
        <w:rPr>
          <w:rFonts w:ascii="Arial" w:hAnsi="Arial" w:cs="Arial"/>
        </w:rPr>
        <w:t>[</w:t>
      </w:r>
      <w:r w:rsidR="00647E87" w:rsidRPr="00635A6E">
        <w:rPr>
          <w:rFonts w:ascii="Arial" w:hAnsi="Arial" w:cs="Arial"/>
          <w:i/>
        </w:rPr>
        <w:t>Select one of the following options: either</w:t>
      </w:r>
      <w:r w:rsidR="00647E87">
        <w:rPr>
          <w:rFonts w:ascii="Arial" w:hAnsi="Arial" w:cs="Arial"/>
        </w:rPr>
        <w:t xml:space="preserve">:] </w:t>
      </w:r>
      <w:r w:rsidR="00647E87" w:rsidRPr="00635A6E">
        <w:rPr>
          <w:rFonts w:ascii="Arial" w:hAnsi="Arial" w:cs="Arial"/>
        </w:rPr>
        <w:t>[The arrangements agreed by the Commissioners in re</w:t>
      </w:r>
      <w:r w:rsidR="00647E87">
        <w:rPr>
          <w:rFonts w:ascii="Arial" w:hAnsi="Arial" w:cs="Arial"/>
        </w:rPr>
        <w:t xml:space="preserve">spect of the costs incurred by </w:t>
      </w:r>
      <w:r w:rsidR="00647E87" w:rsidRPr="00635A6E">
        <w:rPr>
          <w:rFonts w:ascii="Arial" w:hAnsi="Arial" w:cs="Arial"/>
        </w:rPr>
        <w:t>the Co-ordinating Commissioner in performing its roles and responsibilit</w:t>
      </w:r>
      <w:r w:rsidR="00647E87">
        <w:rPr>
          <w:rFonts w:ascii="Arial" w:hAnsi="Arial" w:cs="Arial"/>
        </w:rPr>
        <w:t xml:space="preserve">ies are set out in </w:t>
      </w:r>
      <w:r w:rsidR="00647E87">
        <w:rPr>
          <w:rFonts w:ascii="Arial" w:hAnsi="Arial" w:cs="Arial"/>
        </w:rPr>
        <w:fldChar w:fldCharType="begin"/>
      </w:r>
      <w:r w:rsidR="00647E87">
        <w:rPr>
          <w:rFonts w:ascii="Arial" w:hAnsi="Arial" w:cs="Arial"/>
        </w:rPr>
        <w:instrText xml:space="preserve"> REF _Ref379470284 \r \h </w:instrText>
      </w:r>
      <w:r w:rsidR="00647E87">
        <w:rPr>
          <w:rFonts w:ascii="Arial" w:hAnsi="Arial" w:cs="Arial"/>
        </w:rPr>
      </w:r>
      <w:r w:rsidR="00647E87">
        <w:rPr>
          <w:rFonts w:ascii="Arial" w:hAnsi="Arial" w:cs="Arial"/>
        </w:rPr>
        <w:fldChar w:fldCharType="separate"/>
      </w:r>
      <w:r w:rsidR="00647E87">
        <w:rPr>
          <w:rFonts w:ascii="Arial" w:hAnsi="Arial" w:cs="Arial"/>
        </w:rPr>
        <w:t>Schedule 6</w:t>
      </w:r>
      <w:r w:rsidR="00647E87">
        <w:rPr>
          <w:rFonts w:ascii="Arial" w:hAnsi="Arial" w:cs="Arial"/>
        </w:rPr>
        <w:fldChar w:fldCharType="end"/>
      </w:r>
      <w:r w:rsidR="00647E87" w:rsidRPr="00635A6E">
        <w:rPr>
          <w:rFonts w:ascii="Arial" w:hAnsi="Arial" w:cs="Arial"/>
        </w:rPr>
        <w:t xml:space="preserve">.] </w:t>
      </w:r>
      <w:r w:rsidR="00647E87">
        <w:rPr>
          <w:rFonts w:ascii="Arial" w:hAnsi="Arial" w:cs="Arial"/>
        </w:rPr>
        <w:t>[</w:t>
      </w:r>
      <w:r w:rsidR="00647E87" w:rsidRPr="00635A6E">
        <w:rPr>
          <w:rFonts w:ascii="Arial" w:hAnsi="Arial" w:cs="Arial"/>
          <w:i/>
        </w:rPr>
        <w:t>or</w:t>
      </w:r>
      <w:r w:rsidR="00647E87">
        <w:rPr>
          <w:rFonts w:ascii="Arial" w:hAnsi="Arial" w:cs="Arial"/>
        </w:rPr>
        <w:t xml:space="preserve">] </w:t>
      </w:r>
      <w:r w:rsidR="00647E87" w:rsidRPr="00635A6E">
        <w:rPr>
          <w:rFonts w:ascii="Arial" w:hAnsi="Arial" w:cs="Arial"/>
        </w:rPr>
        <w:t>[Each Commissioner (including the Co-ordina</w:t>
      </w:r>
      <w:r w:rsidR="00647E87">
        <w:rPr>
          <w:rFonts w:ascii="Arial" w:hAnsi="Arial" w:cs="Arial"/>
        </w:rPr>
        <w:t>ting C</w:t>
      </w:r>
      <w:r w:rsidR="00647E87" w:rsidRPr="00635A6E">
        <w:rPr>
          <w:rFonts w:ascii="Arial" w:hAnsi="Arial" w:cs="Arial"/>
        </w:rPr>
        <w:t>ommissioner) will bear its own costs in relation to this Agreement and the performance of its roles and responsibilities under or in connection with it</w:t>
      </w:r>
      <w:r w:rsidR="00647E87">
        <w:rPr>
          <w:rFonts w:ascii="Arial" w:hAnsi="Arial" w:cs="Arial"/>
        </w:rPr>
        <w:t>.</w:t>
      </w:r>
      <w:r w:rsidR="009002D2">
        <w:rPr>
          <w:rFonts w:ascii="Arial" w:hAnsi="Arial" w:cs="Arial"/>
        </w:rPr>
        <w:t>]</w:t>
      </w:r>
    </w:p>
    <w:p w14:paraId="501066B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0" w:name="_Toc244687901"/>
      <w:bookmarkStart w:id="81" w:name="_Toc334437570"/>
      <w:bookmarkStart w:id="82" w:name="_Toc379472674"/>
      <w:bookmarkStart w:id="83" w:name="_Toc122539278"/>
      <w:bookmarkEnd w:id="79"/>
      <w:r w:rsidRPr="003C1417">
        <w:rPr>
          <w:rFonts w:ascii="Arial" w:hAnsi="Arial" w:cs="Arial"/>
          <w:b/>
          <w:sz w:val="24"/>
          <w:szCs w:val="24"/>
        </w:rPr>
        <w:t>Indemnity</w:t>
      </w:r>
      <w:bookmarkEnd w:id="80"/>
      <w:bookmarkEnd w:id="81"/>
      <w:bookmarkEnd w:id="82"/>
      <w:bookmarkEnd w:id="83"/>
    </w:p>
    <w:p w14:paraId="2041196E" w14:textId="6FEF03DD" w:rsidR="00647E87" w:rsidRPr="003D698D" w:rsidRDefault="00647E87" w:rsidP="00CE1309">
      <w:pPr>
        <w:pStyle w:val="Scha"/>
        <w:numPr>
          <w:ilvl w:val="1"/>
          <w:numId w:val="6"/>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1B60E0">
        <w:rPr>
          <w:rFonts w:ascii="Arial" w:hAnsi="Arial" w:cs="Arial"/>
        </w:rPr>
        <w:t>.</w:t>
      </w:r>
    </w:p>
    <w:p w14:paraId="7C79451C" w14:textId="77777777" w:rsidR="00647E87" w:rsidRPr="0077447D" w:rsidRDefault="00647E87" w:rsidP="00CE1309">
      <w:pPr>
        <w:pStyle w:val="Scha"/>
        <w:numPr>
          <w:ilvl w:val="1"/>
          <w:numId w:val="6"/>
        </w:numPr>
        <w:spacing w:before="120" w:after="120"/>
        <w:rPr>
          <w:rFonts w:ascii="Arial" w:hAnsi="Arial" w:cs="Arial"/>
        </w:rPr>
      </w:pPr>
      <w:bookmarkStart w:id="84" w:name="_Ref375918022"/>
      <w:r w:rsidRPr="0077447D">
        <w:rPr>
          <w:rFonts w:ascii="Arial" w:hAnsi="Arial" w:cs="Arial"/>
        </w:rPr>
        <w:t xml:space="preserve">Each </w:t>
      </w:r>
      <w:r>
        <w:rPr>
          <w:rFonts w:ascii="Arial" w:hAnsi="Arial" w:cs="Arial"/>
        </w:rPr>
        <w:t xml:space="preserve">Commissioner further undertakes to indemnify </w:t>
      </w:r>
      <w:r w:rsidRPr="0077447D">
        <w:rPr>
          <w:rFonts w:ascii="Arial" w:hAnsi="Arial" w:cs="Arial"/>
        </w:rPr>
        <w:t>the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bookmarkEnd w:id="84"/>
    </w:p>
    <w:p w14:paraId="535D2D3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5" w:name="_Toc244687914"/>
      <w:bookmarkStart w:id="86" w:name="_Toc334437576"/>
      <w:bookmarkStart w:id="87" w:name="_Toc379472675"/>
      <w:bookmarkStart w:id="88" w:name="_Toc122539279"/>
      <w:r w:rsidRPr="003C1417">
        <w:rPr>
          <w:rFonts w:ascii="Arial" w:hAnsi="Arial" w:cs="Arial"/>
          <w:b/>
          <w:sz w:val="24"/>
          <w:szCs w:val="24"/>
        </w:rPr>
        <w:t>Notices</w:t>
      </w:r>
      <w:bookmarkEnd w:id="85"/>
      <w:bookmarkEnd w:id="86"/>
      <w:bookmarkEnd w:id="87"/>
      <w:bookmarkEnd w:id="88"/>
    </w:p>
    <w:p w14:paraId="389BB1E7"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4804C37C"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Notices: </w:t>
      </w:r>
    </w:p>
    <w:p w14:paraId="79CC3A58"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2AE73B0E"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03D14FF2" w14:textId="77777777" w:rsidR="00647E87" w:rsidRDefault="00647E87" w:rsidP="00CE1309">
      <w:pPr>
        <w:pStyle w:val="Scha"/>
        <w:numPr>
          <w:ilvl w:val="2"/>
          <w:numId w:val="6"/>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0FF4B1D0"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9" w:name="_Ref244425458"/>
      <w:bookmarkStart w:id="90" w:name="_Toc244687915"/>
      <w:bookmarkStart w:id="91" w:name="_Toc334437577"/>
      <w:bookmarkStart w:id="92" w:name="_Toc379472676"/>
      <w:bookmarkStart w:id="93" w:name="_Toc122539280"/>
      <w:r w:rsidRPr="003C1417">
        <w:rPr>
          <w:rFonts w:ascii="Arial" w:hAnsi="Arial" w:cs="Arial"/>
          <w:b/>
          <w:sz w:val="24"/>
          <w:szCs w:val="24"/>
        </w:rPr>
        <w:lastRenderedPageBreak/>
        <w:t>Dispute resolution</w:t>
      </w:r>
      <w:bookmarkEnd w:id="89"/>
      <w:bookmarkEnd w:id="90"/>
      <w:bookmarkEnd w:id="91"/>
      <w:bookmarkEnd w:id="92"/>
      <w:bookmarkEnd w:id="93"/>
    </w:p>
    <w:p w14:paraId="39562333" w14:textId="77777777" w:rsidR="00647E87" w:rsidRPr="00B468CD" w:rsidRDefault="00647E87" w:rsidP="00CE1309">
      <w:pPr>
        <w:pStyle w:val="Scha"/>
        <w:numPr>
          <w:ilvl w:val="1"/>
          <w:numId w:val="6"/>
        </w:numPr>
        <w:spacing w:before="120" w:after="120"/>
        <w:rPr>
          <w:rFonts w:ascii="Arial" w:hAnsi="Arial" w:cs="Arial"/>
        </w:rPr>
      </w:pPr>
      <w:bookmarkStart w:id="94" w:name="_Ref375919568"/>
      <w:bookmarkStart w:id="95"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4"/>
      <w:bookmarkEnd w:id="95"/>
    </w:p>
    <w:p w14:paraId="38911C91" w14:textId="77777777" w:rsidR="00647E87" w:rsidRDefault="00647E87" w:rsidP="00CE1309">
      <w:pPr>
        <w:pStyle w:val="Scha"/>
        <w:numPr>
          <w:ilvl w:val="1"/>
          <w:numId w:val="6"/>
        </w:numPr>
        <w:spacing w:before="120" w:after="120"/>
        <w:rPr>
          <w:rFonts w:ascii="Arial" w:hAnsi="Arial" w:cs="Arial"/>
        </w:rPr>
      </w:pPr>
      <w:bookmarkStart w:id="96"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6"/>
    </w:p>
    <w:p w14:paraId="3201B3A1" w14:textId="77777777" w:rsidR="00647E87" w:rsidRDefault="00647E87" w:rsidP="00CE1309">
      <w:pPr>
        <w:pStyle w:val="Scha"/>
        <w:numPr>
          <w:ilvl w:val="1"/>
          <w:numId w:val="6"/>
        </w:numPr>
        <w:spacing w:before="120" w:after="120"/>
        <w:rPr>
          <w:rFonts w:ascii="Arial" w:hAnsi="Arial" w:cs="Arial"/>
        </w:rPr>
      </w:pPr>
      <w:bookmarkStart w:id="97"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7"/>
    </w:p>
    <w:p w14:paraId="0654EFDF" w14:textId="77777777" w:rsidR="00647E87" w:rsidRPr="00B468CD" w:rsidRDefault="00647E87" w:rsidP="00CE1309">
      <w:pPr>
        <w:pStyle w:val="Scha"/>
        <w:numPr>
          <w:ilvl w:val="1"/>
          <w:numId w:val="6"/>
        </w:numPr>
        <w:spacing w:before="120" w:after="120"/>
        <w:rPr>
          <w:rFonts w:ascii="Arial" w:hAnsi="Arial" w:cs="Arial"/>
        </w:rPr>
      </w:pPr>
      <w:bookmarkStart w:id="98"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Co-ordinating Commissioner</w:t>
      </w:r>
      <w:bookmarkEnd w:id="98"/>
      <w:r>
        <w:rPr>
          <w:rFonts w:ascii="Arial" w:hAnsi="Arial" w:cs="Arial"/>
        </w:rPr>
        <w:t>, and any agreement reached through mediation must be set out in writing and signed by the Commissioners.</w:t>
      </w:r>
    </w:p>
    <w:p w14:paraId="03830353" w14:textId="77777777" w:rsidR="00647E87" w:rsidRPr="00E2299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99" w:name="_Ref375901940"/>
      <w:bookmarkStart w:id="100" w:name="_Toc379472677"/>
      <w:bookmarkStart w:id="101" w:name="_Toc122539281"/>
      <w:r w:rsidRPr="00E22997">
        <w:rPr>
          <w:rFonts w:ascii="Arial" w:hAnsi="Arial" w:cs="Arial"/>
          <w:b/>
          <w:sz w:val="24"/>
          <w:szCs w:val="24"/>
        </w:rPr>
        <w:t>Conflicts of interest</w:t>
      </w:r>
      <w:bookmarkEnd w:id="99"/>
      <w:bookmarkEnd w:id="100"/>
      <w:bookmarkEnd w:id="101"/>
    </w:p>
    <w:p w14:paraId="54233B4D" w14:textId="77777777" w:rsidR="00647E87" w:rsidRDefault="00647E87" w:rsidP="00CE1309">
      <w:pPr>
        <w:pStyle w:val="Scha"/>
        <w:numPr>
          <w:ilvl w:val="1"/>
          <w:numId w:val="6"/>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66A6E2FF" w14:textId="77777777" w:rsidR="00647E87" w:rsidRDefault="00647E87" w:rsidP="00CE1309">
      <w:pPr>
        <w:pStyle w:val="Scha"/>
        <w:numPr>
          <w:ilvl w:val="1"/>
          <w:numId w:val="6"/>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2B5F2B4D"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02" w:name="_Toc334437525"/>
      <w:bookmarkStart w:id="103" w:name="_Toc379472678"/>
      <w:bookmarkStart w:id="104" w:name="_Toc122539282"/>
      <w:bookmarkStart w:id="105" w:name="_Toc244397044"/>
      <w:bookmarkStart w:id="106" w:name="_Ref244685273"/>
      <w:bookmarkStart w:id="107" w:name="_Ref244686184"/>
      <w:bookmarkStart w:id="108" w:name="_Toc244687879"/>
      <w:r>
        <w:rPr>
          <w:rFonts w:ascii="Arial" w:hAnsi="Arial" w:cs="Arial"/>
          <w:b/>
          <w:sz w:val="24"/>
          <w:szCs w:val="24"/>
        </w:rPr>
        <w:t>Joining or l</w:t>
      </w:r>
      <w:r w:rsidRPr="003C1417">
        <w:rPr>
          <w:rFonts w:ascii="Arial" w:hAnsi="Arial" w:cs="Arial"/>
          <w:b/>
          <w:sz w:val="24"/>
          <w:szCs w:val="24"/>
        </w:rPr>
        <w:t>eaving the Collaborative</w:t>
      </w:r>
      <w:bookmarkEnd w:id="102"/>
      <w:bookmarkEnd w:id="103"/>
      <w:bookmarkEnd w:id="104"/>
    </w:p>
    <w:p w14:paraId="7D0CFA91"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Joining</w:t>
      </w:r>
    </w:p>
    <w:p w14:paraId="75F58575" w14:textId="050A3EDA" w:rsidR="00647E87" w:rsidRPr="00F5203C" w:rsidRDefault="00647E87" w:rsidP="00CE1309">
      <w:pPr>
        <w:pStyle w:val="Scha"/>
        <w:numPr>
          <w:ilvl w:val="1"/>
          <w:numId w:val="6"/>
        </w:numPr>
        <w:spacing w:before="120" w:after="120"/>
        <w:rPr>
          <w:rFonts w:ascii="Arial" w:hAnsi="Arial" w:cs="Arial"/>
        </w:rPr>
      </w:pPr>
      <w:r w:rsidRPr="00F5203C">
        <w:rPr>
          <w:rFonts w:ascii="Arial" w:hAnsi="Arial" w:cs="Arial"/>
        </w:rPr>
        <w:t>A</w:t>
      </w:r>
      <w:r w:rsidR="002E395B">
        <w:rPr>
          <w:rFonts w:ascii="Arial" w:hAnsi="Arial" w:cs="Arial"/>
        </w:rPr>
        <w:t>n</w:t>
      </w:r>
      <w:r w:rsidRPr="00F5203C">
        <w:rPr>
          <w:rFonts w:ascii="Arial" w:hAnsi="Arial" w:cs="Arial"/>
        </w:rPr>
        <w:t xml:space="preserve"> </w:t>
      </w:r>
      <w:r w:rsidR="00C7103D">
        <w:rPr>
          <w:rFonts w:ascii="Arial" w:hAnsi="Arial" w:cs="Arial"/>
        </w:rPr>
        <w:t>ICB</w:t>
      </w:r>
      <w:r w:rsidR="00C24627">
        <w:rPr>
          <w:rFonts w:ascii="Arial" w:hAnsi="Arial" w:cs="Arial"/>
        </w:rPr>
        <w:t xml:space="preserve"> or other commissioner which</w:t>
      </w:r>
      <w:r w:rsidRPr="00F5203C">
        <w:rPr>
          <w:rFonts w:ascii="Arial" w:hAnsi="Arial" w:cs="Arial"/>
        </w:rPr>
        <w:t xml:space="preserve"> becomes a </w:t>
      </w:r>
      <w:r>
        <w:rPr>
          <w:rFonts w:ascii="Arial" w:hAnsi="Arial" w:cs="Arial"/>
        </w:rPr>
        <w:t>Commissioner</w:t>
      </w:r>
      <w:r w:rsidRPr="00F5203C">
        <w:rPr>
          <w:rFonts w:ascii="Arial" w:hAnsi="Arial" w:cs="Arial"/>
        </w:rPr>
        <w:t xml:space="preserve"> to </w:t>
      </w:r>
      <w:r>
        <w:rPr>
          <w:rFonts w:ascii="Arial" w:hAnsi="Arial" w:cs="Arial"/>
        </w:rPr>
        <w:t>the</w:t>
      </w:r>
      <w:r w:rsidRPr="00F5203C">
        <w:rPr>
          <w:rFonts w:ascii="Arial" w:hAnsi="Arial" w:cs="Arial"/>
        </w:rPr>
        <w:t xml:space="preserve"> Commissioning Contract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w:t>
      </w:r>
      <w:r w:rsidR="00C7103D">
        <w:rPr>
          <w:rFonts w:ascii="Arial" w:hAnsi="Arial" w:cs="Arial"/>
        </w:rPr>
        <w:t>ICB</w:t>
      </w:r>
      <w:r w:rsidR="00C24627">
        <w:rPr>
          <w:rFonts w:ascii="Arial" w:hAnsi="Arial" w:cs="Arial"/>
        </w:rPr>
        <w:t xml:space="preserve"> or other commissioner</w:t>
      </w:r>
      <w:r w:rsidRPr="00F5203C">
        <w:rPr>
          <w:rFonts w:ascii="Arial" w:hAnsi="Arial" w:cs="Arial"/>
        </w:rPr>
        <w:t xml:space="preserve"> agreeing to be bound by the terms of this Agreement.</w:t>
      </w:r>
    </w:p>
    <w:p w14:paraId="670DD236"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Leaving</w:t>
      </w:r>
    </w:p>
    <w:p w14:paraId="18465370"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5CFB9FCA" w14:textId="77777777" w:rsidR="00647E87" w:rsidRPr="00EA2F91" w:rsidRDefault="00647E87" w:rsidP="00CE1309">
      <w:pPr>
        <w:pStyle w:val="Scha"/>
        <w:numPr>
          <w:ilvl w:val="2"/>
          <w:numId w:val="6"/>
        </w:numPr>
        <w:spacing w:before="120" w:after="120"/>
        <w:rPr>
          <w:rFonts w:ascii="Arial" w:hAnsi="Arial" w:cs="Arial"/>
        </w:rPr>
      </w:pPr>
      <w:bookmarkStart w:id="109"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w:t>
      </w:r>
      <w:bookmarkEnd w:id="109"/>
    </w:p>
    <w:p w14:paraId="3C2DF9C0" w14:textId="701CC1EB" w:rsidR="00647E87" w:rsidRPr="00EA2F91" w:rsidRDefault="00647E87" w:rsidP="00CE1309">
      <w:pPr>
        <w:pStyle w:val="Scha"/>
        <w:numPr>
          <w:ilvl w:val="2"/>
          <w:numId w:val="6"/>
        </w:numPr>
        <w:spacing w:before="120" w:after="120"/>
        <w:rPr>
          <w:rFonts w:ascii="Arial" w:hAnsi="Arial" w:cs="Arial"/>
        </w:rPr>
      </w:pPr>
      <w:bookmarkStart w:id="110" w:name="_Ref378338004"/>
      <w:r w:rsidRPr="00EA2F91">
        <w:rPr>
          <w:rFonts w:ascii="Arial" w:hAnsi="Arial" w:cs="Arial"/>
        </w:rPr>
        <w:t>by not less tha</w:t>
      </w:r>
      <w:r w:rsidR="00A7655A">
        <w:rPr>
          <w:rFonts w:ascii="Arial" w:hAnsi="Arial" w:cs="Arial"/>
        </w:rPr>
        <w:t>n</w:t>
      </w:r>
      <w:r w:rsidRPr="00EA2F91">
        <w:rPr>
          <w:rFonts w:ascii="Arial" w:hAnsi="Arial" w:cs="Arial"/>
        </w:rPr>
        <w:t xml:space="preserve"> 12 months’ written notice to the Chair given to expire at the end of a full Contract Year; or</w:t>
      </w:r>
      <w:bookmarkEnd w:id="110"/>
    </w:p>
    <w:p w14:paraId="4AD30DC5" w14:textId="77777777" w:rsidR="00647E87" w:rsidRDefault="00647E87" w:rsidP="00CE1309">
      <w:pPr>
        <w:pStyle w:val="Scha"/>
        <w:numPr>
          <w:ilvl w:val="2"/>
          <w:numId w:val="6"/>
        </w:numPr>
        <w:spacing w:before="120" w:after="120"/>
        <w:rPr>
          <w:rFonts w:ascii="Arial" w:hAnsi="Arial" w:cs="Arial"/>
        </w:rPr>
      </w:pPr>
      <w:bookmarkStart w:id="111" w:name="_Ref378338006"/>
      <w:r w:rsidRPr="00EA2F91">
        <w:rPr>
          <w:rFonts w:ascii="Arial" w:hAnsi="Arial" w:cs="Arial"/>
        </w:rPr>
        <w:t xml:space="preserve">by agreement of all the </w:t>
      </w:r>
      <w:r>
        <w:rPr>
          <w:rFonts w:ascii="Arial" w:hAnsi="Arial" w:cs="Arial"/>
        </w:rPr>
        <w:t>Commissioners,</w:t>
      </w:r>
      <w:bookmarkEnd w:id="111"/>
    </w:p>
    <w:p w14:paraId="1DC4224C" w14:textId="77777777" w:rsidR="00647E87" w:rsidRPr="00EA2F91" w:rsidRDefault="00647E87" w:rsidP="00647E87">
      <w:pPr>
        <w:pStyle w:val="Scha"/>
        <w:numPr>
          <w:ilvl w:val="12"/>
          <w:numId w:val="0"/>
        </w:numPr>
        <w:spacing w:before="120" w:after="120"/>
        <w:ind w:left="720"/>
        <w:rPr>
          <w:rFonts w:ascii="Arial" w:hAnsi="Arial" w:cs="Arial"/>
        </w:rPr>
      </w:pPr>
      <w:r>
        <w:rPr>
          <w:rFonts w:ascii="Arial" w:hAnsi="Arial" w:cs="Arial"/>
        </w:rPr>
        <w:lastRenderedPageBreak/>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the</w:t>
      </w:r>
      <w:r w:rsidRPr="00EA2F91">
        <w:rPr>
          <w:rFonts w:ascii="Arial" w:hAnsi="Arial" w:cs="Arial"/>
        </w:rPr>
        <w:t xml:space="preserve"> Commissioning Contract</w:t>
      </w:r>
      <w:r>
        <w:rPr>
          <w:rFonts w:ascii="Arial" w:hAnsi="Arial" w:cs="Arial"/>
        </w:rPr>
        <w:t>.</w:t>
      </w:r>
    </w:p>
    <w:p w14:paraId="08648E63"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the</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Co-ordinating Commissioner may exclude that </w:t>
      </w:r>
      <w:r>
        <w:rPr>
          <w:rFonts w:ascii="Arial" w:hAnsi="Arial" w:cs="Arial"/>
        </w:rPr>
        <w:t>Commissioner</w:t>
      </w:r>
      <w:r w:rsidRPr="00EA2F91">
        <w:rPr>
          <w:rFonts w:ascii="Arial" w:hAnsi="Arial" w:cs="Arial"/>
        </w:rPr>
        <w:t xml:space="preserve"> from the Collaborative for that Contract Year.</w:t>
      </w:r>
    </w:p>
    <w:p w14:paraId="14B7181A" w14:textId="77777777" w:rsidR="00647E87" w:rsidRPr="0095661C" w:rsidRDefault="00647E87" w:rsidP="00CE1309">
      <w:pPr>
        <w:pStyle w:val="Scha"/>
        <w:numPr>
          <w:ilvl w:val="1"/>
          <w:numId w:val="6"/>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4F24506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2" w:name="_Toc379472679"/>
      <w:bookmarkStart w:id="113" w:name="_Toc122539283"/>
      <w:bookmarkStart w:id="114" w:name="_Toc334437531"/>
      <w:r w:rsidRPr="003C1417">
        <w:rPr>
          <w:rFonts w:ascii="Arial" w:hAnsi="Arial" w:cs="Arial"/>
          <w:b/>
          <w:sz w:val="24"/>
          <w:szCs w:val="24"/>
        </w:rPr>
        <w:t>Variations</w:t>
      </w:r>
      <w:r>
        <w:rPr>
          <w:rFonts w:ascii="Arial" w:hAnsi="Arial" w:cs="Arial"/>
          <w:b/>
          <w:sz w:val="24"/>
          <w:szCs w:val="24"/>
        </w:rPr>
        <w:t xml:space="preserve"> to this Agreement</w:t>
      </w:r>
      <w:bookmarkEnd w:id="112"/>
      <w:bookmarkEnd w:id="113"/>
    </w:p>
    <w:p w14:paraId="3F2D2050" w14:textId="77777777" w:rsidR="00647E87" w:rsidRPr="003C76AE" w:rsidRDefault="00647E87" w:rsidP="00CE1309">
      <w:pPr>
        <w:pStyle w:val="Scha"/>
        <w:numPr>
          <w:ilvl w:val="1"/>
          <w:numId w:val="6"/>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be effective</w:t>
      </w:r>
      <w:r>
        <w:rPr>
          <w:rFonts w:ascii="Arial" w:hAnsi="Arial" w:cs="Arial"/>
        </w:rPr>
        <w:t xml:space="preserve"> if</w:t>
      </w:r>
      <w:r w:rsidRPr="003C76AE">
        <w:rPr>
          <w:rFonts w:ascii="Arial" w:hAnsi="Arial" w:cs="Arial"/>
        </w:rPr>
        <w:t xml:space="preserve"> it i</w:t>
      </w:r>
      <w:r>
        <w:rPr>
          <w:rFonts w:ascii="Arial" w:hAnsi="Arial" w:cs="Arial"/>
        </w:rPr>
        <w:t>s made in writing and signed by all the Commissioners.</w:t>
      </w:r>
    </w:p>
    <w:p w14:paraId="413D6CF0" w14:textId="77777777" w:rsidR="00647E87" w:rsidRPr="002C5EE1" w:rsidRDefault="00647E87" w:rsidP="00CE1309">
      <w:pPr>
        <w:pStyle w:val="Scha"/>
        <w:numPr>
          <w:ilvl w:val="1"/>
          <w:numId w:val="6"/>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6C88FECA"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5" w:name="_Toc379472680"/>
      <w:bookmarkStart w:id="116" w:name="_Toc122539284"/>
      <w:r w:rsidRPr="003C1417">
        <w:rPr>
          <w:rFonts w:ascii="Arial" w:hAnsi="Arial" w:cs="Arial"/>
          <w:b/>
          <w:sz w:val="24"/>
          <w:szCs w:val="24"/>
        </w:rPr>
        <w:t>Consequence of expiry or termination</w:t>
      </w:r>
      <w:bookmarkEnd w:id="105"/>
      <w:bookmarkEnd w:id="106"/>
      <w:bookmarkEnd w:id="107"/>
      <w:bookmarkEnd w:id="108"/>
      <w:bookmarkEnd w:id="114"/>
      <w:bookmarkEnd w:id="115"/>
      <w:bookmarkEnd w:id="116"/>
    </w:p>
    <w:p w14:paraId="5EA36FC9" w14:textId="23C5743E" w:rsidR="00647E87" w:rsidRDefault="00647E87" w:rsidP="00CE1309">
      <w:pPr>
        <w:pStyle w:val="Scha"/>
        <w:numPr>
          <w:ilvl w:val="1"/>
          <w:numId w:val="6"/>
        </w:numPr>
        <w:spacing w:before="120" w:after="120"/>
        <w:rPr>
          <w:rFonts w:ascii="Arial" w:hAnsi="Arial" w:cs="Arial"/>
        </w:rPr>
      </w:pPr>
      <w:bookmarkStart w:id="117" w:name="_Ref244685968"/>
      <w:r w:rsidRPr="006C3EB3">
        <w:rPr>
          <w:rFonts w:ascii="Arial" w:hAnsi="Arial" w:cs="Arial"/>
        </w:rPr>
        <w:t xml:space="preserve">The </w:t>
      </w:r>
      <w:r>
        <w:rPr>
          <w:rFonts w:ascii="Arial" w:hAnsi="Arial" w:cs="Arial"/>
        </w:rPr>
        <w:t>Commissioners to this A</w:t>
      </w:r>
      <w:r w:rsidRPr="006C3EB3">
        <w:rPr>
          <w:rFonts w:ascii="Arial" w:hAnsi="Arial" w:cs="Arial"/>
        </w:rPr>
        <w:t>greement recognise their continuing responsibilities in relation the performance of functions and liabilities under this Agreement.</w:t>
      </w:r>
      <w:r w:rsidR="004B440B">
        <w:rPr>
          <w:rFonts w:ascii="Arial" w:hAnsi="Arial" w:cs="Arial"/>
        </w:rPr>
        <w:t xml:space="preserve"> </w:t>
      </w:r>
      <w:r w:rsidRPr="006C3EB3">
        <w:rPr>
          <w:rFonts w:ascii="Arial" w:hAnsi="Arial" w:cs="Arial"/>
        </w:rPr>
        <w:t xml:space="preserve"> This liability extends, insofar as is required beyond expiry of termination of </w:t>
      </w:r>
      <w:r>
        <w:rPr>
          <w:rFonts w:ascii="Arial" w:hAnsi="Arial" w:cs="Arial"/>
        </w:rPr>
        <w:t>this</w:t>
      </w:r>
      <w:r w:rsidRPr="006C3EB3">
        <w:rPr>
          <w:rFonts w:ascii="Arial" w:hAnsi="Arial" w:cs="Arial"/>
        </w:rPr>
        <w:t xml:space="preserve"> Agreement.</w:t>
      </w:r>
    </w:p>
    <w:p w14:paraId="3F045B25"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25296E37"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8" w:name="_Toc334437532"/>
      <w:bookmarkStart w:id="119" w:name="_Toc379472681"/>
      <w:bookmarkStart w:id="120" w:name="_Toc122539285"/>
      <w:bookmarkEnd w:id="117"/>
      <w:r w:rsidRPr="003C1417">
        <w:rPr>
          <w:rFonts w:ascii="Arial" w:hAnsi="Arial" w:cs="Arial"/>
          <w:b/>
          <w:sz w:val="24"/>
          <w:szCs w:val="24"/>
        </w:rPr>
        <w:t>Counterparts</w:t>
      </w:r>
      <w:bookmarkEnd w:id="118"/>
      <w:bookmarkEnd w:id="119"/>
      <w:bookmarkEnd w:id="120"/>
    </w:p>
    <w:p w14:paraId="4175EA4E" w14:textId="3FEA106A"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647E87" w:rsidRPr="006C3EB3">
        <w:rPr>
          <w:rFonts w:ascii="Arial" w:hAnsi="Arial" w:cs="Arial"/>
        </w:rPr>
        <w:t xml:space="preserve">This Agreement may be executed in any number of counterparts, each of which </w:t>
      </w:r>
      <w:r w:rsidR="00647E87">
        <w:rPr>
          <w:rFonts w:ascii="Arial" w:hAnsi="Arial" w:cs="Arial"/>
        </w:rPr>
        <w:t>will</w:t>
      </w:r>
      <w:r w:rsidR="00647E87" w:rsidRPr="006C3EB3">
        <w:rPr>
          <w:rFonts w:ascii="Arial" w:hAnsi="Arial" w:cs="Arial"/>
        </w:rPr>
        <w:t xml:space="preserve"> be regarded as an original, but all of which together </w:t>
      </w:r>
      <w:r w:rsidR="00647E87">
        <w:rPr>
          <w:rFonts w:ascii="Arial" w:hAnsi="Arial" w:cs="Arial"/>
        </w:rPr>
        <w:t>will</w:t>
      </w:r>
      <w:r w:rsidR="00647E87" w:rsidRPr="006C3EB3">
        <w:rPr>
          <w:rFonts w:ascii="Arial" w:hAnsi="Arial" w:cs="Arial"/>
        </w:rPr>
        <w:t xml:space="preserve"> constitute one agreement binding on all the </w:t>
      </w:r>
      <w:r w:rsidR="00647E87">
        <w:rPr>
          <w:rFonts w:ascii="Arial" w:hAnsi="Arial" w:cs="Arial"/>
        </w:rPr>
        <w:t>Commissioners</w:t>
      </w:r>
      <w:r w:rsidR="00647E87" w:rsidRPr="006C3EB3">
        <w:rPr>
          <w:rFonts w:ascii="Arial" w:hAnsi="Arial" w:cs="Arial"/>
        </w:rPr>
        <w:t xml:space="preserve">, notwithstanding that all </w:t>
      </w:r>
      <w:r w:rsidR="00647E87">
        <w:rPr>
          <w:rFonts w:ascii="Arial" w:hAnsi="Arial" w:cs="Arial"/>
        </w:rPr>
        <w:t>Commissioners</w:t>
      </w:r>
      <w:r w:rsidR="00647E87" w:rsidRPr="006C3EB3">
        <w:rPr>
          <w:rFonts w:ascii="Arial" w:hAnsi="Arial" w:cs="Arial"/>
        </w:rPr>
        <w:t xml:space="preserve"> are not signatories to the same counterpart.</w:t>
      </w:r>
    </w:p>
    <w:p w14:paraId="63AA804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21" w:name="_Toc244397046"/>
      <w:bookmarkStart w:id="122" w:name="_Toc244687881"/>
      <w:bookmarkStart w:id="123" w:name="_Toc334437533"/>
      <w:bookmarkStart w:id="124" w:name="_Toc379472682"/>
      <w:bookmarkStart w:id="125" w:name="_Toc122539286"/>
      <w:r w:rsidRPr="003C1417">
        <w:rPr>
          <w:rFonts w:ascii="Arial" w:hAnsi="Arial" w:cs="Arial"/>
          <w:b/>
          <w:sz w:val="24"/>
          <w:szCs w:val="24"/>
        </w:rPr>
        <w:t>Governing law</w:t>
      </w:r>
      <w:bookmarkEnd w:id="121"/>
      <w:bookmarkEnd w:id="122"/>
      <w:bookmarkEnd w:id="123"/>
      <w:bookmarkEnd w:id="124"/>
      <w:bookmarkEnd w:id="125"/>
    </w:p>
    <w:p w14:paraId="1F076096" w14:textId="6CE3B1B1"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647E87">
        <w:rPr>
          <w:rFonts w:ascii="Arial" w:hAnsi="Arial" w:cs="Arial"/>
        </w:rPr>
        <w:t xml:space="preserve">This Agreement will be considered as an agreement made in England and will be subject to the laws of England. </w:t>
      </w:r>
    </w:p>
    <w:p w14:paraId="79111096" w14:textId="77777777" w:rsidR="00647E87" w:rsidRPr="006C3EB3" w:rsidRDefault="00647E87" w:rsidP="00647E87">
      <w:pPr>
        <w:spacing w:line="360" w:lineRule="auto"/>
        <w:rPr>
          <w:rFonts w:cs="Arial"/>
          <w:b/>
          <w:bCs w:val="0"/>
          <w:sz w:val="22"/>
          <w:szCs w:val="22"/>
        </w:rPr>
      </w:pPr>
    </w:p>
    <w:p w14:paraId="1EB6503E"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33116D7" w14:textId="77777777" w:rsidR="00647E87" w:rsidRPr="006C3EB3" w:rsidRDefault="00647E87" w:rsidP="00647E87">
      <w:pPr>
        <w:spacing w:line="360" w:lineRule="auto"/>
        <w:rPr>
          <w:rFonts w:cs="Arial"/>
          <w:b/>
          <w:bCs w:val="0"/>
          <w:sz w:val="22"/>
          <w:szCs w:val="22"/>
        </w:rPr>
      </w:pPr>
    </w:p>
    <w:p w14:paraId="1D46186A" w14:textId="2908BB07"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252359F9"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83F7987" w14:textId="77777777" w:rsidR="00647E87" w:rsidRPr="006C3EB3" w:rsidRDefault="00647E87" w:rsidP="00647E87">
      <w:pPr>
        <w:spacing w:line="360" w:lineRule="auto"/>
        <w:rPr>
          <w:rFonts w:cs="Arial"/>
          <w:b/>
          <w:bCs w:val="0"/>
          <w:sz w:val="22"/>
          <w:szCs w:val="22"/>
        </w:rPr>
      </w:pPr>
    </w:p>
    <w:p w14:paraId="1626023E" w14:textId="2B8CA0ED"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4B30C1F7"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88DF879" w14:textId="77777777" w:rsidR="00647E87" w:rsidRPr="006C3EB3" w:rsidRDefault="00647E87" w:rsidP="00647E87">
      <w:pPr>
        <w:spacing w:line="360" w:lineRule="auto"/>
        <w:rPr>
          <w:rFonts w:cs="Arial"/>
          <w:b/>
          <w:bCs w:val="0"/>
          <w:sz w:val="22"/>
          <w:szCs w:val="22"/>
        </w:rPr>
      </w:pPr>
    </w:p>
    <w:p w14:paraId="69820854" w14:textId="0FB04DE7"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3C867E92"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0EB26AC7" w14:textId="77777777" w:rsidR="00647E87" w:rsidRPr="006C3EB3" w:rsidRDefault="00647E87" w:rsidP="00647E87">
      <w:pPr>
        <w:spacing w:line="360" w:lineRule="auto"/>
        <w:rPr>
          <w:rFonts w:cs="Arial"/>
          <w:b/>
          <w:bCs w:val="0"/>
          <w:sz w:val="22"/>
          <w:szCs w:val="22"/>
        </w:rPr>
      </w:pPr>
    </w:p>
    <w:p w14:paraId="6DB70F8F" w14:textId="77777777" w:rsidR="00647E87" w:rsidRPr="006C3EB3" w:rsidRDefault="00647E87" w:rsidP="00521206">
      <w:pPr>
        <w:rPr>
          <w:rFonts w:cs="Arial"/>
          <w:b/>
          <w:bCs w:val="0"/>
          <w:sz w:val="22"/>
          <w:szCs w:val="22"/>
        </w:rPr>
      </w:pPr>
      <w:r>
        <w:rPr>
          <w:rFonts w:cs="Arial"/>
          <w:b/>
          <w:bCs w:val="0"/>
          <w:sz w:val="22"/>
          <w:szCs w:val="22"/>
        </w:rPr>
        <w:t>[NHS England</w:t>
      </w:r>
    </w:p>
    <w:p w14:paraId="22DCD4CA"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CDC1C55" w14:textId="77777777" w:rsidR="00647E87" w:rsidRPr="006C3EB3" w:rsidRDefault="00647E87" w:rsidP="00647E87">
      <w:pPr>
        <w:spacing w:line="360" w:lineRule="auto"/>
        <w:rPr>
          <w:rFonts w:cs="Arial"/>
          <w:b/>
          <w:bCs w:val="0"/>
          <w:sz w:val="22"/>
          <w:szCs w:val="22"/>
        </w:rPr>
      </w:pPr>
    </w:p>
    <w:p w14:paraId="73379F46" w14:textId="77777777" w:rsidR="00647E87" w:rsidRPr="006C3EB3" w:rsidRDefault="00647E87" w:rsidP="00521206">
      <w:pPr>
        <w:rPr>
          <w:rFonts w:cs="Arial"/>
          <w:b/>
          <w:bCs w:val="0"/>
          <w:sz w:val="22"/>
          <w:szCs w:val="22"/>
        </w:rPr>
      </w:pPr>
      <w:r w:rsidRPr="008B0C60">
        <w:rPr>
          <w:rFonts w:cs="Arial"/>
          <w:b/>
          <w:bCs w:val="0"/>
          <w:sz w:val="22"/>
          <w:szCs w:val="22"/>
        </w:rPr>
        <w:t>[[</w:t>
      </w:r>
      <w:r w:rsidRPr="00521206">
        <w:rPr>
          <w:rFonts w:cs="Arial"/>
          <w:b/>
          <w:bCs w:val="0"/>
          <w:sz w:val="22"/>
          <w:szCs w:val="22"/>
        </w:rPr>
        <w:t>name</w:t>
      </w:r>
      <w:r w:rsidRPr="008B0C60">
        <w:rPr>
          <w:rFonts w:cs="Arial"/>
          <w:b/>
          <w:bCs w:val="0"/>
          <w:sz w:val="22"/>
          <w:szCs w:val="22"/>
        </w:rPr>
        <w:t>] Local</w:t>
      </w:r>
      <w:r>
        <w:rPr>
          <w:rFonts w:cs="Arial"/>
          <w:b/>
          <w:bCs w:val="0"/>
          <w:sz w:val="22"/>
          <w:szCs w:val="22"/>
        </w:rPr>
        <w:t xml:space="preserve"> Authority</w:t>
      </w:r>
    </w:p>
    <w:p w14:paraId="37E63BB0" w14:textId="77777777" w:rsidR="00647E87"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68CA123" w14:textId="77777777" w:rsidR="00647E87" w:rsidRPr="006C3EB3" w:rsidRDefault="00647E87" w:rsidP="00647E87">
      <w:pPr>
        <w:spacing w:line="360" w:lineRule="auto"/>
        <w:rPr>
          <w:rFonts w:cs="Arial"/>
          <w:b/>
          <w:bCs w:val="0"/>
          <w:sz w:val="22"/>
          <w:szCs w:val="22"/>
        </w:rPr>
        <w:sectPr w:rsidR="00647E87" w:rsidRPr="006C3EB3" w:rsidSect="00103D4C">
          <w:footerReference w:type="default" r:id="rId10"/>
          <w:headerReference w:type="first" r:id="rId11"/>
          <w:footerReference w:type="first" r:id="rId12"/>
          <w:pgSz w:w="11907" w:h="16840" w:code="9"/>
          <w:pgMar w:top="1418" w:right="1418" w:bottom="1418" w:left="1418" w:header="567" w:footer="567" w:gutter="0"/>
          <w:paperSrc w:first="11" w:other="11"/>
          <w:cols w:space="708"/>
          <w:titlePg/>
          <w:docGrid w:linePitch="360"/>
        </w:sectPr>
      </w:pPr>
    </w:p>
    <w:p w14:paraId="2C0E7928" w14:textId="77777777" w:rsidR="00647E87" w:rsidRPr="000D4E23" w:rsidRDefault="00647E87" w:rsidP="00647E87">
      <w:pPr>
        <w:pStyle w:val="Schmainhead"/>
        <w:jc w:val="center"/>
        <w:outlineLvl w:val="1"/>
        <w:rPr>
          <w:rFonts w:ascii="Arial" w:hAnsi="Arial" w:cs="Arial"/>
          <w:b/>
        </w:rPr>
      </w:pPr>
      <w:bookmarkStart w:id="126" w:name="_Ref375903256"/>
      <w:bookmarkStart w:id="127" w:name="_Ref378324970"/>
      <w:bookmarkStart w:id="128" w:name="_Toc379472683"/>
      <w:bookmarkStart w:id="129" w:name="_Toc122539287"/>
      <w:bookmarkStart w:id="130" w:name="_Ref244342340"/>
      <w:bookmarkStart w:id="131" w:name="_Toc244397050"/>
      <w:bookmarkStart w:id="132" w:name="_Toc244687885"/>
      <w:r w:rsidRPr="000D4E23">
        <w:rPr>
          <w:rFonts w:ascii="Arial" w:hAnsi="Arial" w:cs="Arial"/>
          <w:b/>
        </w:rPr>
        <w:lastRenderedPageBreak/>
        <w:t>Definitions</w:t>
      </w:r>
      <w:bookmarkEnd w:id="126"/>
      <w:r>
        <w:rPr>
          <w:rFonts w:ascii="Arial" w:hAnsi="Arial" w:cs="Arial"/>
          <w:b/>
        </w:rPr>
        <w:t xml:space="preserve"> and Interpretation</w:t>
      </w:r>
      <w:bookmarkEnd w:id="127"/>
      <w:bookmarkEnd w:id="128"/>
      <w:bookmarkEnd w:id="129"/>
    </w:p>
    <w:p w14:paraId="4A650ACE" w14:textId="77777777" w:rsidR="00647E87" w:rsidRDefault="00647E87" w:rsidP="00647E87">
      <w:pPr>
        <w:tabs>
          <w:tab w:val="left" w:pos="3332"/>
          <w:tab w:val="center" w:pos="4535"/>
        </w:tabs>
        <w:spacing w:line="360" w:lineRule="auto"/>
        <w:rPr>
          <w:rFonts w:cs="Arial"/>
          <w:b/>
          <w:bCs w:val="0"/>
          <w:sz w:val="22"/>
          <w:szCs w:val="22"/>
        </w:rPr>
      </w:pPr>
    </w:p>
    <w:p w14:paraId="215C5A87" w14:textId="77777777" w:rsidR="00647E87" w:rsidRDefault="00647E87" w:rsidP="00647E87">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6F09B0C7" w14:textId="77777777" w:rsidR="00647E87" w:rsidRDefault="00647E87" w:rsidP="00647E87">
      <w:pPr>
        <w:tabs>
          <w:tab w:val="left" w:pos="3332"/>
          <w:tab w:val="center" w:pos="4535"/>
        </w:tabs>
        <w:spacing w:line="360" w:lineRule="auto"/>
        <w:jc w:val="both"/>
        <w:rPr>
          <w:rFonts w:cs="Arial"/>
          <w:sz w:val="22"/>
          <w:szCs w:val="22"/>
        </w:rPr>
      </w:pPr>
    </w:p>
    <w:p w14:paraId="61CFA3EC"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75D088A5"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5C172211"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7E82D764" w14:textId="77777777" w:rsidR="00647E87" w:rsidRPr="006B27E6" w:rsidRDefault="00647E87" w:rsidP="00647E87">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647E87" w:rsidRPr="006C3EB3" w14:paraId="6D119AC1" w14:textId="77777777" w:rsidTr="00975355">
        <w:trPr>
          <w:tblHeader/>
        </w:trPr>
        <w:tc>
          <w:tcPr>
            <w:tcW w:w="2149" w:type="dxa"/>
            <w:shd w:val="clear" w:color="auto" w:fill="C0C0C0"/>
          </w:tcPr>
          <w:p w14:paraId="7C8E02C6" w14:textId="77777777" w:rsidR="00647E87" w:rsidRPr="006C3EB3" w:rsidRDefault="00647E87" w:rsidP="00975355">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6F0D520C" w14:textId="77777777" w:rsidR="00647E87" w:rsidRPr="00665D61" w:rsidRDefault="00647E87" w:rsidP="00975355">
            <w:pPr>
              <w:spacing w:before="120" w:after="240"/>
              <w:ind w:left="181"/>
              <w:rPr>
                <w:rFonts w:cs="Arial"/>
                <w:b/>
                <w:sz w:val="22"/>
                <w:szCs w:val="22"/>
              </w:rPr>
            </w:pPr>
            <w:r w:rsidRPr="00665D61">
              <w:rPr>
                <w:rFonts w:cs="Arial"/>
                <w:b/>
                <w:sz w:val="22"/>
                <w:szCs w:val="22"/>
              </w:rPr>
              <w:t>Meaning</w:t>
            </w:r>
          </w:p>
        </w:tc>
      </w:tr>
      <w:tr w:rsidR="00647E87" w:rsidRPr="006C3EB3" w14:paraId="5140DF3B" w14:textId="77777777" w:rsidTr="00975355">
        <w:trPr>
          <w:cantSplit/>
        </w:trPr>
        <w:tc>
          <w:tcPr>
            <w:tcW w:w="2149" w:type="dxa"/>
            <w:shd w:val="clear" w:color="auto" w:fill="auto"/>
          </w:tcPr>
          <w:p w14:paraId="3E060105" w14:textId="77777777" w:rsidR="00647E87" w:rsidRPr="008F201A" w:rsidRDefault="00647E87" w:rsidP="00975355">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761E2A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647E87" w:rsidRPr="006C3EB3" w14:paraId="10CBA656" w14:textId="77777777" w:rsidTr="00975355">
        <w:trPr>
          <w:cantSplit/>
        </w:trPr>
        <w:tc>
          <w:tcPr>
            <w:tcW w:w="2149" w:type="dxa"/>
            <w:shd w:val="clear" w:color="auto" w:fill="auto"/>
          </w:tcPr>
          <w:p w14:paraId="40C0CDF9"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3FAAA6BE"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647E87" w:rsidRPr="006C3EB3" w14:paraId="22BDE6DF" w14:textId="77777777" w:rsidTr="00975355">
        <w:trPr>
          <w:cantSplit/>
        </w:trPr>
        <w:tc>
          <w:tcPr>
            <w:tcW w:w="2149" w:type="dxa"/>
            <w:shd w:val="clear" w:color="auto" w:fill="auto"/>
          </w:tcPr>
          <w:p w14:paraId="6FB8E683" w14:textId="77777777" w:rsidR="00647E87" w:rsidRPr="008F201A" w:rsidRDefault="00647E87" w:rsidP="00975355">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2370356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647E87" w:rsidRPr="006C3EB3" w14:paraId="10BDB983" w14:textId="77777777" w:rsidTr="00975355">
        <w:trPr>
          <w:cantSplit/>
        </w:trPr>
        <w:tc>
          <w:tcPr>
            <w:tcW w:w="2149" w:type="dxa"/>
            <w:shd w:val="clear" w:color="auto" w:fill="auto"/>
          </w:tcPr>
          <w:p w14:paraId="6A4EB7CD" w14:textId="77777777" w:rsidR="00647E87" w:rsidRPr="008F201A" w:rsidRDefault="00647E87" w:rsidP="00975355">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68EE158D" w14:textId="77777777" w:rsidR="00647E87" w:rsidRPr="008F201A" w:rsidRDefault="00647E87" w:rsidP="00975355">
            <w:pPr>
              <w:spacing w:before="120" w:after="240"/>
              <w:ind w:left="181"/>
              <w:jc w:val="both"/>
              <w:rPr>
                <w:rFonts w:cs="Arial"/>
                <w:sz w:val="22"/>
                <w:szCs w:val="22"/>
              </w:rPr>
            </w:pPr>
            <w:bookmarkStart w:id="133"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3"/>
          </w:p>
        </w:tc>
      </w:tr>
      <w:tr w:rsidR="00647E87" w:rsidRPr="006C3EB3" w14:paraId="3D24E79A" w14:textId="77777777" w:rsidTr="00975355">
        <w:trPr>
          <w:cantSplit/>
        </w:trPr>
        <w:tc>
          <w:tcPr>
            <w:tcW w:w="2149" w:type="dxa"/>
            <w:shd w:val="clear" w:color="auto" w:fill="auto"/>
          </w:tcPr>
          <w:p w14:paraId="598290A8"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Commissioning Contract</w:t>
            </w:r>
          </w:p>
        </w:tc>
        <w:tc>
          <w:tcPr>
            <w:tcW w:w="7031" w:type="dxa"/>
            <w:shd w:val="clear" w:color="auto" w:fill="auto"/>
          </w:tcPr>
          <w:p w14:paraId="00F474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contract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647E87" w:rsidRPr="006C3EB3" w14:paraId="26070EBA" w14:textId="77777777" w:rsidTr="00975355">
        <w:trPr>
          <w:cantSplit/>
        </w:trPr>
        <w:tc>
          <w:tcPr>
            <w:tcW w:w="2149" w:type="dxa"/>
            <w:shd w:val="clear" w:color="auto" w:fill="auto"/>
          </w:tcPr>
          <w:p w14:paraId="4BD5C7C7"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635DF183"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he aggregate amount of the Expected Annual Contract Values for the Commissioning Contract.</w:t>
            </w:r>
          </w:p>
        </w:tc>
      </w:tr>
      <w:tr w:rsidR="00647E87" w:rsidRPr="006C3EB3" w14:paraId="429AA6DB" w14:textId="77777777" w:rsidTr="00975355">
        <w:trPr>
          <w:cantSplit/>
        </w:trPr>
        <w:tc>
          <w:tcPr>
            <w:tcW w:w="2149" w:type="dxa"/>
            <w:shd w:val="clear" w:color="auto" w:fill="auto"/>
          </w:tcPr>
          <w:p w14:paraId="77CCAAC4" w14:textId="77777777" w:rsidR="00647E87" w:rsidRPr="006C3EB3" w:rsidRDefault="00647E87" w:rsidP="00975355">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01C02010" w14:textId="77777777" w:rsidR="00647E87" w:rsidRDefault="00647E87" w:rsidP="00975355">
            <w:pPr>
              <w:spacing w:before="120" w:after="240"/>
              <w:ind w:left="181"/>
              <w:jc w:val="both"/>
              <w:rPr>
                <w:rFonts w:cs="Arial"/>
                <w:sz w:val="22"/>
                <w:szCs w:val="22"/>
              </w:rPr>
            </w:pPr>
            <w:r>
              <w:rPr>
                <w:rFonts w:cs="Arial"/>
                <w:sz w:val="22"/>
                <w:szCs w:val="22"/>
              </w:rPr>
              <w:t xml:space="preserve">the Commissioner identified as such, in respect of the Commissioning Contract, in Table 1 of </w:t>
            </w:r>
            <w:r>
              <w:rPr>
                <w:rFonts w:cs="Arial"/>
                <w:sz w:val="22"/>
                <w:szCs w:val="22"/>
              </w:rPr>
              <w:fldChar w:fldCharType="begin"/>
            </w:r>
            <w:r>
              <w:rPr>
                <w:rFonts w:cs="Arial"/>
                <w:sz w:val="22"/>
                <w:szCs w:val="22"/>
              </w:rPr>
              <w:instrText xml:space="preserve"> REF _Ref375571986 \r \h  \* MERGEFORMAT </w:instrText>
            </w:r>
            <w:r>
              <w:rPr>
                <w:rFonts w:cs="Arial"/>
                <w:sz w:val="22"/>
                <w:szCs w:val="22"/>
              </w:rPr>
            </w:r>
            <w:r>
              <w:rPr>
                <w:rFonts w:cs="Arial"/>
                <w:sz w:val="22"/>
                <w:szCs w:val="22"/>
              </w:rPr>
              <w:fldChar w:fldCharType="separate"/>
            </w:r>
            <w:r>
              <w:rPr>
                <w:rFonts w:cs="Arial"/>
                <w:sz w:val="22"/>
                <w:szCs w:val="22"/>
              </w:rPr>
              <w:t>Schedule 3</w:t>
            </w:r>
            <w:r>
              <w:rPr>
                <w:rFonts w:cs="Arial"/>
                <w:sz w:val="22"/>
                <w:szCs w:val="22"/>
              </w:rPr>
              <w:fldChar w:fldCharType="end"/>
            </w:r>
          </w:p>
        </w:tc>
      </w:tr>
      <w:tr w:rsidR="00647E87" w:rsidRPr="006C3EB3" w14:paraId="0C101077" w14:textId="77777777" w:rsidTr="00975355">
        <w:trPr>
          <w:cantSplit/>
        </w:trPr>
        <w:tc>
          <w:tcPr>
            <w:tcW w:w="2149" w:type="dxa"/>
            <w:shd w:val="clear" w:color="auto" w:fill="auto"/>
          </w:tcPr>
          <w:p w14:paraId="41FFFD5F" w14:textId="569F14EC" w:rsidR="00647E87" w:rsidRPr="008F201A" w:rsidRDefault="00647E87" w:rsidP="00975355">
            <w:pPr>
              <w:spacing w:before="120" w:after="240"/>
              <w:ind w:left="181"/>
              <w:rPr>
                <w:rFonts w:cs="Arial"/>
                <w:b/>
                <w:bCs w:val="0"/>
                <w:sz w:val="22"/>
                <w:szCs w:val="22"/>
              </w:rPr>
            </w:pPr>
            <w:r w:rsidRPr="008F201A">
              <w:rPr>
                <w:rFonts w:cs="Arial"/>
                <w:b/>
                <w:bCs w:val="0"/>
                <w:sz w:val="22"/>
                <w:szCs w:val="22"/>
              </w:rPr>
              <w:t>Co-ordinating Commissioner Action</w:t>
            </w:r>
          </w:p>
        </w:tc>
        <w:tc>
          <w:tcPr>
            <w:tcW w:w="7031" w:type="dxa"/>
            <w:shd w:val="clear" w:color="auto" w:fill="auto"/>
          </w:tcPr>
          <w:p w14:paraId="14A7FFE1" w14:textId="77777777" w:rsidR="00647E87" w:rsidRPr="008F201A" w:rsidRDefault="00647E87" w:rsidP="00975355">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647E87" w:rsidRPr="006C3EB3" w14:paraId="4BDEE0C2" w14:textId="77777777" w:rsidTr="00975355">
        <w:trPr>
          <w:cantSplit/>
        </w:trPr>
        <w:tc>
          <w:tcPr>
            <w:tcW w:w="2149" w:type="dxa"/>
            <w:shd w:val="clear" w:color="auto" w:fill="auto"/>
          </w:tcPr>
          <w:p w14:paraId="5F5461C5"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4337B9C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647E87" w:rsidRPr="006C3EB3" w14:paraId="07F2A041" w14:textId="77777777" w:rsidTr="00975355">
        <w:trPr>
          <w:cantSplit/>
        </w:trPr>
        <w:tc>
          <w:tcPr>
            <w:tcW w:w="2149" w:type="dxa"/>
            <w:shd w:val="clear" w:color="auto" w:fill="auto"/>
          </w:tcPr>
          <w:p w14:paraId="406147AC"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6F07591D" w14:textId="77777777" w:rsidR="00647E87" w:rsidRPr="008F201A" w:rsidRDefault="00647E87" w:rsidP="00975355">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647E87" w:rsidRPr="006C3EB3" w14:paraId="410B4DB0" w14:textId="77777777" w:rsidTr="00975355">
        <w:trPr>
          <w:cantSplit/>
        </w:trPr>
        <w:tc>
          <w:tcPr>
            <w:tcW w:w="2149" w:type="dxa"/>
            <w:shd w:val="clear" w:color="auto" w:fill="auto"/>
          </w:tcPr>
          <w:p w14:paraId="01FA94B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lastRenderedPageBreak/>
              <w:t>Holding</w:t>
            </w:r>
          </w:p>
        </w:tc>
        <w:tc>
          <w:tcPr>
            <w:tcW w:w="7031" w:type="dxa"/>
            <w:shd w:val="clear" w:color="auto" w:fill="auto"/>
          </w:tcPr>
          <w:p w14:paraId="0526EAD3" w14:textId="77777777" w:rsidR="00647E87" w:rsidRPr="008F201A" w:rsidRDefault="00647E87" w:rsidP="00975355">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 calculated at the s</w:t>
            </w:r>
            <w:r>
              <w:rPr>
                <w:rFonts w:cs="Arial"/>
                <w:sz w:val="22"/>
                <w:szCs w:val="22"/>
              </w:rPr>
              <w:t>tart of each Contract Year</w:t>
            </w:r>
          </w:p>
        </w:tc>
      </w:tr>
      <w:tr w:rsidR="00B332DA" w:rsidRPr="006C3EB3" w14:paraId="1E6BFC00" w14:textId="77777777" w:rsidTr="00975355">
        <w:trPr>
          <w:cantSplit/>
        </w:trPr>
        <w:tc>
          <w:tcPr>
            <w:tcW w:w="2149" w:type="dxa"/>
            <w:shd w:val="clear" w:color="auto" w:fill="auto"/>
          </w:tcPr>
          <w:p w14:paraId="4A1A5DBD" w14:textId="47BE3296" w:rsidR="00B332DA" w:rsidRPr="006C3EB3" w:rsidRDefault="00B332DA" w:rsidP="00B332DA">
            <w:pPr>
              <w:spacing w:before="120" w:after="240"/>
              <w:ind w:left="181"/>
              <w:rPr>
                <w:rFonts w:cs="Arial"/>
                <w:b/>
                <w:bCs w:val="0"/>
                <w:sz w:val="22"/>
                <w:szCs w:val="22"/>
              </w:rPr>
            </w:pPr>
            <w:r>
              <w:rPr>
                <w:rFonts w:cs="Arial"/>
                <w:b/>
                <w:bCs w:val="0"/>
                <w:sz w:val="22"/>
                <w:szCs w:val="22"/>
              </w:rPr>
              <w:t>ICB</w:t>
            </w:r>
          </w:p>
        </w:tc>
        <w:tc>
          <w:tcPr>
            <w:tcW w:w="7031" w:type="dxa"/>
            <w:shd w:val="clear" w:color="auto" w:fill="auto"/>
          </w:tcPr>
          <w:p w14:paraId="708AF87E" w14:textId="66A76F7E" w:rsidR="00B332DA" w:rsidRDefault="00B332DA" w:rsidP="00B332DA">
            <w:pPr>
              <w:spacing w:before="120" w:after="240"/>
              <w:ind w:left="181"/>
              <w:jc w:val="both"/>
              <w:rPr>
                <w:rFonts w:cs="Arial"/>
                <w:sz w:val="22"/>
                <w:szCs w:val="22"/>
              </w:rPr>
            </w:pPr>
            <w:r>
              <w:rPr>
                <w:rFonts w:cs="Arial"/>
                <w:sz w:val="22"/>
                <w:szCs w:val="22"/>
              </w:rPr>
              <w:t>an Integrated Commissioning Board</w:t>
            </w:r>
          </w:p>
        </w:tc>
      </w:tr>
      <w:tr w:rsidR="00B332DA" w:rsidRPr="006C3EB3" w14:paraId="6D56D20D" w14:textId="77777777" w:rsidTr="00975355">
        <w:trPr>
          <w:cantSplit/>
        </w:trPr>
        <w:tc>
          <w:tcPr>
            <w:tcW w:w="2149" w:type="dxa"/>
            <w:shd w:val="clear" w:color="auto" w:fill="auto"/>
          </w:tcPr>
          <w:p w14:paraId="69B029C6" w14:textId="77777777" w:rsidR="00B332DA" w:rsidRPr="008F201A" w:rsidRDefault="00B332DA" w:rsidP="00B332DA">
            <w:pPr>
              <w:spacing w:before="120" w:after="240"/>
              <w:ind w:left="181"/>
              <w:rPr>
                <w:rFonts w:cs="Arial"/>
                <w:b/>
                <w:bCs w:val="0"/>
                <w:sz w:val="22"/>
                <w:szCs w:val="22"/>
              </w:rPr>
            </w:pPr>
            <w:bookmarkStart w:id="134" w:name="_Toc334437545"/>
            <w:r w:rsidRPr="006C3EB3">
              <w:rPr>
                <w:rFonts w:cs="Arial"/>
                <w:b/>
                <w:bCs w:val="0"/>
                <w:sz w:val="22"/>
                <w:szCs w:val="22"/>
              </w:rPr>
              <w:t>Provider</w:t>
            </w:r>
            <w:bookmarkEnd w:id="134"/>
          </w:p>
        </w:tc>
        <w:tc>
          <w:tcPr>
            <w:tcW w:w="7031" w:type="dxa"/>
            <w:shd w:val="clear" w:color="auto" w:fill="auto"/>
          </w:tcPr>
          <w:p w14:paraId="263F8179" w14:textId="77777777" w:rsidR="00B332DA" w:rsidRPr="008F201A" w:rsidRDefault="00B332DA" w:rsidP="00B332DA">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the</w:t>
            </w:r>
            <w:r w:rsidRPr="006C3EB3">
              <w:rPr>
                <w:rFonts w:cs="Arial"/>
                <w:sz w:val="22"/>
                <w:szCs w:val="22"/>
              </w:rPr>
              <w:t xml:space="preserve"> Commissioning Contract</w:t>
            </w:r>
          </w:p>
        </w:tc>
      </w:tr>
      <w:tr w:rsidR="00B332DA" w:rsidRPr="006C3EB3" w14:paraId="698EA555" w14:textId="77777777" w:rsidTr="00975355">
        <w:trPr>
          <w:cantSplit/>
        </w:trPr>
        <w:tc>
          <w:tcPr>
            <w:tcW w:w="2149" w:type="dxa"/>
            <w:shd w:val="clear" w:color="auto" w:fill="auto"/>
          </w:tcPr>
          <w:p w14:paraId="36C5276C" w14:textId="77777777" w:rsidR="00B332DA" w:rsidRDefault="00B332DA" w:rsidP="00B332DA">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448626E3" w14:textId="77777777" w:rsidR="00B332DA" w:rsidRDefault="00B332DA" w:rsidP="00B332DA">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B332DA" w:rsidRPr="006C3EB3" w14:paraId="56246644" w14:textId="77777777" w:rsidTr="00975355">
        <w:trPr>
          <w:cantSplit/>
        </w:trPr>
        <w:tc>
          <w:tcPr>
            <w:tcW w:w="2149" w:type="dxa"/>
            <w:shd w:val="clear" w:color="auto" w:fill="auto"/>
          </w:tcPr>
          <w:p w14:paraId="2069AA0A" w14:textId="77777777" w:rsidR="00B332DA" w:rsidRPr="008F201A" w:rsidRDefault="00B332DA" w:rsidP="00B332DA">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10ACF44A" w14:textId="77777777" w:rsidR="00B332DA" w:rsidRPr="008F201A" w:rsidRDefault="00B332DA" w:rsidP="00B332DA">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p>
        </w:tc>
      </w:tr>
    </w:tbl>
    <w:p w14:paraId="3F435C76" w14:textId="77777777" w:rsidR="00C11001" w:rsidRDefault="00C11001">
      <w:r>
        <w:br w:type="page"/>
      </w:r>
    </w:p>
    <w:p w14:paraId="5CBD6D7F" w14:textId="77777777" w:rsidR="00647E87" w:rsidRPr="002D3EE9" w:rsidRDefault="00647E87" w:rsidP="00647E87">
      <w:pPr>
        <w:pStyle w:val="Schmainhead"/>
        <w:jc w:val="center"/>
        <w:outlineLvl w:val="1"/>
      </w:pPr>
      <w:bookmarkStart w:id="135" w:name="_Ref378339181"/>
      <w:bookmarkStart w:id="136" w:name="_Toc379472684"/>
      <w:bookmarkStart w:id="137" w:name="_Toc122539288"/>
      <w:r>
        <w:rPr>
          <w:rFonts w:ascii="Arial" w:hAnsi="Arial" w:cs="Arial"/>
          <w:b/>
        </w:rPr>
        <w:lastRenderedPageBreak/>
        <w:t>Commissioning Contract</w:t>
      </w:r>
      <w:bookmarkEnd w:id="135"/>
      <w:bookmarkEnd w:id="136"/>
      <w:bookmarkEnd w:id="137"/>
    </w:p>
    <w:p w14:paraId="31857648" w14:textId="77777777" w:rsidR="00647E87" w:rsidRDefault="00647E87" w:rsidP="00647E87">
      <w:pPr>
        <w:rPr>
          <w:rFonts w:cs="Arial"/>
          <w:sz w:val="22"/>
          <w:szCs w:val="22"/>
        </w:rPr>
      </w:pPr>
      <w:bookmarkStart w:id="138" w:name="_Toc334437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
      </w:tblPr>
      <w:tblGrid>
        <w:gridCol w:w="1771"/>
        <w:gridCol w:w="1907"/>
        <w:gridCol w:w="3539"/>
        <w:gridCol w:w="1837"/>
      </w:tblGrid>
      <w:tr w:rsidR="00647E87" w:rsidRPr="00A907A2" w14:paraId="7EAA75DC" w14:textId="77777777" w:rsidTr="00975355">
        <w:tc>
          <w:tcPr>
            <w:tcW w:w="1788" w:type="dxa"/>
            <w:shd w:val="clear" w:color="auto" w:fill="C0C0C0"/>
          </w:tcPr>
          <w:p w14:paraId="68177E8C" w14:textId="77777777" w:rsidR="00647E87" w:rsidRPr="00A907A2" w:rsidRDefault="00647E87" w:rsidP="00975355">
            <w:pPr>
              <w:rPr>
                <w:rFonts w:cs="Arial"/>
                <w:b/>
                <w:sz w:val="22"/>
                <w:szCs w:val="22"/>
              </w:rPr>
            </w:pPr>
            <w:r w:rsidRPr="00A907A2">
              <w:rPr>
                <w:rFonts w:cs="Arial"/>
                <w:b/>
                <w:sz w:val="22"/>
                <w:szCs w:val="22"/>
              </w:rPr>
              <w:t>Provider name</w:t>
            </w:r>
          </w:p>
        </w:tc>
        <w:tc>
          <w:tcPr>
            <w:tcW w:w="1927" w:type="dxa"/>
            <w:shd w:val="clear" w:color="auto" w:fill="C0C0C0"/>
          </w:tcPr>
          <w:p w14:paraId="685EAB41" w14:textId="77777777" w:rsidR="00647E87" w:rsidRPr="00A907A2" w:rsidRDefault="00647E87" w:rsidP="00975355">
            <w:pPr>
              <w:rPr>
                <w:rFonts w:cs="Arial"/>
                <w:b/>
                <w:sz w:val="22"/>
                <w:szCs w:val="22"/>
              </w:rPr>
            </w:pPr>
            <w:r w:rsidRPr="00A907A2">
              <w:rPr>
                <w:rFonts w:cs="Arial"/>
                <w:b/>
                <w:sz w:val="22"/>
                <w:szCs w:val="22"/>
              </w:rPr>
              <w:t>Date of Contract</w:t>
            </w:r>
          </w:p>
          <w:p w14:paraId="12DCDA1F" w14:textId="77777777" w:rsidR="00647E87" w:rsidRPr="00A907A2" w:rsidRDefault="00647E87" w:rsidP="00975355">
            <w:pPr>
              <w:rPr>
                <w:rFonts w:cs="Arial"/>
                <w:sz w:val="20"/>
                <w:szCs w:val="20"/>
              </w:rPr>
            </w:pPr>
            <w:r w:rsidRPr="00A907A2">
              <w:rPr>
                <w:rFonts w:cs="Arial"/>
                <w:sz w:val="20"/>
                <w:szCs w:val="20"/>
              </w:rPr>
              <w:t>(to be completed once Contract entered into)</w:t>
            </w:r>
          </w:p>
        </w:tc>
        <w:tc>
          <w:tcPr>
            <w:tcW w:w="3593" w:type="dxa"/>
            <w:shd w:val="clear" w:color="auto" w:fill="C0C0C0"/>
          </w:tcPr>
          <w:p w14:paraId="3DA89441" w14:textId="77777777" w:rsidR="00647E87" w:rsidRPr="00A907A2" w:rsidRDefault="00647E87" w:rsidP="00975355">
            <w:pPr>
              <w:rPr>
                <w:rFonts w:cs="Arial"/>
                <w:b/>
                <w:sz w:val="22"/>
                <w:szCs w:val="22"/>
              </w:rPr>
            </w:pPr>
            <w:r w:rsidRPr="00A907A2">
              <w:rPr>
                <w:rFonts w:cs="Arial"/>
                <w:b/>
                <w:sz w:val="22"/>
                <w:szCs w:val="22"/>
              </w:rPr>
              <w:t xml:space="preserve">Description of Services </w:t>
            </w:r>
          </w:p>
          <w:p w14:paraId="074C55E9" w14:textId="77777777" w:rsidR="00647E87" w:rsidRPr="00A907A2" w:rsidRDefault="00647E87" w:rsidP="00975355">
            <w:pPr>
              <w:rPr>
                <w:rFonts w:cs="Arial"/>
                <w:b/>
                <w:sz w:val="22"/>
                <w:szCs w:val="22"/>
              </w:rPr>
            </w:pPr>
          </w:p>
        </w:tc>
        <w:tc>
          <w:tcPr>
            <w:tcW w:w="1853" w:type="dxa"/>
            <w:shd w:val="clear" w:color="auto" w:fill="C0C0C0"/>
          </w:tcPr>
          <w:p w14:paraId="16888C63" w14:textId="77777777" w:rsidR="00647E87" w:rsidRPr="00A907A2" w:rsidRDefault="00647E87" w:rsidP="00975355">
            <w:pPr>
              <w:rPr>
                <w:rFonts w:cs="Arial"/>
                <w:b/>
                <w:sz w:val="22"/>
                <w:szCs w:val="22"/>
              </w:rPr>
            </w:pPr>
            <w:r w:rsidRPr="00A907A2">
              <w:rPr>
                <w:rFonts w:cs="Arial"/>
                <w:b/>
                <w:sz w:val="22"/>
                <w:szCs w:val="22"/>
              </w:rPr>
              <w:t>Contract reference</w:t>
            </w:r>
          </w:p>
          <w:p w14:paraId="0F7E630C" w14:textId="77777777" w:rsidR="00647E87" w:rsidRPr="00A907A2" w:rsidRDefault="00647E87" w:rsidP="00975355">
            <w:pPr>
              <w:rPr>
                <w:rFonts w:cs="Arial"/>
                <w:b/>
                <w:sz w:val="22"/>
                <w:szCs w:val="22"/>
              </w:rPr>
            </w:pPr>
            <w:r w:rsidRPr="00A907A2">
              <w:rPr>
                <w:rFonts w:cs="Arial"/>
                <w:sz w:val="20"/>
                <w:szCs w:val="20"/>
              </w:rPr>
              <w:t>(to be completed once Contract entered into)</w:t>
            </w:r>
          </w:p>
        </w:tc>
      </w:tr>
      <w:tr w:rsidR="00647E87" w:rsidRPr="00A907A2" w14:paraId="08D3493D" w14:textId="77777777" w:rsidTr="00975355">
        <w:tc>
          <w:tcPr>
            <w:tcW w:w="1788" w:type="dxa"/>
            <w:shd w:val="clear" w:color="auto" w:fill="auto"/>
          </w:tcPr>
          <w:p w14:paraId="4BDD8B17" w14:textId="77777777" w:rsidR="00647E87" w:rsidRPr="00A907A2" w:rsidRDefault="00647E87" w:rsidP="00975355">
            <w:pPr>
              <w:rPr>
                <w:rFonts w:cs="Arial"/>
                <w:sz w:val="22"/>
                <w:szCs w:val="22"/>
              </w:rPr>
            </w:pPr>
          </w:p>
        </w:tc>
        <w:tc>
          <w:tcPr>
            <w:tcW w:w="1927" w:type="dxa"/>
            <w:shd w:val="clear" w:color="auto" w:fill="auto"/>
          </w:tcPr>
          <w:p w14:paraId="0D2DC760" w14:textId="77777777" w:rsidR="00647E87" w:rsidRPr="00A907A2" w:rsidRDefault="00647E87" w:rsidP="00975355">
            <w:pPr>
              <w:rPr>
                <w:rFonts w:cs="Arial"/>
                <w:sz w:val="22"/>
                <w:szCs w:val="22"/>
              </w:rPr>
            </w:pPr>
          </w:p>
        </w:tc>
        <w:tc>
          <w:tcPr>
            <w:tcW w:w="3593" w:type="dxa"/>
            <w:shd w:val="clear" w:color="auto" w:fill="auto"/>
          </w:tcPr>
          <w:p w14:paraId="3046756F" w14:textId="77777777" w:rsidR="00647E87" w:rsidRPr="00A907A2" w:rsidRDefault="00647E87" w:rsidP="00975355">
            <w:pPr>
              <w:rPr>
                <w:rFonts w:cs="Arial"/>
                <w:sz w:val="22"/>
                <w:szCs w:val="22"/>
              </w:rPr>
            </w:pPr>
          </w:p>
        </w:tc>
        <w:tc>
          <w:tcPr>
            <w:tcW w:w="1853" w:type="dxa"/>
            <w:shd w:val="clear" w:color="auto" w:fill="auto"/>
          </w:tcPr>
          <w:p w14:paraId="1A13E8B6" w14:textId="77777777" w:rsidR="00647E87" w:rsidRPr="00A907A2" w:rsidRDefault="00647E87" w:rsidP="00975355">
            <w:pPr>
              <w:rPr>
                <w:rFonts w:cs="Arial"/>
                <w:sz w:val="22"/>
                <w:szCs w:val="22"/>
              </w:rPr>
            </w:pPr>
          </w:p>
        </w:tc>
      </w:tr>
    </w:tbl>
    <w:p w14:paraId="3746D36E" w14:textId="77777777" w:rsidR="00647E87" w:rsidRPr="006C3EB3" w:rsidRDefault="00647E87" w:rsidP="00647E87">
      <w:pPr>
        <w:rPr>
          <w:rFonts w:cs="Arial"/>
          <w:sz w:val="22"/>
          <w:szCs w:val="22"/>
        </w:rPr>
      </w:pPr>
      <w:r w:rsidRPr="006C3EB3">
        <w:rPr>
          <w:rFonts w:cs="Arial"/>
          <w:sz w:val="22"/>
          <w:szCs w:val="22"/>
        </w:rPr>
        <w:br w:type="page"/>
      </w:r>
    </w:p>
    <w:p w14:paraId="3329F72E" w14:textId="77777777" w:rsidR="00647E87" w:rsidRPr="00F72C53" w:rsidRDefault="00647E87" w:rsidP="00647E87">
      <w:pPr>
        <w:pStyle w:val="Schmainhead"/>
        <w:jc w:val="center"/>
        <w:outlineLvl w:val="1"/>
        <w:rPr>
          <w:rFonts w:ascii="Arial" w:hAnsi="Arial" w:cs="Arial"/>
          <w:b/>
        </w:rPr>
      </w:pPr>
      <w:bookmarkStart w:id="139" w:name="_Ref375571986"/>
      <w:bookmarkStart w:id="140" w:name="_Ref375646804"/>
      <w:bookmarkStart w:id="141" w:name="_Toc379472685"/>
      <w:bookmarkStart w:id="142" w:name="_Toc122539289"/>
      <w:r w:rsidRPr="00F72C53">
        <w:rPr>
          <w:rFonts w:ascii="Arial" w:hAnsi="Arial" w:cs="Arial"/>
          <w:b/>
        </w:rPr>
        <w:lastRenderedPageBreak/>
        <w:t>Roles and responsibilities</w:t>
      </w:r>
      <w:bookmarkEnd w:id="130"/>
      <w:bookmarkEnd w:id="131"/>
      <w:bookmarkEnd w:id="132"/>
      <w:bookmarkEnd w:id="138"/>
      <w:bookmarkEnd w:id="139"/>
      <w:bookmarkEnd w:id="140"/>
      <w:bookmarkEnd w:id="141"/>
      <w:bookmarkEnd w:id="142"/>
    </w:p>
    <w:p w14:paraId="50C15D08" w14:textId="77777777" w:rsidR="00647E87" w:rsidRPr="0042435D" w:rsidRDefault="00647E87" w:rsidP="008B0C6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251AD48C" w14:textId="771730C2" w:rsidR="00647E87" w:rsidRPr="00DA4310" w:rsidRDefault="00647E87" w:rsidP="00CE1309">
      <w:pPr>
        <w:pStyle w:val="Scha"/>
        <w:keepNext/>
        <w:numPr>
          <w:ilvl w:val="0"/>
          <w:numId w:val="8"/>
        </w:numPr>
        <w:spacing w:before="240" w:after="120"/>
        <w:rPr>
          <w:rFonts w:ascii="Arial" w:hAnsi="Arial" w:cs="Arial"/>
          <w:b/>
        </w:rPr>
      </w:pPr>
      <w:r>
        <w:rPr>
          <w:rFonts w:ascii="Arial" w:hAnsi="Arial" w:cs="Arial"/>
          <w:b/>
        </w:rPr>
        <w:t xml:space="preserve">Signing the Commissioning Contract, and </w:t>
      </w:r>
      <w:r w:rsidR="00885D03">
        <w:rPr>
          <w:rFonts w:ascii="Arial" w:hAnsi="Arial" w:cs="Arial"/>
          <w:b/>
        </w:rPr>
        <w:t>commissioning support organisation appointment</w:t>
      </w:r>
    </w:p>
    <w:p w14:paraId="1158D422" w14:textId="77777777" w:rsidR="00647E87" w:rsidRDefault="00647E87" w:rsidP="00CE1309">
      <w:pPr>
        <w:pStyle w:val="Scha"/>
        <w:numPr>
          <w:ilvl w:val="1"/>
          <w:numId w:val="8"/>
        </w:numPr>
        <w:spacing w:before="120" w:after="120"/>
        <w:rPr>
          <w:rFonts w:ascii="Arial" w:hAnsi="Arial" w:cs="Arial"/>
        </w:rPr>
      </w:pPr>
      <w:r>
        <w:rPr>
          <w:rFonts w:ascii="Arial" w:hAnsi="Arial" w:cs="Arial"/>
        </w:rPr>
        <w:t>All Commissioners will sign the Commissioning Contract, for which each Commissioner acts as separate principal.</w:t>
      </w:r>
    </w:p>
    <w:p w14:paraId="17CEC497" w14:textId="28051BDB" w:rsidR="00647E87" w:rsidRDefault="00647E87" w:rsidP="00CE1309">
      <w:pPr>
        <w:pStyle w:val="Scha"/>
        <w:numPr>
          <w:ilvl w:val="1"/>
          <w:numId w:val="8"/>
        </w:numPr>
        <w:spacing w:before="120" w:after="120"/>
        <w:rPr>
          <w:rFonts w:ascii="Arial" w:hAnsi="Arial" w:cs="Arial"/>
        </w:rPr>
      </w:pPr>
      <w:r>
        <w:rPr>
          <w:rFonts w:ascii="Arial" w:hAnsi="Arial" w:cs="Arial"/>
        </w:rPr>
        <w:t xml:space="preserve">Where any Commissioner has appointed a </w:t>
      </w:r>
      <w:r w:rsidR="00885D03">
        <w:rPr>
          <w:rFonts w:ascii="Arial" w:hAnsi="Arial" w:cs="Arial"/>
        </w:rPr>
        <w:t>commissioning support organisation</w:t>
      </w:r>
      <w:r>
        <w:rPr>
          <w:rFonts w:ascii="Arial" w:hAnsi="Arial" w:cs="Arial"/>
        </w:rPr>
        <w:t xml:space="preserve"> to act as its agent, in respect of any of its functions under a Commissioning Contract, that </w:t>
      </w:r>
      <w:r w:rsidR="00885D03">
        <w:rPr>
          <w:rFonts w:ascii="Arial" w:hAnsi="Arial" w:cs="Arial"/>
        </w:rPr>
        <w:t xml:space="preserve">commissioning support organisation </w:t>
      </w:r>
      <w:r>
        <w:rPr>
          <w:rFonts w:ascii="Arial" w:hAnsi="Arial" w:cs="Arial"/>
        </w:rPr>
        <w:t xml:space="preserve">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72589D15" w14:textId="670A6ABC" w:rsidR="00647E87" w:rsidRDefault="00647E87" w:rsidP="00CE1309">
      <w:pPr>
        <w:pStyle w:val="Scha"/>
        <w:numPr>
          <w:ilvl w:val="2"/>
          <w:numId w:val="8"/>
        </w:numPr>
        <w:spacing w:before="120" w:after="120"/>
        <w:rPr>
          <w:rFonts w:ascii="Arial" w:hAnsi="Arial" w:cs="Arial"/>
        </w:rPr>
      </w:pPr>
      <w:r>
        <w:rPr>
          <w:rFonts w:ascii="Arial" w:hAnsi="Arial" w:cs="Arial"/>
        </w:rPr>
        <w:t xml:space="preserve">no </w:t>
      </w:r>
      <w:r w:rsidR="00885D03">
        <w:rPr>
          <w:rFonts w:ascii="Arial" w:hAnsi="Arial" w:cs="Arial"/>
        </w:rPr>
        <w:t>commissioning support organisation</w:t>
      </w:r>
      <w:r>
        <w:rPr>
          <w:rFonts w:ascii="Arial" w:hAnsi="Arial" w:cs="Arial"/>
        </w:rPr>
        <w:t xml:space="preserve"> may be a signatory to the Commissioning Contract;</w:t>
      </w:r>
    </w:p>
    <w:p w14:paraId="4C8F32BA" w14:textId="420981D0" w:rsidR="00647E87" w:rsidRDefault="00647E87" w:rsidP="00CE1309">
      <w:pPr>
        <w:pStyle w:val="Scha"/>
        <w:numPr>
          <w:ilvl w:val="2"/>
          <w:numId w:val="8"/>
        </w:numPr>
        <w:spacing w:before="120" w:after="120"/>
        <w:rPr>
          <w:rFonts w:ascii="Arial" w:hAnsi="Arial" w:cs="Arial"/>
        </w:rPr>
      </w:pPr>
      <w:r>
        <w:rPr>
          <w:rFonts w:ascii="Arial" w:hAnsi="Arial" w:cs="Arial"/>
        </w:rPr>
        <w:t xml:space="preserve">each </w:t>
      </w:r>
      <w:r w:rsidR="00885D03">
        <w:rPr>
          <w:rFonts w:ascii="Arial" w:hAnsi="Arial" w:cs="Arial"/>
        </w:rPr>
        <w:t xml:space="preserve">commissioning support organisation </w:t>
      </w:r>
      <w:r>
        <w:rPr>
          <w:rFonts w:ascii="Arial" w:hAnsi="Arial" w:cs="Arial"/>
        </w:rPr>
        <w:t xml:space="preserve">acts as agent for the relevant Commissioner, and no powers are delegated by any Commissioner to the </w:t>
      </w:r>
      <w:r w:rsidR="00885D03">
        <w:rPr>
          <w:rFonts w:ascii="Arial" w:hAnsi="Arial" w:cs="Arial"/>
        </w:rPr>
        <w:t xml:space="preserve">commissioning support organisation </w:t>
      </w:r>
      <w:r>
        <w:rPr>
          <w:rFonts w:ascii="Arial" w:hAnsi="Arial" w:cs="Arial"/>
        </w:rPr>
        <w:t>in respect of the Services; and</w:t>
      </w:r>
    </w:p>
    <w:p w14:paraId="2C99EC67" w14:textId="4390CF8E" w:rsidR="00647E87" w:rsidRDefault="00647E87" w:rsidP="00CE1309">
      <w:pPr>
        <w:pStyle w:val="Scha"/>
        <w:numPr>
          <w:ilvl w:val="2"/>
          <w:numId w:val="8"/>
        </w:numPr>
        <w:spacing w:before="120" w:after="120"/>
        <w:rPr>
          <w:rFonts w:ascii="Arial" w:hAnsi="Arial" w:cs="Arial"/>
        </w:rPr>
      </w:pPr>
      <w:bookmarkStart w:id="143" w:name="_Ref375304063"/>
      <w:r>
        <w:rPr>
          <w:rFonts w:ascii="Arial" w:hAnsi="Arial" w:cs="Arial"/>
        </w:rPr>
        <w:t xml:space="preserve">where the Commissioners, or any Commissioner, enters into an agreement with any </w:t>
      </w:r>
      <w:r w:rsidR="00885D03">
        <w:rPr>
          <w:rFonts w:ascii="Arial" w:hAnsi="Arial" w:cs="Arial"/>
        </w:rPr>
        <w:t xml:space="preserve">commissioning support organisation, the functions attributed to that commissioning support organisation, and the commissioning support organisation’s </w:t>
      </w:r>
      <w:r>
        <w:rPr>
          <w:rFonts w:ascii="Arial" w:hAnsi="Arial" w:cs="Arial"/>
        </w:rPr>
        <w:t xml:space="preserve">authority to act on behalf of the relevant Commissioner or Commissioners, </w:t>
      </w:r>
      <w:r w:rsidR="00BE759E">
        <w:rPr>
          <w:rFonts w:ascii="Arial" w:hAnsi="Arial" w:cs="Arial"/>
        </w:rPr>
        <w:t>are</w:t>
      </w:r>
      <w:r>
        <w:rPr>
          <w:rFonts w:ascii="Arial" w:hAnsi="Arial" w:cs="Arial"/>
        </w:rPr>
        <w:t xml:space="preserve"> as set out in that agreement.</w:t>
      </w:r>
      <w:bookmarkEnd w:id="143"/>
    </w:p>
    <w:p w14:paraId="60E54231" w14:textId="77777777" w:rsidR="00647E87" w:rsidRPr="00882172" w:rsidRDefault="00647E87" w:rsidP="00CE1309">
      <w:pPr>
        <w:pStyle w:val="Scha"/>
        <w:keepNext/>
        <w:numPr>
          <w:ilvl w:val="0"/>
          <w:numId w:val="8"/>
        </w:numPr>
        <w:spacing w:before="240" w:after="120"/>
        <w:rPr>
          <w:rFonts w:ascii="Arial" w:hAnsi="Arial" w:cs="Arial"/>
          <w:b/>
        </w:rPr>
      </w:pPr>
      <w:r w:rsidRPr="00882172">
        <w:rPr>
          <w:rFonts w:ascii="Arial" w:hAnsi="Arial" w:cs="Arial"/>
          <w:b/>
        </w:rPr>
        <w:t>Actions of Each Commissioner under the Commissioning Contract</w:t>
      </w:r>
    </w:p>
    <w:p w14:paraId="56294CFB" w14:textId="77777777" w:rsidR="00647E87" w:rsidRDefault="00647E87" w:rsidP="002C55B9">
      <w:pPr>
        <w:pStyle w:val="Scha"/>
        <w:numPr>
          <w:ilvl w:val="1"/>
          <w:numId w:val="8"/>
        </w:numPr>
        <w:spacing w:before="120" w:after="120"/>
        <w:rPr>
          <w:rFonts w:ascii="Arial" w:hAnsi="Arial" w:cs="Arial"/>
        </w:rPr>
      </w:pPr>
      <w:r>
        <w:rPr>
          <w:rFonts w:ascii="Arial" w:hAnsi="Arial" w:cs="Arial"/>
        </w:rPr>
        <w:t xml:space="preserve">Each Commissioner undertakes, on its own account in relation to the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the Commissioning Contract in relation to its population, including:</w:t>
      </w:r>
    </w:p>
    <w:p w14:paraId="097B2AB4" w14:textId="77777777" w:rsidR="00647E87" w:rsidRDefault="00647E87" w:rsidP="002C55B9">
      <w:pPr>
        <w:pStyle w:val="Scha"/>
        <w:numPr>
          <w:ilvl w:val="2"/>
          <w:numId w:val="8"/>
        </w:numPr>
        <w:spacing w:before="120" w:after="120"/>
        <w:rPr>
          <w:rFonts w:ascii="Arial" w:hAnsi="Arial" w:cs="Arial"/>
        </w:rPr>
      </w:pPr>
      <w:r>
        <w:rPr>
          <w:rFonts w:ascii="Arial" w:hAnsi="Arial" w:cs="Arial"/>
        </w:rPr>
        <w:t>modelling demand for the services, specifying indicative activity levels for inclusion in the Commissioning Contract, and monitoring actual Activity against indicative levels;</w:t>
      </w:r>
    </w:p>
    <w:p w14:paraId="5521F5FC" w14:textId="77777777" w:rsidR="00647E87" w:rsidRDefault="00647E87" w:rsidP="002C55B9">
      <w:pPr>
        <w:pStyle w:val="Scha"/>
        <w:numPr>
          <w:ilvl w:val="2"/>
          <w:numId w:val="8"/>
        </w:numPr>
        <w:spacing w:before="120" w:after="120"/>
        <w:rPr>
          <w:rFonts w:ascii="Arial" w:hAnsi="Arial" w:cs="Arial"/>
        </w:rPr>
      </w:pPr>
      <w:r>
        <w:rPr>
          <w:rFonts w:ascii="Arial" w:hAnsi="Arial" w:cs="Arial"/>
        </w:rPr>
        <w:t xml:space="preserve">reviewing and, where appropriate, contesting reconciliation accounts received from the Provider and making payments to the Provider in respect of Activity allocated to that Commissioner, either to the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12E6A00A" w14:textId="77777777" w:rsidR="00647E87" w:rsidRDefault="00647E87" w:rsidP="002C55B9">
      <w:pPr>
        <w:pStyle w:val="Scha"/>
        <w:numPr>
          <w:ilvl w:val="2"/>
          <w:numId w:val="8"/>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the Co-ordinating Commissioner, it will make any adjustments, deductions or withholdings in accordance with those instructions);</w:t>
      </w:r>
    </w:p>
    <w:p w14:paraId="34964ACB" w14:textId="77777777" w:rsidR="00647E87" w:rsidRDefault="00647E87" w:rsidP="002C55B9">
      <w:pPr>
        <w:pStyle w:val="Scha"/>
        <w:numPr>
          <w:ilvl w:val="2"/>
          <w:numId w:val="8"/>
        </w:numPr>
        <w:spacing w:before="120" w:after="120"/>
        <w:rPr>
          <w:rFonts w:ascii="Arial" w:hAnsi="Arial" w:cs="Arial"/>
        </w:rPr>
      </w:pPr>
      <w:r>
        <w:rPr>
          <w:rFonts w:ascii="Arial" w:hAnsi="Arial" w:cs="Arial"/>
        </w:rPr>
        <w:t>assessing, and approving or rejecting, individual funding requests;</w:t>
      </w:r>
    </w:p>
    <w:p w14:paraId="04C01934" w14:textId="0A095EA3" w:rsidR="00647E87" w:rsidRDefault="00647E87" w:rsidP="002C55B9">
      <w:pPr>
        <w:pStyle w:val="Scha"/>
        <w:numPr>
          <w:ilvl w:val="2"/>
          <w:numId w:val="8"/>
        </w:numPr>
        <w:spacing w:before="120" w:after="120"/>
        <w:rPr>
          <w:rFonts w:ascii="Arial" w:hAnsi="Arial" w:cs="Arial"/>
        </w:rPr>
      </w:pPr>
      <w:r>
        <w:rPr>
          <w:rFonts w:ascii="Arial" w:hAnsi="Arial" w:cs="Arial"/>
        </w:rPr>
        <w:lastRenderedPageBreak/>
        <w:t xml:space="preserve">managing Service User complaints, and dealing with </w:t>
      </w:r>
      <w:r w:rsidR="00C15DE9">
        <w:rPr>
          <w:rFonts w:ascii="Arial" w:hAnsi="Arial" w:cs="Arial"/>
        </w:rPr>
        <w:t>Patient Safety</w:t>
      </w:r>
      <w:r>
        <w:rPr>
          <w:rFonts w:ascii="Arial" w:hAnsi="Arial" w:cs="Arial"/>
        </w:rPr>
        <w:t xml:space="preserve"> Incidents;</w:t>
      </w:r>
    </w:p>
    <w:p w14:paraId="58938FFE" w14:textId="77777777" w:rsidR="00647E87" w:rsidRDefault="00647E87" w:rsidP="002C55B9">
      <w:pPr>
        <w:pStyle w:val="Scha"/>
        <w:numPr>
          <w:ilvl w:val="2"/>
          <w:numId w:val="8"/>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3007F4A4" w14:textId="77777777" w:rsidR="00647E87" w:rsidRDefault="00647E87" w:rsidP="002C55B9">
      <w:pPr>
        <w:pStyle w:val="Scha"/>
        <w:numPr>
          <w:ilvl w:val="2"/>
          <w:numId w:val="8"/>
        </w:numPr>
        <w:spacing w:before="120" w:after="120"/>
        <w:rPr>
          <w:rFonts w:ascii="Arial" w:hAnsi="Arial" w:cs="Arial"/>
        </w:rPr>
      </w:pPr>
      <w:r>
        <w:rPr>
          <w:rFonts w:ascii="Arial" w:hAnsi="Arial" w:cs="Arial"/>
        </w:rPr>
        <w:t>managing referrals; and</w:t>
      </w:r>
    </w:p>
    <w:p w14:paraId="3C410A99" w14:textId="77777777" w:rsidR="00647E87" w:rsidRPr="0057064D" w:rsidRDefault="00647E87" w:rsidP="002C55B9">
      <w:pPr>
        <w:pStyle w:val="Scha"/>
        <w:numPr>
          <w:ilvl w:val="2"/>
          <w:numId w:val="8"/>
        </w:numPr>
        <w:spacing w:before="120" w:after="120"/>
        <w:rPr>
          <w:rFonts w:ascii="Arial" w:hAnsi="Arial" w:cs="Arial"/>
        </w:rPr>
      </w:pPr>
      <w:r>
        <w:rPr>
          <w:rFonts w:ascii="Arial" w:hAnsi="Arial" w:cs="Arial"/>
        </w:rPr>
        <w:t xml:space="preserve">initiating Dispute Resolution, unless Dispute Resolution is initiated by the Co-ordinating Commissioner on behalf of all </w:t>
      </w:r>
      <w:r w:rsidRPr="0057064D">
        <w:rPr>
          <w:rFonts w:ascii="Arial" w:hAnsi="Arial" w:cs="Arial"/>
        </w:rPr>
        <w:t>Commissioners.</w:t>
      </w:r>
    </w:p>
    <w:p w14:paraId="26407350" w14:textId="77777777" w:rsidR="00647E87" w:rsidRPr="00995722" w:rsidRDefault="00647E87" w:rsidP="00CE1309">
      <w:pPr>
        <w:pStyle w:val="Scha"/>
        <w:keepNext/>
        <w:numPr>
          <w:ilvl w:val="0"/>
          <w:numId w:val="8"/>
        </w:numPr>
        <w:spacing w:before="240" w:after="120"/>
        <w:rPr>
          <w:rFonts w:ascii="Arial" w:hAnsi="Arial" w:cs="Arial"/>
          <w:b/>
        </w:rPr>
      </w:pPr>
      <w:r w:rsidRPr="00995722">
        <w:rPr>
          <w:rFonts w:ascii="Arial" w:hAnsi="Arial" w:cs="Arial"/>
          <w:b/>
        </w:rPr>
        <w:t>Actions in support of the Collaborative and the Co-ordinating Commissioner</w:t>
      </w:r>
    </w:p>
    <w:p w14:paraId="119494D7" w14:textId="77777777" w:rsidR="00647E87" w:rsidRDefault="00647E87" w:rsidP="00CE1309">
      <w:pPr>
        <w:pStyle w:val="Scha"/>
        <w:numPr>
          <w:ilvl w:val="1"/>
          <w:numId w:val="8"/>
        </w:numPr>
        <w:spacing w:before="120" w:after="120"/>
        <w:rPr>
          <w:rFonts w:ascii="Arial" w:hAnsi="Arial" w:cs="Arial"/>
        </w:rPr>
      </w:pPr>
      <w:r>
        <w:rPr>
          <w:rFonts w:ascii="Arial" w:hAnsi="Arial" w:cs="Arial"/>
        </w:rPr>
        <w:t>Each Commissioner undertakes:</w:t>
      </w:r>
    </w:p>
    <w:p w14:paraId="0C1EA83E" w14:textId="77777777" w:rsidR="00647E87" w:rsidRDefault="00647E87" w:rsidP="00CE1309">
      <w:pPr>
        <w:pStyle w:val="Scha"/>
        <w:numPr>
          <w:ilvl w:val="2"/>
          <w:numId w:val="8"/>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0F29057A" w14:textId="77777777" w:rsidR="00647E87" w:rsidRDefault="00647E87" w:rsidP="00CE1309">
      <w:pPr>
        <w:pStyle w:val="Scha"/>
        <w:numPr>
          <w:ilvl w:val="2"/>
          <w:numId w:val="8"/>
        </w:numPr>
        <w:spacing w:before="120" w:after="120"/>
        <w:rPr>
          <w:rFonts w:ascii="Arial" w:hAnsi="Arial" w:cs="Arial"/>
        </w:rPr>
      </w:pPr>
      <w:r>
        <w:rPr>
          <w:rFonts w:ascii="Arial" w:hAnsi="Arial" w:cs="Arial"/>
        </w:rPr>
        <w:t>To provide all relevant information to the Co-ordinating Commissioner promptly, so as:</w:t>
      </w:r>
    </w:p>
    <w:p w14:paraId="33C3E094" w14:textId="77777777" w:rsidR="00647E87" w:rsidRDefault="00647E87" w:rsidP="00CE1309">
      <w:pPr>
        <w:pStyle w:val="Scha"/>
        <w:numPr>
          <w:ilvl w:val="3"/>
          <w:numId w:val="8"/>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7C8B5DA3" w14:textId="77777777" w:rsidR="00647E87" w:rsidRDefault="00647E87" w:rsidP="00CE1309">
      <w:pPr>
        <w:pStyle w:val="Scha"/>
        <w:numPr>
          <w:ilvl w:val="3"/>
          <w:numId w:val="8"/>
        </w:numPr>
        <w:spacing w:before="120" w:after="120"/>
        <w:rPr>
          <w:rFonts w:ascii="Arial" w:hAnsi="Arial" w:cs="Arial"/>
        </w:rPr>
      </w:pPr>
      <w:r>
        <w:rPr>
          <w:rFonts w:ascii="Arial" w:hAnsi="Arial" w:cs="Arial"/>
        </w:rPr>
        <w:t>to assist the Co-ordinating Commissioner in the management of the Commissioning Contract.</w:t>
      </w:r>
    </w:p>
    <w:p w14:paraId="0994282F" w14:textId="225912EE" w:rsidR="00647E87" w:rsidRPr="000C6985" w:rsidRDefault="00647E87" w:rsidP="00CE1309">
      <w:pPr>
        <w:pStyle w:val="Scha"/>
        <w:numPr>
          <w:ilvl w:val="1"/>
          <w:numId w:val="8"/>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13D65131" w14:textId="77777777" w:rsidR="00647E87" w:rsidRDefault="00647E87" w:rsidP="00647E87">
      <w:pPr>
        <w:pStyle w:val="Scha"/>
        <w:spacing w:before="120" w:after="120"/>
        <w:rPr>
          <w:rFonts w:ascii="Arial" w:hAnsi="Arial" w:cs="Arial"/>
        </w:rPr>
      </w:pPr>
    </w:p>
    <w:p w14:paraId="1FF58E88" w14:textId="77777777" w:rsidR="00647E87" w:rsidRPr="00995722" w:rsidRDefault="00647E87" w:rsidP="00647E87">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p>
    <w:p w14:paraId="2A69C70F" w14:textId="77777777" w:rsidR="00647E87" w:rsidRPr="00B93FE2" w:rsidRDefault="00647E87" w:rsidP="00CE1309">
      <w:pPr>
        <w:pStyle w:val="Scha"/>
        <w:keepNext/>
        <w:numPr>
          <w:ilvl w:val="0"/>
          <w:numId w:val="9"/>
        </w:numPr>
        <w:spacing w:before="240" w:after="120"/>
        <w:rPr>
          <w:rFonts w:ascii="Arial" w:hAnsi="Arial" w:cs="Arial"/>
          <w:b/>
        </w:rPr>
      </w:pPr>
      <w:bookmarkStart w:id="144" w:name="_Ref375313057"/>
      <w:r w:rsidRPr="00B93FE2">
        <w:rPr>
          <w:rFonts w:ascii="Arial" w:hAnsi="Arial" w:cs="Arial"/>
          <w:b/>
        </w:rPr>
        <w:t>Roles and Responsibilities of the Co-ordinating Commissioner</w:t>
      </w:r>
      <w:bookmarkEnd w:id="144"/>
    </w:p>
    <w:p w14:paraId="37064126" w14:textId="77777777" w:rsidR="00647E87" w:rsidRDefault="00647E87" w:rsidP="00CE1309">
      <w:pPr>
        <w:pStyle w:val="Scha"/>
        <w:numPr>
          <w:ilvl w:val="1"/>
          <w:numId w:val="9"/>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05FE1936" w14:textId="4E37FD37" w:rsidR="00647E87" w:rsidRDefault="00647E87" w:rsidP="00CE1309">
      <w:pPr>
        <w:pStyle w:val="Scha"/>
        <w:numPr>
          <w:ilvl w:val="1"/>
          <w:numId w:val="9"/>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0019EE42" w14:textId="77777777" w:rsidR="00647E87" w:rsidRPr="007C22D2" w:rsidRDefault="00647E87" w:rsidP="00CE1309">
      <w:pPr>
        <w:pStyle w:val="Scha"/>
        <w:keepNext/>
        <w:numPr>
          <w:ilvl w:val="0"/>
          <w:numId w:val="9"/>
        </w:numPr>
        <w:spacing w:before="240" w:after="120"/>
        <w:rPr>
          <w:rFonts w:ascii="Arial" w:hAnsi="Arial" w:cs="Arial"/>
          <w:b/>
        </w:rPr>
      </w:pPr>
      <w:bookmarkStart w:id="145" w:name="_Ref379374163"/>
      <w:bookmarkStart w:id="146" w:name="_Ref375314751"/>
      <w:r w:rsidRPr="007C22D2">
        <w:rPr>
          <w:rFonts w:ascii="Arial" w:hAnsi="Arial" w:cs="Arial"/>
          <w:b/>
        </w:rPr>
        <w:t>Pre-contract functions</w:t>
      </w:r>
      <w:r>
        <w:rPr>
          <w:rStyle w:val="FootnoteReference"/>
          <w:rFonts w:ascii="Arial" w:hAnsi="Arial"/>
          <w:b/>
        </w:rPr>
        <w:footnoteReference w:id="3"/>
      </w:r>
      <w:bookmarkEnd w:id="145"/>
    </w:p>
    <w:p w14:paraId="7DD611F2" w14:textId="77777777" w:rsidR="00647E87" w:rsidRDefault="00647E87" w:rsidP="00CE1309">
      <w:pPr>
        <w:pStyle w:val="Scha"/>
        <w:numPr>
          <w:ilvl w:val="1"/>
          <w:numId w:val="9"/>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6"/>
    </w:p>
    <w:p w14:paraId="187B650F" w14:textId="5B7CC1A1" w:rsidR="00647E87" w:rsidRDefault="00647E87" w:rsidP="00CE1309">
      <w:pPr>
        <w:pStyle w:val="Scha"/>
        <w:numPr>
          <w:ilvl w:val="2"/>
          <w:numId w:val="9"/>
        </w:numPr>
        <w:spacing w:before="120" w:after="120"/>
        <w:rPr>
          <w:rFonts w:ascii="Arial" w:hAnsi="Arial" w:cs="Arial"/>
        </w:rPr>
      </w:pPr>
      <w:r>
        <w:rPr>
          <w:rFonts w:ascii="Arial" w:hAnsi="Arial" w:cs="Arial"/>
        </w:rPr>
        <w:lastRenderedPageBreak/>
        <w:t xml:space="preserve">confirming </w:t>
      </w:r>
      <w:r w:rsidR="000F5CAE">
        <w:rPr>
          <w:rFonts w:ascii="Arial" w:hAnsi="Arial" w:cs="Arial"/>
        </w:rPr>
        <w:t xml:space="preserve">with each Commissioner </w:t>
      </w:r>
      <w:r>
        <w:rPr>
          <w:rFonts w:ascii="Arial" w:hAnsi="Arial" w:cs="Arial"/>
        </w:rPr>
        <w:t>the scope of the relevant Services, including as relevant requirements for activity, specifications, key outcomes, integrated service provision, and other deliverables under the Contract, and assessing the available provider market;</w:t>
      </w:r>
    </w:p>
    <w:p w14:paraId="50E0A02E" w14:textId="0CB14535" w:rsidR="00647E87" w:rsidRDefault="00647E87" w:rsidP="00CE1309">
      <w:pPr>
        <w:pStyle w:val="Scha"/>
        <w:numPr>
          <w:ilvl w:val="2"/>
          <w:numId w:val="9"/>
        </w:numPr>
        <w:spacing w:before="120" w:after="120"/>
        <w:rPr>
          <w:rFonts w:ascii="Arial" w:hAnsi="Arial" w:cs="Arial"/>
        </w:rPr>
      </w:pPr>
      <w:r>
        <w:rPr>
          <w:rFonts w:ascii="Arial" w:hAnsi="Arial" w:cs="Arial"/>
        </w:rPr>
        <w:t xml:space="preserve">confirming </w:t>
      </w:r>
      <w:r w:rsidR="00DC1BB8">
        <w:rPr>
          <w:rFonts w:ascii="Arial" w:hAnsi="Arial" w:cs="Arial"/>
        </w:rPr>
        <w:t>with each Commissioner the provider selection</w:t>
      </w:r>
      <w:r>
        <w:rPr>
          <w:rFonts w:ascii="Arial" w:hAnsi="Arial" w:cs="Arial"/>
        </w:rPr>
        <w:t xml:space="preserve"> strategy</w:t>
      </w:r>
      <w:r w:rsidR="00DC1BB8">
        <w:rPr>
          <w:rFonts w:ascii="Arial" w:hAnsi="Arial" w:cs="Arial"/>
        </w:rPr>
        <w:t xml:space="preserve"> and criteria</w:t>
      </w:r>
      <w:r>
        <w:rPr>
          <w:rFonts w:ascii="Arial" w:hAnsi="Arial" w:cs="Arial"/>
        </w:rPr>
        <w:t xml:space="preserve"> in line with applicable requirements, the nature of the services and the condition of the relevant provider market, and </w:t>
      </w:r>
      <w:r w:rsidR="00B55DA8">
        <w:rPr>
          <w:rFonts w:ascii="Arial" w:hAnsi="Arial" w:cs="Arial"/>
        </w:rPr>
        <w:t>coordinating</w:t>
      </w:r>
      <w:r>
        <w:rPr>
          <w:rFonts w:ascii="Arial" w:hAnsi="Arial" w:cs="Arial"/>
        </w:rPr>
        <w:t xml:space="preserve"> any agreed </w:t>
      </w:r>
      <w:r w:rsidR="00B55DA8">
        <w:rPr>
          <w:rFonts w:ascii="Arial" w:hAnsi="Arial" w:cs="Arial"/>
        </w:rPr>
        <w:t>provider selection</w:t>
      </w:r>
      <w:r>
        <w:rPr>
          <w:rFonts w:ascii="Arial" w:hAnsi="Arial" w:cs="Arial"/>
        </w:rPr>
        <w:t xml:space="preserve"> process;</w:t>
      </w:r>
    </w:p>
    <w:p w14:paraId="546DD33C" w14:textId="77777777" w:rsidR="00647E87" w:rsidRDefault="00647E87" w:rsidP="00CE1309">
      <w:pPr>
        <w:pStyle w:val="Scha"/>
        <w:numPr>
          <w:ilvl w:val="2"/>
          <w:numId w:val="9"/>
        </w:numPr>
        <w:spacing w:before="120" w:after="120"/>
        <w:rPr>
          <w:rFonts w:ascii="Arial" w:hAnsi="Arial" w:cs="Arial"/>
        </w:rPr>
      </w:pPr>
      <w:r>
        <w:rPr>
          <w:rFonts w:ascii="Arial" w:hAnsi="Arial" w:cs="Arial"/>
        </w:rPr>
        <w:t>negotiating the variable elements of the Contract with the provider, including:</w:t>
      </w:r>
    </w:p>
    <w:p w14:paraId="7E10ED16" w14:textId="77777777" w:rsidR="00647E87" w:rsidRDefault="00647E87" w:rsidP="00CE1309">
      <w:pPr>
        <w:pStyle w:val="Scha"/>
        <w:numPr>
          <w:ilvl w:val="3"/>
          <w:numId w:val="9"/>
        </w:numPr>
        <w:spacing w:before="120" w:after="120"/>
        <w:rPr>
          <w:rFonts w:ascii="Arial" w:hAnsi="Arial" w:cs="Arial"/>
        </w:rPr>
      </w:pPr>
      <w:r>
        <w:rPr>
          <w:rFonts w:ascii="Arial" w:hAnsi="Arial" w:cs="Arial"/>
        </w:rPr>
        <w:t>Service Specifications;</w:t>
      </w:r>
    </w:p>
    <w:p w14:paraId="6A646DBC" w14:textId="77777777" w:rsidR="00647E87" w:rsidRDefault="00647E87" w:rsidP="00CE1309">
      <w:pPr>
        <w:pStyle w:val="Scha"/>
        <w:numPr>
          <w:ilvl w:val="3"/>
          <w:numId w:val="9"/>
        </w:numPr>
        <w:spacing w:before="120" w:after="120"/>
        <w:rPr>
          <w:rFonts w:ascii="Arial" w:hAnsi="Arial" w:cs="Arial"/>
        </w:rPr>
      </w:pPr>
      <w:r>
        <w:rPr>
          <w:rFonts w:ascii="Arial" w:hAnsi="Arial" w:cs="Arial"/>
        </w:rPr>
        <w:t>Expected Annual Contract Values;</w:t>
      </w:r>
    </w:p>
    <w:p w14:paraId="29D2B22B" w14:textId="686137E4" w:rsidR="00647E87" w:rsidRDefault="002E3722" w:rsidP="00CE1309">
      <w:pPr>
        <w:pStyle w:val="Scha"/>
        <w:numPr>
          <w:ilvl w:val="3"/>
          <w:numId w:val="9"/>
        </w:numPr>
        <w:spacing w:before="120" w:after="120"/>
        <w:rPr>
          <w:rFonts w:ascii="Arial" w:hAnsi="Arial" w:cs="Arial"/>
        </w:rPr>
      </w:pPr>
      <w:r>
        <w:rPr>
          <w:rFonts w:ascii="Arial" w:hAnsi="Arial" w:cs="Arial"/>
        </w:rPr>
        <w:t xml:space="preserve">Local </w:t>
      </w:r>
      <w:r w:rsidR="00647E87">
        <w:rPr>
          <w:rFonts w:ascii="Arial" w:hAnsi="Arial" w:cs="Arial"/>
        </w:rPr>
        <w:t>Quality Requirements and</w:t>
      </w:r>
      <w:r w:rsidR="00742F90" w:rsidRPr="00742F90">
        <w:rPr>
          <w:rFonts w:ascii="Arial" w:hAnsi="Arial" w:cs="Arial"/>
        </w:rPr>
        <w:t xml:space="preserve"> Local</w:t>
      </w:r>
      <w:r w:rsidR="004C3B2D">
        <w:rPr>
          <w:rFonts w:ascii="Arial" w:hAnsi="Arial" w:cs="Arial"/>
        </w:rPr>
        <w:t xml:space="preserve"> </w:t>
      </w:r>
      <w:r>
        <w:rPr>
          <w:rFonts w:ascii="Arial" w:hAnsi="Arial" w:cs="Arial"/>
        </w:rPr>
        <w:t>Reporting Requirements</w:t>
      </w:r>
      <w:r w:rsidR="00647E87" w:rsidRPr="00742F90">
        <w:rPr>
          <w:rFonts w:ascii="Arial" w:hAnsi="Arial" w:cs="Arial"/>
        </w:rPr>
        <w:t>;</w:t>
      </w:r>
      <w:r w:rsidR="00647E87" w:rsidRPr="00742F90">
        <w:rPr>
          <w:rFonts w:ascii="Arial" w:hAnsi="Arial" w:cs="Arial"/>
          <w:sz w:val="24"/>
          <w:szCs w:val="24"/>
        </w:rPr>
        <w:t xml:space="preserve"> </w:t>
      </w:r>
      <w:r w:rsidR="00647E87">
        <w:rPr>
          <w:rFonts w:ascii="Arial" w:hAnsi="Arial" w:cs="Arial"/>
        </w:rPr>
        <w:t>and</w:t>
      </w:r>
    </w:p>
    <w:p w14:paraId="1309F28A" w14:textId="10D8CDF0" w:rsidR="00647E87" w:rsidRDefault="00C6550D" w:rsidP="00CE1309">
      <w:pPr>
        <w:pStyle w:val="Scha"/>
        <w:numPr>
          <w:ilvl w:val="3"/>
          <w:numId w:val="9"/>
        </w:numPr>
        <w:spacing w:before="120" w:after="120"/>
        <w:rPr>
          <w:rFonts w:ascii="Arial" w:hAnsi="Arial" w:cs="Arial"/>
        </w:rPr>
      </w:pPr>
      <w:r>
        <w:rPr>
          <w:rFonts w:ascii="Arial" w:hAnsi="Arial" w:cs="Arial"/>
        </w:rPr>
        <w:t>arrangements for pricing and payment, in accordance with the NHS Payment Scheme</w:t>
      </w:r>
      <w:r w:rsidR="00647E87">
        <w:rPr>
          <w:rFonts w:ascii="Arial" w:hAnsi="Arial" w:cs="Arial"/>
        </w:rPr>
        <w:t>.</w:t>
      </w:r>
    </w:p>
    <w:p w14:paraId="7FAA6694" w14:textId="77777777" w:rsidR="00647E87" w:rsidRPr="007C22D2" w:rsidRDefault="00647E87" w:rsidP="00CE1309">
      <w:pPr>
        <w:pStyle w:val="Scha"/>
        <w:keepNext/>
        <w:numPr>
          <w:ilvl w:val="0"/>
          <w:numId w:val="9"/>
        </w:numPr>
        <w:spacing w:before="240" w:after="120"/>
        <w:rPr>
          <w:rFonts w:ascii="Arial" w:hAnsi="Arial" w:cs="Arial"/>
          <w:b/>
        </w:rPr>
      </w:pPr>
      <w:bookmarkStart w:id="147" w:name="_Ref375318504"/>
      <w:r w:rsidRPr="007C22D2">
        <w:rPr>
          <w:rFonts w:ascii="Arial" w:hAnsi="Arial" w:cs="Arial"/>
          <w:b/>
        </w:rPr>
        <w:t>Management of the Commissioning Contract</w:t>
      </w:r>
      <w:bookmarkEnd w:id="147"/>
    </w:p>
    <w:p w14:paraId="472E42C9" w14:textId="39DFA4A5" w:rsidR="00647E87" w:rsidRDefault="00CE1309" w:rsidP="00CE1309">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647E87">
        <w:rPr>
          <w:rFonts w:ascii="Arial" w:hAnsi="Arial" w:cs="Arial"/>
        </w:rPr>
        <w:t>During the term of the Commissioning Contract, to carry out those functions, rights or obligations attributed to the Co-ordinating Commissioner under the Commissioning Contract (</w:t>
      </w:r>
      <w:r w:rsidR="00647E87" w:rsidRPr="00940D7C">
        <w:rPr>
          <w:rFonts w:ascii="Arial" w:hAnsi="Arial" w:cs="Arial"/>
        </w:rPr>
        <w:t xml:space="preserve">subject to clause </w:t>
      </w:r>
      <w:r w:rsidR="00647E87" w:rsidRPr="00940D7C">
        <w:rPr>
          <w:rFonts w:ascii="Arial" w:hAnsi="Arial" w:cs="Arial"/>
        </w:rPr>
        <w:fldChar w:fldCharType="begin"/>
      </w:r>
      <w:r w:rsidR="00647E87" w:rsidRPr="00940D7C">
        <w:rPr>
          <w:rFonts w:ascii="Arial" w:hAnsi="Arial" w:cs="Arial"/>
        </w:rPr>
        <w:instrText xml:space="preserve"> REF _Ref379377081 \r \h </w:instrText>
      </w:r>
      <w:r w:rsidR="00647E87">
        <w:rPr>
          <w:rFonts w:ascii="Arial" w:hAnsi="Arial" w:cs="Arial"/>
        </w:rPr>
        <w:instrText xml:space="preserve"> \* MERGEFORMAT </w:instrText>
      </w:r>
      <w:r w:rsidR="00647E87" w:rsidRPr="00940D7C">
        <w:rPr>
          <w:rFonts w:ascii="Arial" w:hAnsi="Arial" w:cs="Arial"/>
        </w:rPr>
      </w:r>
      <w:r w:rsidR="00647E87" w:rsidRPr="00940D7C">
        <w:rPr>
          <w:rFonts w:ascii="Arial" w:hAnsi="Arial" w:cs="Arial"/>
        </w:rPr>
        <w:fldChar w:fldCharType="separate"/>
      </w:r>
      <w:r w:rsidR="00647E87">
        <w:rPr>
          <w:rFonts w:ascii="Arial" w:hAnsi="Arial" w:cs="Arial"/>
        </w:rPr>
        <w:t>7</w:t>
      </w:r>
      <w:r w:rsidR="00647E87" w:rsidRPr="00940D7C">
        <w:rPr>
          <w:rFonts w:ascii="Arial" w:hAnsi="Arial" w:cs="Arial"/>
        </w:rPr>
        <w:fldChar w:fldCharType="end"/>
      </w:r>
      <w:r w:rsidR="00647E87">
        <w:rPr>
          <w:rFonts w:ascii="Arial" w:hAnsi="Arial" w:cs="Arial"/>
        </w:rPr>
        <w:t>), including:</w:t>
      </w:r>
    </w:p>
    <w:p w14:paraId="54C4FF25" w14:textId="77777777" w:rsidR="00647E87" w:rsidRDefault="00647E87" w:rsidP="00CE1309">
      <w:pPr>
        <w:pStyle w:val="Scha"/>
        <w:numPr>
          <w:ilvl w:val="2"/>
          <w:numId w:val="9"/>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47D1E63" w14:textId="142AAEA4" w:rsidR="00647E87" w:rsidRDefault="00647E87" w:rsidP="00CE1309">
      <w:pPr>
        <w:pStyle w:val="Scha"/>
        <w:numPr>
          <w:ilvl w:val="2"/>
          <w:numId w:val="9"/>
        </w:numPr>
        <w:spacing w:before="120" w:after="120"/>
        <w:rPr>
          <w:rFonts w:ascii="Arial" w:hAnsi="Arial" w:cs="Arial"/>
        </w:rPr>
      </w:pPr>
      <w:r>
        <w:rPr>
          <w:rFonts w:ascii="Arial" w:hAnsi="Arial" w:cs="Arial"/>
        </w:rPr>
        <w:t>implementing any Prior Approval Scheme</w:t>
      </w:r>
      <w:r w:rsidR="00E0094B">
        <w:rPr>
          <w:rFonts w:ascii="Arial" w:hAnsi="Arial" w:cs="Arial"/>
        </w:rPr>
        <w:t>;</w:t>
      </w:r>
    </w:p>
    <w:p w14:paraId="6F037DAD" w14:textId="77777777" w:rsidR="00647E87" w:rsidRDefault="00647E87" w:rsidP="00CE1309">
      <w:pPr>
        <w:pStyle w:val="Scha"/>
        <w:numPr>
          <w:ilvl w:val="2"/>
          <w:numId w:val="9"/>
        </w:numPr>
        <w:spacing w:before="120" w:after="120"/>
        <w:rPr>
          <w:rFonts w:ascii="Arial" w:hAnsi="Arial" w:cs="Arial"/>
        </w:rPr>
      </w:pPr>
      <w:r>
        <w:rPr>
          <w:rFonts w:ascii="Arial" w:hAnsi="Arial" w:cs="Arial"/>
        </w:rPr>
        <w:t>agreeing Service Development and Improvement Plans and/or Data Quality Improvement Plans with the provider;</w:t>
      </w:r>
    </w:p>
    <w:p w14:paraId="73F93B26" w14:textId="1ED70A1D" w:rsidR="00647E87" w:rsidRDefault="00647E87" w:rsidP="00CE1309">
      <w:pPr>
        <w:pStyle w:val="Scha"/>
        <w:numPr>
          <w:ilvl w:val="2"/>
          <w:numId w:val="9"/>
        </w:numPr>
        <w:spacing w:before="120" w:after="120"/>
        <w:rPr>
          <w:rFonts w:ascii="Arial" w:hAnsi="Arial" w:cs="Arial"/>
        </w:rPr>
      </w:pPr>
      <w:r>
        <w:rPr>
          <w:rFonts w:ascii="Arial" w:hAnsi="Arial" w:cs="Arial"/>
        </w:rPr>
        <w:t xml:space="preserve">agreeing </w:t>
      </w:r>
      <w:r w:rsidR="00660E96">
        <w:rPr>
          <w:rFonts w:ascii="Arial" w:hAnsi="Arial" w:cs="Arial"/>
        </w:rPr>
        <w:t xml:space="preserve">Variations and </w:t>
      </w:r>
      <w:r>
        <w:rPr>
          <w:rFonts w:ascii="Arial" w:hAnsi="Arial" w:cs="Arial"/>
        </w:rPr>
        <w:t>Service Variations;</w:t>
      </w:r>
    </w:p>
    <w:p w14:paraId="3B5F10D3" w14:textId="7A11B3C6" w:rsidR="00647E87" w:rsidRDefault="00647E87" w:rsidP="00CE1309">
      <w:pPr>
        <w:pStyle w:val="Scha"/>
        <w:numPr>
          <w:ilvl w:val="2"/>
          <w:numId w:val="9"/>
        </w:numPr>
        <w:spacing w:before="120" w:after="120"/>
        <w:rPr>
          <w:rFonts w:ascii="Arial" w:hAnsi="Arial" w:cs="Arial"/>
        </w:rPr>
      </w:pPr>
      <w:r>
        <w:rPr>
          <w:rFonts w:ascii="Arial" w:hAnsi="Arial" w:cs="Arial"/>
        </w:rPr>
        <w:t>and managing Information Breaches</w:t>
      </w:r>
      <w:r w:rsidR="00E0094B">
        <w:rPr>
          <w:rFonts w:ascii="Arial" w:hAnsi="Arial" w:cs="Arial"/>
        </w:rPr>
        <w:t>;</w:t>
      </w:r>
    </w:p>
    <w:p w14:paraId="49153768" w14:textId="063A41F8" w:rsidR="00647E87" w:rsidRDefault="00647E87" w:rsidP="00CE1309">
      <w:pPr>
        <w:pStyle w:val="Scha"/>
        <w:numPr>
          <w:ilvl w:val="2"/>
          <w:numId w:val="9"/>
        </w:numPr>
        <w:spacing w:before="120" w:after="120"/>
        <w:rPr>
          <w:rFonts w:ascii="Arial" w:hAnsi="Arial" w:cs="Arial"/>
        </w:rPr>
      </w:pPr>
      <w:r>
        <w:rPr>
          <w:rFonts w:ascii="Arial" w:hAnsi="Arial" w:cs="Arial"/>
        </w:rPr>
        <w:t xml:space="preserve">managing agreements or proposals for </w:t>
      </w:r>
      <w:r w:rsidR="006E1D60">
        <w:rPr>
          <w:rFonts w:ascii="Arial" w:hAnsi="Arial" w:cs="Arial"/>
        </w:rPr>
        <w:t>agreed adjustments under the NHS Payment Scheme</w:t>
      </w:r>
      <w:r>
        <w:rPr>
          <w:rFonts w:ascii="Arial" w:hAnsi="Arial" w:cs="Arial"/>
        </w:rPr>
        <w:t>, making and receiving payments (where Commissioners’ payments under the Commissioning Contract are aggregated);</w:t>
      </w:r>
    </w:p>
    <w:p w14:paraId="435B2EBC" w14:textId="10DD73E5" w:rsidR="00647E87" w:rsidRDefault="00647E87" w:rsidP="00CE1309">
      <w:pPr>
        <w:pStyle w:val="Scha"/>
        <w:numPr>
          <w:ilvl w:val="2"/>
          <w:numId w:val="9"/>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42F90">
        <w:rPr>
          <w:rFonts w:ascii="Arial" w:hAnsi="Arial" w:cs="Arial"/>
        </w:rPr>
        <w:t>Development</w:t>
      </w:r>
      <w:r w:rsidR="00D50220">
        <w:rPr>
          <w:rFonts w:ascii="Arial" w:hAnsi="Arial" w:cs="Arial"/>
        </w:rPr>
        <w:t xml:space="preserve"> </w:t>
      </w:r>
      <w:r w:rsidR="00742F90">
        <w:rPr>
          <w:rFonts w:ascii="Arial" w:hAnsi="Arial" w:cs="Arial"/>
        </w:rPr>
        <w:t xml:space="preserve">and </w:t>
      </w:r>
      <w:r>
        <w:rPr>
          <w:rFonts w:ascii="Arial" w:hAnsi="Arial" w:cs="Arial"/>
        </w:rPr>
        <w:t>Improvement Plans;</w:t>
      </w:r>
    </w:p>
    <w:p w14:paraId="1C1CA7D5" w14:textId="77777777" w:rsidR="00647E87" w:rsidRDefault="00647E87" w:rsidP="00CE1309">
      <w:pPr>
        <w:pStyle w:val="Scha"/>
        <w:numPr>
          <w:ilvl w:val="2"/>
          <w:numId w:val="9"/>
        </w:numPr>
        <w:spacing w:before="120" w:after="120"/>
        <w:rPr>
          <w:rFonts w:ascii="Arial" w:hAnsi="Arial" w:cs="Arial"/>
        </w:rPr>
      </w:pPr>
      <w:r>
        <w:rPr>
          <w:rFonts w:ascii="Arial" w:hAnsi="Arial" w:cs="Arial"/>
        </w:rPr>
        <w:t>managing complaints;</w:t>
      </w:r>
    </w:p>
    <w:p w14:paraId="125F5F70" w14:textId="24924B63" w:rsidR="00647E87" w:rsidRDefault="00647E87" w:rsidP="00CE1309">
      <w:pPr>
        <w:pStyle w:val="Scha"/>
        <w:numPr>
          <w:ilvl w:val="2"/>
          <w:numId w:val="9"/>
        </w:numPr>
        <w:spacing w:before="120" w:after="120"/>
        <w:rPr>
          <w:rFonts w:ascii="Arial" w:hAnsi="Arial" w:cs="Arial"/>
        </w:rPr>
      </w:pPr>
      <w:r>
        <w:rPr>
          <w:rFonts w:ascii="Arial" w:hAnsi="Arial" w:cs="Arial"/>
        </w:rPr>
        <w:t>the appointment of an auditor</w:t>
      </w:r>
      <w:r w:rsidR="00002CCB">
        <w:rPr>
          <w:rFonts w:ascii="Arial" w:hAnsi="Arial" w:cs="Arial"/>
        </w:rPr>
        <w:t>;</w:t>
      </w:r>
    </w:p>
    <w:p w14:paraId="6FDD02FB" w14:textId="71912B67" w:rsidR="00647E87" w:rsidRDefault="00647E87" w:rsidP="00CE1309">
      <w:pPr>
        <w:pStyle w:val="Scha"/>
        <w:numPr>
          <w:ilvl w:val="2"/>
          <w:numId w:val="9"/>
        </w:numPr>
        <w:spacing w:before="120" w:after="120"/>
        <w:rPr>
          <w:rFonts w:ascii="Arial" w:hAnsi="Arial" w:cs="Arial"/>
        </w:rPr>
      </w:pPr>
      <w:r>
        <w:rPr>
          <w:rFonts w:ascii="Arial" w:hAnsi="Arial" w:cs="Arial"/>
        </w:rPr>
        <w:lastRenderedPageBreak/>
        <w:t xml:space="preserve">conducting Review Meetings, and undertaking contract management, including the issuing </w:t>
      </w:r>
      <w:r w:rsidR="00885D03">
        <w:rPr>
          <w:rFonts w:ascii="Arial" w:hAnsi="Arial" w:cs="Arial"/>
        </w:rPr>
        <w:t>and</w:t>
      </w:r>
      <w:r>
        <w:rPr>
          <w:rFonts w:ascii="Arial" w:hAnsi="Arial" w:cs="Arial"/>
        </w:rPr>
        <w:t xml:space="preserve"> receipt of Contract </w:t>
      </w:r>
      <w:r w:rsidR="00885D03">
        <w:rPr>
          <w:rFonts w:ascii="Arial" w:hAnsi="Arial" w:cs="Arial"/>
        </w:rPr>
        <w:t>Performance Notices</w:t>
      </w:r>
      <w:r>
        <w:rPr>
          <w:rFonts w:ascii="Arial" w:hAnsi="Arial" w:cs="Arial"/>
        </w:rPr>
        <w:t xml:space="preserve"> and agreeing any Remedial Action Plan or related contract management processes;</w:t>
      </w:r>
    </w:p>
    <w:p w14:paraId="693B03D4" w14:textId="554F68A6" w:rsidR="00156B82" w:rsidRPr="00156B82" w:rsidRDefault="00156B82" w:rsidP="00156B82">
      <w:pPr>
        <w:pStyle w:val="Scha"/>
        <w:numPr>
          <w:ilvl w:val="2"/>
          <w:numId w:val="9"/>
        </w:numPr>
        <w:spacing w:before="120" w:after="120"/>
        <w:rPr>
          <w:rFonts w:ascii="Arial" w:hAnsi="Arial" w:cs="Arial"/>
        </w:rPr>
      </w:pPr>
      <w:r>
        <w:rPr>
          <w:rFonts w:ascii="Arial" w:hAnsi="Arial" w:cs="Arial"/>
        </w:rPr>
        <w:t xml:space="preserve">reviewing proposals for sub-contracting arrangements put forward by the Provider and deciding whether to approve these. </w:t>
      </w:r>
    </w:p>
    <w:p w14:paraId="0CC85956" w14:textId="77777777" w:rsidR="00647E87" w:rsidRPr="007C22D2" w:rsidRDefault="00647E87" w:rsidP="00CE1309">
      <w:pPr>
        <w:pStyle w:val="Scha"/>
        <w:keepNext/>
        <w:numPr>
          <w:ilvl w:val="0"/>
          <w:numId w:val="9"/>
        </w:numPr>
        <w:spacing w:before="240" w:after="120"/>
        <w:rPr>
          <w:rFonts w:ascii="Arial" w:hAnsi="Arial" w:cs="Arial"/>
          <w:b/>
        </w:rPr>
      </w:pPr>
      <w:r w:rsidRPr="007C22D2">
        <w:rPr>
          <w:rFonts w:ascii="Arial" w:hAnsi="Arial" w:cs="Arial"/>
          <w:b/>
        </w:rPr>
        <w:t>Reporting under the Commissioning Contract</w:t>
      </w:r>
    </w:p>
    <w:p w14:paraId="7D17FF59" w14:textId="77777777" w:rsidR="00647E87" w:rsidRDefault="00647E87" w:rsidP="00CE1309">
      <w:pPr>
        <w:pStyle w:val="Scha"/>
        <w:numPr>
          <w:ilvl w:val="1"/>
          <w:numId w:val="9"/>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1CABE1A2" w14:textId="77777777" w:rsidR="00647E87" w:rsidRDefault="00647E87" w:rsidP="00CE1309">
      <w:pPr>
        <w:pStyle w:val="Scha"/>
        <w:numPr>
          <w:ilvl w:val="2"/>
          <w:numId w:val="9"/>
        </w:numPr>
        <w:spacing w:before="120" w:after="120"/>
        <w:rPr>
          <w:rFonts w:ascii="Arial" w:hAnsi="Arial" w:cs="Arial"/>
        </w:rPr>
      </w:pPr>
      <w:r>
        <w:rPr>
          <w:rFonts w:ascii="Arial" w:hAnsi="Arial" w:cs="Arial"/>
        </w:rPr>
        <w:t>Monthly Activity Reports;</w:t>
      </w:r>
    </w:p>
    <w:p w14:paraId="08FBD7B3" w14:textId="77777777" w:rsidR="00647E87" w:rsidRDefault="00647E87" w:rsidP="00CE1309">
      <w:pPr>
        <w:pStyle w:val="Scha"/>
        <w:numPr>
          <w:ilvl w:val="2"/>
          <w:numId w:val="9"/>
        </w:numPr>
        <w:spacing w:before="120" w:after="120"/>
        <w:rPr>
          <w:rFonts w:ascii="Arial" w:hAnsi="Arial" w:cs="Arial"/>
        </w:rPr>
      </w:pPr>
      <w:r>
        <w:rPr>
          <w:rFonts w:ascii="Arial" w:hAnsi="Arial" w:cs="Arial"/>
        </w:rPr>
        <w:t>Service Quality Performance Reports;</w:t>
      </w:r>
    </w:p>
    <w:p w14:paraId="408EAB52" w14:textId="77777777" w:rsidR="00647E87" w:rsidRDefault="00647E87" w:rsidP="00CE1309">
      <w:pPr>
        <w:pStyle w:val="Scha"/>
        <w:numPr>
          <w:ilvl w:val="2"/>
          <w:numId w:val="9"/>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3C4F3298" w14:textId="77777777" w:rsidR="00647E87" w:rsidRDefault="00647E87" w:rsidP="00CE1309">
      <w:pPr>
        <w:pStyle w:val="Scha"/>
        <w:numPr>
          <w:ilvl w:val="2"/>
          <w:numId w:val="9"/>
        </w:numPr>
        <w:spacing w:before="120" w:after="120"/>
        <w:rPr>
          <w:rFonts w:ascii="Arial" w:hAnsi="Arial" w:cs="Arial"/>
        </w:rPr>
      </w:pPr>
      <w:r>
        <w:rPr>
          <w:rFonts w:ascii="Arial" w:hAnsi="Arial" w:cs="Arial"/>
        </w:rPr>
        <w:t>reports under any Data Quality Improvement Plan or Service Development and Improvement Plan;</w:t>
      </w:r>
    </w:p>
    <w:p w14:paraId="4554C7D6" w14:textId="77777777" w:rsidR="00647E87" w:rsidRDefault="00647E87" w:rsidP="00CE1309">
      <w:pPr>
        <w:pStyle w:val="Scha"/>
        <w:numPr>
          <w:ilvl w:val="2"/>
          <w:numId w:val="9"/>
        </w:numPr>
        <w:spacing w:before="120" w:after="120"/>
        <w:rPr>
          <w:rFonts w:ascii="Arial" w:hAnsi="Arial" w:cs="Arial"/>
        </w:rPr>
      </w:pPr>
      <w:r>
        <w:rPr>
          <w:rFonts w:ascii="Arial" w:hAnsi="Arial" w:cs="Arial"/>
        </w:rPr>
        <w:t>contract management provisions including Contract Query Notices and Remedial Action Plans;</w:t>
      </w:r>
    </w:p>
    <w:p w14:paraId="608335AE" w14:textId="77777777" w:rsidR="00647E87" w:rsidRDefault="00647E87" w:rsidP="00CE1309">
      <w:pPr>
        <w:pStyle w:val="Scha"/>
        <w:numPr>
          <w:ilvl w:val="2"/>
          <w:numId w:val="9"/>
        </w:numPr>
        <w:spacing w:before="120" w:after="120"/>
        <w:rPr>
          <w:rFonts w:ascii="Arial" w:hAnsi="Arial" w:cs="Arial"/>
        </w:rPr>
      </w:pPr>
      <w:r>
        <w:rPr>
          <w:rFonts w:ascii="Arial" w:hAnsi="Arial" w:cs="Arial"/>
        </w:rPr>
        <w:t>any financial adjustments or sanctions in respect of the Services;</w:t>
      </w:r>
    </w:p>
    <w:p w14:paraId="24AF455B" w14:textId="77777777" w:rsidR="00647E87" w:rsidRDefault="00647E87" w:rsidP="00CE1309">
      <w:pPr>
        <w:pStyle w:val="Scha"/>
        <w:numPr>
          <w:ilvl w:val="2"/>
          <w:numId w:val="9"/>
        </w:numPr>
        <w:spacing w:before="120" w:after="120"/>
        <w:rPr>
          <w:rFonts w:ascii="Arial" w:hAnsi="Arial" w:cs="Arial"/>
        </w:rPr>
      </w:pPr>
      <w:r>
        <w:rPr>
          <w:rFonts w:ascii="Arial" w:hAnsi="Arial" w:cs="Arial"/>
        </w:rPr>
        <w:t>proposed Variations,</w:t>
      </w:r>
    </w:p>
    <w:p w14:paraId="7304722C"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0C9CF215" w14:textId="77777777" w:rsidR="00647E87" w:rsidRDefault="00647E87" w:rsidP="00CE1309">
      <w:pPr>
        <w:pStyle w:val="Scha"/>
        <w:numPr>
          <w:ilvl w:val="1"/>
          <w:numId w:val="9"/>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7BFFB8E9" w14:textId="77777777" w:rsidR="00647E87" w:rsidRPr="007C22D2" w:rsidRDefault="00647E87" w:rsidP="00CE1309">
      <w:pPr>
        <w:pStyle w:val="Scha"/>
        <w:keepNext/>
        <w:numPr>
          <w:ilvl w:val="0"/>
          <w:numId w:val="9"/>
        </w:numPr>
        <w:spacing w:before="240" w:after="120"/>
        <w:rPr>
          <w:rFonts w:ascii="Arial" w:hAnsi="Arial" w:cs="Arial"/>
          <w:b/>
        </w:rPr>
      </w:pPr>
      <w:bookmarkStart w:id="148" w:name="_Ref379374171"/>
      <w:r w:rsidRPr="007C22D2">
        <w:rPr>
          <w:rFonts w:ascii="Arial" w:hAnsi="Arial" w:cs="Arial"/>
          <w:b/>
        </w:rPr>
        <w:t>Termination, suspension and disputes</w:t>
      </w:r>
      <w:bookmarkEnd w:id="148"/>
    </w:p>
    <w:p w14:paraId="1C65C612" w14:textId="77777777" w:rsidR="00647E87" w:rsidRDefault="00647E87" w:rsidP="00CE1309">
      <w:pPr>
        <w:pStyle w:val="Scha"/>
        <w:numPr>
          <w:ilvl w:val="1"/>
          <w:numId w:val="9"/>
        </w:numPr>
        <w:spacing w:before="120" w:after="120"/>
        <w:rPr>
          <w:rFonts w:ascii="Arial" w:hAnsi="Arial" w:cs="Arial"/>
        </w:rPr>
      </w:pPr>
      <w:r>
        <w:rPr>
          <w:rFonts w:ascii="Arial" w:hAnsi="Arial" w:cs="Arial"/>
        </w:rPr>
        <w:t>Implementing the following actions on behalf of the Commissioners:</w:t>
      </w:r>
    </w:p>
    <w:p w14:paraId="076C6B19" w14:textId="77777777" w:rsidR="00647E87" w:rsidRDefault="00647E87" w:rsidP="00CE1309">
      <w:pPr>
        <w:pStyle w:val="Scha"/>
        <w:numPr>
          <w:ilvl w:val="2"/>
          <w:numId w:val="9"/>
        </w:numPr>
        <w:spacing w:before="120" w:after="120"/>
        <w:rPr>
          <w:rFonts w:ascii="Arial" w:hAnsi="Arial" w:cs="Arial"/>
        </w:rPr>
      </w:pPr>
      <w:r>
        <w:rPr>
          <w:rFonts w:ascii="Arial" w:hAnsi="Arial" w:cs="Arial"/>
        </w:rPr>
        <w:t>initiating suspension of the Commissioning Contract, or any Service, following a Suspension Event;</w:t>
      </w:r>
    </w:p>
    <w:p w14:paraId="6555474A" w14:textId="77777777" w:rsidR="00647E87" w:rsidRDefault="00647E87" w:rsidP="00CE1309">
      <w:pPr>
        <w:pStyle w:val="Scha"/>
        <w:numPr>
          <w:ilvl w:val="2"/>
          <w:numId w:val="9"/>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139CDE57" w14:textId="77777777" w:rsidR="00647E87" w:rsidRDefault="00647E87" w:rsidP="00CE1309">
      <w:pPr>
        <w:pStyle w:val="Scha"/>
        <w:numPr>
          <w:ilvl w:val="2"/>
          <w:numId w:val="9"/>
        </w:numPr>
        <w:spacing w:before="120" w:after="120"/>
        <w:rPr>
          <w:rFonts w:ascii="Arial" w:hAnsi="Arial" w:cs="Arial"/>
        </w:rPr>
      </w:pPr>
      <w:bookmarkStart w:id="149" w:name="_Ref375319394"/>
      <w:r>
        <w:rPr>
          <w:rFonts w:ascii="Arial" w:hAnsi="Arial" w:cs="Arial"/>
        </w:rPr>
        <w:t>initiating and conducting Dispute Resolution (unless in any case an individual Commissioner elects to initiate Dispute Resolution on its own account)</w:t>
      </w:r>
      <w:bookmarkEnd w:id="149"/>
      <w:r>
        <w:rPr>
          <w:rFonts w:ascii="Arial" w:hAnsi="Arial" w:cs="Arial"/>
        </w:rPr>
        <w:t>.</w:t>
      </w:r>
    </w:p>
    <w:p w14:paraId="040A7E22" w14:textId="77777777" w:rsidR="00647E87" w:rsidRDefault="00647E87" w:rsidP="00CE1309">
      <w:pPr>
        <w:pStyle w:val="Scha"/>
        <w:keepNext/>
        <w:numPr>
          <w:ilvl w:val="0"/>
          <w:numId w:val="9"/>
        </w:numPr>
        <w:spacing w:before="240" w:after="120"/>
        <w:ind w:left="720" w:hanging="720"/>
        <w:rPr>
          <w:rFonts w:ascii="Arial" w:hAnsi="Arial" w:cs="Arial"/>
          <w:b/>
        </w:rPr>
      </w:pPr>
      <w:bookmarkStart w:id="150"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50"/>
    </w:p>
    <w:p w14:paraId="21959F9E" w14:textId="41527E6A" w:rsidR="00284058" w:rsidRDefault="00647E87" w:rsidP="00647E87">
      <w:pPr>
        <w:pStyle w:val="Scha"/>
        <w:numPr>
          <w:ilvl w:val="12"/>
          <w:numId w:val="0"/>
        </w:numPr>
        <w:spacing w:before="120" w:after="120"/>
        <w:ind w:left="720"/>
        <w:rPr>
          <w:rFonts w:ascii="Arial" w:hAnsi="Arial" w:cs="Arial"/>
        </w:rPr>
      </w:pPr>
      <w:r w:rsidRPr="00956A3D">
        <w:rPr>
          <w:rFonts w:ascii="Arial" w:hAnsi="Arial" w:cs="Arial"/>
        </w:rPr>
        <w:t>The Commissioners have agreed that the following additional roles, in relation to the Commissioning Contract</w:t>
      </w:r>
      <w:r>
        <w:rPr>
          <w:rFonts w:ascii="Arial" w:hAnsi="Arial" w:cs="Arial"/>
        </w:rPr>
        <w:t>, will be undertaken by individual Commissioners, as set out in this table:</w:t>
      </w:r>
    </w:p>
    <w:p w14:paraId="14C88379" w14:textId="77777777" w:rsidR="00284058" w:rsidRDefault="00284058">
      <w:pPr>
        <w:rPr>
          <w:rFonts w:cs="Arial"/>
          <w:bCs w:val="0"/>
          <w:sz w:val="22"/>
          <w:szCs w:val="22"/>
        </w:rPr>
      </w:pPr>
      <w:r>
        <w:rPr>
          <w:rFonts w:cs="Arial"/>
        </w:rPr>
        <w:br w:type="page"/>
      </w:r>
    </w:p>
    <w:p w14:paraId="54B5AC35" w14:textId="77777777" w:rsidR="00647E87" w:rsidRPr="00940D7C" w:rsidRDefault="00647E87" w:rsidP="00647E87">
      <w:pPr>
        <w:pStyle w:val="Scha"/>
        <w:keepNext/>
        <w:numPr>
          <w:ilvl w:val="12"/>
          <w:numId w:val="0"/>
        </w:numPr>
        <w:spacing w:before="120" w:after="120"/>
        <w:ind w:left="720"/>
        <w:rPr>
          <w:rFonts w:ascii="Arial" w:hAnsi="Arial" w:cs="Arial"/>
          <w:b/>
        </w:rPr>
      </w:pPr>
      <w:r w:rsidRPr="00940D7C">
        <w:rPr>
          <w:rFonts w:ascii="Arial" w:hAnsi="Arial" w:cs="Arial"/>
          <w:b/>
        </w:rPr>
        <w:lastRenderedPageBreak/>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647E87" w:rsidRPr="006C3EB3" w14:paraId="235751C5" w14:textId="77777777" w:rsidTr="00975355">
        <w:tc>
          <w:tcPr>
            <w:tcW w:w="2640" w:type="dxa"/>
            <w:shd w:val="clear" w:color="auto" w:fill="C0C0C0"/>
          </w:tcPr>
          <w:p w14:paraId="589C5A0C" w14:textId="77777777" w:rsidR="00647E87" w:rsidRDefault="00647E87" w:rsidP="00975355">
            <w:pPr>
              <w:rPr>
                <w:rFonts w:cs="Arial"/>
                <w:b/>
                <w:sz w:val="22"/>
                <w:szCs w:val="22"/>
              </w:rPr>
            </w:pPr>
            <w:r>
              <w:rPr>
                <w:rFonts w:cs="Arial"/>
                <w:b/>
                <w:sz w:val="22"/>
                <w:szCs w:val="22"/>
              </w:rPr>
              <w:t>Commissioner</w:t>
            </w:r>
          </w:p>
          <w:p w14:paraId="013774AD" w14:textId="3F4DF09B" w:rsidR="00647E87" w:rsidRPr="00EB30BA" w:rsidRDefault="00647E87" w:rsidP="008B0C60">
            <w:pPr>
              <w:ind w:firstLine="23"/>
              <w:jc w:val="both"/>
              <w:rPr>
                <w:rFonts w:cs="Arial"/>
                <w:b/>
                <w:sz w:val="22"/>
                <w:szCs w:val="22"/>
              </w:rPr>
            </w:pPr>
            <w:r w:rsidRPr="00EB30BA">
              <w:rPr>
                <w:rFonts w:cs="Arial"/>
                <w:sz w:val="20"/>
                <w:szCs w:val="20"/>
              </w:rPr>
              <w:t xml:space="preserve">(Insert name of the </w:t>
            </w:r>
            <w:r w:rsidR="00C7103D">
              <w:rPr>
                <w:rFonts w:cs="Arial"/>
                <w:sz w:val="20"/>
                <w:szCs w:val="20"/>
              </w:rPr>
              <w:t>ICB</w:t>
            </w:r>
            <w:r w:rsidRPr="00EB30BA">
              <w:rPr>
                <w:rFonts w:cs="Arial"/>
                <w:sz w:val="20"/>
                <w:szCs w:val="20"/>
              </w:rPr>
              <w:t xml:space="preserve"> against each of the identified roles)</w:t>
            </w:r>
          </w:p>
        </w:tc>
        <w:tc>
          <w:tcPr>
            <w:tcW w:w="2322" w:type="dxa"/>
            <w:shd w:val="clear" w:color="auto" w:fill="C0C0C0"/>
          </w:tcPr>
          <w:p w14:paraId="4783BD0E" w14:textId="77777777" w:rsidR="00647E87" w:rsidRDefault="00647E87" w:rsidP="00975355">
            <w:pPr>
              <w:rPr>
                <w:rFonts w:cs="Arial"/>
                <w:b/>
                <w:sz w:val="22"/>
                <w:szCs w:val="22"/>
              </w:rPr>
            </w:pPr>
            <w:r w:rsidRPr="00B15B8C">
              <w:rPr>
                <w:rFonts w:cs="Arial"/>
                <w:b/>
                <w:sz w:val="22"/>
                <w:szCs w:val="22"/>
              </w:rPr>
              <w:t>Identified role</w:t>
            </w:r>
            <w:r>
              <w:rPr>
                <w:rFonts w:cs="Arial"/>
                <w:b/>
                <w:sz w:val="22"/>
                <w:szCs w:val="22"/>
              </w:rPr>
              <w:t xml:space="preserve"> </w:t>
            </w:r>
          </w:p>
          <w:p w14:paraId="23F8A25F" w14:textId="77777777" w:rsidR="00647E87" w:rsidRPr="00B15B8C" w:rsidRDefault="00647E87" w:rsidP="00975355">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79E51D" w14:textId="77777777" w:rsidR="00647E87" w:rsidRPr="00B15B8C" w:rsidRDefault="00647E87" w:rsidP="00975355">
            <w:pPr>
              <w:rPr>
                <w:rFonts w:cs="Arial"/>
                <w:b/>
                <w:sz w:val="22"/>
                <w:szCs w:val="22"/>
              </w:rPr>
            </w:pPr>
            <w:r>
              <w:rPr>
                <w:rFonts w:cs="Arial"/>
                <w:b/>
                <w:sz w:val="22"/>
                <w:szCs w:val="22"/>
              </w:rPr>
              <w:t xml:space="preserve">Additional </w:t>
            </w:r>
            <w:r w:rsidRPr="00B15B8C">
              <w:rPr>
                <w:rFonts w:cs="Arial"/>
                <w:b/>
                <w:sz w:val="22"/>
                <w:szCs w:val="22"/>
              </w:rPr>
              <w:t>responsibilities</w:t>
            </w:r>
          </w:p>
        </w:tc>
      </w:tr>
      <w:tr w:rsidR="00647E87" w:rsidRPr="006C3EB3" w14:paraId="2A025C5C" w14:textId="77777777" w:rsidTr="00975355">
        <w:tc>
          <w:tcPr>
            <w:tcW w:w="2640" w:type="dxa"/>
          </w:tcPr>
          <w:p w14:paraId="67E8A9F0" w14:textId="77777777" w:rsidR="00647E87" w:rsidRPr="00B15B8C" w:rsidRDefault="00647E87" w:rsidP="00975355">
            <w:pPr>
              <w:rPr>
                <w:rFonts w:cs="Arial"/>
                <w:sz w:val="22"/>
                <w:szCs w:val="22"/>
              </w:rPr>
            </w:pPr>
          </w:p>
        </w:tc>
        <w:tc>
          <w:tcPr>
            <w:tcW w:w="2322" w:type="dxa"/>
          </w:tcPr>
          <w:p w14:paraId="63CC3EF1" w14:textId="77777777" w:rsidR="00647E87" w:rsidRPr="00B15B8C" w:rsidRDefault="00647E87" w:rsidP="00975355">
            <w:pPr>
              <w:rPr>
                <w:rFonts w:cs="Arial"/>
                <w:sz w:val="22"/>
                <w:szCs w:val="22"/>
              </w:rPr>
            </w:pPr>
          </w:p>
        </w:tc>
        <w:tc>
          <w:tcPr>
            <w:tcW w:w="3318" w:type="dxa"/>
          </w:tcPr>
          <w:p w14:paraId="2D978CD4" w14:textId="77777777" w:rsidR="00647E87" w:rsidRPr="00B15B8C" w:rsidRDefault="00647E87" w:rsidP="00975355">
            <w:pPr>
              <w:rPr>
                <w:rFonts w:cs="Arial"/>
                <w:sz w:val="22"/>
                <w:szCs w:val="22"/>
              </w:rPr>
            </w:pPr>
          </w:p>
        </w:tc>
      </w:tr>
      <w:tr w:rsidR="00647E87" w:rsidRPr="006C3EB3" w14:paraId="32F25150" w14:textId="77777777" w:rsidTr="00975355">
        <w:tc>
          <w:tcPr>
            <w:tcW w:w="2640" w:type="dxa"/>
          </w:tcPr>
          <w:p w14:paraId="379E09DE" w14:textId="77777777" w:rsidR="00647E87" w:rsidRPr="00B15B8C" w:rsidRDefault="00647E87" w:rsidP="00975355">
            <w:pPr>
              <w:rPr>
                <w:rFonts w:cs="Arial"/>
                <w:sz w:val="22"/>
                <w:szCs w:val="22"/>
              </w:rPr>
            </w:pPr>
          </w:p>
        </w:tc>
        <w:tc>
          <w:tcPr>
            <w:tcW w:w="2322" w:type="dxa"/>
          </w:tcPr>
          <w:p w14:paraId="44ED5853" w14:textId="77777777" w:rsidR="00647E87" w:rsidRPr="00B15B8C" w:rsidRDefault="00647E87" w:rsidP="00975355">
            <w:pPr>
              <w:rPr>
                <w:rFonts w:cs="Arial"/>
                <w:sz w:val="22"/>
                <w:szCs w:val="22"/>
              </w:rPr>
            </w:pPr>
          </w:p>
        </w:tc>
        <w:tc>
          <w:tcPr>
            <w:tcW w:w="3318" w:type="dxa"/>
          </w:tcPr>
          <w:p w14:paraId="6062375A" w14:textId="77777777" w:rsidR="00647E87" w:rsidRPr="00B15B8C" w:rsidRDefault="00647E87" w:rsidP="00975355">
            <w:pPr>
              <w:rPr>
                <w:rFonts w:cs="Arial"/>
                <w:sz w:val="22"/>
                <w:szCs w:val="22"/>
              </w:rPr>
            </w:pPr>
          </w:p>
        </w:tc>
      </w:tr>
      <w:tr w:rsidR="00647E87" w:rsidRPr="006C3EB3" w14:paraId="70B47883" w14:textId="77777777" w:rsidTr="00975355">
        <w:tc>
          <w:tcPr>
            <w:tcW w:w="2640" w:type="dxa"/>
          </w:tcPr>
          <w:p w14:paraId="152626D5" w14:textId="77777777" w:rsidR="00647E87" w:rsidRPr="00B15B8C" w:rsidRDefault="00647E87" w:rsidP="00975355">
            <w:pPr>
              <w:rPr>
                <w:rFonts w:cs="Arial"/>
                <w:sz w:val="22"/>
                <w:szCs w:val="22"/>
              </w:rPr>
            </w:pPr>
          </w:p>
        </w:tc>
        <w:tc>
          <w:tcPr>
            <w:tcW w:w="2322" w:type="dxa"/>
          </w:tcPr>
          <w:p w14:paraId="73AC78C4" w14:textId="77777777" w:rsidR="00647E87" w:rsidRPr="00B15B8C" w:rsidRDefault="00647E87" w:rsidP="00975355">
            <w:pPr>
              <w:rPr>
                <w:rFonts w:cs="Arial"/>
                <w:sz w:val="22"/>
                <w:szCs w:val="22"/>
              </w:rPr>
            </w:pPr>
          </w:p>
        </w:tc>
        <w:tc>
          <w:tcPr>
            <w:tcW w:w="3318" w:type="dxa"/>
          </w:tcPr>
          <w:p w14:paraId="3AA1EAAB" w14:textId="77777777" w:rsidR="00647E87" w:rsidRPr="00B15B8C" w:rsidRDefault="00647E87" w:rsidP="00975355">
            <w:pPr>
              <w:rPr>
                <w:rFonts w:cs="Arial"/>
                <w:sz w:val="22"/>
                <w:szCs w:val="22"/>
              </w:rPr>
            </w:pPr>
          </w:p>
        </w:tc>
      </w:tr>
      <w:tr w:rsidR="00647E87" w:rsidRPr="006C3EB3" w14:paraId="1A66C990" w14:textId="77777777" w:rsidTr="00975355">
        <w:tc>
          <w:tcPr>
            <w:tcW w:w="2640" w:type="dxa"/>
          </w:tcPr>
          <w:p w14:paraId="568023FD" w14:textId="77777777" w:rsidR="00647E87" w:rsidRPr="00B15B8C" w:rsidRDefault="00647E87" w:rsidP="00975355">
            <w:pPr>
              <w:rPr>
                <w:rFonts w:cs="Arial"/>
                <w:sz w:val="22"/>
                <w:szCs w:val="22"/>
              </w:rPr>
            </w:pPr>
          </w:p>
        </w:tc>
        <w:tc>
          <w:tcPr>
            <w:tcW w:w="2322" w:type="dxa"/>
          </w:tcPr>
          <w:p w14:paraId="0CF1780E" w14:textId="77777777" w:rsidR="00647E87" w:rsidRPr="00B15B8C" w:rsidRDefault="00647E87" w:rsidP="00975355">
            <w:pPr>
              <w:rPr>
                <w:rFonts w:cs="Arial"/>
                <w:sz w:val="22"/>
                <w:szCs w:val="22"/>
              </w:rPr>
            </w:pPr>
          </w:p>
        </w:tc>
        <w:tc>
          <w:tcPr>
            <w:tcW w:w="3318" w:type="dxa"/>
          </w:tcPr>
          <w:p w14:paraId="26976E14" w14:textId="77777777" w:rsidR="00647E87" w:rsidRPr="00B15B8C" w:rsidRDefault="00647E87" w:rsidP="00975355">
            <w:pPr>
              <w:rPr>
                <w:rFonts w:cs="Arial"/>
                <w:sz w:val="22"/>
                <w:szCs w:val="22"/>
              </w:rPr>
            </w:pPr>
          </w:p>
        </w:tc>
      </w:tr>
      <w:tr w:rsidR="00647E87" w:rsidRPr="006C3EB3" w14:paraId="19FBDF4F" w14:textId="77777777" w:rsidTr="00975355">
        <w:tc>
          <w:tcPr>
            <w:tcW w:w="2640" w:type="dxa"/>
          </w:tcPr>
          <w:p w14:paraId="744F5A0C" w14:textId="77777777" w:rsidR="00647E87" w:rsidRPr="00B15B8C" w:rsidRDefault="00647E87" w:rsidP="00975355">
            <w:pPr>
              <w:rPr>
                <w:rFonts w:cs="Arial"/>
                <w:sz w:val="22"/>
                <w:szCs w:val="22"/>
              </w:rPr>
            </w:pPr>
          </w:p>
        </w:tc>
        <w:tc>
          <w:tcPr>
            <w:tcW w:w="2322" w:type="dxa"/>
          </w:tcPr>
          <w:p w14:paraId="233E7C2B" w14:textId="77777777" w:rsidR="00647E87" w:rsidRPr="00B15B8C" w:rsidRDefault="00647E87" w:rsidP="00975355">
            <w:pPr>
              <w:rPr>
                <w:rFonts w:cs="Arial"/>
                <w:sz w:val="22"/>
                <w:szCs w:val="22"/>
              </w:rPr>
            </w:pPr>
          </w:p>
        </w:tc>
        <w:tc>
          <w:tcPr>
            <w:tcW w:w="3318" w:type="dxa"/>
          </w:tcPr>
          <w:p w14:paraId="2F2E3033" w14:textId="77777777" w:rsidR="00647E87" w:rsidRPr="00B15B8C" w:rsidRDefault="00647E87" w:rsidP="00975355">
            <w:pPr>
              <w:rPr>
                <w:rFonts w:cs="Arial"/>
                <w:sz w:val="22"/>
                <w:szCs w:val="22"/>
              </w:rPr>
            </w:pPr>
          </w:p>
        </w:tc>
      </w:tr>
      <w:tr w:rsidR="00647E87" w:rsidRPr="006C3EB3" w14:paraId="4A60A246" w14:textId="77777777" w:rsidTr="00975355">
        <w:tc>
          <w:tcPr>
            <w:tcW w:w="2640" w:type="dxa"/>
          </w:tcPr>
          <w:p w14:paraId="6EB297D0" w14:textId="77777777" w:rsidR="00647E87" w:rsidRPr="00B15B8C" w:rsidRDefault="00647E87" w:rsidP="00975355">
            <w:pPr>
              <w:rPr>
                <w:rFonts w:cs="Arial"/>
                <w:sz w:val="22"/>
                <w:szCs w:val="22"/>
              </w:rPr>
            </w:pPr>
          </w:p>
        </w:tc>
        <w:tc>
          <w:tcPr>
            <w:tcW w:w="2322" w:type="dxa"/>
          </w:tcPr>
          <w:p w14:paraId="5476F6A8" w14:textId="77777777" w:rsidR="00647E87" w:rsidRPr="00B15B8C" w:rsidRDefault="00647E87" w:rsidP="00975355">
            <w:pPr>
              <w:rPr>
                <w:rFonts w:cs="Arial"/>
                <w:sz w:val="22"/>
                <w:szCs w:val="22"/>
              </w:rPr>
            </w:pPr>
          </w:p>
        </w:tc>
        <w:tc>
          <w:tcPr>
            <w:tcW w:w="3318" w:type="dxa"/>
          </w:tcPr>
          <w:p w14:paraId="72E15AAD" w14:textId="77777777" w:rsidR="00647E87" w:rsidRPr="00B15B8C" w:rsidRDefault="00647E87" w:rsidP="00975355">
            <w:pPr>
              <w:rPr>
                <w:rFonts w:cs="Arial"/>
                <w:sz w:val="22"/>
                <w:szCs w:val="22"/>
              </w:rPr>
            </w:pPr>
          </w:p>
        </w:tc>
      </w:tr>
      <w:tr w:rsidR="00647E87" w:rsidRPr="006C3EB3" w14:paraId="7CF6F053" w14:textId="77777777" w:rsidTr="00975355">
        <w:tc>
          <w:tcPr>
            <w:tcW w:w="2640" w:type="dxa"/>
          </w:tcPr>
          <w:p w14:paraId="783E21FB" w14:textId="77777777" w:rsidR="00647E87" w:rsidRPr="00B15B8C" w:rsidRDefault="00647E87" w:rsidP="00975355">
            <w:pPr>
              <w:rPr>
                <w:rFonts w:cs="Arial"/>
                <w:sz w:val="22"/>
                <w:szCs w:val="22"/>
              </w:rPr>
            </w:pPr>
          </w:p>
        </w:tc>
        <w:tc>
          <w:tcPr>
            <w:tcW w:w="2322" w:type="dxa"/>
          </w:tcPr>
          <w:p w14:paraId="02AA9020" w14:textId="77777777" w:rsidR="00647E87" w:rsidRPr="00B15B8C" w:rsidRDefault="00647E87" w:rsidP="00975355">
            <w:pPr>
              <w:rPr>
                <w:rFonts w:cs="Arial"/>
                <w:sz w:val="22"/>
                <w:szCs w:val="22"/>
              </w:rPr>
            </w:pPr>
          </w:p>
        </w:tc>
        <w:tc>
          <w:tcPr>
            <w:tcW w:w="3318" w:type="dxa"/>
          </w:tcPr>
          <w:p w14:paraId="6467CB81" w14:textId="77777777" w:rsidR="00647E87" w:rsidRPr="00B15B8C" w:rsidRDefault="00647E87" w:rsidP="00975355">
            <w:pPr>
              <w:rPr>
                <w:rFonts w:cs="Arial"/>
                <w:sz w:val="22"/>
                <w:szCs w:val="22"/>
              </w:rPr>
            </w:pPr>
          </w:p>
        </w:tc>
      </w:tr>
      <w:tr w:rsidR="00647E87" w:rsidRPr="006C3EB3" w14:paraId="4C916AD1" w14:textId="77777777" w:rsidTr="00975355">
        <w:tc>
          <w:tcPr>
            <w:tcW w:w="2640" w:type="dxa"/>
          </w:tcPr>
          <w:p w14:paraId="286E968A" w14:textId="77777777" w:rsidR="00647E87" w:rsidRPr="00B15B8C" w:rsidRDefault="00647E87" w:rsidP="00975355">
            <w:pPr>
              <w:rPr>
                <w:rFonts w:cs="Arial"/>
                <w:sz w:val="22"/>
                <w:szCs w:val="22"/>
              </w:rPr>
            </w:pPr>
          </w:p>
        </w:tc>
        <w:tc>
          <w:tcPr>
            <w:tcW w:w="2322" w:type="dxa"/>
          </w:tcPr>
          <w:p w14:paraId="359205AC" w14:textId="77777777" w:rsidR="00647E87" w:rsidRPr="00B15B8C" w:rsidRDefault="00647E87" w:rsidP="00975355">
            <w:pPr>
              <w:rPr>
                <w:rFonts w:cs="Arial"/>
                <w:sz w:val="22"/>
                <w:szCs w:val="22"/>
              </w:rPr>
            </w:pPr>
          </w:p>
        </w:tc>
        <w:tc>
          <w:tcPr>
            <w:tcW w:w="3318" w:type="dxa"/>
          </w:tcPr>
          <w:p w14:paraId="3DF073A6" w14:textId="77777777" w:rsidR="00647E87" w:rsidRPr="00B15B8C" w:rsidRDefault="00647E87" w:rsidP="00975355">
            <w:pPr>
              <w:rPr>
                <w:rFonts w:cs="Arial"/>
                <w:sz w:val="22"/>
                <w:szCs w:val="22"/>
              </w:rPr>
            </w:pPr>
          </w:p>
        </w:tc>
      </w:tr>
      <w:tr w:rsidR="00647E87" w:rsidRPr="006C3EB3" w14:paraId="25FA03F3" w14:textId="77777777" w:rsidTr="00975355">
        <w:tc>
          <w:tcPr>
            <w:tcW w:w="2640" w:type="dxa"/>
          </w:tcPr>
          <w:p w14:paraId="01BBA0A8" w14:textId="77777777" w:rsidR="00647E87" w:rsidRPr="00B15B8C" w:rsidRDefault="00647E87" w:rsidP="00975355">
            <w:pPr>
              <w:rPr>
                <w:rFonts w:cs="Arial"/>
                <w:sz w:val="22"/>
                <w:szCs w:val="22"/>
              </w:rPr>
            </w:pPr>
          </w:p>
        </w:tc>
        <w:tc>
          <w:tcPr>
            <w:tcW w:w="2322" w:type="dxa"/>
          </w:tcPr>
          <w:p w14:paraId="160F0083" w14:textId="77777777" w:rsidR="00647E87" w:rsidRPr="00B15B8C" w:rsidRDefault="00647E87" w:rsidP="00975355">
            <w:pPr>
              <w:rPr>
                <w:rFonts w:cs="Arial"/>
                <w:sz w:val="22"/>
                <w:szCs w:val="22"/>
              </w:rPr>
            </w:pPr>
          </w:p>
        </w:tc>
        <w:tc>
          <w:tcPr>
            <w:tcW w:w="3318" w:type="dxa"/>
          </w:tcPr>
          <w:p w14:paraId="58934CE6" w14:textId="77777777" w:rsidR="00647E87" w:rsidRPr="00B15B8C" w:rsidRDefault="00647E87" w:rsidP="00975355">
            <w:pPr>
              <w:rPr>
                <w:rFonts w:cs="Arial"/>
                <w:sz w:val="22"/>
                <w:szCs w:val="22"/>
              </w:rPr>
            </w:pPr>
          </w:p>
        </w:tc>
      </w:tr>
    </w:tbl>
    <w:p w14:paraId="521FFB4C" w14:textId="77777777" w:rsidR="00647E87" w:rsidRDefault="00647E87" w:rsidP="00647E87">
      <w:pPr>
        <w:rPr>
          <w:rFonts w:cs="Arial"/>
          <w:b/>
          <w:bCs w:val="0"/>
          <w:sz w:val="22"/>
          <w:szCs w:val="22"/>
        </w:rPr>
      </w:pPr>
      <w:r>
        <w:rPr>
          <w:rFonts w:cs="Arial"/>
          <w:b/>
          <w:bCs w:val="0"/>
          <w:sz w:val="22"/>
          <w:szCs w:val="22"/>
        </w:rPr>
        <w:br w:type="page"/>
      </w:r>
    </w:p>
    <w:p w14:paraId="2FF87238" w14:textId="77777777" w:rsidR="00647E87" w:rsidRPr="00F72C53" w:rsidRDefault="00647E87" w:rsidP="00647E87">
      <w:pPr>
        <w:pStyle w:val="Schmainhead"/>
        <w:jc w:val="center"/>
        <w:outlineLvl w:val="1"/>
        <w:rPr>
          <w:rFonts w:ascii="Arial" w:hAnsi="Arial" w:cs="Arial"/>
          <w:b/>
        </w:rPr>
      </w:pPr>
      <w:bookmarkStart w:id="151" w:name="_Ref378326661"/>
      <w:bookmarkStart w:id="152" w:name="_Toc379472686"/>
      <w:bookmarkStart w:id="153" w:name="_Toc122539290"/>
      <w:r w:rsidRPr="00F72C53">
        <w:rPr>
          <w:rFonts w:ascii="Arial" w:hAnsi="Arial" w:cs="Arial"/>
          <w:b/>
        </w:rPr>
        <w:lastRenderedPageBreak/>
        <w:t>Commissioning support agreement</w:t>
      </w:r>
      <w:bookmarkEnd w:id="151"/>
      <w:r>
        <w:rPr>
          <w:rFonts w:ascii="Arial" w:hAnsi="Arial" w:cs="Arial"/>
          <w:b/>
        </w:rPr>
        <w:t>s</w:t>
      </w:r>
      <w:bookmarkEnd w:id="152"/>
      <w:bookmarkEnd w:id="153"/>
    </w:p>
    <w:p w14:paraId="3BED73C0" w14:textId="4AB9266E" w:rsidR="00647E87" w:rsidRPr="00E6024F" w:rsidRDefault="00647E87" w:rsidP="00647E87">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885D03">
        <w:rPr>
          <w:rFonts w:ascii="Arial" w:hAnsi="Arial" w:cs="Arial"/>
        </w:rPr>
        <w:t>commissioning support organisation</w:t>
      </w:r>
      <w:r>
        <w:rPr>
          <w:rFonts w:ascii="Arial" w:hAnsi="Arial" w:cs="Arial"/>
        </w:rPr>
        <w:t xml:space="preserve"> in respect of the Commissioning Contract are set out in the table below:</w:t>
      </w:r>
    </w:p>
    <w:p w14:paraId="1F7E5176" w14:textId="77777777" w:rsidR="00647E87" w:rsidRPr="00956A3D" w:rsidRDefault="00647E87" w:rsidP="00647E87">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FC79D6" w:rsidRPr="006C3EB3" w14:paraId="3C32B47A" w14:textId="77777777" w:rsidTr="00975355">
        <w:tc>
          <w:tcPr>
            <w:tcW w:w="2640" w:type="dxa"/>
            <w:shd w:val="clear" w:color="auto" w:fill="C0C0C0"/>
          </w:tcPr>
          <w:p w14:paraId="4C07E4FF" w14:textId="3C04279F"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p>
          <w:p w14:paraId="65E8EF43" w14:textId="0670DA8D" w:rsidR="00647E87" w:rsidRPr="00EB30BA" w:rsidRDefault="00647E87" w:rsidP="00FC79D6">
            <w:pPr>
              <w:rPr>
                <w:rFonts w:cs="Arial"/>
                <w:b/>
                <w:sz w:val="22"/>
                <w:szCs w:val="22"/>
              </w:rPr>
            </w:pPr>
            <w:r>
              <w:rPr>
                <w:rFonts w:cs="Arial"/>
                <w:sz w:val="20"/>
                <w:szCs w:val="20"/>
              </w:rPr>
              <w:t>(Insert name of each</w:t>
            </w:r>
            <w:r w:rsidRPr="00EB30BA">
              <w:rPr>
                <w:rFonts w:cs="Arial"/>
                <w:sz w:val="20"/>
                <w:szCs w:val="20"/>
              </w:rPr>
              <w:t xml:space="preserve"> </w:t>
            </w:r>
            <w:r w:rsidR="00885D03">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42FDB5F" w14:textId="77777777" w:rsidR="00647E87" w:rsidRDefault="00647E87" w:rsidP="00975355">
            <w:pPr>
              <w:rPr>
                <w:rFonts w:cs="Arial"/>
                <w:b/>
                <w:sz w:val="22"/>
                <w:szCs w:val="22"/>
              </w:rPr>
            </w:pPr>
            <w:r>
              <w:rPr>
                <w:rFonts w:cs="Arial"/>
                <w:b/>
                <w:sz w:val="22"/>
                <w:szCs w:val="22"/>
              </w:rPr>
              <w:t>Relevant Commissioner</w:t>
            </w:r>
          </w:p>
          <w:p w14:paraId="2AFF92EC" w14:textId="327D1A41" w:rsidR="00647E87" w:rsidRPr="00B15B8C" w:rsidRDefault="00647E87" w:rsidP="00FC79D6">
            <w:pPr>
              <w:rPr>
                <w:rFonts w:cs="Arial"/>
                <w:b/>
                <w:sz w:val="22"/>
                <w:szCs w:val="22"/>
              </w:rPr>
            </w:pPr>
            <w:r>
              <w:rPr>
                <w:rFonts w:cs="Arial"/>
                <w:sz w:val="20"/>
                <w:szCs w:val="20"/>
              </w:rPr>
              <w:t xml:space="preserve">(Identify the Commissioner(s) responsible for engaging each </w:t>
            </w:r>
            <w:r w:rsidR="00885D03">
              <w:rPr>
                <w:rFonts w:cs="Arial"/>
                <w:sz w:val="20"/>
                <w:szCs w:val="20"/>
              </w:rPr>
              <w:t>organisation</w:t>
            </w:r>
            <w:r>
              <w:rPr>
                <w:rFonts w:cs="Arial"/>
                <w:sz w:val="20"/>
                <w:szCs w:val="20"/>
              </w:rPr>
              <w:t>)</w:t>
            </w:r>
          </w:p>
        </w:tc>
        <w:tc>
          <w:tcPr>
            <w:tcW w:w="3318" w:type="dxa"/>
            <w:shd w:val="clear" w:color="auto" w:fill="C0C0C0"/>
          </w:tcPr>
          <w:p w14:paraId="7E1D116E" w14:textId="7A0A4747" w:rsidR="00647E87" w:rsidRPr="00B15B8C" w:rsidRDefault="00647E87" w:rsidP="00F77D4F">
            <w:pPr>
              <w:rPr>
                <w:rFonts w:cs="Arial"/>
                <w:b/>
                <w:sz w:val="22"/>
                <w:szCs w:val="22"/>
              </w:rPr>
            </w:pPr>
            <w:r>
              <w:rPr>
                <w:rFonts w:cs="Arial"/>
                <w:b/>
                <w:sz w:val="22"/>
                <w:szCs w:val="22"/>
              </w:rPr>
              <w:t>C</w:t>
            </w:r>
            <w:r w:rsidR="00885D03">
              <w:rPr>
                <w:rFonts w:cs="Arial"/>
                <w:b/>
                <w:sz w:val="22"/>
                <w:szCs w:val="22"/>
              </w:rPr>
              <w:t>ommissioning support organisation</w:t>
            </w:r>
            <w:r>
              <w:rPr>
                <w:rFonts w:cs="Arial"/>
                <w:b/>
                <w:sz w:val="22"/>
                <w:szCs w:val="22"/>
              </w:rPr>
              <w:t xml:space="preserve"> Roles and R</w:t>
            </w:r>
            <w:r w:rsidRPr="00B15B8C">
              <w:rPr>
                <w:rFonts w:cs="Arial"/>
                <w:b/>
                <w:sz w:val="22"/>
                <w:szCs w:val="22"/>
              </w:rPr>
              <w:t>esponsibilities</w:t>
            </w:r>
          </w:p>
        </w:tc>
      </w:tr>
      <w:tr w:rsidR="00FC79D6" w:rsidRPr="006C3EB3" w14:paraId="4178077A" w14:textId="77777777" w:rsidTr="00975355">
        <w:tc>
          <w:tcPr>
            <w:tcW w:w="2640" w:type="dxa"/>
          </w:tcPr>
          <w:p w14:paraId="00428E8E" w14:textId="77777777" w:rsidR="00647E87" w:rsidRPr="00B15B8C" w:rsidRDefault="00647E87" w:rsidP="00975355">
            <w:pPr>
              <w:rPr>
                <w:rFonts w:cs="Arial"/>
                <w:sz w:val="22"/>
                <w:szCs w:val="22"/>
              </w:rPr>
            </w:pPr>
          </w:p>
        </w:tc>
        <w:tc>
          <w:tcPr>
            <w:tcW w:w="2322" w:type="dxa"/>
          </w:tcPr>
          <w:p w14:paraId="14639616" w14:textId="77777777" w:rsidR="00647E87" w:rsidRPr="00B15B8C" w:rsidRDefault="00647E87" w:rsidP="00975355">
            <w:pPr>
              <w:rPr>
                <w:rFonts w:cs="Arial"/>
                <w:sz w:val="22"/>
                <w:szCs w:val="22"/>
              </w:rPr>
            </w:pPr>
          </w:p>
        </w:tc>
        <w:tc>
          <w:tcPr>
            <w:tcW w:w="3318" w:type="dxa"/>
          </w:tcPr>
          <w:p w14:paraId="4B817BD2" w14:textId="77777777" w:rsidR="00647E87" w:rsidRPr="00B15B8C" w:rsidRDefault="00647E87" w:rsidP="00975355">
            <w:pPr>
              <w:rPr>
                <w:rFonts w:cs="Arial"/>
                <w:sz w:val="22"/>
                <w:szCs w:val="22"/>
              </w:rPr>
            </w:pPr>
          </w:p>
        </w:tc>
      </w:tr>
      <w:tr w:rsidR="00FC79D6" w:rsidRPr="006C3EB3" w14:paraId="3AF3E237" w14:textId="77777777" w:rsidTr="00975355">
        <w:tc>
          <w:tcPr>
            <w:tcW w:w="2640" w:type="dxa"/>
          </w:tcPr>
          <w:p w14:paraId="34C3BDB8" w14:textId="77777777" w:rsidR="00647E87" w:rsidRPr="00B15B8C" w:rsidRDefault="00647E87" w:rsidP="00975355">
            <w:pPr>
              <w:rPr>
                <w:rFonts w:cs="Arial"/>
                <w:sz w:val="22"/>
                <w:szCs w:val="22"/>
              </w:rPr>
            </w:pPr>
          </w:p>
        </w:tc>
        <w:tc>
          <w:tcPr>
            <w:tcW w:w="2322" w:type="dxa"/>
          </w:tcPr>
          <w:p w14:paraId="545212FC" w14:textId="77777777" w:rsidR="00647E87" w:rsidRPr="00B15B8C" w:rsidRDefault="00647E87" w:rsidP="00975355">
            <w:pPr>
              <w:rPr>
                <w:rFonts w:cs="Arial"/>
                <w:sz w:val="22"/>
                <w:szCs w:val="22"/>
              </w:rPr>
            </w:pPr>
          </w:p>
        </w:tc>
        <w:tc>
          <w:tcPr>
            <w:tcW w:w="3318" w:type="dxa"/>
          </w:tcPr>
          <w:p w14:paraId="6BAF30E6" w14:textId="77777777" w:rsidR="00647E87" w:rsidRPr="00B15B8C" w:rsidRDefault="00647E87" w:rsidP="00975355">
            <w:pPr>
              <w:rPr>
                <w:rFonts w:cs="Arial"/>
                <w:sz w:val="22"/>
                <w:szCs w:val="22"/>
              </w:rPr>
            </w:pPr>
          </w:p>
        </w:tc>
      </w:tr>
      <w:tr w:rsidR="00FC79D6" w:rsidRPr="006C3EB3" w14:paraId="05C1A0FB" w14:textId="77777777" w:rsidTr="00975355">
        <w:tc>
          <w:tcPr>
            <w:tcW w:w="2640" w:type="dxa"/>
          </w:tcPr>
          <w:p w14:paraId="393A18CB" w14:textId="77777777" w:rsidR="00647E87" w:rsidRPr="00B15B8C" w:rsidRDefault="00647E87" w:rsidP="00975355">
            <w:pPr>
              <w:rPr>
                <w:rFonts w:cs="Arial"/>
                <w:sz w:val="22"/>
                <w:szCs w:val="22"/>
              </w:rPr>
            </w:pPr>
          </w:p>
        </w:tc>
        <w:tc>
          <w:tcPr>
            <w:tcW w:w="2322" w:type="dxa"/>
          </w:tcPr>
          <w:p w14:paraId="04D60229" w14:textId="77777777" w:rsidR="00647E87" w:rsidRPr="00B15B8C" w:rsidRDefault="00647E87" w:rsidP="00975355">
            <w:pPr>
              <w:rPr>
                <w:rFonts w:cs="Arial"/>
                <w:sz w:val="22"/>
                <w:szCs w:val="22"/>
              </w:rPr>
            </w:pPr>
          </w:p>
        </w:tc>
        <w:tc>
          <w:tcPr>
            <w:tcW w:w="3318" w:type="dxa"/>
          </w:tcPr>
          <w:p w14:paraId="211D8D47" w14:textId="77777777" w:rsidR="00647E87" w:rsidRPr="00B15B8C" w:rsidRDefault="00647E87" w:rsidP="00975355">
            <w:pPr>
              <w:rPr>
                <w:rFonts w:cs="Arial"/>
                <w:sz w:val="22"/>
                <w:szCs w:val="22"/>
              </w:rPr>
            </w:pPr>
          </w:p>
        </w:tc>
      </w:tr>
      <w:tr w:rsidR="00FC79D6" w:rsidRPr="006C3EB3" w14:paraId="1DA27551" w14:textId="77777777" w:rsidTr="00975355">
        <w:tc>
          <w:tcPr>
            <w:tcW w:w="2640" w:type="dxa"/>
          </w:tcPr>
          <w:p w14:paraId="70497BE5" w14:textId="77777777" w:rsidR="00647E87" w:rsidRPr="00B15B8C" w:rsidRDefault="00647E87" w:rsidP="00975355">
            <w:pPr>
              <w:rPr>
                <w:rFonts w:cs="Arial"/>
                <w:sz w:val="22"/>
                <w:szCs w:val="22"/>
              </w:rPr>
            </w:pPr>
          </w:p>
        </w:tc>
        <w:tc>
          <w:tcPr>
            <w:tcW w:w="2322" w:type="dxa"/>
          </w:tcPr>
          <w:p w14:paraId="4E2301AB" w14:textId="77777777" w:rsidR="00647E87" w:rsidRPr="00B15B8C" w:rsidRDefault="00647E87" w:rsidP="00975355">
            <w:pPr>
              <w:rPr>
                <w:rFonts w:cs="Arial"/>
                <w:sz w:val="22"/>
                <w:szCs w:val="22"/>
              </w:rPr>
            </w:pPr>
          </w:p>
        </w:tc>
        <w:tc>
          <w:tcPr>
            <w:tcW w:w="3318" w:type="dxa"/>
          </w:tcPr>
          <w:p w14:paraId="3003D22A" w14:textId="77777777" w:rsidR="00647E87" w:rsidRPr="00B15B8C" w:rsidRDefault="00647E87" w:rsidP="00975355">
            <w:pPr>
              <w:rPr>
                <w:rFonts w:cs="Arial"/>
                <w:sz w:val="22"/>
                <w:szCs w:val="22"/>
              </w:rPr>
            </w:pPr>
          </w:p>
        </w:tc>
      </w:tr>
      <w:tr w:rsidR="00FC79D6" w:rsidRPr="006C3EB3" w14:paraId="1A69E4BD" w14:textId="77777777" w:rsidTr="00975355">
        <w:tc>
          <w:tcPr>
            <w:tcW w:w="2640" w:type="dxa"/>
          </w:tcPr>
          <w:p w14:paraId="7C7B7904" w14:textId="77777777" w:rsidR="00647E87" w:rsidRPr="00B15B8C" w:rsidRDefault="00647E87" w:rsidP="00975355">
            <w:pPr>
              <w:rPr>
                <w:rFonts w:cs="Arial"/>
                <w:sz w:val="22"/>
                <w:szCs w:val="22"/>
              </w:rPr>
            </w:pPr>
          </w:p>
        </w:tc>
        <w:tc>
          <w:tcPr>
            <w:tcW w:w="2322" w:type="dxa"/>
          </w:tcPr>
          <w:p w14:paraId="27DE916E" w14:textId="77777777" w:rsidR="00647E87" w:rsidRPr="00B15B8C" w:rsidRDefault="00647E87" w:rsidP="00975355">
            <w:pPr>
              <w:rPr>
                <w:rFonts w:cs="Arial"/>
                <w:sz w:val="22"/>
                <w:szCs w:val="22"/>
              </w:rPr>
            </w:pPr>
          </w:p>
        </w:tc>
        <w:tc>
          <w:tcPr>
            <w:tcW w:w="3318" w:type="dxa"/>
          </w:tcPr>
          <w:p w14:paraId="207DEFEC" w14:textId="77777777" w:rsidR="00647E87" w:rsidRPr="00B15B8C" w:rsidRDefault="00647E87" w:rsidP="00975355">
            <w:pPr>
              <w:rPr>
                <w:rFonts w:cs="Arial"/>
                <w:sz w:val="22"/>
                <w:szCs w:val="22"/>
              </w:rPr>
            </w:pPr>
          </w:p>
        </w:tc>
      </w:tr>
      <w:tr w:rsidR="00FC79D6" w:rsidRPr="006C3EB3" w14:paraId="2BBF3C5E" w14:textId="77777777" w:rsidTr="00975355">
        <w:tc>
          <w:tcPr>
            <w:tcW w:w="2640" w:type="dxa"/>
          </w:tcPr>
          <w:p w14:paraId="6B78DC62" w14:textId="77777777" w:rsidR="00647E87" w:rsidRPr="00B15B8C" w:rsidRDefault="00647E87" w:rsidP="00975355">
            <w:pPr>
              <w:rPr>
                <w:rFonts w:cs="Arial"/>
                <w:sz w:val="22"/>
                <w:szCs w:val="22"/>
              </w:rPr>
            </w:pPr>
          </w:p>
        </w:tc>
        <w:tc>
          <w:tcPr>
            <w:tcW w:w="2322" w:type="dxa"/>
          </w:tcPr>
          <w:p w14:paraId="16AB7E82" w14:textId="77777777" w:rsidR="00647E87" w:rsidRPr="00B15B8C" w:rsidRDefault="00647E87" w:rsidP="00975355">
            <w:pPr>
              <w:rPr>
                <w:rFonts w:cs="Arial"/>
                <w:sz w:val="22"/>
                <w:szCs w:val="22"/>
              </w:rPr>
            </w:pPr>
          </w:p>
        </w:tc>
        <w:tc>
          <w:tcPr>
            <w:tcW w:w="3318" w:type="dxa"/>
          </w:tcPr>
          <w:p w14:paraId="4C211213" w14:textId="77777777" w:rsidR="00647E87" w:rsidRPr="00B15B8C" w:rsidRDefault="00647E87" w:rsidP="00975355">
            <w:pPr>
              <w:rPr>
                <w:rFonts w:cs="Arial"/>
                <w:sz w:val="22"/>
                <w:szCs w:val="22"/>
              </w:rPr>
            </w:pPr>
          </w:p>
        </w:tc>
      </w:tr>
      <w:tr w:rsidR="00FC79D6" w:rsidRPr="006C3EB3" w14:paraId="6E8122F8" w14:textId="77777777" w:rsidTr="00975355">
        <w:tc>
          <w:tcPr>
            <w:tcW w:w="2640" w:type="dxa"/>
          </w:tcPr>
          <w:p w14:paraId="627BB757" w14:textId="77777777" w:rsidR="00647E87" w:rsidRPr="00B15B8C" w:rsidRDefault="00647E87" w:rsidP="00975355">
            <w:pPr>
              <w:rPr>
                <w:rFonts w:cs="Arial"/>
                <w:sz w:val="22"/>
                <w:szCs w:val="22"/>
              </w:rPr>
            </w:pPr>
          </w:p>
        </w:tc>
        <w:tc>
          <w:tcPr>
            <w:tcW w:w="2322" w:type="dxa"/>
          </w:tcPr>
          <w:p w14:paraId="3F35729A" w14:textId="77777777" w:rsidR="00647E87" w:rsidRPr="00B15B8C" w:rsidRDefault="00647E87" w:rsidP="00975355">
            <w:pPr>
              <w:rPr>
                <w:rFonts w:cs="Arial"/>
                <w:sz w:val="22"/>
                <w:szCs w:val="22"/>
              </w:rPr>
            </w:pPr>
          </w:p>
        </w:tc>
        <w:tc>
          <w:tcPr>
            <w:tcW w:w="3318" w:type="dxa"/>
          </w:tcPr>
          <w:p w14:paraId="007A4A4D" w14:textId="77777777" w:rsidR="00647E87" w:rsidRPr="00B15B8C" w:rsidRDefault="00647E87" w:rsidP="00975355">
            <w:pPr>
              <w:rPr>
                <w:rFonts w:cs="Arial"/>
                <w:sz w:val="22"/>
                <w:szCs w:val="22"/>
              </w:rPr>
            </w:pPr>
          </w:p>
        </w:tc>
      </w:tr>
      <w:tr w:rsidR="00FC79D6" w:rsidRPr="006C3EB3" w14:paraId="3772C7DA" w14:textId="77777777" w:rsidTr="00975355">
        <w:tc>
          <w:tcPr>
            <w:tcW w:w="2640" w:type="dxa"/>
          </w:tcPr>
          <w:p w14:paraId="6B276A5F" w14:textId="77777777" w:rsidR="00647E87" w:rsidRPr="00B15B8C" w:rsidRDefault="00647E87" w:rsidP="00975355">
            <w:pPr>
              <w:rPr>
                <w:rFonts w:cs="Arial"/>
                <w:sz w:val="22"/>
                <w:szCs w:val="22"/>
              </w:rPr>
            </w:pPr>
          </w:p>
        </w:tc>
        <w:tc>
          <w:tcPr>
            <w:tcW w:w="2322" w:type="dxa"/>
          </w:tcPr>
          <w:p w14:paraId="6228A1A4" w14:textId="77777777" w:rsidR="00647E87" w:rsidRPr="00B15B8C" w:rsidRDefault="00647E87" w:rsidP="00975355">
            <w:pPr>
              <w:rPr>
                <w:rFonts w:cs="Arial"/>
                <w:sz w:val="22"/>
                <w:szCs w:val="22"/>
              </w:rPr>
            </w:pPr>
          </w:p>
        </w:tc>
        <w:tc>
          <w:tcPr>
            <w:tcW w:w="3318" w:type="dxa"/>
          </w:tcPr>
          <w:p w14:paraId="4BCDF668" w14:textId="77777777" w:rsidR="00647E87" w:rsidRPr="00B15B8C" w:rsidRDefault="00647E87" w:rsidP="00975355">
            <w:pPr>
              <w:rPr>
                <w:rFonts w:cs="Arial"/>
                <w:sz w:val="22"/>
                <w:szCs w:val="22"/>
              </w:rPr>
            </w:pPr>
          </w:p>
        </w:tc>
      </w:tr>
      <w:tr w:rsidR="00FC79D6" w:rsidRPr="006C3EB3" w14:paraId="02C85F2C" w14:textId="77777777" w:rsidTr="00975355">
        <w:tc>
          <w:tcPr>
            <w:tcW w:w="2640" w:type="dxa"/>
          </w:tcPr>
          <w:p w14:paraId="4969C864" w14:textId="77777777" w:rsidR="00647E87" w:rsidRPr="00B15B8C" w:rsidRDefault="00647E87" w:rsidP="00975355">
            <w:pPr>
              <w:rPr>
                <w:rFonts w:cs="Arial"/>
                <w:sz w:val="22"/>
                <w:szCs w:val="22"/>
              </w:rPr>
            </w:pPr>
          </w:p>
        </w:tc>
        <w:tc>
          <w:tcPr>
            <w:tcW w:w="2322" w:type="dxa"/>
          </w:tcPr>
          <w:p w14:paraId="7A398821" w14:textId="77777777" w:rsidR="00647E87" w:rsidRPr="00B15B8C" w:rsidRDefault="00647E87" w:rsidP="00975355">
            <w:pPr>
              <w:rPr>
                <w:rFonts w:cs="Arial"/>
                <w:sz w:val="22"/>
                <w:szCs w:val="22"/>
              </w:rPr>
            </w:pPr>
          </w:p>
        </w:tc>
        <w:tc>
          <w:tcPr>
            <w:tcW w:w="3318" w:type="dxa"/>
          </w:tcPr>
          <w:p w14:paraId="0C285819" w14:textId="77777777" w:rsidR="00647E87" w:rsidRPr="00B15B8C" w:rsidRDefault="00647E87" w:rsidP="00975355">
            <w:pPr>
              <w:rPr>
                <w:rFonts w:cs="Arial"/>
                <w:sz w:val="22"/>
                <w:szCs w:val="22"/>
              </w:rPr>
            </w:pPr>
          </w:p>
        </w:tc>
      </w:tr>
    </w:tbl>
    <w:p w14:paraId="1E256EA8" w14:textId="77777777" w:rsidR="00647E87" w:rsidRPr="006C3EB3" w:rsidRDefault="00647E87" w:rsidP="00647E87">
      <w:pPr>
        <w:rPr>
          <w:rFonts w:cs="Arial"/>
          <w:b/>
          <w:bCs w:val="0"/>
          <w:sz w:val="22"/>
          <w:szCs w:val="22"/>
        </w:rPr>
      </w:pPr>
      <w:r w:rsidRPr="006C3EB3">
        <w:rPr>
          <w:rFonts w:cs="Arial"/>
          <w:b/>
          <w:bCs w:val="0"/>
          <w:sz w:val="22"/>
          <w:szCs w:val="22"/>
        </w:rPr>
        <w:br w:type="page"/>
      </w:r>
    </w:p>
    <w:p w14:paraId="1D12E20C" w14:textId="77777777" w:rsidR="00647E87" w:rsidRPr="00F72C53" w:rsidRDefault="00647E87" w:rsidP="00647E87">
      <w:pPr>
        <w:pStyle w:val="Schmainhead"/>
        <w:jc w:val="center"/>
        <w:outlineLvl w:val="1"/>
        <w:rPr>
          <w:rFonts w:ascii="Arial" w:hAnsi="Arial" w:cs="Arial"/>
          <w:b/>
        </w:rPr>
      </w:pPr>
      <w:bookmarkStart w:id="154" w:name="_Ref375647428"/>
      <w:bookmarkStart w:id="155" w:name="_Toc379472687"/>
      <w:bookmarkStart w:id="156" w:name="_Toc122539291"/>
      <w:r w:rsidRPr="00F72C53">
        <w:rPr>
          <w:rFonts w:ascii="Arial" w:hAnsi="Arial" w:cs="Arial"/>
          <w:b/>
        </w:rPr>
        <w:lastRenderedPageBreak/>
        <w:t>Agreed variations</w:t>
      </w:r>
      <w:bookmarkEnd w:id="154"/>
      <w:r>
        <w:rPr>
          <w:rFonts w:ascii="Arial" w:hAnsi="Arial" w:cs="Arial"/>
          <w:b/>
        </w:rPr>
        <w:t xml:space="preserve"> to this Agreement</w:t>
      </w:r>
      <w:bookmarkEnd w:id="155"/>
      <w:bookmarkEnd w:id="156"/>
    </w:p>
    <w:p w14:paraId="13D271CF" w14:textId="77777777" w:rsidR="008B0C60" w:rsidRDefault="008B0C60" w:rsidP="00647E87">
      <w:pPr>
        <w:spacing w:after="240" w:line="360" w:lineRule="auto"/>
        <w:jc w:val="center"/>
        <w:rPr>
          <w:rFonts w:cs="Arial"/>
          <w:bCs w:val="0"/>
          <w:sz w:val="22"/>
          <w:szCs w:val="22"/>
        </w:rPr>
      </w:pPr>
    </w:p>
    <w:p w14:paraId="7D56A61A" w14:textId="77777777" w:rsidR="00647E87" w:rsidRDefault="00647E87" w:rsidP="00647E87">
      <w:pPr>
        <w:spacing w:after="240" w:line="360" w:lineRule="auto"/>
        <w:jc w:val="center"/>
        <w:rPr>
          <w:rFonts w:cs="Arial"/>
          <w:bCs w:val="0"/>
          <w:sz w:val="22"/>
          <w:szCs w:val="22"/>
        </w:rPr>
      </w:pPr>
      <w:r w:rsidRPr="004452CF">
        <w:rPr>
          <w:rFonts w:cs="Arial"/>
          <w:bCs w:val="0"/>
          <w:sz w:val="22"/>
          <w:szCs w:val="22"/>
        </w:rPr>
        <w:t>[Insert details of the agreed variation]</w:t>
      </w:r>
    </w:p>
    <w:p w14:paraId="2F082B9A" w14:textId="792B7DD2" w:rsidR="00647E87" w:rsidRPr="00F72C53" w:rsidRDefault="00647E87" w:rsidP="003162F1">
      <w:pPr>
        <w:pStyle w:val="Schmainhead"/>
        <w:tabs>
          <w:tab w:val="clear" w:pos="2837"/>
          <w:tab w:val="num" w:pos="936"/>
        </w:tabs>
        <w:ind w:left="368"/>
        <w:jc w:val="center"/>
        <w:outlineLvl w:val="1"/>
        <w:rPr>
          <w:rFonts w:ascii="Arial" w:hAnsi="Arial" w:cs="Arial"/>
          <w:b/>
        </w:rPr>
      </w:pPr>
      <w:r>
        <w:rPr>
          <w:rFonts w:ascii="Arial" w:hAnsi="Arial" w:cs="Arial"/>
          <w:bCs/>
          <w:sz w:val="22"/>
          <w:szCs w:val="22"/>
        </w:rPr>
        <w:br w:type="page"/>
      </w:r>
      <w:bookmarkStart w:id="157" w:name="_Ref379470284"/>
      <w:bookmarkStart w:id="158" w:name="_Toc379472688"/>
      <w:bookmarkStart w:id="159" w:name="_Toc122539292"/>
      <w:r>
        <w:rPr>
          <w:rFonts w:ascii="Arial" w:hAnsi="Arial" w:cs="Arial"/>
          <w:b/>
        </w:rPr>
        <w:lastRenderedPageBreak/>
        <w:t>Collaborative Costs and Resources</w:t>
      </w:r>
      <w:r>
        <w:rPr>
          <w:rStyle w:val="FootnoteReference"/>
          <w:rFonts w:ascii="Arial" w:hAnsi="Arial"/>
          <w:b/>
        </w:rPr>
        <w:footnoteReference w:id="4"/>
      </w:r>
      <w:bookmarkEnd w:id="157"/>
      <w:bookmarkEnd w:id="158"/>
      <w:bookmarkEnd w:id="159"/>
    </w:p>
    <w:p w14:paraId="677D8CB5" w14:textId="77777777" w:rsidR="00647E87" w:rsidRDefault="00647E87" w:rsidP="00647E87">
      <w:pPr>
        <w:spacing w:after="240" w:line="360" w:lineRule="auto"/>
        <w:jc w:val="center"/>
        <w:rPr>
          <w:rFonts w:cs="Arial"/>
          <w:bCs w:val="0"/>
          <w:sz w:val="22"/>
          <w:szCs w:val="22"/>
        </w:rPr>
      </w:pPr>
    </w:p>
    <w:p w14:paraId="568BFB35" w14:textId="574BA5A5" w:rsidR="00987D3C" w:rsidRDefault="00647E87" w:rsidP="008B0C60">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p w14:paraId="7111659B" w14:textId="77777777" w:rsidR="00681461" w:rsidRDefault="00987D3C" w:rsidP="00681461">
      <w:pPr>
        <w:pStyle w:val="DHBodycopy"/>
        <w:spacing w:line="240" w:lineRule="auto"/>
        <w:rPr>
          <w:rFonts w:cs="Arial"/>
          <w:szCs w:val="24"/>
        </w:rPr>
      </w:pPr>
      <w:r>
        <w:rPr>
          <w:rFonts w:cs="Arial"/>
          <w:bCs w:val="0"/>
          <w:sz w:val="22"/>
          <w:szCs w:val="22"/>
        </w:rPr>
        <w:br w:type="page"/>
      </w:r>
    </w:p>
    <w:p w14:paraId="4373D8C7" w14:textId="77777777" w:rsidR="00681461" w:rsidRDefault="00681461" w:rsidP="00681461">
      <w:pPr>
        <w:pStyle w:val="DHBodycopy"/>
        <w:spacing w:line="240" w:lineRule="auto"/>
        <w:rPr>
          <w:rFonts w:cs="Arial"/>
          <w:szCs w:val="24"/>
        </w:rPr>
      </w:pPr>
    </w:p>
    <w:p w14:paraId="4E5032AB" w14:textId="77777777" w:rsidR="00681461" w:rsidRDefault="00681461" w:rsidP="00681461">
      <w:pPr>
        <w:pStyle w:val="DHBodycopy"/>
        <w:spacing w:line="240" w:lineRule="auto"/>
        <w:rPr>
          <w:rFonts w:cs="Arial"/>
          <w:szCs w:val="24"/>
        </w:rPr>
      </w:pPr>
    </w:p>
    <w:p w14:paraId="75B4A4EE" w14:textId="77777777" w:rsidR="00681461" w:rsidRDefault="00681461" w:rsidP="00681461">
      <w:pPr>
        <w:pStyle w:val="DHBodycopy"/>
        <w:spacing w:line="240" w:lineRule="auto"/>
        <w:rPr>
          <w:rFonts w:cs="Arial"/>
          <w:szCs w:val="24"/>
        </w:rPr>
      </w:pPr>
    </w:p>
    <w:p w14:paraId="2E28445C" w14:textId="77777777" w:rsidR="00681461" w:rsidRDefault="00681461" w:rsidP="00681461">
      <w:pPr>
        <w:pStyle w:val="DHBodycopy"/>
        <w:spacing w:line="240" w:lineRule="auto"/>
        <w:rPr>
          <w:rFonts w:cs="Arial"/>
          <w:szCs w:val="24"/>
        </w:rPr>
      </w:pPr>
    </w:p>
    <w:p w14:paraId="59D347AD" w14:textId="77777777" w:rsidR="00681461" w:rsidRDefault="00681461" w:rsidP="00681461">
      <w:pPr>
        <w:pStyle w:val="DHBodycopy"/>
        <w:spacing w:line="240" w:lineRule="auto"/>
        <w:rPr>
          <w:rFonts w:cs="Arial"/>
          <w:szCs w:val="24"/>
        </w:rPr>
      </w:pPr>
    </w:p>
    <w:p w14:paraId="197191EA" w14:textId="77777777" w:rsidR="00681461" w:rsidRDefault="00681461" w:rsidP="00681461">
      <w:pPr>
        <w:pStyle w:val="DHBodycopy"/>
        <w:spacing w:line="240" w:lineRule="auto"/>
        <w:rPr>
          <w:rFonts w:cs="Arial"/>
          <w:szCs w:val="24"/>
        </w:rPr>
      </w:pPr>
    </w:p>
    <w:p w14:paraId="34F77E39" w14:textId="77777777" w:rsidR="00681461" w:rsidRDefault="00681461" w:rsidP="00681461">
      <w:pPr>
        <w:pStyle w:val="DHBodycopy"/>
        <w:spacing w:line="240" w:lineRule="auto"/>
        <w:rPr>
          <w:rFonts w:cs="Arial"/>
          <w:szCs w:val="24"/>
        </w:rPr>
      </w:pPr>
    </w:p>
    <w:p w14:paraId="15B21DBC" w14:textId="77777777" w:rsidR="00681461" w:rsidRDefault="00681461" w:rsidP="00681461">
      <w:pPr>
        <w:pStyle w:val="DHBodycopy"/>
        <w:spacing w:line="240" w:lineRule="auto"/>
        <w:rPr>
          <w:rFonts w:cs="Arial"/>
          <w:szCs w:val="24"/>
        </w:rPr>
      </w:pPr>
    </w:p>
    <w:p w14:paraId="6D2B84A5" w14:textId="77777777" w:rsidR="00681461" w:rsidRDefault="00681461" w:rsidP="00681461">
      <w:pPr>
        <w:pStyle w:val="DHBodycopy"/>
        <w:spacing w:line="240" w:lineRule="auto"/>
        <w:rPr>
          <w:rFonts w:cs="Arial"/>
          <w:szCs w:val="24"/>
        </w:rPr>
      </w:pPr>
    </w:p>
    <w:p w14:paraId="398C957E" w14:textId="77777777" w:rsidR="00681461" w:rsidRDefault="00681461" w:rsidP="00681461">
      <w:pPr>
        <w:pStyle w:val="DHBodycopy"/>
        <w:spacing w:line="240" w:lineRule="auto"/>
        <w:rPr>
          <w:rFonts w:cs="Arial"/>
          <w:szCs w:val="24"/>
        </w:rPr>
      </w:pPr>
    </w:p>
    <w:p w14:paraId="614FDDCF" w14:textId="77777777" w:rsidR="00681461" w:rsidRDefault="00681461" w:rsidP="00681461">
      <w:pPr>
        <w:pStyle w:val="DHBodycopy"/>
        <w:spacing w:line="240" w:lineRule="auto"/>
        <w:rPr>
          <w:rFonts w:cs="Arial"/>
          <w:szCs w:val="24"/>
        </w:rPr>
      </w:pPr>
    </w:p>
    <w:p w14:paraId="4FFD42A3" w14:textId="77777777" w:rsidR="00681461" w:rsidRDefault="00681461" w:rsidP="00681461">
      <w:pPr>
        <w:pStyle w:val="DHBodycopy"/>
        <w:spacing w:line="240" w:lineRule="auto"/>
        <w:rPr>
          <w:rFonts w:cs="Arial"/>
          <w:szCs w:val="24"/>
        </w:rPr>
      </w:pPr>
    </w:p>
    <w:p w14:paraId="41F24B65" w14:textId="77777777" w:rsidR="00681461" w:rsidRDefault="00681461" w:rsidP="00681461">
      <w:pPr>
        <w:pStyle w:val="DHBodycopy"/>
        <w:spacing w:line="240" w:lineRule="auto"/>
        <w:rPr>
          <w:rFonts w:cs="Arial"/>
          <w:szCs w:val="24"/>
        </w:rPr>
      </w:pPr>
    </w:p>
    <w:p w14:paraId="074335EA" w14:textId="77777777" w:rsidR="00681461" w:rsidRDefault="00681461" w:rsidP="00681461">
      <w:pPr>
        <w:pStyle w:val="DHBodycopy"/>
        <w:spacing w:line="240" w:lineRule="auto"/>
        <w:rPr>
          <w:rFonts w:cs="Arial"/>
          <w:szCs w:val="24"/>
        </w:rPr>
      </w:pPr>
    </w:p>
    <w:p w14:paraId="38780BC7" w14:textId="77777777" w:rsidR="00681461" w:rsidRDefault="00681461" w:rsidP="00681461">
      <w:pPr>
        <w:pStyle w:val="DHBodycopy"/>
        <w:spacing w:line="240" w:lineRule="auto"/>
        <w:rPr>
          <w:rFonts w:cs="Arial"/>
          <w:szCs w:val="24"/>
        </w:rPr>
      </w:pPr>
    </w:p>
    <w:p w14:paraId="7068ACDA" w14:textId="77777777" w:rsidR="00681461" w:rsidRDefault="00681461" w:rsidP="00681461">
      <w:pPr>
        <w:pStyle w:val="DHBodycopy"/>
        <w:spacing w:line="240" w:lineRule="auto"/>
        <w:rPr>
          <w:rFonts w:cs="Arial"/>
          <w:szCs w:val="24"/>
        </w:rPr>
      </w:pPr>
    </w:p>
    <w:p w14:paraId="7ABC260C" w14:textId="77777777" w:rsidR="00681461" w:rsidRDefault="00681461" w:rsidP="00681461">
      <w:pPr>
        <w:pStyle w:val="DHBodycopy"/>
        <w:spacing w:line="240" w:lineRule="auto"/>
        <w:rPr>
          <w:rFonts w:cs="Arial"/>
          <w:szCs w:val="24"/>
        </w:rPr>
      </w:pPr>
    </w:p>
    <w:p w14:paraId="1F0C8822" w14:textId="77777777" w:rsidR="00681461" w:rsidRDefault="00681461" w:rsidP="00681461">
      <w:pPr>
        <w:pStyle w:val="DHBodycopy"/>
        <w:spacing w:line="240" w:lineRule="auto"/>
        <w:rPr>
          <w:rFonts w:cs="Arial"/>
          <w:szCs w:val="24"/>
        </w:rPr>
      </w:pPr>
    </w:p>
    <w:p w14:paraId="3ECF37E0" w14:textId="77777777" w:rsidR="00681461" w:rsidRDefault="00681461" w:rsidP="00681461">
      <w:pPr>
        <w:pStyle w:val="DHBodycopy"/>
        <w:spacing w:line="240" w:lineRule="auto"/>
        <w:rPr>
          <w:rFonts w:cs="Arial"/>
          <w:szCs w:val="24"/>
        </w:rPr>
      </w:pPr>
    </w:p>
    <w:p w14:paraId="2E9F56B5" w14:textId="77777777" w:rsidR="00681461" w:rsidRDefault="00681461" w:rsidP="00681461">
      <w:pPr>
        <w:pStyle w:val="DHBodycopy"/>
        <w:spacing w:line="240" w:lineRule="auto"/>
        <w:rPr>
          <w:rFonts w:cs="Arial"/>
          <w:szCs w:val="24"/>
        </w:rPr>
      </w:pPr>
    </w:p>
    <w:p w14:paraId="31CE186D" w14:textId="77777777" w:rsidR="00681461" w:rsidRDefault="00681461" w:rsidP="00681461">
      <w:pPr>
        <w:pStyle w:val="DHBodycopy"/>
        <w:spacing w:line="240" w:lineRule="auto"/>
        <w:rPr>
          <w:rFonts w:cs="Arial"/>
          <w:szCs w:val="24"/>
        </w:rPr>
      </w:pPr>
    </w:p>
    <w:p w14:paraId="4A8BC9B1" w14:textId="77777777" w:rsidR="00681461" w:rsidRDefault="00681461" w:rsidP="00681461">
      <w:pPr>
        <w:pStyle w:val="DHBodycopy"/>
        <w:spacing w:line="240" w:lineRule="auto"/>
        <w:rPr>
          <w:rFonts w:cs="Arial"/>
          <w:szCs w:val="24"/>
        </w:rPr>
      </w:pPr>
    </w:p>
    <w:p w14:paraId="6FC558B3" w14:textId="77777777" w:rsidR="00681461" w:rsidRDefault="00681461" w:rsidP="00681461">
      <w:pPr>
        <w:pStyle w:val="DHBodycopy"/>
        <w:spacing w:line="240" w:lineRule="auto"/>
        <w:rPr>
          <w:rFonts w:cs="Arial"/>
          <w:szCs w:val="24"/>
        </w:rPr>
      </w:pPr>
    </w:p>
    <w:p w14:paraId="00E8BD39" w14:textId="77777777" w:rsidR="00681461" w:rsidRDefault="00681461" w:rsidP="00681461">
      <w:pPr>
        <w:pStyle w:val="DHBodycopy"/>
        <w:spacing w:line="240" w:lineRule="auto"/>
        <w:rPr>
          <w:rFonts w:cs="Arial"/>
          <w:szCs w:val="24"/>
        </w:rPr>
      </w:pPr>
    </w:p>
    <w:p w14:paraId="7BAFE049" w14:textId="77777777" w:rsidR="00681461" w:rsidRDefault="00681461" w:rsidP="00681461">
      <w:pPr>
        <w:pStyle w:val="DHBodycopy"/>
        <w:spacing w:line="240" w:lineRule="auto"/>
        <w:rPr>
          <w:rFonts w:cs="Arial"/>
          <w:szCs w:val="24"/>
        </w:rPr>
      </w:pPr>
    </w:p>
    <w:p w14:paraId="253C53A6" w14:textId="77777777" w:rsidR="00681461" w:rsidRDefault="00681461" w:rsidP="00681461">
      <w:pPr>
        <w:pStyle w:val="DHBodycopy"/>
        <w:spacing w:line="240" w:lineRule="auto"/>
        <w:rPr>
          <w:rFonts w:cs="Arial"/>
          <w:szCs w:val="24"/>
        </w:rPr>
      </w:pPr>
    </w:p>
    <w:p w14:paraId="1661C161" w14:textId="77777777" w:rsidR="00681461" w:rsidRDefault="00681461" w:rsidP="00681461">
      <w:pPr>
        <w:pStyle w:val="DHBodycopy"/>
        <w:spacing w:line="240" w:lineRule="auto"/>
        <w:rPr>
          <w:rFonts w:cs="Arial"/>
          <w:szCs w:val="24"/>
        </w:rPr>
      </w:pPr>
    </w:p>
    <w:p w14:paraId="3F4450F3" w14:textId="77777777" w:rsidR="00681461" w:rsidRDefault="00681461" w:rsidP="00681461">
      <w:pPr>
        <w:pStyle w:val="DHBodycopy"/>
        <w:spacing w:line="240" w:lineRule="auto"/>
        <w:rPr>
          <w:rFonts w:cs="Arial"/>
          <w:szCs w:val="24"/>
        </w:rPr>
      </w:pPr>
    </w:p>
    <w:p w14:paraId="3AE24249" w14:textId="60B8FEDE" w:rsidR="00681461" w:rsidRDefault="00681461" w:rsidP="00681461">
      <w:pPr>
        <w:pStyle w:val="DHBodycopy"/>
        <w:spacing w:line="240" w:lineRule="auto"/>
        <w:rPr>
          <w:rFonts w:cs="Arial"/>
          <w:szCs w:val="24"/>
        </w:rPr>
      </w:pPr>
    </w:p>
    <w:p w14:paraId="34167054" w14:textId="5BE00CA6" w:rsidR="00681461" w:rsidRDefault="00681461" w:rsidP="00681461">
      <w:pPr>
        <w:pStyle w:val="DHBodycopy"/>
        <w:spacing w:line="240" w:lineRule="auto"/>
        <w:rPr>
          <w:rFonts w:cs="Arial"/>
          <w:szCs w:val="24"/>
        </w:rPr>
      </w:pPr>
    </w:p>
    <w:p w14:paraId="3D5216BE" w14:textId="113F5A15" w:rsidR="00681461" w:rsidRDefault="00681461" w:rsidP="00681461">
      <w:pPr>
        <w:pStyle w:val="DHBodycopy"/>
        <w:spacing w:line="240" w:lineRule="auto"/>
        <w:rPr>
          <w:rFonts w:cs="Arial"/>
          <w:szCs w:val="24"/>
        </w:rPr>
      </w:pPr>
    </w:p>
    <w:p w14:paraId="466F900D" w14:textId="1FF5B883" w:rsidR="00681461" w:rsidRDefault="00681461" w:rsidP="00681461">
      <w:pPr>
        <w:pStyle w:val="DHBodycopy"/>
        <w:spacing w:line="240" w:lineRule="auto"/>
        <w:rPr>
          <w:rFonts w:cs="Arial"/>
          <w:szCs w:val="24"/>
        </w:rPr>
      </w:pPr>
    </w:p>
    <w:p w14:paraId="30B44319" w14:textId="0E7ED0D4" w:rsidR="00681461" w:rsidRDefault="00681461" w:rsidP="00681461">
      <w:pPr>
        <w:pStyle w:val="DHBodycopy"/>
        <w:spacing w:line="240" w:lineRule="auto"/>
        <w:rPr>
          <w:rFonts w:cs="Arial"/>
          <w:szCs w:val="24"/>
        </w:rPr>
      </w:pPr>
    </w:p>
    <w:p w14:paraId="40E64710" w14:textId="77777777" w:rsidR="00681461" w:rsidRDefault="00681461" w:rsidP="00681461">
      <w:pPr>
        <w:pStyle w:val="DHBodycopy"/>
        <w:spacing w:line="240" w:lineRule="auto"/>
        <w:rPr>
          <w:rFonts w:cs="Arial"/>
          <w:szCs w:val="24"/>
        </w:rPr>
      </w:pPr>
    </w:p>
    <w:p w14:paraId="3B6800DB" w14:textId="77777777" w:rsidR="00681461" w:rsidRDefault="00681461" w:rsidP="00681461">
      <w:pPr>
        <w:pStyle w:val="DHBodycopy"/>
        <w:spacing w:line="240" w:lineRule="auto"/>
        <w:rPr>
          <w:rFonts w:cs="Arial"/>
          <w:szCs w:val="24"/>
        </w:rPr>
      </w:pPr>
    </w:p>
    <w:p w14:paraId="1515B35A" w14:textId="77777777" w:rsidR="00681461" w:rsidRDefault="00681461" w:rsidP="00681461">
      <w:pPr>
        <w:pStyle w:val="DHBodycopy"/>
        <w:spacing w:line="240" w:lineRule="auto"/>
        <w:rPr>
          <w:rFonts w:cs="Arial"/>
          <w:szCs w:val="24"/>
        </w:rPr>
      </w:pPr>
    </w:p>
    <w:p w14:paraId="7C8E4C73" w14:textId="77777777" w:rsidR="00681461" w:rsidRDefault="00681461" w:rsidP="00681461">
      <w:pPr>
        <w:pStyle w:val="DHBodycopy"/>
        <w:spacing w:line="240" w:lineRule="auto"/>
        <w:rPr>
          <w:rFonts w:cs="Arial"/>
          <w:szCs w:val="24"/>
        </w:rPr>
      </w:pPr>
    </w:p>
    <w:p w14:paraId="7A17BFED" w14:textId="77777777" w:rsidR="00681461" w:rsidRDefault="00681461" w:rsidP="00681461">
      <w:pPr>
        <w:pStyle w:val="BackPage"/>
      </w:pPr>
      <w:r>
        <w:t>NHS England</w:t>
      </w:r>
    </w:p>
    <w:p w14:paraId="7C2AD384" w14:textId="77777777" w:rsidR="00681461" w:rsidRDefault="00681461" w:rsidP="00681461">
      <w:pPr>
        <w:pStyle w:val="BackPage"/>
      </w:pPr>
      <w:r>
        <w:t>Wellington House</w:t>
      </w:r>
    </w:p>
    <w:p w14:paraId="120168DD" w14:textId="77777777" w:rsidR="00681461" w:rsidRDefault="00681461" w:rsidP="00681461">
      <w:pPr>
        <w:pStyle w:val="BackPage"/>
      </w:pPr>
      <w:r>
        <w:t>133-155 Waterloo Road</w:t>
      </w:r>
    </w:p>
    <w:p w14:paraId="5B20AE24" w14:textId="77777777" w:rsidR="00681461" w:rsidRDefault="00681461" w:rsidP="00681461">
      <w:pPr>
        <w:pStyle w:val="BackPage"/>
      </w:pPr>
      <w:r>
        <w:t>London</w:t>
      </w:r>
    </w:p>
    <w:p w14:paraId="0FC57C57" w14:textId="77777777" w:rsidR="00681461" w:rsidRDefault="00681461" w:rsidP="00681461">
      <w:pPr>
        <w:pStyle w:val="BackPage"/>
      </w:pPr>
      <w:r>
        <w:t>SE1 8UG</w:t>
      </w:r>
    </w:p>
    <w:p w14:paraId="263FC03E" w14:textId="77777777" w:rsidR="00681461" w:rsidRDefault="00681461" w:rsidP="00681461">
      <w:pPr>
        <w:pStyle w:val="BackPage"/>
      </w:pPr>
    </w:p>
    <w:p w14:paraId="76BECB8F" w14:textId="77777777" w:rsidR="00681461" w:rsidRDefault="00681461" w:rsidP="00681461">
      <w:pPr>
        <w:pStyle w:val="BackPage"/>
      </w:pPr>
      <w:r>
        <w:t xml:space="preserve">Contact: </w:t>
      </w:r>
      <w:hyperlink r:id="rId13" w:history="1">
        <w:r w:rsidRPr="000C64CF">
          <w:rPr>
            <w:rStyle w:val="Hyperlink"/>
          </w:rPr>
          <w:t>enquiries@england.nhs.uk</w:t>
        </w:r>
      </w:hyperlink>
    </w:p>
    <w:p w14:paraId="10942044" w14:textId="77777777" w:rsidR="00681461" w:rsidRDefault="00681461" w:rsidP="00681461">
      <w:pPr>
        <w:pStyle w:val="BackPage"/>
      </w:pPr>
    </w:p>
    <w:p w14:paraId="1DA69929" w14:textId="77777777" w:rsidR="00681461" w:rsidRDefault="00681461" w:rsidP="00681461">
      <w:pPr>
        <w:pStyle w:val="BackPage"/>
      </w:pPr>
      <w:r w:rsidRPr="002E7E92">
        <w:rPr>
          <w:rFonts w:cs="Times New Roman"/>
        </w:rPr>
        <w:t>This publication can be made available in a number of alternative formats on request</w:t>
      </w:r>
    </w:p>
    <w:p w14:paraId="1B4E862D" w14:textId="77777777" w:rsidR="00681461" w:rsidRPr="001C0629" w:rsidRDefault="00681461" w:rsidP="00681461">
      <w:pPr>
        <w:pStyle w:val="BackPage"/>
      </w:pPr>
    </w:p>
    <w:p w14:paraId="2E7E1C61" w14:textId="77777777" w:rsidR="00681461" w:rsidRPr="001C0629" w:rsidRDefault="00681461" w:rsidP="00681461">
      <w:pPr>
        <w:pStyle w:val="BackPage"/>
      </w:pPr>
      <w:r w:rsidRPr="001C0629">
        <w:rPr>
          <w:noProof/>
        </w:rPr>
        <mc:AlternateContent>
          <mc:Choice Requires="wps">
            <w:drawing>
              <wp:anchor distT="0" distB="0" distL="114300" distR="114300" simplePos="0" relativeHeight="251661312" behindDoc="0" locked="0" layoutInCell="1" allowOverlap="1" wp14:anchorId="4F137BFC" wp14:editId="3988651D">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B0C0D"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006bbb [3044]"/>
            </w:pict>
          </mc:Fallback>
        </mc:AlternateContent>
      </w:r>
    </w:p>
    <w:p w14:paraId="37137946" w14:textId="77777777" w:rsidR="00681461" w:rsidRPr="001C0629" w:rsidRDefault="00681461" w:rsidP="00681461">
      <w:pPr>
        <w:pStyle w:val="BackPage"/>
      </w:pPr>
    </w:p>
    <w:p w14:paraId="01204993" w14:textId="63548EA8" w:rsidR="00681461" w:rsidRPr="00B33EFD" w:rsidRDefault="00681461" w:rsidP="00681461">
      <w:pPr>
        <w:pStyle w:val="BackPage"/>
        <w:rPr>
          <w:rFonts w:cs="Arial"/>
        </w:rPr>
      </w:pPr>
      <w:r>
        <w:t xml:space="preserve">© NHS England </w:t>
      </w:r>
      <w:r w:rsidRPr="009343ED">
        <w:t>December 2022  |  PR</w:t>
      </w:r>
      <w:r w:rsidR="00C423E4" w:rsidRPr="008B0C60">
        <w:t>04743</w:t>
      </w:r>
    </w:p>
    <w:sectPr w:rsidR="00681461" w:rsidRPr="00B33EFD" w:rsidSect="006E0437">
      <w:headerReference w:type="default" r:id="rId14"/>
      <w:footerReference w:type="even" r:id="rId15"/>
      <w:footerReference w:type="default" r:id="rId16"/>
      <w:pgSz w:w="11900" w:h="16840"/>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3EB0" w14:textId="77777777" w:rsidR="00930116" w:rsidRDefault="00930116" w:rsidP="00A716D1">
      <w:r>
        <w:separator/>
      </w:r>
    </w:p>
  </w:endnote>
  <w:endnote w:type="continuationSeparator" w:id="0">
    <w:p w14:paraId="494FC3CA" w14:textId="77777777" w:rsidR="00930116" w:rsidRDefault="00930116"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579516"/>
      <w:docPartObj>
        <w:docPartGallery w:val="Page Numbers (Bottom of Page)"/>
        <w:docPartUnique/>
      </w:docPartObj>
    </w:sdtPr>
    <w:sdtEndPr>
      <w:rPr>
        <w:noProof/>
      </w:rPr>
    </w:sdtEndPr>
    <w:sdtContent>
      <w:p w14:paraId="6F0FB258" w14:textId="2C5C657E" w:rsidR="001B60E0" w:rsidRDefault="001371E3" w:rsidP="00EF7FB0">
        <w:pPr>
          <w:pStyle w:val="Foote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szCs w:val="20"/>
          </w:rPr>
          <w:t>3</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Pr>
            <w:rFonts w:cs="Arial"/>
            <w:sz w:val="20"/>
            <w:szCs w:val="20"/>
          </w:rPr>
          <w:t xml:space="preserve"> Model Collaborative Commissioning Agreement (Single Contract </w:t>
        </w:r>
        <w:r w:rsidR="00EF7FB0">
          <w:rPr>
            <w:rFonts w:cs="Arial"/>
            <w:sz w:val="20"/>
            <w:szCs w:val="20"/>
          </w:rPr>
          <w:t>Option)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037372"/>
      <w:docPartObj>
        <w:docPartGallery w:val="Page Numbers (Bottom of Page)"/>
        <w:docPartUnique/>
      </w:docPartObj>
    </w:sdtPr>
    <w:sdtEndPr>
      <w:rPr>
        <w:noProof/>
      </w:rPr>
    </w:sdtEndPr>
    <w:sdtContent>
      <w:p w14:paraId="3D8A377D" w14:textId="0F3D092B" w:rsidR="001B60E0" w:rsidRDefault="00606FAF">
        <w:pPr>
          <w:pStyle w:val="Foote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rPr>
          <w:t>7</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Pr>
            <w:rFonts w:cs="Arial"/>
            <w:sz w:val="20"/>
            <w:szCs w:val="20"/>
          </w:rPr>
          <w:t xml:space="preserve"> Model Collaborative Commissioning Agreement (Single Contract Option)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8DE0" w14:textId="77777777" w:rsidR="001B60E0" w:rsidRDefault="001B60E0"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1B60E0" w:rsidRDefault="001B60E0"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258854"/>
      <w:docPartObj>
        <w:docPartGallery w:val="Page Numbers (Bottom of Page)"/>
        <w:docPartUnique/>
      </w:docPartObj>
    </w:sdtPr>
    <w:sdtEndPr>
      <w:rPr>
        <w:noProof/>
      </w:rPr>
    </w:sdtEndPr>
    <w:sdtContent>
      <w:p w14:paraId="6AEC7EA7" w14:textId="77777777" w:rsidR="00EF7FB0" w:rsidRDefault="00EF7FB0" w:rsidP="00EF7FB0">
        <w:pPr>
          <w:pStyle w:val="Foote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rPr>
          <w:t>7</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Pr>
            <w:rFonts w:cs="Arial"/>
            <w:sz w:val="20"/>
            <w:szCs w:val="20"/>
          </w:rPr>
          <w:t xml:space="preserve"> Model Collaborative Commissioning Agreement (Single Contract Option)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0EE5" w14:textId="77777777" w:rsidR="00930116" w:rsidRDefault="00930116" w:rsidP="00A716D1">
      <w:r>
        <w:separator/>
      </w:r>
    </w:p>
  </w:footnote>
  <w:footnote w:type="continuationSeparator" w:id="0">
    <w:p w14:paraId="2D32CA12" w14:textId="77777777" w:rsidR="00930116" w:rsidRDefault="00930116" w:rsidP="00A716D1">
      <w:r>
        <w:continuationSeparator/>
      </w:r>
    </w:p>
  </w:footnote>
  <w:footnote w:id="1">
    <w:p w14:paraId="18CC1E55" w14:textId="1FF11A16" w:rsidR="001B60E0" w:rsidRPr="0060416A" w:rsidRDefault="001B60E0" w:rsidP="00647E87">
      <w:pPr>
        <w:pStyle w:val="FootnoteText"/>
        <w:rPr>
          <w:rFonts w:ascii="Arial" w:hAnsi="Arial" w:cs="Arial"/>
          <w:sz w:val="16"/>
          <w:szCs w:val="16"/>
        </w:rPr>
      </w:pPr>
      <w:r w:rsidRPr="00521206">
        <w:rPr>
          <w:rStyle w:val="FootnoteReference"/>
          <w:rFonts w:ascii="Arial" w:hAnsi="Arial" w:cs="Arial"/>
          <w:sz w:val="16"/>
          <w:szCs w:val="16"/>
        </w:rPr>
        <w:footnoteRef/>
      </w:r>
      <w:r w:rsidRPr="00521206">
        <w:rPr>
          <w:rFonts w:ascii="Arial" w:hAnsi="Arial" w:cs="Arial"/>
          <w:sz w:val="16"/>
          <w:szCs w:val="16"/>
        </w:rPr>
        <w:t xml:space="preserve"> </w:t>
      </w:r>
      <w:r w:rsidRPr="00521206">
        <w:rPr>
          <w:rFonts w:ascii="Arial" w:hAnsi="Arial" w:cs="Arial"/>
          <w:i/>
          <w:iCs/>
          <w:sz w:val="16"/>
          <w:szCs w:val="16"/>
        </w:rPr>
        <w:t xml:space="preserve">This collaboration agreement has been prepared for use when NHS commissioners (a number of </w:t>
      </w:r>
      <w:r w:rsidR="00C7103D">
        <w:rPr>
          <w:rFonts w:ascii="Arial" w:hAnsi="Arial" w:cs="Arial"/>
          <w:i/>
          <w:iCs/>
          <w:sz w:val="16"/>
          <w:szCs w:val="16"/>
        </w:rPr>
        <w:t>ICBs</w:t>
      </w:r>
      <w:r w:rsidRPr="00521206">
        <w:rPr>
          <w:rFonts w:ascii="Arial" w:hAnsi="Arial" w:cs="Arial"/>
          <w:i/>
          <w:iCs/>
          <w:sz w:val="16"/>
          <w:szCs w:val="16"/>
        </w:rPr>
        <w:t xml:space="preserve">, or one or more </w:t>
      </w:r>
      <w:r w:rsidR="00C7103D">
        <w:rPr>
          <w:rFonts w:ascii="Arial" w:hAnsi="Arial" w:cs="Arial"/>
          <w:i/>
          <w:iCs/>
          <w:sz w:val="16"/>
          <w:szCs w:val="16"/>
        </w:rPr>
        <w:t>ICBs</w:t>
      </w:r>
      <w:r w:rsidRPr="00521206">
        <w:rPr>
          <w:rFonts w:ascii="Arial" w:hAnsi="Arial" w:cs="Arial"/>
          <w:i/>
          <w:iCs/>
          <w:sz w:val="16"/>
          <w:szCs w:val="16"/>
        </w:rPr>
        <w:t xml:space="preserve"> and NHS England) are collaborating to commission services under a single NHS Standard Contract. </w:t>
      </w:r>
      <w:r w:rsidR="004B440B">
        <w:rPr>
          <w:rFonts w:ascii="Arial" w:hAnsi="Arial" w:cs="Arial"/>
          <w:i/>
          <w:iCs/>
          <w:sz w:val="16"/>
          <w:szCs w:val="16"/>
        </w:rPr>
        <w:t xml:space="preserve"> </w:t>
      </w:r>
      <w:r w:rsidRPr="00521206">
        <w:rPr>
          <w:rFonts w:ascii="Arial" w:hAnsi="Arial" w:cs="Arial"/>
          <w:i/>
          <w:iCs/>
          <w:sz w:val="16"/>
          <w:szCs w:val="16"/>
        </w:rPr>
        <w:t xml:space="preserve">Where a Local Authority is one of the collaborating commissioners it may need adaptation, and all prospective parties to the collaboration should take legal advice as to any changes which may need to be made to it. </w:t>
      </w:r>
      <w:r w:rsidR="004B440B">
        <w:rPr>
          <w:rFonts w:ascii="Arial" w:hAnsi="Arial" w:cs="Arial"/>
          <w:i/>
          <w:iCs/>
          <w:sz w:val="16"/>
          <w:szCs w:val="16"/>
        </w:rPr>
        <w:t xml:space="preserve"> </w:t>
      </w:r>
      <w:r w:rsidRPr="00521206">
        <w:rPr>
          <w:rFonts w:ascii="Arial" w:hAnsi="Arial" w:cs="Arial"/>
          <w:i/>
          <w:iCs/>
          <w:sz w:val="16"/>
          <w:szCs w:val="16"/>
        </w:rPr>
        <w:t>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3B2797A6" w14:textId="7449DD84" w:rsidR="00932BF4" w:rsidRDefault="00932BF4">
      <w:pPr>
        <w:pStyle w:val="FootnoteText"/>
      </w:pPr>
      <w:r>
        <w:rPr>
          <w:rStyle w:val="FootnoteReference"/>
        </w:rPr>
        <w:footnoteRef/>
      </w:r>
      <w:r>
        <w:t xml:space="preserve"> </w:t>
      </w:r>
      <w:r w:rsidR="00D34E8E">
        <w:rPr>
          <w:rFonts w:ascii="Arial" w:hAnsi="Arial" w:cs="Arial"/>
          <w:i/>
          <w:iCs/>
          <w:sz w:val="16"/>
          <w:szCs w:val="16"/>
        </w:rPr>
        <w:t>The date inserted at the top of this page once all parties’ signatories have signed</w:t>
      </w:r>
    </w:p>
  </w:footnote>
  <w:footnote w:id="3">
    <w:p w14:paraId="69B46D5B" w14:textId="59067F66" w:rsidR="001B60E0" w:rsidRDefault="001B60E0" w:rsidP="00647E87">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sidR="00082243">
        <w:rPr>
          <w:rFonts w:ascii="Arial" w:hAnsi="Arial" w:cs="Arial"/>
          <w:sz w:val="16"/>
          <w:szCs w:val="16"/>
        </w:rPr>
        <w:t>.</w:t>
      </w:r>
    </w:p>
    <w:p w14:paraId="695252EE" w14:textId="7F828000" w:rsidR="00082243" w:rsidRPr="00B26A10" w:rsidRDefault="00082243" w:rsidP="00647E87">
      <w:pPr>
        <w:pStyle w:val="FootnoteText"/>
        <w:rPr>
          <w:rFonts w:ascii="Arial" w:hAnsi="Arial" w:cs="Arial"/>
          <w:sz w:val="16"/>
          <w:szCs w:val="16"/>
        </w:rPr>
      </w:pPr>
      <w:r>
        <w:rPr>
          <w:rFonts w:ascii="Arial" w:hAnsi="Arial" w:cs="Arial"/>
          <w:sz w:val="16"/>
          <w:szCs w:val="16"/>
        </w:rPr>
        <w:t xml:space="preserve">Equally, if NHS England is to be involved as a Commissioner or as Co-ordinating Commissioner, this section may need amendment to reflect an appropriate distribution of roles between NHS England and ICBs. </w:t>
      </w:r>
      <w:r w:rsidR="004B440B">
        <w:rPr>
          <w:rFonts w:ascii="Arial" w:hAnsi="Arial" w:cs="Arial"/>
          <w:sz w:val="16"/>
          <w:szCs w:val="16"/>
        </w:rPr>
        <w:t xml:space="preserve"> </w:t>
      </w:r>
      <w:r>
        <w:rPr>
          <w:rFonts w:ascii="Arial" w:hAnsi="Arial" w:cs="Arial"/>
          <w:sz w:val="16"/>
          <w:szCs w:val="16"/>
        </w:rPr>
        <w:t>Additional detail can be included in Table 1 below where necessary.</w:t>
      </w:r>
    </w:p>
  </w:footnote>
  <w:footnote w:id="4">
    <w:p w14:paraId="49D42B07" w14:textId="77777777" w:rsidR="001B60E0" w:rsidRPr="00E87EBC" w:rsidRDefault="001B60E0" w:rsidP="00647E87">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50BBE" w14:paraId="7C4EE9D0" w14:textId="77777777" w:rsidTr="00445CFD">
      <w:trPr>
        <w:trHeight w:val="642"/>
      </w:trPr>
      <w:sdt>
        <w:sdtPr>
          <w:rPr>
            <w:rFonts w:eastAsia="Times New Roman" w:cs="Times New Roman"/>
            <w:bCs/>
            <w:color w:val="auto"/>
            <w:szCs w:val="26"/>
          </w:rPr>
          <w:alias w:val="Protective Marking"/>
          <w:tag w:val="Protective Marking"/>
          <w:id w:val="-1097942897"/>
          <w:placeholder>
            <w:docPart w:val="1C48A99DC20E40A58861E2D215B7597F"/>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1A453BAE" w14:textId="77777777" w:rsidR="00150BBE" w:rsidRDefault="00150BBE" w:rsidP="00150BBE">
              <w:pPr>
                <w:pStyle w:val="Classification"/>
              </w:pPr>
              <w:r>
                <w:t>Classification: Official</w:t>
              </w:r>
            </w:p>
            <w:p w14:paraId="6D0F3AC8" w14:textId="77777777" w:rsidR="00150BBE" w:rsidRPr="00E4754F" w:rsidRDefault="00150BBE" w:rsidP="00150BBE">
              <w:pPr>
                <w:tabs>
                  <w:tab w:val="left" w:pos="5585"/>
                </w:tabs>
              </w:pPr>
            </w:p>
          </w:tc>
        </w:sdtContent>
      </w:sdt>
    </w:tr>
    <w:tr w:rsidR="00150BBE" w14:paraId="39C5D5A5" w14:textId="77777777" w:rsidTr="00445CFD">
      <w:tc>
        <w:tcPr>
          <w:tcW w:w="6727" w:type="dxa"/>
        </w:tcPr>
        <w:p w14:paraId="7A6CC4C6" w14:textId="77777777" w:rsidR="00150BBE" w:rsidRDefault="00150BBE" w:rsidP="00150BBE">
          <w:pPr>
            <w:pStyle w:val="Classification"/>
          </w:pPr>
          <w:r>
            <w:t>Publication reference: PR</w:t>
          </w:r>
          <w:r w:rsidRPr="008B0C60">
            <w:t>04743</w:t>
          </w:r>
        </w:p>
      </w:tc>
    </w:tr>
  </w:tbl>
  <w:p w14:paraId="75A1DC33" w14:textId="77777777" w:rsidR="00150BBE" w:rsidRPr="00802603" w:rsidRDefault="00150BBE" w:rsidP="00150BBE">
    <w:pPr>
      <w:rPr>
        <w:rFonts w:cs="Arial"/>
        <w:bCs w:val="0"/>
        <w:szCs w:val="24"/>
      </w:rPr>
    </w:pPr>
  </w:p>
  <w:p w14:paraId="5D8998BF" w14:textId="77777777" w:rsidR="00150BBE" w:rsidRPr="00757139" w:rsidRDefault="00150BBE" w:rsidP="00150BBE">
    <w:pPr>
      <w:rPr>
        <w:rFonts w:cs="Arial"/>
        <w:b/>
        <w:szCs w:val="24"/>
      </w:rPr>
    </w:pPr>
    <w:r>
      <w:rPr>
        <w:noProof/>
      </w:rPr>
      <w:drawing>
        <wp:anchor distT="0" distB="0" distL="114300" distR="114300" simplePos="0" relativeHeight="251659264" behindDoc="1" locked="0" layoutInCell="1" allowOverlap="1" wp14:anchorId="02B5B9EC" wp14:editId="10AA40BE">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70419" w14:textId="77777777" w:rsidR="00150BBE" w:rsidRDefault="00150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37B3" w14:textId="1DA70ABC" w:rsidR="001B60E0" w:rsidRPr="000A60A4" w:rsidRDefault="001B60E0" w:rsidP="000A60A4">
    <w:pPr>
      <w:pStyle w:val="Header"/>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5" w15:restartNumberingAfterBreak="0">
    <w:nsid w:val="4B8861D0"/>
    <w:multiLevelType w:val="hybridMultilevel"/>
    <w:tmpl w:val="9F42303C"/>
    <w:lvl w:ilvl="0" w:tplc="C9D453A6">
      <w:start w:val="1"/>
      <w:numFmt w:val="decimal"/>
      <w:pStyle w:val="Schmainhead"/>
      <w:lvlText w:val="Schedule %1"/>
      <w:lvlJc w:val="center"/>
      <w:pPr>
        <w:tabs>
          <w:tab w:val="num" w:pos="2837"/>
        </w:tabs>
        <w:ind w:left="2269"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7"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8"/>
  </w:num>
  <w:num w:numId="7">
    <w:abstractNumId w:val="5"/>
  </w:num>
  <w:num w:numId="8">
    <w:abstractNumId w:val="6"/>
  </w:num>
  <w:num w:numId="9">
    <w:abstractNumId w:val="4"/>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2CCB"/>
    <w:rsid w:val="0000779B"/>
    <w:rsid w:val="0002174B"/>
    <w:rsid w:val="00023944"/>
    <w:rsid w:val="00031797"/>
    <w:rsid w:val="000325BD"/>
    <w:rsid w:val="000419B4"/>
    <w:rsid w:val="00041B25"/>
    <w:rsid w:val="00045669"/>
    <w:rsid w:val="00055930"/>
    <w:rsid w:val="00061652"/>
    <w:rsid w:val="000745B2"/>
    <w:rsid w:val="00082243"/>
    <w:rsid w:val="000A31B9"/>
    <w:rsid w:val="000A60A4"/>
    <w:rsid w:val="000B5813"/>
    <w:rsid w:val="000D4959"/>
    <w:rsid w:val="000D5D0E"/>
    <w:rsid w:val="000E0BA9"/>
    <w:rsid w:val="000F5CAE"/>
    <w:rsid w:val="000F63EA"/>
    <w:rsid w:val="00102A99"/>
    <w:rsid w:val="00103D4C"/>
    <w:rsid w:val="00103EE7"/>
    <w:rsid w:val="00121F25"/>
    <w:rsid w:val="001264F6"/>
    <w:rsid w:val="001337D5"/>
    <w:rsid w:val="001371E3"/>
    <w:rsid w:val="00146EA5"/>
    <w:rsid w:val="00150BBE"/>
    <w:rsid w:val="00151A51"/>
    <w:rsid w:val="00152FB6"/>
    <w:rsid w:val="00156B82"/>
    <w:rsid w:val="001648B2"/>
    <w:rsid w:val="00174767"/>
    <w:rsid w:val="00197949"/>
    <w:rsid w:val="001A1514"/>
    <w:rsid w:val="001A3439"/>
    <w:rsid w:val="001B60E0"/>
    <w:rsid w:val="001C23B8"/>
    <w:rsid w:val="001D0083"/>
    <w:rsid w:val="001D0D9F"/>
    <w:rsid w:val="001D28E3"/>
    <w:rsid w:val="001E1DB1"/>
    <w:rsid w:val="001E477C"/>
    <w:rsid w:val="001F540F"/>
    <w:rsid w:val="00211C0B"/>
    <w:rsid w:val="00214CD2"/>
    <w:rsid w:val="00222A7E"/>
    <w:rsid w:val="00225324"/>
    <w:rsid w:val="0025692A"/>
    <w:rsid w:val="0028081A"/>
    <w:rsid w:val="00284058"/>
    <w:rsid w:val="00292066"/>
    <w:rsid w:val="002A0C8D"/>
    <w:rsid w:val="002C542F"/>
    <w:rsid w:val="002C55B9"/>
    <w:rsid w:val="002E107A"/>
    <w:rsid w:val="002E3722"/>
    <w:rsid w:val="002E395B"/>
    <w:rsid w:val="002E3AB3"/>
    <w:rsid w:val="002E4212"/>
    <w:rsid w:val="00304EBE"/>
    <w:rsid w:val="003054EE"/>
    <w:rsid w:val="003162F1"/>
    <w:rsid w:val="003212FE"/>
    <w:rsid w:val="003357B2"/>
    <w:rsid w:val="00344C9D"/>
    <w:rsid w:val="00367FFD"/>
    <w:rsid w:val="00371E17"/>
    <w:rsid w:val="0039541D"/>
    <w:rsid w:val="00397E3E"/>
    <w:rsid w:val="003A13D3"/>
    <w:rsid w:val="003B2D5D"/>
    <w:rsid w:val="003B511C"/>
    <w:rsid w:val="003E1C1F"/>
    <w:rsid w:val="003E5E8C"/>
    <w:rsid w:val="003F18DC"/>
    <w:rsid w:val="003F4F0A"/>
    <w:rsid w:val="00404793"/>
    <w:rsid w:val="00406F07"/>
    <w:rsid w:val="004150B3"/>
    <w:rsid w:val="00437DF8"/>
    <w:rsid w:val="004409E2"/>
    <w:rsid w:val="004427D4"/>
    <w:rsid w:val="00446501"/>
    <w:rsid w:val="0045354C"/>
    <w:rsid w:val="004704A2"/>
    <w:rsid w:val="00477E98"/>
    <w:rsid w:val="004863FB"/>
    <w:rsid w:val="004B440B"/>
    <w:rsid w:val="004C3B2D"/>
    <w:rsid w:val="004D18D7"/>
    <w:rsid w:val="004E2398"/>
    <w:rsid w:val="005045B3"/>
    <w:rsid w:val="00505C09"/>
    <w:rsid w:val="0051227F"/>
    <w:rsid w:val="00521206"/>
    <w:rsid w:val="00532EB3"/>
    <w:rsid w:val="0053475F"/>
    <w:rsid w:val="00552A3B"/>
    <w:rsid w:val="00554BBA"/>
    <w:rsid w:val="005550AC"/>
    <w:rsid w:val="005629D1"/>
    <w:rsid w:val="00564453"/>
    <w:rsid w:val="00567D78"/>
    <w:rsid w:val="00573C67"/>
    <w:rsid w:val="00595E67"/>
    <w:rsid w:val="005A4CC8"/>
    <w:rsid w:val="005B40B1"/>
    <w:rsid w:val="005D0DCE"/>
    <w:rsid w:val="005D611D"/>
    <w:rsid w:val="005D6B38"/>
    <w:rsid w:val="005E65DC"/>
    <w:rsid w:val="005F7377"/>
    <w:rsid w:val="00606AF4"/>
    <w:rsid w:val="00606FAF"/>
    <w:rsid w:val="00624210"/>
    <w:rsid w:val="00647E87"/>
    <w:rsid w:val="00654E2B"/>
    <w:rsid w:val="006577E4"/>
    <w:rsid w:val="00660E96"/>
    <w:rsid w:val="00664430"/>
    <w:rsid w:val="006655FF"/>
    <w:rsid w:val="00667E6C"/>
    <w:rsid w:val="00681461"/>
    <w:rsid w:val="0069518C"/>
    <w:rsid w:val="006A0B73"/>
    <w:rsid w:val="006A2B5E"/>
    <w:rsid w:val="006B0D16"/>
    <w:rsid w:val="006B31CF"/>
    <w:rsid w:val="006B48F1"/>
    <w:rsid w:val="006B56D7"/>
    <w:rsid w:val="006B6D46"/>
    <w:rsid w:val="006C2384"/>
    <w:rsid w:val="006C5902"/>
    <w:rsid w:val="006D4362"/>
    <w:rsid w:val="006E0437"/>
    <w:rsid w:val="006E1D60"/>
    <w:rsid w:val="006F595D"/>
    <w:rsid w:val="006F6EE6"/>
    <w:rsid w:val="00707F53"/>
    <w:rsid w:val="0071074D"/>
    <w:rsid w:val="0071680C"/>
    <w:rsid w:val="00741394"/>
    <w:rsid w:val="00741547"/>
    <w:rsid w:val="00742F90"/>
    <w:rsid w:val="00747BE7"/>
    <w:rsid w:val="0075326C"/>
    <w:rsid w:val="00785EED"/>
    <w:rsid w:val="00787A3C"/>
    <w:rsid w:val="00793447"/>
    <w:rsid w:val="007B24AB"/>
    <w:rsid w:val="007C6703"/>
    <w:rsid w:val="007C6AC0"/>
    <w:rsid w:val="007D77AB"/>
    <w:rsid w:val="007E08F7"/>
    <w:rsid w:val="007E4C8E"/>
    <w:rsid w:val="0080314A"/>
    <w:rsid w:val="00805004"/>
    <w:rsid w:val="0080552A"/>
    <w:rsid w:val="008103E6"/>
    <w:rsid w:val="008179B1"/>
    <w:rsid w:val="00821E02"/>
    <w:rsid w:val="008628B2"/>
    <w:rsid w:val="00870787"/>
    <w:rsid w:val="00872EBF"/>
    <w:rsid w:val="00885D03"/>
    <w:rsid w:val="00887E12"/>
    <w:rsid w:val="00894880"/>
    <w:rsid w:val="00895530"/>
    <w:rsid w:val="008A1DA3"/>
    <w:rsid w:val="008A4B40"/>
    <w:rsid w:val="008B0C60"/>
    <w:rsid w:val="008B22CA"/>
    <w:rsid w:val="008B71E5"/>
    <w:rsid w:val="008C174F"/>
    <w:rsid w:val="008C7703"/>
    <w:rsid w:val="008D1D3C"/>
    <w:rsid w:val="008D1FC4"/>
    <w:rsid w:val="008D28BD"/>
    <w:rsid w:val="008D4012"/>
    <w:rsid w:val="008D4AC1"/>
    <w:rsid w:val="008E2DD2"/>
    <w:rsid w:val="009002D2"/>
    <w:rsid w:val="0090040F"/>
    <w:rsid w:val="00902CBB"/>
    <w:rsid w:val="00910F3C"/>
    <w:rsid w:val="009128D1"/>
    <w:rsid w:val="00922B4E"/>
    <w:rsid w:val="00930116"/>
    <w:rsid w:val="00932BF4"/>
    <w:rsid w:val="00945E4C"/>
    <w:rsid w:val="00947CBB"/>
    <w:rsid w:val="00947CBC"/>
    <w:rsid w:val="00947F1D"/>
    <w:rsid w:val="0096051D"/>
    <w:rsid w:val="0096087F"/>
    <w:rsid w:val="00961995"/>
    <w:rsid w:val="00970D9C"/>
    <w:rsid w:val="00971643"/>
    <w:rsid w:val="00975355"/>
    <w:rsid w:val="00976BE2"/>
    <w:rsid w:val="00987D3C"/>
    <w:rsid w:val="00990557"/>
    <w:rsid w:val="00997AC3"/>
    <w:rsid w:val="009A3546"/>
    <w:rsid w:val="009A4F08"/>
    <w:rsid w:val="009B4036"/>
    <w:rsid w:val="009C05E2"/>
    <w:rsid w:val="009C3A3D"/>
    <w:rsid w:val="009D0885"/>
    <w:rsid w:val="009D4E8B"/>
    <w:rsid w:val="009D5796"/>
    <w:rsid w:val="009D7A81"/>
    <w:rsid w:val="009F127E"/>
    <w:rsid w:val="00A07D1E"/>
    <w:rsid w:val="00A2093B"/>
    <w:rsid w:val="00A2379F"/>
    <w:rsid w:val="00A4250E"/>
    <w:rsid w:val="00A45869"/>
    <w:rsid w:val="00A55267"/>
    <w:rsid w:val="00A55E12"/>
    <w:rsid w:val="00A716D1"/>
    <w:rsid w:val="00A71B20"/>
    <w:rsid w:val="00A71C11"/>
    <w:rsid w:val="00A7655A"/>
    <w:rsid w:val="00A93648"/>
    <w:rsid w:val="00A96334"/>
    <w:rsid w:val="00AB14EB"/>
    <w:rsid w:val="00AB38B7"/>
    <w:rsid w:val="00AB549D"/>
    <w:rsid w:val="00AC5C81"/>
    <w:rsid w:val="00AE0D75"/>
    <w:rsid w:val="00AE1EC9"/>
    <w:rsid w:val="00AE3334"/>
    <w:rsid w:val="00B332DA"/>
    <w:rsid w:val="00B429DF"/>
    <w:rsid w:val="00B51CDD"/>
    <w:rsid w:val="00B55DA8"/>
    <w:rsid w:val="00B565E7"/>
    <w:rsid w:val="00B849FC"/>
    <w:rsid w:val="00B875DD"/>
    <w:rsid w:val="00B961B8"/>
    <w:rsid w:val="00BA1EF6"/>
    <w:rsid w:val="00BA41D8"/>
    <w:rsid w:val="00BB17C5"/>
    <w:rsid w:val="00BB4BE9"/>
    <w:rsid w:val="00BD0523"/>
    <w:rsid w:val="00BE759E"/>
    <w:rsid w:val="00BF4DE0"/>
    <w:rsid w:val="00C11001"/>
    <w:rsid w:val="00C1167D"/>
    <w:rsid w:val="00C12018"/>
    <w:rsid w:val="00C15DE9"/>
    <w:rsid w:val="00C16200"/>
    <w:rsid w:val="00C24627"/>
    <w:rsid w:val="00C32ADE"/>
    <w:rsid w:val="00C33EEA"/>
    <w:rsid w:val="00C35003"/>
    <w:rsid w:val="00C423E4"/>
    <w:rsid w:val="00C5114B"/>
    <w:rsid w:val="00C575EF"/>
    <w:rsid w:val="00C605D3"/>
    <w:rsid w:val="00C6550D"/>
    <w:rsid w:val="00C7103D"/>
    <w:rsid w:val="00C811BF"/>
    <w:rsid w:val="00C81DCB"/>
    <w:rsid w:val="00C94F2C"/>
    <w:rsid w:val="00C953C8"/>
    <w:rsid w:val="00C97F70"/>
    <w:rsid w:val="00CA6664"/>
    <w:rsid w:val="00CD478E"/>
    <w:rsid w:val="00CE1309"/>
    <w:rsid w:val="00CE17BD"/>
    <w:rsid w:val="00CE2F07"/>
    <w:rsid w:val="00CE3904"/>
    <w:rsid w:val="00CF0232"/>
    <w:rsid w:val="00CF6D78"/>
    <w:rsid w:val="00CF7082"/>
    <w:rsid w:val="00D04A3A"/>
    <w:rsid w:val="00D1471A"/>
    <w:rsid w:val="00D26B76"/>
    <w:rsid w:val="00D34E8E"/>
    <w:rsid w:val="00D449F8"/>
    <w:rsid w:val="00D50220"/>
    <w:rsid w:val="00D720E7"/>
    <w:rsid w:val="00D8160E"/>
    <w:rsid w:val="00D81711"/>
    <w:rsid w:val="00D86A05"/>
    <w:rsid w:val="00D9536A"/>
    <w:rsid w:val="00DA2AB7"/>
    <w:rsid w:val="00DC1BB8"/>
    <w:rsid w:val="00DE5BDD"/>
    <w:rsid w:val="00DE7AD5"/>
    <w:rsid w:val="00E0094B"/>
    <w:rsid w:val="00E01309"/>
    <w:rsid w:val="00E033C2"/>
    <w:rsid w:val="00E14195"/>
    <w:rsid w:val="00E3116D"/>
    <w:rsid w:val="00E3236C"/>
    <w:rsid w:val="00E327F1"/>
    <w:rsid w:val="00E4754F"/>
    <w:rsid w:val="00E52ACB"/>
    <w:rsid w:val="00E72C89"/>
    <w:rsid w:val="00E9155B"/>
    <w:rsid w:val="00EB549C"/>
    <w:rsid w:val="00EC612A"/>
    <w:rsid w:val="00EF7FB0"/>
    <w:rsid w:val="00F03BAB"/>
    <w:rsid w:val="00F04CFB"/>
    <w:rsid w:val="00F06B21"/>
    <w:rsid w:val="00F119E7"/>
    <w:rsid w:val="00F11B7F"/>
    <w:rsid w:val="00F17930"/>
    <w:rsid w:val="00F24831"/>
    <w:rsid w:val="00F27733"/>
    <w:rsid w:val="00F76189"/>
    <w:rsid w:val="00F775D6"/>
    <w:rsid w:val="00F77D4F"/>
    <w:rsid w:val="00F8077A"/>
    <w:rsid w:val="00F866D6"/>
    <w:rsid w:val="00FA0F87"/>
    <w:rsid w:val="00FA1A53"/>
    <w:rsid w:val="00FA7FDE"/>
    <w:rsid w:val="00FB587A"/>
    <w:rsid w:val="00FC79D6"/>
    <w:rsid w:val="00FD5EE0"/>
    <w:rsid w:val="00FE464E"/>
    <w:rsid w:val="00FE5D90"/>
    <w:rsid w:val="00FF1E5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themeColor="text2"/>
      <w:sz w:val="80"/>
      <w:szCs w:val="80"/>
    </w:rPr>
  </w:style>
  <w:style w:type="character" w:customStyle="1" w:styleId="TitleChar">
    <w:name w:val="Title Char"/>
    <w:basedOn w:val="DefaultParagraphFont"/>
    <w:link w:val="Title"/>
    <w:uiPriority w:val="19"/>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17BD"/>
    <w:pPr>
      <w:tabs>
        <w:tab w:val="left" w:pos="1760"/>
        <w:tab w:val="right" w:leader="dot" w:pos="9061"/>
      </w:tabs>
      <w:ind w:left="240"/>
    </w:pPr>
    <w:rPr>
      <w:rFonts w:cs="Arial"/>
      <w:noProof/>
    </w:rPr>
  </w:style>
  <w:style w:type="paragraph" w:customStyle="1" w:styleId="DHBodycopy">
    <w:name w:val="DH Body copy"/>
    <w:basedOn w:val="Normal"/>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3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647E87"/>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647E87"/>
    <w:rPr>
      <w:rFonts w:eastAsia="Times New Roman" w:cs="Arial"/>
      <w:b/>
      <w:bCs/>
      <w:sz w:val="20"/>
      <w:szCs w:val="20"/>
      <w:lang w:val="en-US" w:eastAsia="en-US"/>
    </w:rPr>
  </w:style>
  <w:style w:type="paragraph" w:customStyle="1" w:styleId="Char1CharChar">
    <w:name w:val="Char1 Char Char"/>
    <w:basedOn w:val="Normal"/>
    <w:uiPriority w:val="99"/>
    <w:rsid w:val="00647E87"/>
    <w:pPr>
      <w:spacing w:after="120" w:line="240" w:lineRule="exact"/>
    </w:pPr>
    <w:rPr>
      <w:rFonts w:ascii="Verdana" w:hAnsi="Verdana" w:cs="Verdana"/>
      <w:bCs w:val="0"/>
      <w:szCs w:val="24"/>
      <w:lang w:val="en-US" w:eastAsia="en-GB"/>
    </w:rPr>
  </w:style>
  <w:style w:type="paragraph" w:customStyle="1" w:styleId="00-Normal-BB">
    <w:name w:val="00-Normal-BB"/>
    <w:uiPriority w:val="99"/>
    <w:rsid w:val="00647E87"/>
    <w:pPr>
      <w:jc w:val="both"/>
    </w:pPr>
    <w:rPr>
      <w:rFonts w:eastAsia="Times New Roman" w:cs="Arial"/>
      <w:sz w:val="22"/>
      <w:szCs w:val="22"/>
      <w:lang w:eastAsia="en-US"/>
    </w:rPr>
  </w:style>
  <w:style w:type="paragraph" w:customStyle="1" w:styleId="01-NormInd3-BB">
    <w:name w:val="01-NormInd3-BB"/>
    <w:basedOn w:val="00-Normal-BB"/>
    <w:uiPriority w:val="99"/>
    <w:rsid w:val="00647E87"/>
    <w:pPr>
      <w:ind w:left="2880"/>
    </w:pPr>
  </w:style>
  <w:style w:type="paragraph" w:customStyle="1" w:styleId="01-NormInd5-BB">
    <w:name w:val="01-NormInd5-BB"/>
    <w:basedOn w:val="00-Normal-BB"/>
    <w:uiPriority w:val="99"/>
    <w:rsid w:val="00647E87"/>
    <w:pPr>
      <w:numPr>
        <w:numId w:val="2"/>
      </w:numPr>
      <w:ind w:left="2880"/>
    </w:pPr>
  </w:style>
  <w:style w:type="paragraph" w:customStyle="1" w:styleId="01-Bullet5-BB">
    <w:name w:val="01-Bullet5-BB"/>
    <w:basedOn w:val="01-NormInd5-BB"/>
    <w:uiPriority w:val="99"/>
    <w:rsid w:val="00647E87"/>
    <w:pPr>
      <w:numPr>
        <w:ilvl w:val="1"/>
      </w:numPr>
      <w:tabs>
        <w:tab w:val="num" w:pos="3240"/>
      </w:tabs>
      <w:ind w:left="3238" w:hanging="358"/>
    </w:pPr>
  </w:style>
  <w:style w:type="paragraph" w:customStyle="1" w:styleId="01-Level1-BB">
    <w:name w:val="01-Level1-BB"/>
    <w:basedOn w:val="00-Normal-BB"/>
    <w:next w:val="Normal"/>
    <w:uiPriority w:val="99"/>
    <w:rsid w:val="00647E87"/>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647E87"/>
    <w:pPr>
      <w:numPr>
        <w:ilvl w:val="3"/>
        <w:numId w:val="2"/>
      </w:numPr>
      <w:tabs>
        <w:tab w:val="num" w:pos="1440"/>
      </w:tabs>
      <w:ind w:left="1440" w:hanging="720"/>
    </w:pPr>
  </w:style>
  <w:style w:type="paragraph" w:customStyle="1" w:styleId="01-Level3-BB">
    <w:name w:val="01-Level3-BB"/>
    <w:basedOn w:val="00-Normal-BB"/>
    <w:next w:val="01-NormInd3-BB"/>
    <w:uiPriority w:val="99"/>
    <w:rsid w:val="00647E87"/>
    <w:pPr>
      <w:numPr>
        <w:ilvl w:val="4"/>
        <w:numId w:val="2"/>
      </w:numPr>
    </w:pPr>
  </w:style>
  <w:style w:type="paragraph" w:customStyle="1" w:styleId="01-Level4-BB">
    <w:name w:val="01-Level4-BB"/>
    <w:basedOn w:val="00-Normal-BB"/>
    <w:next w:val="Normal"/>
    <w:uiPriority w:val="99"/>
    <w:rsid w:val="00647E87"/>
    <w:pPr>
      <w:numPr>
        <w:ilvl w:val="3"/>
        <w:numId w:val="3"/>
      </w:numPr>
    </w:pPr>
  </w:style>
  <w:style w:type="paragraph" w:styleId="FootnoteText">
    <w:name w:val="footnote text"/>
    <w:basedOn w:val="Normal"/>
    <w:link w:val="FootnoteTextChar"/>
    <w:uiPriority w:val="99"/>
    <w:semiHidden/>
    <w:rsid w:val="00647E87"/>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647E87"/>
    <w:rPr>
      <w:rFonts w:ascii="Times New Roman" w:eastAsia="Times New Roman" w:hAnsi="Times New Roman"/>
      <w:sz w:val="20"/>
      <w:szCs w:val="20"/>
    </w:rPr>
  </w:style>
  <w:style w:type="character" w:styleId="FootnoteReference">
    <w:name w:val="footnote reference"/>
    <w:uiPriority w:val="99"/>
    <w:semiHidden/>
    <w:rsid w:val="00647E87"/>
    <w:rPr>
      <w:rFonts w:cs="Times New Roman"/>
      <w:vertAlign w:val="superscript"/>
    </w:rPr>
  </w:style>
  <w:style w:type="character" w:styleId="CommentReference">
    <w:name w:val="annotation reference"/>
    <w:uiPriority w:val="99"/>
    <w:semiHidden/>
    <w:rsid w:val="00647E87"/>
    <w:rPr>
      <w:rFonts w:cs="Times New Roman"/>
      <w:sz w:val="16"/>
      <w:szCs w:val="16"/>
    </w:rPr>
  </w:style>
  <w:style w:type="paragraph" w:styleId="CommentText">
    <w:name w:val="annotation text"/>
    <w:basedOn w:val="Normal"/>
    <w:link w:val="CommentTextChar"/>
    <w:uiPriority w:val="99"/>
    <w:rsid w:val="00647E87"/>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rsid w:val="00647E8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7E87"/>
    <w:rPr>
      <w:b/>
      <w:bCs/>
    </w:rPr>
  </w:style>
  <w:style w:type="character" w:customStyle="1" w:styleId="CommentSubjectChar">
    <w:name w:val="Comment Subject Char"/>
    <w:basedOn w:val="CommentTextChar"/>
    <w:link w:val="CommentSubject"/>
    <w:uiPriority w:val="99"/>
    <w:semiHidden/>
    <w:rsid w:val="00647E87"/>
    <w:rPr>
      <w:rFonts w:ascii="Times New Roman" w:eastAsia="Times New Roman" w:hAnsi="Times New Roman"/>
      <w:b/>
      <w:bCs/>
      <w:sz w:val="20"/>
      <w:szCs w:val="20"/>
    </w:rPr>
  </w:style>
  <w:style w:type="paragraph" w:customStyle="1" w:styleId="Default">
    <w:name w:val="Default"/>
    <w:uiPriority w:val="99"/>
    <w:rsid w:val="00647E87"/>
    <w:pPr>
      <w:autoSpaceDE w:val="0"/>
      <w:autoSpaceDN w:val="0"/>
      <w:adjustRightInd w:val="0"/>
    </w:pPr>
    <w:rPr>
      <w:rFonts w:eastAsia="Times New Roman" w:cs="Arial"/>
      <w:color w:val="000000"/>
    </w:rPr>
  </w:style>
  <w:style w:type="paragraph" w:customStyle="1" w:styleId="1Parties">
    <w:name w:val="(1) Parties"/>
    <w:basedOn w:val="Normal"/>
    <w:uiPriority w:val="99"/>
    <w:rsid w:val="00647E87"/>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647E87"/>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647E87"/>
    <w:pPr>
      <w:spacing w:line="300" w:lineRule="atLeast"/>
      <w:jc w:val="both"/>
    </w:pPr>
    <w:rPr>
      <w:rFonts w:ascii="Times New Roman" w:hAnsi="Times New Roman"/>
      <w:bCs w:val="0"/>
      <w:sz w:val="22"/>
      <w:szCs w:val="22"/>
    </w:rPr>
  </w:style>
  <w:style w:type="character" w:customStyle="1" w:styleId="Defterm">
    <w:name w:val="Defterm"/>
    <w:uiPriority w:val="99"/>
    <w:rsid w:val="00647E87"/>
    <w:rPr>
      <w:b/>
      <w:color w:val="000000"/>
      <w:sz w:val="22"/>
    </w:rPr>
  </w:style>
  <w:style w:type="paragraph" w:customStyle="1" w:styleId="NormalSpaced">
    <w:name w:val="NormalSpaced"/>
    <w:basedOn w:val="Normal"/>
    <w:next w:val="Normal"/>
    <w:uiPriority w:val="99"/>
    <w:rsid w:val="00647E87"/>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647E87"/>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647E87"/>
    <w:pPr>
      <w:numPr>
        <w:numId w:val="4"/>
      </w:numPr>
      <w:tabs>
        <w:tab w:val="clear" w:pos="709"/>
        <w:tab w:val="num" w:pos="1209"/>
      </w:tabs>
      <w:spacing w:before="280" w:after="120" w:line="300" w:lineRule="exact"/>
      <w:ind w:left="1209" w:hanging="360"/>
      <w:jc w:val="both"/>
    </w:pPr>
    <w:rPr>
      <w:rFonts w:ascii="Times New Roman" w:hAnsi="Times New Roman"/>
      <w:bCs w:val="0"/>
      <w:sz w:val="22"/>
      <w:szCs w:val="22"/>
    </w:rPr>
  </w:style>
  <w:style w:type="paragraph" w:customStyle="1" w:styleId="Sch2stylea">
    <w:name w:val="Sch (2style) (a)"/>
    <w:basedOn w:val="Normal"/>
    <w:uiPriority w:val="99"/>
    <w:rsid w:val="00647E87"/>
    <w:pPr>
      <w:numPr>
        <w:ilvl w:val="1"/>
        <w:numId w:val="4"/>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647E87"/>
    <w:pPr>
      <w:keepNext w:val="0"/>
      <w:keepLines w:val="0"/>
      <w:numPr>
        <w:ilvl w:val="2"/>
        <w:numId w:val="4"/>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647E87"/>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647E87"/>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647E87"/>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647E87"/>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647E87"/>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647E87"/>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647E87"/>
    <w:rPr>
      <w:rFonts w:cs="Times New Roman"/>
      <w:b/>
      <w:bCs/>
    </w:rPr>
  </w:style>
  <w:style w:type="paragraph" w:styleId="Revision">
    <w:name w:val="Revision"/>
    <w:hidden/>
    <w:uiPriority w:val="99"/>
    <w:rsid w:val="00647E87"/>
    <w:rPr>
      <w:rFonts w:ascii="Times New Roman" w:eastAsia="Times New Roman" w:hAnsi="Times New Roman"/>
    </w:rPr>
  </w:style>
  <w:style w:type="paragraph" w:customStyle="1" w:styleId="Schmainhead">
    <w:name w:val="Sch   main head"/>
    <w:basedOn w:val="Normal"/>
    <w:rsid w:val="00647E87"/>
    <w:pPr>
      <w:numPr>
        <w:numId w:val="7"/>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6A2B5E"/>
    <w:rPr>
      <w:color w:val="605E5C"/>
      <w:shd w:val="clear" w:color="auto" w:fill="E1DFDD"/>
    </w:rPr>
  </w:style>
  <w:style w:type="paragraph" w:styleId="Subtitle">
    <w:name w:val="Subtitle"/>
    <w:basedOn w:val="Normal"/>
    <w:next w:val="Date"/>
    <w:link w:val="SubtitleChar"/>
    <w:uiPriority w:val="19"/>
    <w:qFormat/>
    <w:rsid w:val="00945E4C"/>
    <w:pPr>
      <w:numPr>
        <w:ilvl w:val="1"/>
      </w:numPr>
      <w:contextualSpacing/>
    </w:pPr>
    <w:rPr>
      <w:rFonts w:eastAsiaTheme="minorEastAsia" w:cstheme="minorBidi"/>
      <w:bCs w:val="0"/>
      <w:color w:val="231F20"/>
      <w:sz w:val="48"/>
      <w:szCs w:val="24"/>
    </w:rPr>
  </w:style>
  <w:style w:type="character" w:customStyle="1" w:styleId="SubtitleChar">
    <w:name w:val="Subtitle Char"/>
    <w:basedOn w:val="DefaultParagraphFont"/>
    <w:link w:val="Subtitle"/>
    <w:uiPriority w:val="19"/>
    <w:rsid w:val="00945E4C"/>
    <w:rPr>
      <w:rFonts w:eastAsiaTheme="minorEastAsia" w:cstheme="minorBidi"/>
      <w:color w:val="231F20"/>
      <w:sz w:val="48"/>
      <w:lang w:eastAsia="en-US"/>
    </w:rPr>
  </w:style>
  <w:style w:type="paragraph" w:styleId="Date">
    <w:name w:val="Date"/>
    <w:basedOn w:val="Normal"/>
    <w:next w:val="Normal"/>
    <w:link w:val="DateChar"/>
    <w:uiPriority w:val="19"/>
    <w:semiHidden/>
    <w:unhideWhenUsed/>
    <w:qFormat/>
    <w:rsid w:val="00945E4C"/>
  </w:style>
  <w:style w:type="character" w:customStyle="1" w:styleId="DateChar">
    <w:name w:val="Date Char"/>
    <w:basedOn w:val="DefaultParagraphFont"/>
    <w:link w:val="Date"/>
    <w:uiPriority w:val="19"/>
    <w:semiHidden/>
    <w:rsid w:val="00945E4C"/>
    <w:rPr>
      <w:rFonts w:eastAsia="Times New Roman"/>
      <w:bCs/>
      <w:szCs w:val="26"/>
      <w:lang w:eastAsia="en-US"/>
    </w:rPr>
  </w:style>
  <w:style w:type="paragraph" w:customStyle="1" w:styleId="Classification">
    <w:name w:val="Classification"/>
    <w:basedOn w:val="Normal"/>
    <w:uiPriority w:val="99"/>
    <w:semiHidden/>
    <w:rsid w:val="00AC5C81"/>
    <w:rPr>
      <w:rFonts w:eastAsiaTheme="minorHAnsi" w:cstheme="minorBidi"/>
      <w:bCs w:val="0"/>
      <w:color w:val="768692"/>
      <w:szCs w:val="24"/>
    </w:rPr>
  </w:style>
  <w:style w:type="character" w:customStyle="1" w:styleId="FooterPipe">
    <w:name w:val="Footer Pipe"/>
    <w:basedOn w:val="DefaultParagraphFont"/>
    <w:uiPriority w:val="99"/>
    <w:rsid w:val="001371E3"/>
    <w:rPr>
      <w:color w:val="005EB8"/>
    </w:rPr>
  </w:style>
  <w:style w:type="paragraph" w:customStyle="1" w:styleId="BackPage">
    <w:name w:val="Back Page"/>
    <w:basedOn w:val="Normal"/>
    <w:uiPriority w:val="99"/>
    <w:rsid w:val="00987D3C"/>
    <w:rPr>
      <w:rFonts w:eastAsiaTheme="minorHAnsi" w:cstheme="minorBidi"/>
      <w:bCs w:val="0"/>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569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ractshelp@nhs.net" TargetMode="External"/><Relationship Id="rId13" Type="http://schemas.openxmlformats.org/officeDocument/2006/relationships/hyperlink" Target="mailto:enquiries@england.nhs.uk"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who-pays/"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48A99DC20E40A58861E2D215B7597F"/>
        <w:category>
          <w:name w:val="General"/>
          <w:gallery w:val="placeholder"/>
        </w:category>
        <w:types>
          <w:type w:val="bbPlcHdr"/>
        </w:types>
        <w:behaviors>
          <w:behavior w:val="content"/>
        </w:behaviors>
        <w:guid w:val="{348E271E-3FDD-416F-88F6-EA4FFE9E0021}"/>
      </w:docPartPr>
      <w:docPartBody>
        <w:p w:rsidR="00000000" w:rsidRDefault="00D1765C" w:rsidP="00D1765C">
          <w:pPr>
            <w:pStyle w:val="1C48A99DC20E40A58861E2D215B7597F"/>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7"/>
    <w:rsid w:val="00305AA5"/>
    <w:rsid w:val="0085575A"/>
    <w:rsid w:val="00D1765C"/>
    <w:rsid w:val="00D62069"/>
    <w:rsid w:val="00E5545C"/>
    <w:rsid w:val="00F46832"/>
    <w:rsid w:val="00FD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65C"/>
    <w:rPr>
      <w:color w:val="auto"/>
      <w:bdr w:val="none" w:sz="0" w:space="0" w:color="auto"/>
      <w:shd w:val="clear" w:color="auto" w:fill="FFFF00"/>
    </w:rPr>
  </w:style>
  <w:style w:type="paragraph" w:customStyle="1" w:styleId="0E284FAFBDCC417398CDAFDB1E3635CD">
    <w:name w:val="0E284FAFBDCC417398CDAFDB1E3635CD"/>
    <w:rsid w:val="00FD5737"/>
  </w:style>
  <w:style w:type="paragraph" w:customStyle="1" w:styleId="79F07C0BF88B4504901773D8A26238EE">
    <w:name w:val="79F07C0BF88B4504901773D8A26238EE"/>
    <w:rsid w:val="00FD5737"/>
  </w:style>
  <w:style w:type="paragraph" w:customStyle="1" w:styleId="1C48A99DC20E40A58861E2D215B7597F">
    <w:name w:val="1C48A99DC20E40A58861E2D215B7597F"/>
    <w:rsid w:val="00D17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90F183F-B698-4897-BE86-12DA71B2F33F}">
  <ds:schemaRefs>
    <ds:schemaRef ds:uri="http://schemas.openxmlformats.org/officeDocument/2006/bibliography"/>
  </ds:schemaRefs>
</ds:datastoreItem>
</file>

<file path=customXml/itemProps2.xml><?xml version="1.0" encoding="utf-8"?>
<ds:datastoreItem xmlns:ds="http://schemas.openxmlformats.org/officeDocument/2006/customXml" ds:itemID="{6FEB6700-FBAF-4E74-B92E-CD80E083B5BA}"/>
</file>

<file path=customXml/itemProps3.xml><?xml version="1.0" encoding="utf-8"?>
<ds:datastoreItem xmlns:ds="http://schemas.openxmlformats.org/officeDocument/2006/customXml" ds:itemID="{262DA770-FC0A-4B1C-9F94-34F2EC0A5047}"/>
</file>

<file path=customXml/itemProps4.xml><?xml version="1.0" encoding="utf-8"?>
<ds:datastoreItem xmlns:ds="http://schemas.openxmlformats.org/officeDocument/2006/customXml" ds:itemID="{D41DCE3E-0A15-426F-A989-50373302B4E5}"/>
</file>

<file path=docProps/app.xml><?xml version="1.0" encoding="utf-8"?>
<Properties xmlns="http://schemas.openxmlformats.org/officeDocument/2006/extended-properties" xmlns:vt="http://schemas.openxmlformats.org/officeDocument/2006/docPropsVTypes">
  <Template>Normal.dotm</Template>
  <TotalTime>0</TotalTime>
  <Pages>26</Pages>
  <Words>6623</Words>
  <Characters>37753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2022-12-22T09:56:00Z</dcterms:created>
  <dcterms:modified xsi:type="dcterms:W3CDTF">2022-12-22T09:58:00Z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