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FF982" w14:textId="77777777" w:rsidR="008E6AE9" w:rsidRPr="007542A0" w:rsidRDefault="008E6AE9" w:rsidP="007542A0"/>
    <w:tbl>
      <w:tblPr>
        <w:tblStyle w:val="TableGrid"/>
        <w:tblpPr w:vertAnchor="page" w:horzAnchor="margin" w:tblpY="676"/>
        <w:tblOverlap w:val="never"/>
        <w:tblW w:w="6727" w:type="dxa"/>
        <w:tblLook w:val="04A0" w:firstRow="1" w:lastRow="0" w:firstColumn="1" w:lastColumn="0" w:noHBand="0" w:noVBand="1"/>
      </w:tblPr>
      <w:tblGrid>
        <w:gridCol w:w="6727"/>
      </w:tblGrid>
      <w:tr w:rsidR="00C94874" w14:paraId="72597BA3" w14:textId="77777777" w:rsidTr="003E12B1">
        <w:trPr>
          <w:trHeight w:val="642"/>
        </w:trPr>
        <w:sdt>
          <w:sdtPr>
            <w:alias w:val="Protective Marking"/>
            <w:tag w:val="Protective Marking"/>
            <w:id w:val="-1097942897"/>
            <w:placeholder>
              <w:docPart w:val="B0862D0BC16E417CB057CAAEAE8092FA"/>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tc>
              <w:tcPr>
                <w:tcW w:w="8901" w:type="dxa"/>
              </w:tcPr>
              <w:p w14:paraId="4003F1A1" w14:textId="593103FD" w:rsidR="00C94874" w:rsidRDefault="00CF1E22" w:rsidP="003E12B1">
                <w:pPr>
                  <w:pStyle w:val="Classification"/>
                </w:pPr>
                <w:r>
                  <w:t>Classification: Official</w:t>
                </w:r>
              </w:p>
            </w:tc>
          </w:sdtContent>
        </w:sdt>
      </w:tr>
      <w:tr w:rsidR="00C94874" w14:paraId="1FCC4B09" w14:textId="77777777" w:rsidTr="003E12B1">
        <w:tc>
          <w:tcPr>
            <w:tcW w:w="8901" w:type="dxa"/>
          </w:tcPr>
          <w:p w14:paraId="6DE9075C" w14:textId="7F19F444" w:rsidR="00C94874" w:rsidRDefault="00C94874" w:rsidP="003E12B1">
            <w:pPr>
              <w:pStyle w:val="Classification"/>
            </w:pPr>
            <w:r>
              <w:t>Publication reference:</w:t>
            </w:r>
            <w:r w:rsidR="00F70247">
              <w:t xml:space="preserve"> </w:t>
            </w:r>
            <w:r w:rsidR="00F70247" w:rsidRPr="00F70247">
              <w:t>PRN00117</w:t>
            </w:r>
          </w:p>
        </w:tc>
      </w:tr>
    </w:tbl>
    <w:p w14:paraId="7B67606C" w14:textId="77777777" w:rsidR="001241F4" w:rsidRDefault="001241F4" w:rsidP="00991A82">
      <w:pPr>
        <w:sectPr w:rsidR="001241F4" w:rsidSect="001C3440">
          <w:headerReference w:type="default" r:id="rId11"/>
          <w:pgSz w:w="11906" w:h="16838" w:code="9"/>
          <w:pgMar w:top="1191" w:right="1021" w:bottom="1247" w:left="1021" w:header="709" w:footer="709" w:gutter="0"/>
          <w:cols w:space="708"/>
          <w:docGrid w:linePitch="360"/>
        </w:sectPr>
      </w:pPr>
    </w:p>
    <w:p w14:paraId="34639704" w14:textId="77777777" w:rsidR="00A232EC" w:rsidRDefault="00A232EC" w:rsidP="00A232EC">
      <w:pPr>
        <w:pStyle w:val="Heading1"/>
        <w:spacing w:before="0" w:after="480" w:line="360" w:lineRule="atLeast"/>
      </w:pPr>
    </w:p>
    <w:p w14:paraId="6BB5223D" w14:textId="77777777" w:rsidR="00A232EC" w:rsidRDefault="00A232EC" w:rsidP="00A232EC">
      <w:pPr>
        <w:pStyle w:val="Heading1"/>
        <w:spacing w:before="0" w:after="480" w:line="360" w:lineRule="atLeast"/>
      </w:pPr>
    </w:p>
    <w:p w14:paraId="765492F4" w14:textId="46056F7E" w:rsidR="003569A1" w:rsidRPr="00A232EC" w:rsidRDefault="003569A1" w:rsidP="00A232EC">
      <w:pPr>
        <w:pStyle w:val="Heading1"/>
        <w:spacing w:before="0" w:after="480" w:line="360" w:lineRule="atLeast"/>
      </w:pPr>
      <w:r w:rsidRPr="00A232EC">
        <w:t>Section 8</w:t>
      </w:r>
      <w:r w:rsidR="00A232EC" w:rsidRPr="00A232EC">
        <w:t>:</w:t>
      </w:r>
      <w:r w:rsidRPr="00A232EC">
        <w:t xml:space="preserve"> </w:t>
      </w:r>
      <w:r w:rsidR="00A232EC" w:rsidRPr="00A232EC">
        <w:t>Care (Education) and Treatment Review</w:t>
      </w:r>
      <w:r w:rsidR="004148B4">
        <w:t xml:space="preserve"> </w:t>
      </w:r>
      <w:r w:rsidRPr="00A232EC">
        <w:t xml:space="preserve">– </w:t>
      </w:r>
      <w:r w:rsidR="00A232EC">
        <w:t>p</w:t>
      </w:r>
      <w:r w:rsidRPr="00A232EC">
        <w:t xml:space="preserve">rovider </w:t>
      </w:r>
      <w:r w:rsidR="00A232EC">
        <w:t>c</w:t>
      </w:r>
      <w:r w:rsidRPr="00A232EC">
        <w:t xml:space="preserve">hecklist </w:t>
      </w:r>
    </w:p>
    <w:p w14:paraId="259680FF" w14:textId="73D76CAB" w:rsidR="003569A1" w:rsidRPr="00E74299" w:rsidRDefault="003569A1" w:rsidP="003569A1">
      <w:pPr>
        <w:spacing w:after="293"/>
        <w:ind w:left="15"/>
        <w:rPr>
          <w:rFonts w:cs="Arial"/>
        </w:rPr>
      </w:pPr>
      <w:r w:rsidRPr="00E74299">
        <w:rPr>
          <w:rFonts w:cs="Arial"/>
          <w:b/>
        </w:rPr>
        <w:t xml:space="preserve">Getting ready for a Care </w:t>
      </w:r>
      <w:r w:rsidR="008467C3">
        <w:rPr>
          <w:rFonts w:cs="Arial"/>
          <w:b/>
        </w:rPr>
        <w:t xml:space="preserve">(Education) </w:t>
      </w:r>
      <w:r w:rsidRPr="00E74299">
        <w:rPr>
          <w:rFonts w:cs="Arial"/>
          <w:b/>
        </w:rPr>
        <w:t>and Treatment Review</w:t>
      </w:r>
      <w:r w:rsidR="004148B4">
        <w:rPr>
          <w:rFonts w:cs="Arial"/>
          <w:b/>
        </w:rPr>
        <w:t xml:space="preserve"> </w:t>
      </w:r>
      <w:r w:rsidR="004148B4" w:rsidRPr="004148B4">
        <w:rPr>
          <w:rFonts w:cs="Arial"/>
          <w:b/>
        </w:rPr>
        <w:t>(C(E)TR)</w:t>
      </w:r>
    </w:p>
    <w:p w14:paraId="19DF6EE9" w14:textId="7B7FD127" w:rsidR="003569A1" w:rsidRPr="00E74299" w:rsidRDefault="003569A1" w:rsidP="003569A1">
      <w:pPr>
        <w:spacing w:after="294"/>
        <w:ind w:left="15" w:right="13"/>
        <w:rPr>
          <w:rFonts w:cs="Arial"/>
        </w:rPr>
      </w:pPr>
      <w:r w:rsidRPr="00E74299">
        <w:rPr>
          <w:rFonts w:cs="Arial"/>
        </w:rPr>
        <w:t>Your ref</w:t>
      </w:r>
      <w:r w:rsidR="00A232EC">
        <w:rPr>
          <w:rFonts w:cs="Arial"/>
        </w:rPr>
        <w:t>erence</w:t>
      </w:r>
      <w:r w:rsidRPr="00E74299">
        <w:rPr>
          <w:rFonts w:cs="Arial"/>
        </w:rPr>
        <w:t>:  ____________________________________</w:t>
      </w:r>
    </w:p>
    <w:p w14:paraId="2BAEA3EF" w14:textId="64FFE42F" w:rsidR="003569A1" w:rsidRPr="00E74299" w:rsidRDefault="003569A1" w:rsidP="003569A1">
      <w:pPr>
        <w:spacing w:after="294"/>
        <w:ind w:left="15" w:right="13"/>
        <w:rPr>
          <w:rFonts w:cs="Arial"/>
        </w:rPr>
      </w:pPr>
      <w:r w:rsidRPr="00E74299">
        <w:rPr>
          <w:rFonts w:cs="Arial"/>
        </w:rPr>
        <w:t xml:space="preserve">Checklist </w:t>
      </w:r>
      <w:r w:rsidR="009546A6" w:rsidRPr="00E74299">
        <w:rPr>
          <w:rFonts w:cs="Arial"/>
        </w:rPr>
        <w:t>for _</w:t>
      </w:r>
      <w:r w:rsidRPr="00E74299">
        <w:rPr>
          <w:rFonts w:cs="Arial"/>
        </w:rPr>
        <w:t>_________________________ Date of</w:t>
      </w:r>
      <w:r w:rsidR="003F03D0" w:rsidRPr="00E74299">
        <w:rPr>
          <w:rFonts w:cs="Arial"/>
        </w:rPr>
        <w:t xml:space="preserve"> C(E)TR</w:t>
      </w:r>
      <w:r w:rsidRPr="00E74299">
        <w:rPr>
          <w:rFonts w:cs="Arial"/>
        </w:rPr>
        <w:t xml:space="preserve">   _______________</w:t>
      </w:r>
    </w:p>
    <w:p w14:paraId="65D3BFA5" w14:textId="40330DD2" w:rsidR="003569A1" w:rsidRPr="00E74299" w:rsidRDefault="003569A1" w:rsidP="003569A1">
      <w:pPr>
        <w:spacing w:after="294"/>
        <w:ind w:left="15" w:right="13"/>
        <w:rPr>
          <w:rFonts w:cs="Arial"/>
        </w:rPr>
      </w:pPr>
      <w:r w:rsidRPr="00E74299">
        <w:rPr>
          <w:rFonts w:cs="Arial"/>
        </w:rPr>
        <w:t>How long since the last C</w:t>
      </w:r>
      <w:r w:rsidR="003F03D0" w:rsidRPr="00E74299">
        <w:rPr>
          <w:rFonts w:cs="Arial"/>
        </w:rPr>
        <w:t>(E)</w:t>
      </w:r>
      <w:r w:rsidRPr="00E74299">
        <w:rPr>
          <w:rFonts w:cs="Arial"/>
        </w:rPr>
        <w:t>TR?  ____________________________</w:t>
      </w:r>
    </w:p>
    <w:p w14:paraId="076C0326" w14:textId="3A7CAF4D" w:rsidR="003569A1" w:rsidRPr="00E74299" w:rsidRDefault="003569A1" w:rsidP="003569A1">
      <w:pPr>
        <w:spacing w:after="294"/>
        <w:ind w:left="15" w:right="13"/>
        <w:rPr>
          <w:rFonts w:cs="Arial"/>
        </w:rPr>
      </w:pPr>
      <w:r w:rsidRPr="00E74299">
        <w:rPr>
          <w:rFonts w:cs="Arial"/>
        </w:rPr>
        <w:t xml:space="preserve">The care co-ordinator </w:t>
      </w:r>
      <w:r w:rsidR="009546A6" w:rsidRPr="00E74299">
        <w:rPr>
          <w:rFonts w:cs="Arial"/>
        </w:rPr>
        <w:t>is _</w:t>
      </w:r>
      <w:r w:rsidRPr="00E74299">
        <w:rPr>
          <w:rFonts w:cs="Arial"/>
        </w:rPr>
        <w:t>_______________________________________________</w:t>
      </w:r>
    </w:p>
    <w:p w14:paraId="55C172FD" w14:textId="77777777" w:rsidR="003569A1" w:rsidRPr="00E74299" w:rsidRDefault="003569A1" w:rsidP="003569A1">
      <w:pPr>
        <w:spacing w:after="294"/>
        <w:ind w:left="15" w:right="13"/>
        <w:rPr>
          <w:rFonts w:cs="Arial"/>
        </w:rPr>
      </w:pPr>
      <w:r w:rsidRPr="00E74299">
        <w:rPr>
          <w:rFonts w:cs="Arial"/>
        </w:rPr>
        <w:t>Contact details ________________________________________________________</w:t>
      </w:r>
    </w:p>
    <w:p w14:paraId="796537DC" w14:textId="06F5A7C2" w:rsidR="003569A1" w:rsidRPr="00E74299" w:rsidRDefault="003569A1" w:rsidP="003569A1">
      <w:pPr>
        <w:spacing w:after="294"/>
        <w:ind w:left="15" w:right="13"/>
        <w:rPr>
          <w:rFonts w:cs="Arial"/>
        </w:rPr>
      </w:pPr>
      <w:r w:rsidRPr="00E74299">
        <w:rPr>
          <w:rFonts w:cs="Arial"/>
        </w:rPr>
        <w:t>The C</w:t>
      </w:r>
      <w:r w:rsidR="00F15A26" w:rsidRPr="00E74299">
        <w:rPr>
          <w:rFonts w:cs="Arial"/>
        </w:rPr>
        <w:t>(</w:t>
      </w:r>
      <w:r w:rsidR="00CF3D70">
        <w:rPr>
          <w:rFonts w:cs="Arial"/>
        </w:rPr>
        <w:t>E</w:t>
      </w:r>
      <w:r w:rsidR="00F15A26" w:rsidRPr="00E74299">
        <w:rPr>
          <w:rFonts w:cs="Arial"/>
        </w:rPr>
        <w:t>)</w:t>
      </w:r>
      <w:r w:rsidRPr="00E74299">
        <w:rPr>
          <w:rFonts w:cs="Arial"/>
        </w:rPr>
        <w:t xml:space="preserve">TR </w:t>
      </w:r>
      <w:r w:rsidR="00F15A26" w:rsidRPr="00E74299">
        <w:rPr>
          <w:rFonts w:cs="Arial"/>
        </w:rPr>
        <w:t>responsible commissioner/ chair</w:t>
      </w:r>
      <w:r w:rsidRPr="00E74299">
        <w:rPr>
          <w:rFonts w:cs="Arial"/>
        </w:rPr>
        <w:t>_________________________________</w:t>
      </w:r>
    </w:p>
    <w:p w14:paraId="3B1CFEF7" w14:textId="77777777" w:rsidR="003569A1" w:rsidRPr="00E74299" w:rsidRDefault="003569A1" w:rsidP="003569A1">
      <w:pPr>
        <w:spacing w:after="294"/>
        <w:ind w:left="15" w:right="13"/>
        <w:rPr>
          <w:rFonts w:cs="Arial"/>
        </w:rPr>
      </w:pPr>
      <w:r w:rsidRPr="00E74299">
        <w:rPr>
          <w:rFonts w:cs="Arial"/>
        </w:rPr>
        <w:t>Contact details ________________________________________________________</w:t>
      </w:r>
    </w:p>
    <w:p w14:paraId="626E0FF0" w14:textId="75104876" w:rsidR="003569A1" w:rsidRDefault="003569A1" w:rsidP="003569A1">
      <w:pPr>
        <w:spacing w:after="294"/>
        <w:ind w:left="15" w:right="13"/>
        <w:rPr>
          <w:rFonts w:cs="Arial"/>
        </w:rPr>
      </w:pPr>
      <w:r w:rsidRPr="00E74299">
        <w:rPr>
          <w:rFonts w:cs="Arial"/>
        </w:rPr>
        <w:t>Other key contacts: ____________________________________________________</w:t>
      </w:r>
    </w:p>
    <w:p w14:paraId="05011158" w14:textId="77777777" w:rsidR="00A232EC" w:rsidRPr="00E74299" w:rsidRDefault="00A232EC" w:rsidP="003569A1">
      <w:pPr>
        <w:spacing w:after="294"/>
        <w:ind w:left="15" w:right="13"/>
        <w:rPr>
          <w:rFonts w:cs="Arial"/>
        </w:rPr>
      </w:pPr>
    </w:p>
    <w:p w14:paraId="33664B98" w14:textId="77F76490" w:rsidR="003569A1" w:rsidRPr="00E74299" w:rsidRDefault="003569A1" w:rsidP="003569A1">
      <w:pPr>
        <w:spacing w:after="1"/>
        <w:ind w:left="15" w:right="13"/>
        <w:rPr>
          <w:rFonts w:cs="Arial"/>
        </w:rPr>
      </w:pPr>
    </w:p>
    <w:tbl>
      <w:tblPr>
        <w:tblStyle w:val="TableGrid0"/>
        <w:tblW w:w="10456" w:type="dxa"/>
        <w:tblInd w:w="5" w:type="dxa"/>
        <w:tblCellMar>
          <w:top w:w="42" w:type="dxa"/>
          <w:left w:w="85" w:type="dxa"/>
          <w:right w:w="28" w:type="dxa"/>
        </w:tblCellMar>
        <w:tblLook w:val="04A0" w:firstRow="1" w:lastRow="0" w:firstColumn="1" w:lastColumn="0" w:noHBand="0" w:noVBand="1"/>
      </w:tblPr>
      <w:tblGrid>
        <w:gridCol w:w="651"/>
        <w:gridCol w:w="7137"/>
        <w:gridCol w:w="1354"/>
        <w:gridCol w:w="1314"/>
      </w:tblGrid>
      <w:tr w:rsidR="003569A1" w:rsidRPr="00E74299" w14:paraId="0E167465" w14:textId="77777777" w:rsidTr="00092F8A">
        <w:trPr>
          <w:trHeight w:val="343"/>
        </w:trPr>
        <w:tc>
          <w:tcPr>
            <w:tcW w:w="674" w:type="dxa"/>
            <w:tcBorders>
              <w:top w:val="single" w:sz="4" w:space="0" w:color="000000"/>
              <w:left w:val="single" w:sz="4" w:space="0" w:color="000000"/>
              <w:bottom w:val="single" w:sz="4" w:space="0" w:color="000000"/>
              <w:right w:val="single" w:sz="4" w:space="0" w:color="000000"/>
            </w:tcBorders>
            <w:shd w:val="clear" w:color="auto" w:fill="DDF0FB"/>
          </w:tcPr>
          <w:p w14:paraId="49868CAD" w14:textId="77777777" w:rsidR="003569A1" w:rsidRPr="00E74299" w:rsidRDefault="003569A1" w:rsidP="004B587A">
            <w:pPr>
              <w:spacing w:after="160" w:line="259" w:lineRule="auto"/>
              <w:rPr>
                <w:rFonts w:ascii="Arial" w:hAnsi="Arial" w:cs="Arial"/>
                <w:sz w:val="24"/>
                <w:szCs w:val="24"/>
              </w:rPr>
            </w:pPr>
          </w:p>
        </w:tc>
        <w:tc>
          <w:tcPr>
            <w:tcW w:w="7388" w:type="dxa"/>
            <w:tcBorders>
              <w:top w:val="single" w:sz="4" w:space="0" w:color="000000"/>
              <w:left w:val="single" w:sz="4" w:space="0" w:color="000000"/>
              <w:bottom w:val="single" w:sz="4" w:space="0" w:color="000000"/>
              <w:right w:val="single" w:sz="4" w:space="0" w:color="000000"/>
            </w:tcBorders>
            <w:shd w:val="clear" w:color="auto" w:fill="DDF0FB"/>
          </w:tcPr>
          <w:p w14:paraId="49CFA6E2" w14:textId="68A8415B" w:rsidR="003569A1" w:rsidRPr="00E74299" w:rsidRDefault="003569A1" w:rsidP="004B587A">
            <w:pPr>
              <w:spacing w:line="259" w:lineRule="auto"/>
              <w:ind w:right="57"/>
              <w:jc w:val="center"/>
              <w:rPr>
                <w:rFonts w:ascii="Arial" w:hAnsi="Arial" w:cs="Arial"/>
                <w:sz w:val="24"/>
                <w:szCs w:val="24"/>
              </w:rPr>
            </w:pPr>
            <w:r w:rsidRPr="00E74299">
              <w:rPr>
                <w:rFonts w:ascii="Arial" w:hAnsi="Arial" w:cs="Arial"/>
                <w:b/>
                <w:sz w:val="24"/>
                <w:szCs w:val="24"/>
              </w:rPr>
              <w:t>O</w:t>
            </w:r>
            <w:r w:rsidR="00A232EC">
              <w:rPr>
                <w:rFonts w:ascii="Arial" w:hAnsi="Arial" w:cs="Arial"/>
                <w:b/>
                <w:sz w:val="24"/>
                <w:szCs w:val="24"/>
              </w:rPr>
              <w:t>ngoing</w:t>
            </w:r>
          </w:p>
        </w:tc>
        <w:tc>
          <w:tcPr>
            <w:tcW w:w="1197" w:type="dxa"/>
            <w:tcBorders>
              <w:top w:val="single" w:sz="4" w:space="0" w:color="000000"/>
              <w:left w:val="single" w:sz="4" w:space="0" w:color="000000"/>
              <w:bottom w:val="single" w:sz="4" w:space="0" w:color="000000"/>
              <w:right w:val="single" w:sz="4" w:space="0" w:color="000000"/>
            </w:tcBorders>
            <w:shd w:val="clear" w:color="auto" w:fill="DDF0FB"/>
          </w:tcPr>
          <w:p w14:paraId="3E42045E" w14:textId="2A72AD32" w:rsidR="003569A1" w:rsidRPr="00E74299" w:rsidRDefault="008467C3" w:rsidP="004B587A">
            <w:pPr>
              <w:spacing w:after="160" w:line="259" w:lineRule="auto"/>
              <w:rPr>
                <w:rFonts w:ascii="Arial" w:hAnsi="Arial" w:cs="Arial"/>
                <w:sz w:val="24"/>
                <w:szCs w:val="24"/>
              </w:rPr>
            </w:pPr>
            <w:r>
              <w:rPr>
                <w:rFonts w:ascii="Arial" w:hAnsi="Arial" w:cs="Arial"/>
                <w:b/>
                <w:sz w:val="24"/>
                <w:szCs w:val="24"/>
              </w:rPr>
              <w:t>Completed b</w:t>
            </w:r>
            <w:r w:rsidR="00A232EC">
              <w:rPr>
                <w:rFonts w:ascii="Arial" w:hAnsi="Arial" w:cs="Arial"/>
                <w:b/>
                <w:sz w:val="24"/>
                <w:szCs w:val="24"/>
              </w:rPr>
              <w:t>y</w:t>
            </w:r>
          </w:p>
        </w:tc>
        <w:tc>
          <w:tcPr>
            <w:tcW w:w="1197" w:type="dxa"/>
            <w:tcBorders>
              <w:top w:val="single" w:sz="4" w:space="0" w:color="000000"/>
              <w:left w:val="single" w:sz="4" w:space="0" w:color="000000"/>
              <w:bottom w:val="single" w:sz="4" w:space="0" w:color="000000"/>
              <w:right w:val="single" w:sz="4" w:space="0" w:color="000000"/>
            </w:tcBorders>
            <w:shd w:val="clear" w:color="auto" w:fill="DDF0FB"/>
          </w:tcPr>
          <w:p w14:paraId="05AE62F1" w14:textId="6C822947" w:rsidR="003569A1" w:rsidRPr="00E74299" w:rsidRDefault="00F63DE5" w:rsidP="004B587A">
            <w:pPr>
              <w:spacing w:after="160" w:line="259" w:lineRule="auto"/>
              <w:rPr>
                <w:rFonts w:ascii="Arial" w:hAnsi="Arial" w:cs="Arial"/>
                <w:sz w:val="24"/>
                <w:szCs w:val="24"/>
              </w:rPr>
            </w:pPr>
            <w:r w:rsidRPr="00E74299">
              <w:rPr>
                <w:rFonts w:ascii="Arial" w:hAnsi="Arial" w:cs="Arial"/>
                <w:b/>
                <w:sz w:val="24"/>
                <w:szCs w:val="24"/>
              </w:rPr>
              <w:t>D</w:t>
            </w:r>
            <w:r w:rsidR="00A232EC">
              <w:rPr>
                <w:rFonts w:ascii="Arial" w:hAnsi="Arial" w:cs="Arial"/>
                <w:b/>
                <w:sz w:val="24"/>
                <w:szCs w:val="24"/>
              </w:rPr>
              <w:t>ate</w:t>
            </w:r>
            <w:r w:rsidR="008467C3">
              <w:rPr>
                <w:rFonts w:ascii="Arial" w:hAnsi="Arial" w:cs="Arial"/>
                <w:b/>
                <w:sz w:val="24"/>
                <w:szCs w:val="24"/>
              </w:rPr>
              <w:t xml:space="preserve"> completed</w:t>
            </w:r>
          </w:p>
        </w:tc>
      </w:tr>
      <w:tr w:rsidR="003569A1" w:rsidRPr="00E74299" w14:paraId="51C8E6B9" w14:textId="77777777" w:rsidTr="003F03D0">
        <w:trPr>
          <w:trHeight w:val="3201"/>
        </w:trPr>
        <w:tc>
          <w:tcPr>
            <w:tcW w:w="674" w:type="dxa"/>
            <w:tcBorders>
              <w:top w:val="single" w:sz="4" w:space="0" w:color="000000"/>
              <w:left w:val="single" w:sz="4" w:space="0" w:color="000000"/>
              <w:bottom w:val="single" w:sz="4" w:space="0" w:color="000000"/>
              <w:right w:val="single" w:sz="4" w:space="0" w:color="000000"/>
            </w:tcBorders>
          </w:tcPr>
          <w:p w14:paraId="0E7C0D0D" w14:textId="77777777" w:rsidR="003569A1" w:rsidRPr="00E74299" w:rsidRDefault="003569A1" w:rsidP="004B587A">
            <w:pPr>
              <w:spacing w:after="160" w:line="259" w:lineRule="auto"/>
              <w:rPr>
                <w:rFonts w:ascii="Arial" w:hAnsi="Arial" w:cs="Arial"/>
                <w:sz w:val="24"/>
                <w:szCs w:val="24"/>
              </w:rPr>
            </w:pPr>
          </w:p>
        </w:tc>
        <w:tc>
          <w:tcPr>
            <w:tcW w:w="7388" w:type="dxa"/>
            <w:tcBorders>
              <w:top w:val="single" w:sz="4" w:space="0" w:color="000000"/>
              <w:left w:val="single" w:sz="4" w:space="0" w:color="000000"/>
              <w:bottom w:val="single" w:sz="4" w:space="0" w:color="000000"/>
              <w:right w:val="single" w:sz="4" w:space="0" w:color="000000"/>
            </w:tcBorders>
          </w:tcPr>
          <w:p w14:paraId="480D74B4" w14:textId="438E6F95" w:rsidR="003569A1" w:rsidRPr="00E74299" w:rsidRDefault="003569A1" w:rsidP="004B587A">
            <w:pPr>
              <w:spacing w:after="113" w:line="274" w:lineRule="auto"/>
              <w:rPr>
                <w:rFonts w:ascii="Arial" w:hAnsi="Arial" w:cs="Arial"/>
                <w:sz w:val="24"/>
                <w:szCs w:val="24"/>
              </w:rPr>
            </w:pPr>
            <w:r w:rsidRPr="00E74299">
              <w:rPr>
                <w:rFonts w:ascii="Arial" w:hAnsi="Arial" w:cs="Arial"/>
                <w:sz w:val="24"/>
                <w:szCs w:val="24"/>
              </w:rPr>
              <w:t>T</w:t>
            </w:r>
            <w:r w:rsidR="003F03D0" w:rsidRPr="00E74299">
              <w:rPr>
                <w:rFonts w:ascii="Arial" w:hAnsi="Arial" w:cs="Arial"/>
                <w:sz w:val="24"/>
                <w:szCs w:val="24"/>
              </w:rPr>
              <w:t>o help the p</w:t>
            </w:r>
            <w:r w:rsidRPr="00E74299">
              <w:rPr>
                <w:rFonts w:ascii="Arial" w:hAnsi="Arial" w:cs="Arial"/>
                <w:sz w:val="24"/>
                <w:szCs w:val="24"/>
              </w:rPr>
              <w:t>erson understands what their C</w:t>
            </w:r>
            <w:r w:rsidR="003F03D0" w:rsidRPr="00E74299">
              <w:rPr>
                <w:rFonts w:ascii="Arial" w:hAnsi="Arial" w:cs="Arial"/>
                <w:sz w:val="24"/>
                <w:szCs w:val="24"/>
              </w:rPr>
              <w:t>(E)</w:t>
            </w:r>
            <w:r w:rsidRPr="00E74299">
              <w:rPr>
                <w:rFonts w:ascii="Arial" w:hAnsi="Arial" w:cs="Arial"/>
                <w:sz w:val="24"/>
                <w:szCs w:val="24"/>
              </w:rPr>
              <w:t>TR is about and how it can help them</w:t>
            </w:r>
            <w:r w:rsidR="003F03D0" w:rsidRPr="00E74299">
              <w:rPr>
                <w:rFonts w:ascii="Arial" w:hAnsi="Arial" w:cs="Arial"/>
                <w:sz w:val="24"/>
                <w:szCs w:val="24"/>
              </w:rPr>
              <w:t xml:space="preserve"> y</w:t>
            </w:r>
            <w:r w:rsidRPr="00E74299">
              <w:rPr>
                <w:rFonts w:ascii="Arial" w:hAnsi="Arial" w:cs="Arial"/>
                <w:sz w:val="24"/>
                <w:szCs w:val="24"/>
              </w:rPr>
              <w:t xml:space="preserve">ou should support the person to use the </w:t>
            </w:r>
            <w:hyperlink r:id="rId12" w:history="1">
              <w:r w:rsidR="00663EEE">
                <w:rPr>
                  <w:rStyle w:val="Hyperlink"/>
                  <w:rFonts w:ascii="Arial" w:hAnsi="Arial" w:cs="Arial"/>
                  <w:sz w:val="24"/>
                  <w:szCs w:val="24"/>
                </w:rPr>
                <w:t>booklets about</w:t>
              </w:r>
              <w:r w:rsidR="00663EEE">
                <w:rPr>
                  <w:rStyle w:val="Hyperlink"/>
                  <w:rFonts w:ascii="Arial" w:hAnsi="Arial" w:cs="Arial"/>
                  <w:sz w:val="24"/>
                  <w:szCs w:val="24"/>
                </w:rPr>
                <w:t xml:space="preserve"> </w:t>
              </w:r>
              <w:r w:rsidR="00663EEE">
                <w:rPr>
                  <w:rStyle w:val="Hyperlink"/>
                  <w:rFonts w:ascii="Arial" w:hAnsi="Arial" w:cs="Arial"/>
                  <w:sz w:val="24"/>
                  <w:szCs w:val="24"/>
                </w:rPr>
                <w:t>the review</w:t>
              </w:r>
            </w:hyperlink>
            <w:r w:rsidRPr="00E74299">
              <w:rPr>
                <w:rFonts w:ascii="Arial" w:hAnsi="Arial" w:cs="Arial"/>
                <w:sz w:val="24"/>
                <w:szCs w:val="24"/>
              </w:rPr>
              <w:t xml:space="preserve">. They are </w:t>
            </w:r>
            <w:r w:rsidRPr="008328D3">
              <w:rPr>
                <w:rFonts w:ascii="Arial" w:hAnsi="Arial" w:cs="Arial"/>
                <w:sz w:val="24"/>
                <w:szCs w:val="24"/>
              </w:rPr>
              <w:t>available with a</w:t>
            </w:r>
            <w:r w:rsidRPr="008328D3">
              <w:rPr>
                <w:rFonts w:ascii="Arial" w:hAnsi="Arial" w:cs="Arial"/>
                <w:sz w:val="24"/>
                <w:szCs w:val="24"/>
              </w:rPr>
              <w:t>n</w:t>
            </w:r>
            <w:r w:rsidRPr="008328D3">
              <w:rPr>
                <w:rFonts w:ascii="Arial" w:hAnsi="Arial" w:cs="Arial"/>
                <w:sz w:val="24"/>
                <w:szCs w:val="24"/>
              </w:rPr>
              <w:t>d without symbols</w:t>
            </w:r>
            <w:r w:rsidRPr="00E74299">
              <w:rPr>
                <w:rFonts w:ascii="Arial" w:hAnsi="Arial" w:cs="Arial"/>
                <w:sz w:val="24"/>
                <w:szCs w:val="24"/>
              </w:rPr>
              <w:t xml:space="preserve">. One provides information, the other is a </w:t>
            </w:r>
            <w:r w:rsidR="00A232EC">
              <w:rPr>
                <w:rFonts w:ascii="Arial" w:hAnsi="Arial" w:cs="Arial"/>
                <w:sz w:val="24"/>
                <w:szCs w:val="24"/>
              </w:rPr>
              <w:t>p</w:t>
            </w:r>
            <w:r w:rsidRPr="00E74299">
              <w:rPr>
                <w:rFonts w:ascii="Arial" w:hAnsi="Arial" w:cs="Arial"/>
                <w:sz w:val="24"/>
                <w:szCs w:val="24"/>
              </w:rPr>
              <w:t xml:space="preserve">lanner which provides forms for consent, preparation, on the day and afterwards. </w:t>
            </w:r>
          </w:p>
          <w:p w14:paraId="4742F415" w14:textId="1CECCF6D" w:rsidR="003569A1" w:rsidRPr="00E74299" w:rsidRDefault="003569A1" w:rsidP="004B587A">
            <w:pPr>
              <w:spacing w:after="113" w:line="274" w:lineRule="auto"/>
              <w:rPr>
                <w:rFonts w:ascii="Arial" w:hAnsi="Arial" w:cs="Arial"/>
                <w:sz w:val="24"/>
                <w:szCs w:val="24"/>
              </w:rPr>
            </w:pPr>
            <w:r w:rsidRPr="00E74299">
              <w:rPr>
                <w:rFonts w:ascii="Arial" w:hAnsi="Arial" w:cs="Arial"/>
                <w:sz w:val="24"/>
                <w:szCs w:val="24"/>
              </w:rPr>
              <w:t>The person should be offered staff</w:t>
            </w:r>
            <w:r w:rsidR="003F03D0" w:rsidRPr="00E74299">
              <w:rPr>
                <w:rFonts w:ascii="Arial" w:hAnsi="Arial" w:cs="Arial"/>
                <w:sz w:val="24"/>
                <w:szCs w:val="24"/>
              </w:rPr>
              <w:t xml:space="preserve"> support</w:t>
            </w:r>
            <w:r w:rsidRPr="00E74299">
              <w:rPr>
                <w:rFonts w:ascii="Arial" w:hAnsi="Arial" w:cs="Arial"/>
                <w:sz w:val="24"/>
                <w:szCs w:val="24"/>
              </w:rPr>
              <w:t>, advocacy and/or family support if appropriate to help them plan for</w:t>
            </w:r>
            <w:r w:rsidR="00A232EC">
              <w:rPr>
                <w:rFonts w:ascii="Arial" w:hAnsi="Arial" w:cs="Arial"/>
                <w:sz w:val="24"/>
                <w:szCs w:val="24"/>
              </w:rPr>
              <w:t xml:space="preserve"> their</w:t>
            </w:r>
            <w:r w:rsidRPr="00E74299">
              <w:rPr>
                <w:rFonts w:ascii="Arial" w:hAnsi="Arial" w:cs="Arial"/>
                <w:sz w:val="24"/>
                <w:szCs w:val="24"/>
              </w:rPr>
              <w:t xml:space="preserve"> </w:t>
            </w:r>
            <w:r w:rsidR="003F03D0" w:rsidRPr="00E74299">
              <w:rPr>
                <w:rFonts w:ascii="Arial" w:hAnsi="Arial" w:cs="Arial"/>
                <w:sz w:val="24"/>
                <w:szCs w:val="24"/>
              </w:rPr>
              <w:t>C(E)TR.</w:t>
            </w:r>
          </w:p>
          <w:p w14:paraId="0ABDFF51" w14:textId="1C20D818" w:rsidR="003569A1" w:rsidRPr="00E74299" w:rsidRDefault="003569A1" w:rsidP="003F03D0">
            <w:pPr>
              <w:spacing w:after="113" w:line="274" w:lineRule="auto"/>
              <w:rPr>
                <w:rFonts w:ascii="Arial" w:hAnsi="Arial" w:cs="Arial"/>
                <w:sz w:val="24"/>
                <w:szCs w:val="24"/>
              </w:rPr>
            </w:pPr>
            <w:r w:rsidRPr="00E74299">
              <w:rPr>
                <w:rFonts w:ascii="Arial" w:hAnsi="Arial" w:cs="Arial"/>
                <w:sz w:val="24"/>
                <w:szCs w:val="24"/>
              </w:rPr>
              <w:t>Staff are aware of the</w:t>
            </w:r>
            <w:r w:rsidR="003F03D0" w:rsidRPr="00E74299">
              <w:rPr>
                <w:rFonts w:ascii="Arial" w:hAnsi="Arial" w:cs="Arial"/>
                <w:sz w:val="24"/>
                <w:szCs w:val="24"/>
              </w:rPr>
              <w:t xml:space="preserve"> C(E)TR policy, code and toolkit </w:t>
            </w:r>
            <w:r w:rsidRPr="00E74299">
              <w:rPr>
                <w:rFonts w:ascii="Arial" w:hAnsi="Arial" w:cs="Arial"/>
                <w:sz w:val="24"/>
                <w:szCs w:val="24"/>
              </w:rPr>
              <w:t xml:space="preserve">and understand </w:t>
            </w:r>
            <w:r w:rsidR="003F03D0" w:rsidRPr="00E74299">
              <w:rPr>
                <w:rFonts w:ascii="Arial" w:hAnsi="Arial" w:cs="Arial"/>
                <w:sz w:val="24"/>
                <w:szCs w:val="24"/>
              </w:rPr>
              <w:t xml:space="preserve">their roles in supporting the person receiving the review. </w:t>
            </w:r>
          </w:p>
        </w:tc>
        <w:tc>
          <w:tcPr>
            <w:tcW w:w="1197" w:type="dxa"/>
            <w:tcBorders>
              <w:top w:val="single" w:sz="4" w:space="0" w:color="000000"/>
              <w:left w:val="single" w:sz="4" w:space="0" w:color="000000"/>
              <w:bottom w:val="single" w:sz="4" w:space="0" w:color="000000"/>
              <w:right w:val="single" w:sz="4" w:space="0" w:color="000000"/>
            </w:tcBorders>
          </w:tcPr>
          <w:p w14:paraId="35F86D3D" w14:textId="77777777" w:rsidR="003569A1" w:rsidRPr="00E74299" w:rsidRDefault="003569A1" w:rsidP="004B587A">
            <w:pPr>
              <w:spacing w:after="160" w:line="259" w:lineRule="auto"/>
              <w:rPr>
                <w:rFonts w:ascii="Arial" w:hAnsi="Arial" w:cs="Arial"/>
                <w:sz w:val="24"/>
                <w:szCs w:val="24"/>
              </w:rPr>
            </w:pPr>
          </w:p>
        </w:tc>
        <w:tc>
          <w:tcPr>
            <w:tcW w:w="1197" w:type="dxa"/>
            <w:tcBorders>
              <w:top w:val="single" w:sz="4" w:space="0" w:color="000000"/>
              <w:left w:val="single" w:sz="4" w:space="0" w:color="000000"/>
              <w:bottom w:val="single" w:sz="4" w:space="0" w:color="000000"/>
              <w:right w:val="single" w:sz="4" w:space="0" w:color="000000"/>
            </w:tcBorders>
          </w:tcPr>
          <w:p w14:paraId="16839A73" w14:textId="77777777" w:rsidR="003569A1" w:rsidRPr="00E74299" w:rsidRDefault="003569A1" w:rsidP="004B587A">
            <w:pPr>
              <w:spacing w:after="160" w:line="259" w:lineRule="auto"/>
              <w:rPr>
                <w:rFonts w:ascii="Arial" w:hAnsi="Arial" w:cs="Arial"/>
                <w:sz w:val="24"/>
                <w:szCs w:val="24"/>
              </w:rPr>
            </w:pPr>
          </w:p>
        </w:tc>
      </w:tr>
    </w:tbl>
    <w:p w14:paraId="51488B16" w14:textId="32C08561" w:rsidR="003F03D0" w:rsidRDefault="003F03D0" w:rsidP="003569A1">
      <w:pPr>
        <w:spacing w:line="259" w:lineRule="auto"/>
        <w:ind w:left="-720" w:right="5"/>
        <w:rPr>
          <w:rFonts w:cs="Arial"/>
        </w:rPr>
      </w:pPr>
    </w:p>
    <w:p w14:paraId="3BF9501D" w14:textId="77777777" w:rsidR="00A232EC" w:rsidRDefault="00A232EC" w:rsidP="003569A1">
      <w:pPr>
        <w:spacing w:line="259" w:lineRule="auto"/>
        <w:ind w:left="-720" w:right="5"/>
        <w:rPr>
          <w:rFonts w:cs="Arial"/>
        </w:rPr>
      </w:pPr>
    </w:p>
    <w:p w14:paraId="53D2B757" w14:textId="77777777" w:rsidR="00A232EC" w:rsidRDefault="00A232EC" w:rsidP="003569A1">
      <w:pPr>
        <w:spacing w:line="259" w:lineRule="auto"/>
        <w:ind w:left="-720" w:right="5"/>
        <w:rPr>
          <w:rFonts w:cs="Arial"/>
        </w:rPr>
      </w:pPr>
    </w:p>
    <w:p w14:paraId="377339B0" w14:textId="77777777" w:rsidR="00A232EC" w:rsidRPr="00E74299" w:rsidRDefault="00A232EC" w:rsidP="003569A1">
      <w:pPr>
        <w:spacing w:line="259" w:lineRule="auto"/>
        <w:ind w:left="-720" w:right="5"/>
        <w:rPr>
          <w:rFonts w:cs="Arial"/>
        </w:rPr>
      </w:pPr>
    </w:p>
    <w:tbl>
      <w:tblPr>
        <w:tblStyle w:val="TableGrid0"/>
        <w:tblW w:w="10456" w:type="dxa"/>
        <w:tblInd w:w="5" w:type="dxa"/>
        <w:tblCellMar>
          <w:top w:w="42" w:type="dxa"/>
          <w:left w:w="85" w:type="dxa"/>
          <w:right w:w="22" w:type="dxa"/>
        </w:tblCellMar>
        <w:tblLook w:val="04A0" w:firstRow="1" w:lastRow="0" w:firstColumn="1" w:lastColumn="0" w:noHBand="0" w:noVBand="1"/>
      </w:tblPr>
      <w:tblGrid>
        <w:gridCol w:w="674"/>
        <w:gridCol w:w="7388"/>
        <w:gridCol w:w="1197"/>
        <w:gridCol w:w="1197"/>
      </w:tblGrid>
      <w:tr w:rsidR="003569A1" w:rsidRPr="00E74299" w14:paraId="5A590F79" w14:textId="77777777" w:rsidTr="00092F8A">
        <w:trPr>
          <w:trHeight w:val="454"/>
        </w:trPr>
        <w:tc>
          <w:tcPr>
            <w:tcW w:w="674" w:type="dxa"/>
            <w:tcBorders>
              <w:top w:val="single" w:sz="4" w:space="0" w:color="000000"/>
              <w:left w:val="single" w:sz="4" w:space="0" w:color="000000"/>
              <w:bottom w:val="single" w:sz="4" w:space="0" w:color="000000"/>
              <w:right w:val="single" w:sz="4" w:space="0" w:color="000000"/>
            </w:tcBorders>
            <w:shd w:val="clear" w:color="auto" w:fill="DDF0FB"/>
          </w:tcPr>
          <w:p w14:paraId="2D8512BD" w14:textId="77777777" w:rsidR="003569A1" w:rsidRPr="00E74299" w:rsidRDefault="003569A1" w:rsidP="004B587A">
            <w:pPr>
              <w:spacing w:after="160" w:line="259" w:lineRule="auto"/>
              <w:rPr>
                <w:rFonts w:ascii="Arial" w:hAnsi="Arial" w:cs="Arial"/>
                <w:sz w:val="24"/>
                <w:szCs w:val="24"/>
              </w:rPr>
            </w:pPr>
          </w:p>
        </w:tc>
        <w:tc>
          <w:tcPr>
            <w:tcW w:w="7388" w:type="dxa"/>
            <w:tcBorders>
              <w:top w:val="single" w:sz="4" w:space="0" w:color="000000"/>
              <w:left w:val="single" w:sz="4" w:space="0" w:color="000000"/>
              <w:bottom w:val="single" w:sz="4" w:space="0" w:color="000000"/>
              <w:right w:val="single" w:sz="4" w:space="0" w:color="000000"/>
            </w:tcBorders>
            <w:shd w:val="clear" w:color="auto" w:fill="DDF0FB"/>
          </w:tcPr>
          <w:p w14:paraId="652CB1C7" w14:textId="1081C308" w:rsidR="003569A1" w:rsidRPr="00E74299" w:rsidRDefault="003569A1" w:rsidP="004B587A">
            <w:pPr>
              <w:spacing w:line="259" w:lineRule="auto"/>
              <w:ind w:right="63"/>
              <w:jc w:val="center"/>
              <w:rPr>
                <w:rFonts w:ascii="Arial" w:hAnsi="Arial" w:cs="Arial"/>
                <w:b/>
                <w:sz w:val="24"/>
                <w:szCs w:val="24"/>
              </w:rPr>
            </w:pPr>
            <w:r w:rsidRPr="00E74299">
              <w:rPr>
                <w:rFonts w:ascii="Arial" w:hAnsi="Arial" w:cs="Arial"/>
                <w:b/>
                <w:sz w:val="24"/>
                <w:szCs w:val="24"/>
              </w:rPr>
              <w:t>A</w:t>
            </w:r>
            <w:r w:rsidR="00A232EC">
              <w:rPr>
                <w:rFonts w:ascii="Arial" w:hAnsi="Arial" w:cs="Arial"/>
                <w:b/>
                <w:sz w:val="24"/>
                <w:szCs w:val="24"/>
              </w:rPr>
              <w:t>t</w:t>
            </w:r>
            <w:r w:rsidRPr="00E74299">
              <w:rPr>
                <w:rFonts w:ascii="Arial" w:hAnsi="Arial" w:cs="Arial"/>
                <w:b/>
                <w:sz w:val="24"/>
                <w:szCs w:val="24"/>
              </w:rPr>
              <w:t xml:space="preserve"> </w:t>
            </w:r>
            <w:r w:rsidR="00A232EC">
              <w:rPr>
                <w:rFonts w:ascii="Arial" w:hAnsi="Arial" w:cs="Arial"/>
                <w:b/>
                <w:sz w:val="24"/>
                <w:szCs w:val="24"/>
              </w:rPr>
              <w:t>least</w:t>
            </w:r>
            <w:r w:rsidRPr="00E74299">
              <w:rPr>
                <w:rFonts w:ascii="Arial" w:hAnsi="Arial" w:cs="Arial"/>
                <w:b/>
                <w:sz w:val="24"/>
                <w:szCs w:val="24"/>
              </w:rPr>
              <w:t xml:space="preserve"> </w:t>
            </w:r>
            <w:r w:rsidR="00A232EC">
              <w:rPr>
                <w:rFonts w:ascii="Arial" w:hAnsi="Arial" w:cs="Arial"/>
                <w:b/>
                <w:sz w:val="24"/>
                <w:szCs w:val="24"/>
              </w:rPr>
              <w:t>two</w:t>
            </w:r>
            <w:r w:rsidRPr="00E74299">
              <w:rPr>
                <w:rFonts w:ascii="Arial" w:hAnsi="Arial" w:cs="Arial"/>
                <w:b/>
                <w:sz w:val="24"/>
                <w:szCs w:val="24"/>
              </w:rPr>
              <w:t xml:space="preserve"> </w:t>
            </w:r>
            <w:r w:rsidR="00A232EC">
              <w:rPr>
                <w:rFonts w:ascii="Arial" w:hAnsi="Arial" w:cs="Arial"/>
                <w:b/>
                <w:sz w:val="24"/>
                <w:szCs w:val="24"/>
              </w:rPr>
              <w:t>weeks</w:t>
            </w:r>
            <w:r w:rsidRPr="00E74299">
              <w:rPr>
                <w:rFonts w:ascii="Arial" w:hAnsi="Arial" w:cs="Arial"/>
                <w:b/>
                <w:sz w:val="24"/>
                <w:szCs w:val="24"/>
              </w:rPr>
              <w:t xml:space="preserve"> </w:t>
            </w:r>
            <w:r w:rsidR="00A232EC">
              <w:rPr>
                <w:rFonts w:ascii="Arial" w:hAnsi="Arial" w:cs="Arial"/>
                <w:b/>
                <w:sz w:val="24"/>
                <w:szCs w:val="24"/>
              </w:rPr>
              <w:t xml:space="preserve">before the </w:t>
            </w:r>
            <w:r w:rsidR="003F03D0" w:rsidRPr="00E74299">
              <w:rPr>
                <w:rFonts w:ascii="Arial" w:hAnsi="Arial" w:cs="Arial"/>
                <w:b/>
                <w:sz w:val="24"/>
                <w:szCs w:val="24"/>
              </w:rPr>
              <w:t>C(E)TR</w:t>
            </w:r>
          </w:p>
        </w:tc>
        <w:tc>
          <w:tcPr>
            <w:tcW w:w="1197" w:type="dxa"/>
            <w:tcBorders>
              <w:top w:val="single" w:sz="4" w:space="0" w:color="000000"/>
              <w:left w:val="single" w:sz="4" w:space="0" w:color="000000"/>
              <w:bottom w:val="single" w:sz="4" w:space="0" w:color="000000"/>
              <w:right w:val="single" w:sz="4" w:space="0" w:color="000000"/>
            </w:tcBorders>
            <w:shd w:val="clear" w:color="auto" w:fill="DDF0FB"/>
          </w:tcPr>
          <w:p w14:paraId="7EAD0651" w14:textId="77777777" w:rsidR="003569A1" w:rsidRPr="00E74299" w:rsidRDefault="003569A1" w:rsidP="004B587A">
            <w:pPr>
              <w:spacing w:after="160" w:line="259" w:lineRule="auto"/>
              <w:rPr>
                <w:rFonts w:ascii="Arial" w:hAnsi="Arial" w:cs="Arial"/>
                <w:sz w:val="24"/>
                <w:szCs w:val="24"/>
              </w:rPr>
            </w:pPr>
          </w:p>
        </w:tc>
        <w:tc>
          <w:tcPr>
            <w:tcW w:w="1197" w:type="dxa"/>
            <w:tcBorders>
              <w:top w:val="single" w:sz="4" w:space="0" w:color="000000"/>
              <w:left w:val="single" w:sz="4" w:space="0" w:color="000000"/>
              <w:bottom w:val="single" w:sz="4" w:space="0" w:color="000000"/>
              <w:right w:val="single" w:sz="4" w:space="0" w:color="000000"/>
            </w:tcBorders>
            <w:shd w:val="clear" w:color="auto" w:fill="DDF0FB"/>
          </w:tcPr>
          <w:p w14:paraId="4ED84843" w14:textId="77777777" w:rsidR="003569A1" w:rsidRPr="00E74299" w:rsidRDefault="003569A1" w:rsidP="004B587A">
            <w:pPr>
              <w:spacing w:after="160" w:line="259" w:lineRule="auto"/>
              <w:rPr>
                <w:rFonts w:ascii="Arial" w:hAnsi="Arial" w:cs="Arial"/>
                <w:sz w:val="24"/>
                <w:szCs w:val="24"/>
              </w:rPr>
            </w:pPr>
          </w:p>
        </w:tc>
      </w:tr>
      <w:tr w:rsidR="003569A1" w:rsidRPr="00E74299" w14:paraId="4D95838C" w14:textId="77777777" w:rsidTr="004B587A">
        <w:trPr>
          <w:trHeight w:val="2263"/>
        </w:trPr>
        <w:tc>
          <w:tcPr>
            <w:tcW w:w="674" w:type="dxa"/>
            <w:tcBorders>
              <w:top w:val="single" w:sz="4" w:space="0" w:color="000000"/>
              <w:left w:val="single" w:sz="4" w:space="0" w:color="000000"/>
              <w:bottom w:val="single" w:sz="4" w:space="0" w:color="000000"/>
              <w:right w:val="single" w:sz="4" w:space="0" w:color="000000"/>
            </w:tcBorders>
          </w:tcPr>
          <w:p w14:paraId="25B38CB2" w14:textId="77777777" w:rsidR="003569A1" w:rsidRPr="00E74299" w:rsidRDefault="003569A1" w:rsidP="004B587A">
            <w:pPr>
              <w:spacing w:after="160" w:line="259" w:lineRule="auto"/>
              <w:rPr>
                <w:rFonts w:ascii="Arial" w:hAnsi="Arial" w:cs="Arial"/>
                <w:sz w:val="24"/>
                <w:szCs w:val="24"/>
              </w:rPr>
            </w:pPr>
          </w:p>
        </w:tc>
        <w:tc>
          <w:tcPr>
            <w:tcW w:w="7388" w:type="dxa"/>
            <w:tcBorders>
              <w:top w:val="single" w:sz="4" w:space="0" w:color="000000"/>
              <w:left w:val="single" w:sz="4" w:space="0" w:color="000000"/>
              <w:bottom w:val="single" w:sz="4" w:space="0" w:color="000000"/>
              <w:right w:val="single" w:sz="4" w:space="0" w:color="000000"/>
            </w:tcBorders>
          </w:tcPr>
          <w:p w14:paraId="210DE3A2" w14:textId="22E97345" w:rsidR="00092F8A" w:rsidRDefault="003F03D0" w:rsidP="004B587A">
            <w:pPr>
              <w:spacing w:line="259" w:lineRule="auto"/>
              <w:ind w:right="392"/>
              <w:rPr>
                <w:rFonts w:ascii="Arial" w:hAnsi="Arial" w:cs="Arial"/>
                <w:bCs/>
                <w:sz w:val="24"/>
                <w:szCs w:val="24"/>
              </w:rPr>
            </w:pPr>
            <w:r w:rsidRPr="00E74299">
              <w:rPr>
                <w:rFonts w:ascii="Arial" w:hAnsi="Arial" w:cs="Arial"/>
                <w:bCs/>
                <w:sz w:val="24"/>
                <w:szCs w:val="24"/>
              </w:rPr>
              <w:t xml:space="preserve">Support </w:t>
            </w:r>
            <w:r w:rsidR="00A232EC">
              <w:rPr>
                <w:rFonts w:ascii="Arial" w:hAnsi="Arial" w:cs="Arial"/>
                <w:bCs/>
                <w:sz w:val="24"/>
                <w:szCs w:val="24"/>
              </w:rPr>
              <w:t xml:space="preserve">the </w:t>
            </w:r>
            <w:r w:rsidRPr="00E74299">
              <w:rPr>
                <w:rFonts w:ascii="Arial" w:hAnsi="Arial" w:cs="Arial"/>
                <w:bCs/>
                <w:sz w:val="24"/>
                <w:szCs w:val="24"/>
              </w:rPr>
              <w:t xml:space="preserve">person around consent and </w:t>
            </w:r>
            <w:r w:rsidR="002B6410" w:rsidRPr="00E74299">
              <w:rPr>
                <w:rFonts w:ascii="Arial" w:hAnsi="Arial" w:cs="Arial"/>
                <w:bCs/>
                <w:sz w:val="24"/>
                <w:szCs w:val="24"/>
              </w:rPr>
              <w:t xml:space="preserve">awareness of C(E)TR </w:t>
            </w:r>
            <w:r w:rsidR="003569A1" w:rsidRPr="00E74299">
              <w:rPr>
                <w:rFonts w:ascii="Arial" w:hAnsi="Arial" w:cs="Arial"/>
                <w:bCs/>
                <w:sz w:val="24"/>
                <w:szCs w:val="24"/>
              </w:rPr>
              <w:t>and</w:t>
            </w:r>
            <w:r w:rsidR="002B6410" w:rsidRPr="00E74299">
              <w:rPr>
                <w:rFonts w:ascii="Arial" w:hAnsi="Arial" w:cs="Arial"/>
                <w:bCs/>
                <w:sz w:val="24"/>
                <w:szCs w:val="24"/>
              </w:rPr>
              <w:t xml:space="preserve"> </w:t>
            </w:r>
            <w:r w:rsidR="00F63DE5" w:rsidRPr="00E74299">
              <w:rPr>
                <w:rFonts w:ascii="Arial" w:hAnsi="Arial" w:cs="Arial"/>
                <w:bCs/>
                <w:sz w:val="24"/>
                <w:szCs w:val="24"/>
              </w:rPr>
              <w:t>ensure family</w:t>
            </w:r>
            <w:r w:rsidR="003569A1" w:rsidRPr="00E74299">
              <w:rPr>
                <w:rFonts w:ascii="Arial" w:hAnsi="Arial" w:cs="Arial"/>
                <w:bCs/>
                <w:sz w:val="24"/>
                <w:szCs w:val="24"/>
              </w:rPr>
              <w:t>/advocacy involvement if appropriate</w:t>
            </w:r>
            <w:r w:rsidR="00A232EC">
              <w:rPr>
                <w:rFonts w:ascii="Arial" w:hAnsi="Arial" w:cs="Arial"/>
                <w:bCs/>
                <w:sz w:val="24"/>
                <w:szCs w:val="24"/>
              </w:rPr>
              <w:t xml:space="preserve"> </w:t>
            </w:r>
            <w:r w:rsidR="003569A1" w:rsidRPr="00E74299">
              <w:rPr>
                <w:rFonts w:ascii="Arial" w:hAnsi="Arial" w:cs="Arial"/>
                <w:bCs/>
                <w:sz w:val="24"/>
                <w:szCs w:val="24"/>
              </w:rPr>
              <w:t xml:space="preserve">– to give people, </w:t>
            </w:r>
            <w:proofErr w:type="gramStart"/>
            <w:r w:rsidR="003569A1" w:rsidRPr="00E74299">
              <w:rPr>
                <w:rFonts w:ascii="Arial" w:hAnsi="Arial" w:cs="Arial"/>
                <w:bCs/>
                <w:sz w:val="24"/>
                <w:szCs w:val="24"/>
              </w:rPr>
              <w:t>families</w:t>
            </w:r>
            <w:proofErr w:type="gramEnd"/>
            <w:r w:rsidR="003569A1" w:rsidRPr="00E74299">
              <w:rPr>
                <w:rFonts w:ascii="Arial" w:hAnsi="Arial" w:cs="Arial"/>
                <w:bCs/>
                <w:sz w:val="24"/>
                <w:szCs w:val="24"/>
              </w:rPr>
              <w:t xml:space="preserve"> and advocates time to make arrangements</w:t>
            </w:r>
            <w:r w:rsidR="002B6410" w:rsidRPr="00E74299">
              <w:rPr>
                <w:rFonts w:ascii="Arial" w:hAnsi="Arial" w:cs="Arial"/>
                <w:bCs/>
                <w:sz w:val="24"/>
                <w:szCs w:val="24"/>
              </w:rPr>
              <w:t xml:space="preserve"> </w:t>
            </w:r>
            <w:r w:rsidR="00C411BC" w:rsidRPr="00E74299">
              <w:rPr>
                <w:rFonts w:ascii="Arial" w:hAnsi="Arial" w:cs="Arial"/>
                <w:bCs/>
                <w:sz w:val="24"/>
                <w:szCs w:val="24"/>
              </w:rPr>
              <w:t>to attend the review</w:t>
            </w:r>
            <w:r w:rsidR="003569A1" w:rsidRPr="00E74299">
              <w:rPr>
                <w:rFonts w:ascii="Arial" w:hAnsi="Arial" w:cs="Arial"/>
                <w:bCs/>
                <w:sz w:val="24"/>
                <w:szCs w:val="24"/>
              </w:rPr>
              <w:t>.</w:t>
            </w:r>
          </w:p>
          <w:p w14:paraId="7429462D" w14:textId="65EFF3D0" w:rsidR="003569A1" w:rsidRPr="00E74299" w:rsidRDefault="003569A1" w:rsidP="00092F8A">
            <w:pPr>
              <w:spacing w:before="240" w:line="259" w:lineRule="auto"/>
              <w:ind w:right="392"/>
              <w:rPr>
                <w:rFonts w:ascii="Arial" w:hAnsi="Arial" w:cs="Arial"/>
                <w:sz w:val="24"/>
                <w:szCs w:val="24"/>
              </w:rPr>
            </w:pPr>
            <w:r w:rsidRPr="00E74299">
              <w:rPr>
                <w:rFonts w:ascii="Arial" w:hAnsi="Arial" w:cs="Arial"/>
                <w:bCs/>
                <w:sz w:val="24"/>
                <w:szCs w:val="24"/>
              </w:rPr>
              <w:t xml:space="preserve">Raise any issues with the </w:t>
            </w:r>
            <w:r w:rsidR="00C411BC" w:rsidRPr="00E74299">
              <w:rPr>
                <w:rFonts w:ascii="Arial" w:hAnsi="Arial" w:cs="Arial"/>
                <w:bCs/>
                <w:sz w:val="24"/>
                <w:szCs w:val="24"/>
              </w:rPr>
              <w:t>C(E)TR</w:t>
            </w:r>
            <w:r w:rsidRPr="00E74299">
              <w:rPr>
                <w:rFonts w:ascii="Arial" w:hAnsi="Arial" w:cs="Arial"/>
                <w:bCs/>
                <w:sz w:val="24"/>
                <w:szCs w:val="24"/>
              </w:rPr>
              <w:t xml:space="preserve"> chair promptly. The signed </w:t>
            </w:r>
            <w:hyperlink r:id="rId13" w:history="1">
              <w:r w:rsidR="00C411BC" w:rsidRPr="008467C3">
                <w:rPr>
                  <w:rStyle w:val="Hyperlink"/>
                  <w:rFonts w:ascii="Arial" w:hAnsi="Arial" w:cs="Arial"/>
                  <w:bCs/>
                  <w:sz w:val="24"/>
                  <w:szCs w:val="24"/>
                </w:rPr>
                <w:t>C(E)TR</w:t>
              </w:r>
              <w:r w:rsidRPr="008467C3">
                <w:rPr>
                  <w:rStyle w:val="Hyperlink"/>
                  <w:rFonts w:ascii="Arial" w:hAnsi="Arial" w:cs="Arial"/>
                  <w:bCs/>
                  <w:sz w:val="24"/>
                  <w:szCs w:val="24"/>
                </w:rPr>
                <w:t xml:space="preserve"> </w:t>
              </w:r>
              <w:r w:rsidR="00A232EC" w:rsidRPr="008467C3">
                <w:rPr>
                  <w:rStyle w:val="Hyperlink"/>
                  <w:rFonts w:ascii="Arial" w:hAnsi="Arial" w:cs="Arial"/>
                  <w:bCs/>
                  <w:sz w:val="24"/>
                  <w:szCs w:val="24"/>
                </w:rPr>
                <w:t>c</w:t>
              </w:r>
              <w:r w:rsidRPr="008467C3">
                <w:rPr>
                  <w:rStyle w:val="Hyperlink"/>
                  <w:rFonts w:ascii="Arial" w:hAnsi="Arial" w:cs="Arial"/>
                  <w:bCs/>
                  <w:sz w:val="24"/>
                  <w:szCs w:val="24"/>
                </w:rPr>
                <w:t xml:space="preserve">onsent </w:t>
              </w:r>
              <w:r w:rsidR="00A232EC" w:rsidRPr="008467C3">
                <w:rPr>
                  <w:rStyle w:val="Hyperlink"/>
                  <w:rFonts w:ascii="Arial" w:hAnsi="Arial" w:cs="Arial"/>
                  <w:bCs/>
                  <w:sz w:val="24"/>
                  <w:szCs w:val="24"/>
                </w:rPr>
                <w:t>f</w:t>
              </w:r>
              <w:r w:rsidRPr="008467C3">
                <w:rPr>
                  <w:rStyle w:val="Hyperlink"/>
                  <w:rFonts w:ascii="Arial" w:hAnsi="Arial" w:cs="Arial"/>
                  <w:bCs/>
                  <w:sz w:val="24"/>
                  <w:szCs w:val="24"/>
                </w:rPr>
                <w:t>orm</w:t>
              </w:r>
            </w:hyperlink>
            <w:r w:rsidRPr="00E74299">
              <w:rPr>
                <w:rFonts w:ascii="Arial" w:hAnsi="Arial" w:cs="Arial"/>
                <w:bCs/>
                <w:sz w:val="24"/>
                <w:szCs w:val="24"/>
              </w:rPr>
              <w:t xml:space="preserve"> is copied and sent to the </w:t>
            </w:r>
            <w:r w:rsidR="00C411BC" w:rsidRPr="00E74299">
              <w:rPr>
                <w:rFonts w:ascii="Arial" w:hAnsi="Arial" w:cs="Arial"/>
                <w:bCs/>
                <w:sz w:val="24"/>
                <w:szCs w:val="24"/>
              </w:rPr>
              <w:t xml:space="preserve">C(E)TR </w:t>
            </w:r>
            <w:r w:rsidRPr="00E74299">
              <w:rPr>
                <w:rFonts w:ascii="Arial" w:hAnsi="Arial" w:cs="Arial"/>
                <w:bCs/>
                <w:sz w:val="24"/>
                <w:szCs w:val="24"/>
              </w:rPr>
              <w:t xml:space="preserve">chair and care co-ordinator. If the person lacks capacity and does not have a legal appointee, a </w:t>
            </w:r>
            <w:r w:rsidR="00A232EC">
              <w:rPr>
                <w:rFonts w:ascii="Arial" w:hAnsi="Arial" w:cs="Arial"/>
                <w:bCs/>
                <w:sz w:val="24"/>
                <w:szCs w:val="24"/>
              </w:rPr>
              <w:t>b</w:t>
            </w:r>
            <w:r w:rsidRPr="00E74299">
              <w:rPr>
                <w:rFonts w:ascii="Arial" w:hAnsi="Arial" w:cs="Arial"/>
                <w:bCs/>
                <w:sz w:val="24"/>
                <w:szCs w:val="24"/>
              </w:rPr>
              <w:t xml:space="preserve">est </w:t>
            </w:r>
            <w:r w:rsidR="00A232EC">
              <w:rPr>
                <w:rFonts w:ascii="Arial" w:hAnsi="Arial" w:cs="Arial"/>
                <w:bCs/>
                <w:sz w:val="24"/>
                <w:szCs w:val="24"/>
              </w:rPr>
              <w:t>i</w:t>
            </w:r>
            <w:r w:rsidRPr="00E74299">
              <w:rPr>
                <w:rFonts w:ascii="Arial" w:hAnsi="Arial" w:cs="Arial"/>
                <w:bCs/>
                <w:sz w:val="24"/>
                <w:szCs w:val="24"/>
              </w:rPr>
              <w:t xml:space="preserve">nterests </w:t>
            </w:r>
            <w:r w:rsidR="00C411BC" w:rsidRPr="00E74299">
              <w:rPr>
                <w:rFonts w:ascii="Arial" w:hAnsi="Arial" w:cs="Arial"/>
                <w:bCs/>
                <w:sz w:val="24"/>
                <w:szCs w:val="24"/>
              </w:rPr>
              <w:t xml:space="preserve">assessment </w:t>
            </w:r>
            <w:r w:rsidR="00A232EC">
              <w:rPr>
                <w:rFonts w:ascii="Arial" w:hAnsi="Arial" w:cs="Arial"/>
                <w:bCs/>
                <w:sz w:val="24"/>
                <w:szCs w:val="24"/>
              </w:rPr>
              <w:t>p</w:t>
            </w:r>
            <w:r w:rsidRPr="00E74299">
              <w:rPr>
                <w:rFonts w:ascii="Arial" w:hAnsi="Arial" w:cs="Arial"/>
                <w:bCs/>
                <w:sz w:val="24"/>
                <w:szCs w:val="24"/>
              </w:rPr>
              <w:t xml:space="preserve">rocess </w:t>
            </w:r>
            <w:r w:rsidR="00C411BC" w:rsidRPr="00E74299">
              <w:rPr>
                <w:rFonts w:ascii="Arial" w:hAnsi="Arial" w:cs="Arial"/>
                <w:bCs/>
                <w:sz w:val="24"/>
                <w:szCs w:val="24"/>
              </w:rPr>
              <w:t xml:space="preserve">must be </w:t>
            </w:r>
            <w:r w:rsidRPr="00E74299">
              <w:rPr>
                <w:rFonts w:ascii="Arial" w:hAnsi="Arial" w:cs="Arial"/>
                <w:bCs/>
                <w:sz w:val="24"/>
                <w:szCs w:val="24"/>
              </w:rPr>
              <w:t>followed and documented.</w:t>
            </w:r>
          </w:p>
        </w:tc>
        <w:tc>
          <w:tcPr>
            <w:tcW w:w="1197" w:type="dxa"/>
            <w:tcBorders>
              <w:top w:val="single" w:sz="4" w:space="0" w:color="000000"/>
              <w:left w:val="single" w:sz="4" w:space="0" w:color="000000"/>
              <w:bottom w:val="single" w:sz="4" w:space="0" w:color="000000"/>
              <w:right w:val="single" w:sz="4" w:space="0" w:color="000000"/>
            </w:tcBorders>
          </w:tcPr>
          <w:p w14:paraId="6E76316B" w14:textId="77777777" w:rsidR="003569A1" w:rsidRPr="00E74299" w:rsidRDefault="003569A1" w:rsidP="004B587A">
            <w:pPr>
              <w:spacing w:after="160" w:line="259" w:lineRule="auto"/>
              <w:rPr>
                <w:rFonts w:ascii="Arial" w:hAnsi="Arial" w:cs="Arial"/>
                <w:sz w:val="24"/>
                <w:szCs w:val="24"/>
              </w:rPr>
            </w:pPr>
          </w:p>
        </w:tc>
        <w:tc>
          <w:tcPr>
            <w:tcW w:w="1197" w:type="dxa"/>
            <w:tcBorders>
              <w:top w:val="single" w:sz="4" w:space="0" w:color="000000"/>
              <w:left w:val="single" w:sz="4" w:space="0" w:color="000000"/>
              <w:bottom w:val="single" w:sz="4" w:space="0" w:color="000000"/>
              <w:right w:val="single" w:sz="4" w:space="0" w:color="000000"/>
            </w:tcBorders>
          </w:tcPr>
          <w:p w14:paraId="4752C67D" w14:textId="77777777" w:rsidR="003569A1" w:rsidRPr="00E74299" w:rsidRDefault="003569A1" w:rsidP="004B587A">
            <w:pPr>
              <w:spacing w:after="160" w:line="259" w:lineRule="auto"/>
              <w:rPr>
                <w:rFonts w:ascii="Arial" w:hAnsi="Arial" w:cs="Arial"/>
                <w:sz w:val="24"/>
                <w:szCs w:val="24"/>
              </w:rPr>
            </w:pPr>
          </w:p>
        </w:tc>
      </w:tr>
      <w:tr w:rsidR="003569A1" w:rsidRPr="00E74299" w14:paraId="0288ECC6" w14:textId="77777777" w:rsidTr="004B587A">
        <w:trPr>
          <w:trHeight w:val="1623"/>
        </w:trPr>
        <w:tc>
          <w:tcPr>
            <w:tcW w:w="674" w:type="dxa"/>
            <w:tcBorders>
              <w:top w:val="single" w:sz="4" w:space="0" w:color="000000"/>
              <w:left w:val="single" w:sz="4" w:space="0" w:color="000000"/>
              <w:bottom w:val="single" w:sz="4" w:space="0" w:color="000000"/>
              <w:right w:val="single" w:sz="4" w:space="0" w:color="000000"/>
            </w:tcBorders>
          </w:tcPr>
          <w:p w14:paraId="7BE47F67" w14:textId="77777777" w:rsidR="003569A1" w:rsidRPr="00E74299" w:rsidRDefault="003569A1" w:rsidP="004B587A">
            <w:pPr>
              <w:spacing w:after="160" w:line="259" w:lineRule="auto"/>
              <w:rPr>
                <w:rFonts w:ascii="Arial" w:hAnsi="Arial" w:cs="Arial"/>
                <w:sz w:val="24"/>
                <w:szCs w:val="24"/>
              </w:rPr>
            </w:pPr>
          </w:p>
        </w:tc>
        <w:tc>
          <w:tcPr>
            <w:tcW w:w="7388" w:type="dxa"/>
            <w:tcBorders>
              <w:top w:val="single" w:sz="4" w:space="0" w:color="000000"/>
              <w:left w:val="single" w:sz="4" w:space="0" w:color="000000"/>
              <w:bottom w:val="single" w:sz="4" w:space="0" w:color="000000"/>
              <w:right w:val="single" w:sz="4" w:space="0" w:color="000000"/>
            </w:tcBorders>
          </w:tcPr>
          <w:p w14:paraId="07F881B1" w14:textId="3E476B4C" w:rsidR="003569A1" w:rsidRPr="00E74299" w:rsidRDefault="00C411BC" w:rsidP="004B587A">
            <w:pPr>
              <w:spacing w:line="259" w:lineRule="auto"/>
              <w:rPr>
                <w:rFonts w:ascii="Arial" w:hAnsi="Arial" w:cs="Arial"/>
                <w:sz w:val="24"/>
                <w:szCs w:val="24"/>
              </w:rPr>
            </w:pPr>
            <w:r w:rsidRPr="00E74299">
              <w:rPr>
                <w:rFonts w:ascii="Arial" w:hAnsi="Arial" w:cs="Arial"/>
                <w:sz w:val="24"/>
                <w:szCs w:val="24"/>
              </w:rPr>
              <w:t>Ensure pr</w:t>
            </w:r>
            <w:r w:rsidR="003569A1" w:rsidRPr="00E74299">
              <w:rPr>
                <w:rFonts w:ascii="Arial" w:hAnsi="Arial" w:cs="Arial"/>
                <w:sz w:val="24"/>
                <w:szCs w:val="24"/>
              </w:rPr>
              <w:t xml:space="preserve">actical arrangements for the day have been made and </w:t>
            </w:r>
            <w:r w:rsidRPr="00E74299">
              <w:rPr>
                <w:rFonts w:ascii="Arial" w:hAnsi="Arial" w:cs="Arial"/>
                <w:sz w:val="24"/>
                <w:szCs w:val="24"/>
              </w:rPr>
              <w:t>details sent to the C(E)TR</w:t>
            </w:r>
            <w:r w:rsidR="003569A1" w:rsidRPr="00E74299">
              <w:rPr>
                <w:rFonts w:ascii="Arial" w:hAnsi="Arial" w:cs="Arial"/>
                <w:sz w:val="24"/>
                <w:szCs w:val="24"/>
              </w:rPr>
              <w:t xml:space="preserve"> chair and others</w:t>
            </w:r>
            <w:r w:rsidR="00A232EC">
              <w:rPr>
                <w:rFonts w:ascii="Arial" w:hAnsi="Arial" w:cs="Arial"/>
                <w:sz w:val="24"/>
                <w:szCs w:val="24"/>
              </w:rPr>
              <w:t>, for example</w:t>
            </w:r>
            <w:r w:rsidR="0002347C" w:rsidRPr="00E74299">
              <w:rPr>
                <w:rFonts w:ascii="Arial" w:hAnsi="Arial" w:cs="Arial"/>
                <w:sz w:val="24"/>
                <w:szCs w:val="24"/>
              </w:rPr>
              <w:t>,</w:t>
            </w:r>
            <w:r w:rsidR="003569A1" w:rsidRPr="00E74299">
              <w:rPr>
                <w:rFonts w:ascii="Arial" w:hAnsi="Arial" w:cs="Arial"/>
                <w:sz w:val="24"/>
                <w:szCs w:val="24"/>
              </w:rPr>
              <w:t xml:space="preserve"> a suitable room or two rooms to enable the </w:t>
            </w:r>
            <w:r w:rsidRPr="00E74299">
              <w:rPr>
                <w:rFonts w:ascii="Arial" w:hAnsi="Arial" w:cs="Arial"/>
                <w:sz w:val="24"/>
                <w:szCs w:val="24"/>
              </w:rPr>
              <w:t>C(E)TR</w:t>
            </w:r>
            <w:r w:rsidR="003569A1" w:rsidRPr="00E74299">
              <w:rPr>
                <w:rFonts w:ascii="Arial" w:hAnsi="Arial" w:cs="Arial"/>
                <w:sz w:val="24"/>
                <w:szCs w:val="24"/>
              </w:rPr>
              <w:t xml:space="preserve"> panel to meet with more than one person at a time</w:t>
            </w:r>
            <w:r w:rsidRPr="00E74299">
              <w:rPr>
                <w:rFonts w:ascii="Arial" w:hAnsi="Arial" w:cs="Arial"/>
                <w:sz w:val="24"/>
                <w:szCs w:val="24"/>
              </w:rPr>
              <w:t>. C</w:t>
            </w:r>
            <w:r w:rsidR="003569A1" w:rsidRPr="00E74299">
              <w:rPr>
                <w:rFonts w:ascii="Arial" w:hAnsi="Arial" w:cs="Arial"/>
                <w:sz w:val="24"/>
                <w:szCs w:val="24"/>
              </w:rPr>
              <w:t>onfirm</w:t>
            </w:r>
            <w:r w:rsidRPr="00E74299">
              <w:rPr>
                <w:rFonts w:ascii="Arial" w:hAnsi="Arial" w:cs="Arial"/>
                <w:sz w:val="24"/>
                <w:szCs w:val="24"/>
              </w:rPr>
              <w:t xml:space="preserve"> the most appropriate way to meet with the person to enable them the opportunity to </w:t>
            </w:r>
            <w:r w:rsidR="007A0BA8" w:rsidRPr="00E74299">
              <w:rPr>
                <w:rFonts w:ascii="Arial" w:hAnsi="Arial" w:cs="Arial"/>
                <w:sz w:val="24"/>
                <w:szCs w:val="24"/>
              </w:rPr>
              <w:t>be involved</w:t>
            </w:r>
            <w:r w:rsidR="003569A1" w:rsidRPr="00E74299">
              <w:rPr>
                <w:rFonts w:ascii="Arial" w:hAnsi="Arial" w:cs="Arial"/>
                <w:sz w:val="24"/>
                <w:szCs w:val="24"/>
              </w:rPr>
              <w:t>, along with any regulations the panel needs to know about getting into the building</w:t>
            </w:r>
            <w:r w:rsidR="007A0BA8" w:rsidRPr="00E74299">
              <w:rPr>
                <w:rFonts w:ascii="Arial" w:hAnsi="Arial" w:cs="Arial"/>
                <w:sz w:val="24"/>
                <w:szCs w:val="24"/>
              </w:rPr>
              <w:t>.</w:t>
            </w:r>
          </w:p>
        </w:tc>
        <w:tc>
          <w:tcPr>
            <w:tcW w:w="1197" w:type="dxa"/>
            <w:tcBorders>
              <w:top w:val="single" w:sz="4" w:space="0" w:color="000000"/>
              <w:left w:val="single" w:sz="4" w:space="0" w:color="000000"/>
              <w:bottom w:val="single" w:sz="4" w:space="0" w:color="000000"/>
              <w:right w:val="single" w:sz="4" w:space="0" w:color="000000"/>
            </w:tcBorders>
          </w:tcPr>
          <w:p w14:paraId="63940CBC" w14:textId="77777777" w:rsidR="003569A1" w:rsidRPr="00E74299" w:rsidRDefault="003569A1" w:rsidP="004B587A">
            <w:pPr>
              <w:spacing w:after="160" w:line="259" w:lineRule="auto"/>
              <w:rPr>
                <w:rFonts w:ascii="Arial" w:hAnsi="Arial" w:cs="Arial"/>
                <w:sz w:val="24"/>
                <w:szCs w:val="24"/>
              </w:rPr>
            </w:pPr>
          </w:p>
        </w:tc>
        <w:tc>
          <w:tcPr>
            <w:tcW w:w="1197" w:type="dxa"/>
            <w:tcBorders>
              <w:top w:val="single" w:sz="4" w:space="0" w:color="000000"/>
              <w:left w:val="single" w:sz="4" w:space="0" w:color="000000"/>
              <w:bottom w:val="single" w:sz="4" w:space="0" w:color="000000"/>
              <w:right w:val="single" w:sz="4" w:space="0" w:color="000000"/>
            </w:tcBorders>
          </w:tcPr>
          <w:p w14:paraId="41B9734B" w14:textId="77777777" w:rsidR="003569A1" w:rsidRPr="00E74299" w:rsidRDefault="003569A1" w:rsidP="004B587A">
            <w:pPr>
              <w:spacing w:after="160" w:line="259" w:lineRule="auto"/>
              <w:rPr>
                <w:rFonts w:ascii="Arial" w:hAnsi="Arial" w:cs="Arial"/>
                <w:sz w:val="24"/>
                <w:szCs w:val="24"/>
              </w:rPr>
            </w:pPr>
          </w:p>
        </w:tc>
      </w:tr>
      <w:tr w:rsidR="003569A1" w:rsidRPr="00E74299" w14:paraId="6EDCCD69" w14:textId="77777777" w:rsidTr="00092F8A">
        <w:trPr>
          <w:trHeight w:val="454"/>
        </w:trPr>
        <w:tc>
          <w:tcPr>
            <w:tcW w:w="674" w:type="dxa"/>
            <w:tcBorders>
              <w:top w:val="single" w:sz="4" w:space="0" w:color="000000"/>
              <w:left w:val="single" w:sz="4" w:space="0" w:color="000000"/>
              <w:bottom w:val="single" w:sz="4" w:space="0" w:color="000000"/>
              <w:right w:val="single" w:sz="4" w:space="0" w:color="000000"/>
            </w:tcBorders>
            <w:shd w:val="clear" w:color="auto" w:fill="DDF0FB"/>
          </w:tcPr>
          <w:p w14:paraId="59F02A51" w14:textId="77777777" w:rsidR="003569A1" w:rsidRPr="00E74299" w:rsidRDefault="003569A1" w:rsidP="004B587A">
            <w:pPr>
              <w:spacing w:after="160" w:line="259" w:lineRule="auto"/>
              <w:rPr>
                <w:rFonts w:ascii="Arial" w:hAnsi="Arial" w:cs="Arial"/>
                <w:sz w:val="24"/>
                <w:szCs w:val="24"/>
              </w:rPr>
            </w:pPr>
          </w:p>
        </w:tc>
        <w:tc>
          <w:tcPr>
            <w:tcW w:w="7388" w:type="dxa"/>
            <w:tcBorders>
              <w:top w:val="single" w:sz="4" w:space="0" w:color="000000"/>
              <w:left w:val="single" w:sz="4" w:space="0" w:color="000000"/>
              <w:bottom w:val="single" w:sz="4" w:space="0" w:color="000000"/>
              <w:right w:val="single" w:sz="4" w:space="0" w:color="000000"/>
            </w:tcBorders>
            <w:shd w:val="clear" w:color="auto" w:fill="DDF0FB"/>
          </w:tcPr>
          <w:p w14:paraId="6D943CB8" w14:textId="3D545409" w:rsidR="003569A1" w:rsidRPr="00E74299" w:rsidRDefault="00A232EC" w:rsidP="004B587A">
            <w:pPr>
              <w:spacing w:line="259" w:lineRule="auto"/>
              <w:ind w:right="63"/>
              <w:jc w:val="center"/>
              <w:rPr>
                <w:rFonts w:ascii="Arial" w:hAnsi="Arial" w:cs="Arial"/>
                <w:sz w:val="24"/>
                <w:szCs w:val="24"/>
              </w:rPr>
            </w:pPr>
            <w:r>
              <w:rPr>
                <w:rFonts w:ascii="Arial" w:hAnsi="Arial" w:cs="Arial"/>
                <w:b/>
                <w:sz w:val="24"/>
                <w:szCs w:val="24"/>
              </w:rPr>
              <w:t xml:space="preserve">The week before the </w:t>
            </w:r>
            <w:r w:rsidR="00F56432" w:rsidRPr="00E74299">
              <w:rPr>
                <w:rFonts w:ascii="Arial" w:hAnsi="Arial" w:cs="Arial"/>
                <w:b/>
                <w:sz w:val="24"/>
                <w:szCs w:val="24"/>
              </w:rPr>
              <w:t>C(E)TR</w:t>
            </w:r>
          </w:p>
        </w:tc>
        <w:tc>
          <w:tcPr>
            <w:tcW w:w="1197" w:type="dxa"/>
            <w:tcBorders>
              <w:top w:val="single" w:sz="4" w:space="0" w:color="000000"/>
              <w:left w:val="single" w:sz="4" w:space="0" w:color="000000"/>
              <w:bottom w:val="single" w:sz="4" w:space="0" w:color="000000"/>
              <w:right w:val="single" w:sz="4" w:space="0" w:color="000000"/>
            </w:tcBorders>
            <w:shd w:val="clear" w:color="auto" w:fill="DDF0FB"/>
          </w:tcPr>
          <w:p w14:paraId="6AEA40C6" w14:textId="77777777" w:rsidR="003569A1" w:rsidRPr="00E74299" w:rsidRDefault="003569A1" w:rsidP="004B587A">
            <w:pPr>
              <w:spacing w:after="160" w:line="259" w:lineRule="auto"/>
              <w:rPr>
                <w:rFonts w:ascii="Arial" w:hAnsi="Arial" w:cs="Arial"/>
                <w:sz w:val="24"/>
                <w:szCs w:val="24"/>
              </w:rPr>
            </w:pPr>
          </w:p>
        </w:tc>
        <w:tc>
          <w:tcPr>
            <w:tcW w:w="1197" w:type="dxa"/>
            <w:tcBorders>
              <w:top w:val="single" w:sz="4" w:space="0" w:color="000000"/>
              <w:left w:val="single" w:sz="4" w:space="0" w:color="000000"/>
              <w:bottom w:val="single" w:sz="4" w:space="0" w:color="000000"/>
              <w:right w:val="single" w:sz="4" w:space="0" w:color="000000"/>
            </w:tcBorders>
            <w:shd w:val="clear" w:color="auto" w:fill="DDF0FB"/>
          </w:tcPr>
          <w:p w14:paraId="37C3D55B" w14:textId="77777777" w:rsidR="003569A1" w:rsidRPr="00E74299" w:rsidRDefault="003569A1" w:rsidP="004B587A">
            <w:pPr>
              <w:spacing w:after="160" w:line="259" w:lineRule="auto"/>
              <w:rPr>
                <w:rFonts w:ascii="Arial" w:hAnsi="Arial" w:cs="Arial"/>
                <w:sz w:val="24"/>
                <w:szCs w:val="24"/>
              </w:rPr>
            </w:pPr>
          </w:p>
        </w:tc>
      </w:tr>
      <w:tr w:rsidR="003569A1" w:rsidRPr="00E74299" w14:paraId="39D56BEC" w14:textId="77777777" w:rsidTr="007A0BA8">
        <w:trPr>
          <w:trHeight w:val="797"/>
        </w:trPr>
        <w:tc>
          <w:tcPr>
            <w:tcW w:w="674" w:type="dxa"/>
            <w:tcBorders>
              <w:top w:val="single" w:sz="4" w:space="0" w:color="000000"/>
              <w:left w:val="single" w:sz="4" w:space="0" w:color="000000"/>
              <w:bottom w:val="single" w:sz="4" w:space="0" w:color="000000"/>
              <w:right w:val="single" w:sz="4" w:space="0" w:color="000000"/>
            </w:tcBorders>
          </w:tcPr>
          <w:p w14:paraId="27C12EAE" w14:textId="77777777" w:rsidR="003569A1" w:rsidRPr="00E74299" w:rsidRDefault="003569A1" w:rsidP="004B587A">
            <w:pPr>
              <w:spacing w:after="160" w:line="259" w:lineRule="auto"/>
              <w:rPr>
                <w:rFonts w:ascii="Arial" w:hAnsi="Arial" w:cs="Arial"/>
                <w:sz w:val="24"/>
                <w:szCs w:val="24"/>
              </w:rPr>
            </w:pPr>
          </w:p>
        </w:tc>
        <w:tc>
          <w:tcPr>
            <w:tcW w:w="7388" w:type="dxa"/>
            <w:tcBorders>
              <w:top w:val="single" w:sz="4" w:space="0" w:color="000000"/>
              <w:left w:val="single" w:sz="4" w:space="0" w:color="000000"/>
              <w:bottom w:val="single" w:sz="4" w:space="0" w:color="000000"/>
              <w:right w:val="single" w:sz="4" w:space="0" w:color="000000"/>
            </w:tcBorders>
          </w:tcPr>
          <w:p w14:paraId="392894AA" w14:textId="035367D6" w:rsidR="003569A1" w:rsidRPr="00E74299" w:rsidRDefault="003569A1" w:rsidP="004B587A">
            <w:pPr>
              <w:spacing w:line="259" w:lineRule="auto"/>
              <w:ind w:right="435"/>
              <w:rPr>
                <w:rFonts w:ascii="Arial" w:hAnsi="Arial" w:cs="Arial"/>
                <w:bCs/>
                <w:sz w:val="24"/>
                <w:szCs w:val="24"/>
              </w:rPr>
            </w:pPr>
            <w:r w:rsidRPr="00E74299">
              <w:rPr>
                <w:rFonts w:ascii="Arial" w:hAnsi="Arial" w:cs="Arial"/>
                <w:bCs/>
                <w:sz w:val="24"/>
                <w:szCs w:val="24"/>
              </w:rPr>
              <w:t xml:space="preserve">Get the documents </w:t>
            </w:r>
            <w:r w:rsidR="00A232EC">
              <w:rPr>
                <w:rFonts w:ascii="Arial" w:hAnsi="Arial" w:cs="Arial"/>
                <w:bCs/>
                <w:sz w:val="24"/>
                <w:szCs w:val="24"/>
              </w:rPr>
              <w:t>that</w:t>
            </w:r>
            <w:r w:rsidRPr="00E74299">
              <w:rPr>
                <w:rFonts w:ascii="Arial" w:hAnsi="Arial" w:cs="Arial"/>
                <w:bCs/>
                <w:sz w:val="24"/>
                <w:szCs w:val="24"/>
              </w:rPr>
              <w:t xml:space="preserve"> the </w:t>
            </w:r>
            <w:r w:rsidR="007A0BA8" w:rsidRPr="00E74299">
              <w:rPr>
                <w:rFonts w:ascii="Arial" w:hAnsi="Arial" w:cs="Arial"/>
                <w:bCs/>
                <w:sz w:val="24"/>
                <w:szCs w:val="24"/>
              </w:rPr>
              <w:t>C(E)TR panel</w:t>
            </w:r>
            <w:r w:rsidRPr="00E74299">
              <w:rPr>
                <w:rFonts w:ascii="Arial" w:hAnsi="Arial" w:cs="Arial"/>
                <w:bCs/>
                <w:sz w:val="24"/>
                <w:szCs w:val="24"/>
              </w:rPr>
              <w:t xml:space="preserve"> may ask to see</w:t>
            </w:r>
            <w:r w:rsidR="00A232EC">
              <w:rPr>
                <w:rFonts w:ascii="Arial" w:hAnsi="Arial" w:cs="Arial"/>
                <w:bCs/>
                <w:sz w:val="24"/>
                <w:szCs w:val="24"/>
              </w:rPr>
              <w:t xml:space="preserve"> ready. I</w:t>
            </w:r>
            <w:r w:rsidRPr="00E74299">
              <w:rPr>
                <w:rFonts w:ascii="Arial" w:hAnsi="Arial" w:cs="Arial"/>
                <w:bCs/>
                <w:sz w:val="24"/>
                <w:szCs w:val="24"/>
              </w:rPr>
              <w:t xml:space="preserve">t is best to do this before the day of the </w:t>
            </w:r>
            <w:r w:rsidR="00F56432" w:rsidRPr="00E74299">
              <w:rPr>
                <w:rFonts w:ascii="Arial" w:hAnsi="Arial" w:cs="Arial"/>
                <w:bCs/>
                <w:sz w:val="24"/>
                <w:szCs w:val="24"/>
              </w:rPr>
              <w:t>C(E)TR</w:t>
            </w:r>
            <w:r w:rsidR="00A232EC">
              <w:rPr>
                <w:rFonts w:ascii="Arial" w:hAnsi="Arial" w:cs="Arial"/>
                <w:bCs/>
                <w:sz w:val="24"/>
                <w:szCs w:val="24"/>
              </w:rPr>
              <w:t>.</w:t>
            </w:r>
          </w:p>
        </w:tc>
        <w:tc>
          <w:tcPr>
            <w:tcW w:w="1197" w:type="dxa"/>
            <w:tcBorders>
              <w:top w:val="single" w:sz="4" w:space="0" w:color="000000"/>
              <w:left w:val="single" w:sz="4" w:space="0" w:color="000000"/>
              <w:bottom w:val="single" w:sz="4" w:space="0" w:color="000000"/>
              <w:right w:val="single" w:sz="4" w:space="0" w:color="000000"/>
            </w:tcBorders>
          </w:tcPr>
          <w:p w14:paraId="64DC1439" w14:textId="77777777" w:rsidR="003569A1" w:rsidRPr="00E74299" w:rsidRDefault="003569A1" w:rsidP="004B587A">
            <w:pPr>
              <w:spacing w:after="160" w:line="259" w:lineRule="auto"/>
              <w:rPr>
                <w:rFonts w:ascii="Arial" w:hAnsi="Arial" w:cs="Arial"/>
                <w:sz w:val="24"/>
                <w:szCs w:val="24"/>
              </w:rPr>
            </w:pPr>
          </w:p>
        </w:tc>
        <w:tc>
          <w:tcPr>
            <w:tcW w:w="1197" w:type="dxa"/>
            <w:tcBorders>
              <w:top w:val="single" w:sz="4" w:space="0" w:color="000000"/>
              <w:left w:val="single" w:sz="4" w:space="0" w:color="000000"/>
              <w:bottom w:val="single" w:sz="4" w:space="0" w:color="000000"/>
              <w:right w:val="single" w:sz="4" w:space="0" w:color="000000"/>
            </w:tcBorders>
          </w:tcPr>
          <w:p w14:paraId="6A00C012" w14:textId="77777777" w:rsidR="003569A1" w:rsidRPr="00E74299" w:rsidRDefault="003569A1" w:rsidP="004B587A">
            <w:pPr>
              <w:spacing w:after="160" w:line="259" w:lineRule="auto"/>
              <w:rPr>
                <w:rFonts w:ascii="Arial" w:hAnsi="Arial" w:cs="Arial"/>
                <w:sz w:val="24"/>
                <w:szCs w:val="24"/>
              </w:rPr>
            </w:pPr>
          </w:p>
        </w:tc>
      </w:tr>
      <w:tr w:rsidR="003569A1" w:rsidRPr="00E74299" w14:paraId="2707CE4A" w14:textId="77777777" w:rsidTr="004B587A">
        <w:trPr>
          <w:trHeight w:val="1325"/>
        </w:trPr>
        <w:tc>
          <w:tcPr>
            <w:tcW w:w="674" w:type="dxa"/>
            <w:tcBorders>
              <w:top w:val="single" w:sz="4" w:space="0" w:color="000000"/>
              <w:left w:val="single" w:sz="4" w:space="0" w:color="000000"/>
              <w:bottom w:val="single" w:sz="4" w:space="0" w:color="000000"/>
              <w:right w:val="single" w:sz="4" w:space="0" w:color="000000"/>
            </w:tcBorders>
          </w:tcPr>
          <w:p w14:paraId="4B9A2077" w14:textId="77777777" w:rsidR="003569A1" w:rsidRPr="00E74299" w:rsidRDefault="003569A1" w:rsidP="004B587A">
            <w:pPr>
              <w:spacing w:after="160" w:line="259" w:lineRule="auto"/>
              <w:rPr>
                <w:rFonts w:ascii="Arial" w:hAnsi="Arial" w:cs="Arial"/>
                <w:sz w:val="24"/>
                <w:szCs w:val="24"/>
              </w:rPr>
            </w:pPr>
          </w:p>
        </w:tc>
        <w:tc>
          <w:tcPr>
            <w:tcW w:w="7388" w:type="dxa"/>
            <w:tcBorders>
              <w:top w:val="single" w:sz="4" w:space="0" w:color="000000"/>
              <w:left w:val="single" w:sz="4" w:space="0" w:color="000000"/>
              <w:bottom w:val="single" w:sz="4" w:space="0" w:color="000000"/>
              <w:right w:val="single" w:sz="4" w:space="0" w:color="000000"/>
            </w:tcBorders>
          </w:tcPr>
          <w:p w14:paraId="72DC4600" w14:textId="3A5FEB0A" w:rsidR="003569A1" w:rsidRPr="00E74299" w:rsidRDefault="003569A1" w:rsidP="004B587A">
            <w:pPr>
              <w:spacing w:line="259" w:lineRule="auto"/>
              <w:rPr>
                <w:rFonts w:ascii="Arial" w:hAnsi="Arial" w:cs="Arial"/>
                <w:bCs/>
                <w:sz w:val="24"/>
                <w:szCs w:val="24"/>
              </w:rPr>
            </w:pPr>
            <w:r w:rsidRPr="00E74299">
              <w:rPr>
                <w:rFonts w:ascii="Arial" w:hAnsi="Arial" w:cs="Arial"/>
                <w:bCs/>
                <w:sz w:val="24"/>
                <w:szCs w:val="24"/>
              </w:rPr>
              <w:t xml:space="preserve">If the person has had a </w:t>
            </w:r>
            <w:r w:rsidR="007A0BA8" w:rsidRPr="00E74299">
              <w:rPr>
                <w:rFonts w:ascii="Arial" w:hAnsi="Arial" w:cs="Arial"/>
                <w:bCs/>
                <w:sz w:val="24"/>
                <w:szCs w:val="24"/>
              </w:rPr>
              <w:t>C(E)TR</w:t>
            </w:r>
            <w:r w:rsidRPr="00E74299">
              <w:rPr>
                <w:rFonts w:ascii="Arial" w:hAnsi="Arial" w:cs="Arial"/>
                <w:bCs/>
                <w:sz w:val="24"/>
                <w:szCs w:val="24"/>
              </w:rPr>
              <w:t xml:space="preserve"> before, you should review what happened last time with the person and what progress has been made </w:t>
            </w:r>
            <w:r w:rsidR="007A0BA8" w:rsidRPr="00E74299">
              <w:rPr>
                <w:rFonts w:ascii="Arial" w:hAnsi="Arial" w:cs="Arial"/>
                <w:bCs/>
                <w:sz w:val="24"/>
                <w:szCs w:val="24"/>
              </w:rPr>
              <w:t>on any recommendations and actions</w:t>
            </w:r>
            <w:r w:rsidRPr="00E74299">
              <w:rPr>
                <w:rFonts w:ascii="Arial" w:hAnsi="Arial" w:cs="Arial"/>
                <w:bCs/>
                <w:sz w:val="24"/>
                <w:szCs w:val="24"/>
              </w:rPr>
              <w:t xml:space="preserve">. Support the person to prepare what they would like to say and any questions they have for the panel. </w:t>
            </w:r>
          </w:p>
        </w:tc>
        <w:tc>
          <w:tcPr>
            <w:tcW w:w="1197" w:type="dxa"/>
            <w:tcBorders>
              <w:top w:val="single" w:sz="4" w:space="0" w:color="000000"/>
              <w:left w:val="single" w:sz="4" w:space="0" w:color="000000"/>
              <w:bottom w:val="single" w:sz="4" w:space="0" w:color="000000"/>
              <w:right w:val="single" w:sz="4" w:space="0" w:color="000000"/>
            </w:tcBorders>
          </w:tcPr>
          <w:p w14:paraId="077666DD" w14:textId="77777777" w:rsidR="003569A1" w:rsidRPr="00E74299" w:rsidRDefault="003569A1" w:rsidP="004B587A">
            <w:pPr>
              <w:spacing w:after="160" w:line="259" w:lineRule="auto"/>
              <w:rPr>
                <w:rFonts w:ascii="Arial" w:hAnsi="Arial" w:cs="Arial"/>
                <w:sz w:val="24"/>
                <w:szCs w:val="24"/>
              </w:rPr>
            </w:pPr>
          </w:p>
        </w:tc>
        <w:tc>
          <w:tcPr>
            <w:tcW w:w="1197" w:type="dxa"/>
            <w:tcBorders>
              <w:top w:val="single" w:sz="4" w:space="0" w:color="000000"/>
              <w:left w:val="single" w:sz="4" w:space="0" w:color="000000"/>
              <w:bottom w:val="single" w:sz="4" w:space="0" w:color="000000"/>
              <w:right w:val="single" w:sz="4" w:space="0" w:color="000000"/>
            </w:tcBorders>
          </w:tcPr>
          <w:p w14:paraId="6454DF4F" w14:textId="77777777" w:rsidR="003569A1" w:rsidRPr="00E74299" w:rsidRDefault="003569A1" w:rsidP="004B587A">
            <w:pPr>
              <w:spacing w:after="160" w:line="259" w:lineRule="auto"/>
              <w:rPr>
                <w:rFonts w:ascii="Arial" w:hAnsi="Arial" w:cs="Arial"/>
                <w:sz w:val="24"/>
                <w:szCs w:val="24"/>
              </w:rPr>
            </w:pPr>
          </w:p>
        </w:tc>
      </w:tr>
      <w:tr w:rsidR="003569A1" w:rsidRPr="00E74299" w14:paraId="0C4AA526" w14:textId="77777777" w:rsidTr="0002347C">
        <w:trPr>
          <w:trHeight w:val="1821"/>
        </w:trPr>
        <w:tc>
          <w:tcPr>
            <w:tcW w:w="674" w:type="dxa"/>
            <w:tcBorders>
              <w:top w:val="single" w:sz="4" w:space="0" w:color="000000"/>
              <w:left w:val="single" w:sz="4" w:space="0" w:color="000000"/>
              <w:bottom w:val="single" w:sz="4" w:space="0" w:color="000000"/>
              <w:right w:val="single" w:sz="4" w:space="0" w:color="000000"/>
            </w:tcBorders>
          </w:tcPr>
          <w:p w14:paraId="7181B8A2" w14:textId="77777777" w:rsidR="003569A1" w:rsidRPr="00E74299" w:rsidRDefault="003569A1" w:rsidP="004B587A">
            <w:pPr>
              <w:spacing w:after="160" w:line="259" w:lineRule="auto"/>
              <w:rPr>
                <w:rFonts w:ascii="Arial" w:hAnsi="Arial" w:cs="Arial"/>
                <w:sz w:val="24"/>
                <w:szCs w:val="24"/>
              </w:rPr>
            </w:pPr>
          </w:p>
        </w:tc>
        <w:tc>
          <w:tcPr>
            <w:tcW w:w="7388" w:type="dxa"/>
            <w:tcBorders>
              <w:top w:val="single" w:sz="4" w:space="0" w:color="000000"/>
              <w:left w:val="single" w:sz="4" w:space="0" w:color="000000"/>
              <w:bottom w:val="single" w:sz="4" w:space="0" w:color="000000"/>
              <w:right w:val="single" w:sz="4" w:space="0" w:color="000000"/>
            </w:tcBorders>
          </w:tcPr>
          <w:p w14:paraId="18951132" w14:textId="70174E50" w:rsidR="003569A1" w:rsidRPr="00E74299" w:rsidRDefault="003569A1" w:rsidP="004B587A">
            <w:pPr>
              <w:spacing w:line="259" w:lineRule="auto"/>
              <w:rPr>
                <w:rFonts w:ascii="Arial" w:hAnsi="Arial" w:cs="Arial"/>
                <w:sz w:val="24"/>
                <w:szCs w:val="24"/>
              </w:rPr>
            </w:pPr>
            <w:r w:rsidRPr="00E74299">
              <w:rPr>
                <w:rFonts w:ascii="Arial" w:hAnsi="Arial" w:cs="Arial"/>
                <w:bCs/>
                <w:sz w:val="24"/>
                <w:szCs w:val="24"/>
              </w:rPr>
              <w:t>Support the person to prepare for their</w:t>
            </w:r>
            <w:r w:rsidR="007A0BA8" w:rsidRPr="00E74299">
              <w:rPr>
                <w:rFonts w:ascii="Arial" w:hAnsi="Arial" w:cs="Arial"/>
                <w:bCs/>
                <w:sz w:val="24"/>
                <w:szCs w:val="24"/>
              </w:rPr>
              <w:t xml:space="preserve"> C(E)TR</w:t>
            </w:r>
            <w:r w:rsidRPr="00E74299">
              <w:rPr>
                <w:rFonts w:ascii="Arial" w:hAnsi="Arial" w:cs="Arial"/>
                <w:bCs/>
                <w:sz w:val="24"/>
                <w:szCs w:val="24"/>
              </w:rPr>
              <w:t xml:space="preserve">. There is a document for this in the person’s </w:t>
            </w:r>
            <w:hyperlink r:id="rId14" w:history="1">
              <w:r w:rsidR="00F56432" w:rsidRPr="008467C3">
                <w:rPr>
                  <w:rStyle w:val="Hyperlink"/>
                  <w:rFonts w:ascii="Arial" w:hAnsi="Arial" w:cs="Arial"/>
                  <w:bCs/>
                  <w:sz w:val="24"/>
                  <w:szCs w:val="24"/>
                </w:rPr>
                <w:t>C(E)TR</w:t>
              </w:r>
              <w:r w:rsidRPr="008467C3">
                <w:rPr>
                  <w:rStyle w:val="Hyperlink"/>
                  <w:rFonts w:ascii="Arial" w:hAnsi="Arial" w:cs="Arial"/>
                  <w:bCs/>
                  <w:sz w:val="24"/>
                  <w:szCs w:val="24"/>
                </w:rPr>
                <w:t xml:space="preserve"> </w:t>
              </w:r>
              <w:r w:rsidR="00A232EC" w:rsidRPr="008467C3">
                <w:rPr>
                  <w:rStyle w:val="Hyperlink"/>
                  <w:rFonts w:ascii="Arial" w:hAnsi="Arial" w:cs="Arial"/>
                  <w:bCs/>
                  <w:sz w:val="24"/>
                  <w:szCs w:val="24"/>
                </w:rPr>
                <w:t>p</w:t>
              </w:r>
              <w:r w:rsidRPr="008467C3">
                <w:rPr>
                  <w:rStyle w:val="Hyperlink"/>
                  <w:rFonts w:ascii="Arial" w:hAnsi="Arial" w:cs="Arial"/>
                  <w:bCs/>
                  <w:sz w:val="24"/>
                  <w:szCs w:val="24"/>
                </w:rPr>
                <w:t>lanning booklet</w:t>
              </w:r>
            </w:hyperlink>
            <w:r w:rsidRPr="00E74299">
              <w:rPr>
                <w:rFonts w:ascii="Arial" w:hAnsi="Arial" w:cs="Arial"/>
                <w:bCs/>
                <w:sz w:val="24"/>
                <w:szCs w:val="24"/>
              </w:rPr>
              <w:t>, which should be completed in the person’s own words where possible. If the person has communication difficulties, other methods should be used to ensure their views are captured. If the person wishes, involve family carers and/or advocacy in helping to complete the profile. The person should bring this document to their meeting if they are happy to do so</w:t>
            </w:r>
            <w:r w:rsidRPr="00E74299">
              <w:rPr>
                <w:rFonts w:ascii="Arial" w:hAnsi="Arial" w:cs="Arial"/>
                <w:b/>
                <w:sz w:val="24"/>
                <w:szCs w:val="24"/>
              </w:rPr>
              <w:t>.</w:t>
            </w:r>
            <w:r w:rsidR="007A0BA8" w:rsidRPr="00E74299">
              <w:rPr>
                <w:rFonts w:ascii="Arial" w:hAnsi="Arial" w:cs="Arial"/>
                <w:b/>
                <w:sz w:val="24"/>
                <w:szCs w:val="24"/>
              </w:rPr>
              <w:t xml:space="preserve"> </w:t>
            </w:r>
          </w:p>
        </w:tc>
        <w:tc>
          <w:tcPr>
            <w:tcW w:w="1197" w:type="dxa"/>
            <w:tcBorders>
              <w:top w:val="single" w:sz="4" w:space="0" w:color="000000"/>
              <w:left w:val="single" w:sz="4" w:space="0" w:color="000000"/>
              <w:bottom w:val="single" w:sz="4" w:space="0" w:color="000000"/>
              <w:right w:val="single" w:sz="4" w:space="0" w:color="000000"/>
            </w:tcBorders>
          </w:tcPr>
          <w:p w14:paraId="29C165D6" w14:textId="77777777" w:rsidR="003569A1" w:rsidRPr="00E74299" w:rsidRDefault="003569A1" w:rsidP="004B587A">
            <w:pPr>
              <w:spacing w:after="160" w:line="259" w:lineRule="auto"/>
              <w:rPr>
                <w:rFonts w:ascii="Arial" w:hAnsi="Arial" w:cs="Arial"/>
                <w:sz w:val="24"/>
                <w:szCs w:val="24"/>
              </w:rPr>
            </w:pPr>
          </w:p>
        </w:tc>
        <w:tc>
          <w:tcPr>
            <w:tcW w:w="1197" w:type="dxa"/>
            <w:tcBorders>
              <w:top w:val="single" w:sz="4" w:space="0" w:color="000000"/>
              <w:left w:val="single" w:sz="4" w:space="0" w:color="000000"/>
              <w:bottom w:val="single" w:sz="4" w:space="0" w:color="000000"/>
              <w:right w:val="single" w:sz="4" w:space="0" w:color="000000"/>
            </w:tcBorders>
          </w:tcPr>
          <w:p w14:paraId="7B6C7ED5" w14:textId="77777777" w:rsidR="003569A1" w:rsidRPr="00E74299" w:rsidRDefault="003569A1" w:rsidP="004B587A">
            <w:pPr>
              <w:spacing w:after="160" w:line="259" w:lineRule="auto"/>
              <w:rPr>
                <w:rFonts w:ascii="Arial" w:hAnsi="Arial" w:cs="Arial"/>
                <w:sz w:val="24"/>
                <w:szCs w:val="24"/>
              </w:rPr>
            </w:pPr>
          </w:p>
        </w:tc>
      </w:tr>
      <w:tr w:rsidR="003569A1" w:rsidRPr="00E74299" w14:paraId="3D266B4C" w14:textId="77777777" w:rsidTr="00092F8A">
        <w:tblPrEx>
          <w:tblCellMar>
            <w:right w:w="65" w:type="dxa"/>
          </w:tblCellMar>
        </w:tblPrEx>
        <w:trPr>
          <w:trHeight w:val="454"/>
        </w:trPr>
        <w:tc>
          <w:tcPr>
            <w:tcW w:w="674" w:type="dxa"/>
            <w:tcBorders>
              <w:top w:val="single" w:sz="4" w:space="0" w:color="000000"/>
              <w:left w:val="single" w:sz="4" w:space="0" w:color="000000"/>
              <w:bottom w:val="single" w:sz="4" w:space="0" w:color="000000"/>
              <w:right w:val="single" w:sz="4" w:space="0" w:color="000000"/>
            </w:tcBorders>
            <w:shd w:val="clear" w:color="auto" w:fill="DDF0FB"/>
          </w:tcPr>
          <w:p w14:paraId="450AF8A3" w14:textId="77777777" w:rsidR="003569A1" w:rsidRPr="00E74299" w:rsidRDefault="003569A1" w:rsidP="004B587A">
            <w:pPr>
              <w:spacing w:after="160" w:line="259" w:lineRule="auto"/>
              <w:rPr>
                <w:rFonts w:ascii="Arial" w:hAnsi="Arial" w:cs="Arial"/>
                <w:sz w:val="24"/>
                <w:szCs w:val="24"/>
              </w:rPr>
            </w:pPr>
          </w:p>
        </w:tc>
        <w:tc>
          <w:tcPr>
            <w:tcW w:w="7388" w:type="dxa"/>
            <w:tcBorders>
              <w:top w:val="single" w:sz="4" w:space="0" w:color="000000"/>
              <w:left w:val="single" w:sz="4" w:space="0" w:color="000000"/>
              <w:bottom w:val="single" w:sz="4" w:space="0" w:color="000000"/>
              <w:right w:val="single" w:sz="4" w:space="0" w:color="000000"/>
            </w:tcBorders>
            <w:shd w:val="clear" w:color="auto" w:fill="DDF0FB"/>
          </w:tcPr>
          <w:p w14:paraId="50F154DD" w14:textId="528D995E" w:rsidR="003569A1" w:rsidRPr="00E74299" w:rsidRDefault="00A232EC" w:rsidP="004B587A">
            <w:pPr>
              <w:spacing w:line="259" w:lineRule="auto"/>
              <w:ind w:right="20"/>
              <w:jc w:val="center"/>
              <w:rPr>
                <w:rFonts w:ascii="Arial" w:hAnsi="Arial" w:cs="Arial"/>
                <w:sz w:val="24"/>
                <w:szCs w:val="24"/>
              </w:rPr>
            </w:pPr>
            <w:r>
              <w:rPr>
                <w:rFonts w:ascii="Arial" w:hAnsi="Arial" w:cs="Arial"/>
                <w:b/>
                <w:sz w:val="24"/>
                <w:szCs w:val="24"/>
              </w:rPr>
              <w:t xml:space="preserve">On the day of the </w:t>
            </w:r>
            <w:r w:rsidR="003569A1" w:rsidRPr="00E74299">
              <w:rPr>
                <w:rFonts w:ascii="Arial" w:hAnsi="Arial" w:cs="Arial"/>
                <w:b/>
                <w:sz w:val="24"/>
                <w:szCs w:val="24"/>
              </w:rPr>
              <w:t>C</w:t>
            </w:r>
            <w:r w:rsidR="00F56432" w:rsidRPr="00E74299">
              <w:rPr>
                <w:rFonts w:ascii="Arial" w:hAnsi="Arial" w:cs="Arial"/>
                <w:b/>
                <w:sz w:val="24"/>
                <w:szCs w:val="24"/>
              </w:rPr>
              <w:t>(E)</w:t>
            </w:r>
            <w:r w:rsidR="003569A1" w:rsidRPr="00E74299">
              <w:rPr>
                <w:rFonts w:ascii="Arial" w:hAnsi="Arial" w:cs="Arial"/>
                <w:b/>
                <w:sz w:val="24"/>
                <w:szCs w:val="24"/>
              </w:rPr>
              <w:t>TR:</w:t>
            </w:r>
          </w:p>
        </w:tc>
        <w:tc>
          <w:tcPr>
            <w:tcW w:w="1197" w:type="dxa"/>
            <w:tcBorders>
              <w:top w:val="single" w:sz="4" w:space="0" w:color="000000"/>
              <w:left w:val="single" w:sz="4" w:space="0" w:color="000000"/>
              <w:bottom w:val="single" w:sz="4" w:space="0" w:color="000000"/>
              <w:right w:val="single" w:sz="4" w:space="0" w:color="000000"/>
            </w:tcBorders>
            <w:shd w:val="clear" w:color="auto" w:fill="DDF0FB"/>
          </w:tcPr>
          <w:p w14:paraId="55517F58" w14:textId="77777777" w:rsidR="003569A1" w:rsidRPr="00E74299" w:rsidRDefault="003569A1" w:rsidP="004B587A">
            <w:pPr>
              <w:spacing w:after="160" w:line="259" w:lineRule="auto"/>
              <w:rPr>
                <w:rFonts w:ascii="Arial" w:hAnsi="Arial" w:cs="Arial"/>
                <w:sz w:val="24"/>
                <w:szCs w:val="24"/>
              </w:rPr>
            </w:pPr>
          </w:p>
        </w:tc>
        <w:tc>
          <w:tcPr>
            <w:tcW w:w="1197" w:type="dxa"/>
            <w:tcBorders>
              <w:top w:val="single" w:sz="4" w:space="0" w:color="000000"/>
              <w:left w:val="single" w:sz="4" w:space="0" w:color="000000"/>
              <w:bottom w:val="single" w:sz="4" w:space="0" w:color="000000"/>
              <w:right w:val="single" w:sz="4" w:space="0" w:color="000000"/>
            </w:tcBorders>
            <w:shd w:val="clear" w:color="auto" w:fill="DDF0FB"/>
          </w:tcPr>
          <w:p w14:paraId="328F43BD" w14:textId="77777777" w:rsidR="003569A1" w:rsidRPr="00E74299" w:rsidRDefault="003569A1" w:rsidP="004B587A">
            <w:pPr>
              <w:spacing w:after="160" w:line="259" w:lineRule="auto"/>
              <w:rPr>
                <w:rFonts w:ascii="Arial" w:hAnsi="Arial" w:cs="Arial"/>
                <w:sz w:val="24"/>
                <w:szCs w:val="24"/>
              </w:rPr>
            </w:pPr>
          </w:p>
        </w:tc>
      </w:tr>
      <w:tr w:rsidR="003569A1" w:rsidRPr="00E74299" w14:paraId="4A8F47B9" w14:textId="77777777" w:rsidTr="00A232EC">
        <w:tblPrEx>
          <w:tblCellMar>
            <w:right w:w="65" w:type="dxa"/>
          </w:tblCellMar>
        </w:tblPrEx>
        <w:trPr>
          <w:trHeight w:val="657"/>
        </w:trPr>
        <w:tc>
          <w:tcPr>
            <w:tcW w:w="674" w:type="dxa"/>
            <w:tcBorders>
              <w:top w:val="single" w:sz="4" w:space="0" w:color="000000"/>
              <w:left w:val="single" w:sz="4" w:space="0" w:color="000000"/>
              <w:bottom w:val="single" w:sz="4" w:space="0" w:color="000000"/>
              <w:right w:val="single" w:sz="4" w:space="0" w:color="000000"/>
            </w:tcBorders>
          </w:tcPr>
          <w:p w14:paraId="05EF20F3" w14:textId="77777777" w:rsidR="003569A1" w:rsidRPr="00E74299" w:rsidRDefault="003569A1" w:rsidP="004B587A">
            <w:pPr>
              <w:spacing w:after="160" w:line="259" w:lineRule="auto"/>
              <w:rPr>
                <w:rFonts w:ascii="Arial" w:hAnsi="Arial" w:cs="Arial"/>
                <w:sz w:val="24"/>
                <w:szCs w:val="24"/>
              </w:rPr>
            </w:pPr>
          </w:p>
        </w:tc>
        <w:tc>
          <w:tcPr>
            <w:tcW w:w="7388" w:type="dxa"/>
            <w:tcBorders>
              <w:top w:val="single" w:sz="4" w:space="0" w:color="000000"/>
              <w:left w:val="single" w:sz="4" w:space="0" w:color="000000"/>
              <w:bottom w:val="single" w:sz="4" w:space="0" w:color="000000"/>
              <w:right w:val="single" w:sz="4" w:space="0" w:color="000000"/>
            </w:tcBorders>
          </w:tcPr>
          <w:p w14:paraId="41CFB1B1" w14:textId="1389FD9D" w:rsidR="0002347C" w:rsidRPr="00E74299" w:rsidRDefault="003569A1" w:rsidP="004B587A">
            <w:pPr>
              <w:spacing w:line="259" w:lineRule="auto"/>
              <w:rPr>
                <w:rFonts w:ascii="Arial" w:hAnsi="Arial" w:cs="Arial"/>
                <w:sz w:val="24"/>
                <w:szCs w:val="24"/>
              </w:rPr>
            </w:pPr>
            <w:r w:rsidRPr="00E74299">
              <w:rPr>
                <w:rFonts w:ascii="Arial" w:hAnsi="Arial" w:cs="Arial"/>
                <w:bCs/>
                <w:sz w:val="24"/>
                <w:szCs w:val="24"/>
              </w:rPr>
              <w:t>Support the person to take part in the way they feel most comfortable</w:t>
            </w:r>
            <w:r w:rsidR="00A232EC">
              <w:rPr>
                <w:rFonts w:ascii="Arial" w:hAnsi="Arial" w:cs="Arial"/>
                <w:bCs/>
                <w:sz w:val="24"/>
                <w:szCs w:val="24"/>
              </w:rPr>
              <w:t>, for example,</w:t>
            </w:r>
            <w:r w:rsidRPr="00E74299">
              <w:rPr>
                <w:rFonts w:ascii="Arial" w:hAnsi="Arial" w:cs="Arial"/>
                <w:bCs/>
                <w:sz w:val="24"/>
                <w:szCs w:val="24"/>
              </w:rPr>
              <w:t xml:space="preserve"> meeting members of the panel privately, choosing to have a family carer, staff member or advocate present, or choosing to meet panel members on their own. The person should be given time to meet the panel</w:t>
            </w:r>
            <w:r w:rsidR="004E03F4" w:rsidRPr="00E74299">
              <w:rPr>
                <w:rFonts w:ascii="Arial" w:hAnsi="Arial" w:cs="Arial"/>
                <w:bCs/>
                <w:sz w:val="24"/>
                <w:szCs w:val="24"/>
              </w:rPr>
              <w:t xml:space="preserve"> in a way which suits them best. </w:t>
            </w:r>
            <w:r w:rsidRPr="00E74299">
              <w:rPr>
                <w:rFonts w:ascii="Arial" w:hAnsi="Arial" w:cs="Arial"/>
                <w:bCs/>
                <w:sz w:val="24"/>
                <w:szCs w:val="24"/>
              </w:rPr>
              <w:t xml:space="preserve"> </w:t>
            </w:r>
            <w:r w:rsidR="004E03F4" w:rsidRPr="00E74299">
              <w:rPr>
                <w:rFonts w:ascii="Arial" w:hAnsi="Arial" w:cs="Arial"/>
                <w:bCs/>
                <w:sz w:val="24"/>
                <w:szCs w:val="24"/>
              </w:rPr>
              <w:t>Y</w:t>
            </w:r>
            <w:r w:rsidRPr="00E74299">
              <w:rPr>
                <w:rFonts w:ascii="Arial" w:hAnsi="Arial" w:cs="Arial"/>
                <w:bCs/>
                <w:sz w:val="24"/>
                <w:szCs w:val="24"/>
              </w:rPr>
              <w:t>ou</w:t>
            </w:r>
            <w:r w:rsidR="004E03F4" w:rsidRPr="00E74299">
              <w:rPr>
                <w:rFonts w:ascii="Arial" w:hAnsi="Arial" w:cs="Arial"/>
                <w:bCs/>
                <w:sz w:val="24"/>
                <w:szCs w:val="24"/>
              </w:rPr>
              <w:t>r role</w:t>
            </w:r>
            <w:r w:rsidRPr="00E74299">
              <w:rPr>
                <w:rFonts w:ascii="Arial" w:hAnsi="Arial" w:cs="Arial"/>
                <w:bCs/>
                <w:sz w:val="24"/>
                <w:szCs w:val="24"/>
              </w:rPr>
              <w:t xml:space="preserve"> should support </w:t>
            </w:r>
            <w:r w:rsidR="0080601C" w:rsidRPr="00E74299">
              <w:rPr>
                <w:rFonts w:ascii="Arial" w:hAnsi="Arial" w:cs="Arial"/>
                <w:bCs/>
                <w:sz w:val="24"/>
                <w:szCs w:val="24"/>
              </w:rPr>
              <w:t>reasonable adjustments being met</w:t>
            </w:r>
            <w:r w:rsidR="0080601C" w:rsidRPr="00E74299">
              <w:rPr>
                <w:rFonts w:ascii="Arial" w:hAnsi="Arial" w:cs="Arial"/>
                <w:sz w:val="24"/>
                <w:szCs w:val="24"/>
              </w:rPr>
              <w:t xml:space="preserve">, </w:t>
            </w:r>
            <w:r w:rsidR="00A232EC">
              <w:rPr>
                <w:rFonts w:ascii="Arial" w:hAnsi="Arial" w:cs="Arial"/>
                <w:sz w:val="24"/>
                <w:szCs w:val="24"/>
              </w:rPr>
              <w:t>ensure t</w:t>
            </w:r>
            <w:r w:rsidRPr="00E74299">
              <w:rPr>
                <w:rFonts w:ascii="Arial" w:hAnsi="Arial" w:cs="Arial"/>
                <w:sz w:val="24"/>
                <w:szCs w:val="24"/>
              </w:rPr>
              <w:t xml:space="preserve">he </w:t>
            </w:r>
            <w:r w:rsidR="0080601C" w:rsidRPr="00E74299">
              <w:rPr>
                <w:rFonts w:ascii="Arial" w:hAnsi="Arial" w:cs="Arial"/>
                <w:sz w:val="24"/>
                <w:szCs w:val="24"/>
              </w:rPr>
              <w:t>C(E)TR</w:t>
            </w:r>
            <w:r w:rsidRPr="00E74299">
              <w:rPr>
                <w:rFonts w:ascii="Arial" w:hAnsi="Arial" w:cs="Arial"/>
                <w:sz w:val="24"/>
                <w:szCs w:val="24"/>
              </w:rPr>
              <w:t xml:space="preserve"> is a person-centred process – it is vital that the </w:t>
            </w:r>
            <w:r w:rsidRPr="00E74299">
              <w:rPr>
                <w:rFonts w:ascii="Arial" w:hAnsi="Arial" w:cs="Arial"/>
                <w:sz w:val="24"/>
                <w:szCs w:val="24"/>
              </w:rPr>
              <w:lastRenderedPageBreak/>
              <w:t xml:space="preserve">person’s wishes are </w:t>
            </w:r>
            <w:r w:rsidR="00F71CBF" w:rsidRPr="00E74299">
              <w:rPr>
                <w:rFonts w:ascii="Arial" w:hAnsi="Arial" w:cs="Arial"/>
                <w:sz w:val="24"/>
                <w:szCs w:val="24"/>
              </w:rPr>
              <w:t>respected,</w:t>
            </w:r>
            <w:r w:rsidRPr="00E74299">
              <w:rPr>
                <w:rFonts w:ascii="Arial" w:hAnsi="Arial" w:cs="Arial"/>
                <w:sz w:val="24"/>
                <w:szCs w:val="24"/>
              </w:rPr>
              <w:t xml:space="preserve"> and the person is happy with the way it is carried out. </w:t>
            </w:r>
          </w:p>
        </w:tc>
        <w:tc>
          <w:tcPr>
            <w:tcW w:w="1197" w:type="dxa"/>
            <w:tcBorders>
              <w:top w:val="single" w:sz="4" w:space="0" w:color="000000"/>
              <w:left w:val="single" w:sz="4" w:space="0" w:color="000000"/>
              <w:bottom w:val="single" w:sz="4" w:space="0" w:color="000000"/>
              <w:right w:val="single" w:sz="4" w:space="0" w:color="000000"/>
            </w:tcBorders>
          </w:tcPr>
          <w:p w14:paraId="57E09B9B" w14:textId="77777777" w:rsidR="003569A1" w:rsidRPr="00E74299" w:rsidRDefault="003569A1" w:rsidP="004B587A">
            <w:pPr>
              <w:spacing w:after="160" w:line="259" w:lineRule="auto"/>
              <w:rPr>
                <w:rFonts w:ascii="Arial" w:hAnsi="Arial" w:cs="Arial"/>
                <w:sz w:val="24"/>
                <w:szCs w:val="24"/>
              </w:rPr>
            </w:pPr>
          </w:p>
        </w:tc>
        <w:tc>
          <w:tcPr>
            <w:tcW w:w="1197" w:type="dxa"/>
            <w:tcBorders>
              <w:top w:val="single" w:sz="4" w:space="0" w:color="000000"/>
              <w:left w:val="single" w:sz="4" w:space="0" w:color="000000"/>
              <w:bottom w:val="single" w:sz="4" w:space="0" w:color="000000"/>
              <w:right w:val="single" w:sz="4" w:space="0" w:color="000000"/>
            </w:tcBorders>
          </w:tcPr>
          <w:p w14:paraId="5EBE6E03" w14:textId="77777777" w:rsidR="003569A1" w:rsidRPr="00E74299" w:rsidRDefault="003569A1" w:rsidP="004B587A">
            <w:pPr>
              <w:spacing w:after="160" w:line="259" w:lineRule="auto"/>
              <w:rPr>
                <w:rFonts w:ascii="Arial" w:hAnsi="Arial" w:cs="Arial"/>
                <w:sz w:val="24"/>
                <w:szCs w:val="24"/>
              </w:rPr>
            </w:pPr>
          </w:p>
        </w:tc>
      </w:tr>
      <w:tr w:rsidR="003569A1" w:rsidRPr="00E74299" w14:paraId="6BC46D23" w14:textId="77777777" w:rsidTr="00F63DE5">
        <w:tblPrEx>
          <w:tblCellMar>
            <w:right w:w="65" w:type="dxa"/>
          </w:tblCellMar>
        </w:tblPrEx>
        <w:trPr>
          <w:trHeight w:val="952"/>
        </w:trPr>
        <w:tc>
          <w:tcPr>
            <w:tcW w:w="674" w:type="dxa"/>
            <w:tcBorders>
              <w:top w:val="single" w:sz="4" w:space="0" w:color="000000"/>
              <w:left w:val="single" w:sz="4" w:space="0" w:color="000000"/>
              <w:bottom w:val="single" w:sz="4" w:space="0" w:color="000000"/>
              <w:right w:val="single" w:sz="4" w:space="0" w:color="000000"/>
            </w:tcBorders>
          </w:tcPr>
          <w:p w14:paraId="10544BA7" w14:textId="77777777" w:rsidR="003569A1" w:rsidRPr="00E74299" w:rsidRDefault="003569A1" w:rsidP="004B587A">
            <w:pPr>
              <w:spacing w:after="160" w:line="259" w:lineRule="auto"/>
              <w:rPr>
                <w:rFonts w:ascii="Arial" w:hAnsi="Arial" w:cs="Arial"/>
                <w:sz w:val="24"/>
                <w:szCs w:val="24"/>
              </w:rPr>
            </w:pPr>
          </w:p>
        </w:tc>
        <w:tc>
          <w:tcPr>
            <w:tcW w:w="7388" w:type="dxa"/>
            <w:tcBorders>
              <w:top w:val="single" w:sz="4" w:space="0" w:color="000000"/>
              <w:left w:val="single" w:sz="4" w:space="0" w:color="000000"/>
              <w:bottom w:val="single" w:sz="4" w:space="0" w:color="000000"/>
              <w:right w:val="single" w:sz="4" w:space="0" w:color="000000"/>
            </w:tcBorders>
          </w:tcPr>
          <w:p w14:paraId="0CE70F40" w14:textId="3B93839C" w:rsidR="003569A1" w:rsidRPr="00E74299" w:rsidRDefault="003569A1" w:rsidP="004B587A">
            <w:pPr>
              <w:spacing w:line="259" w:lineRule="auto"/>
              <w:rPr>
                <w:rFonts w:ascii="Arial" w:hAnsi="Arial" w:cs="Arial"/>
                <w:sz w:val="24"/>
                <w:szCs w:val="24"/>
              </w:rPr>
            </w:pPr>
            <w:r w:rsidRPr="00E74299">
              <w:rPr>
                <w:rFonts w:ascii="Arial" w:hAnsi="Arial" w:cs="Arial"/>
                <w:sz w:val="24"/>
                <w:szCs w:val="24"/>
              </w:rPr>
              <w:t xml:space="preserve">The </w:t>
            </w:r>
            <w:r w:rsidR="0080601C" w:rsidRPr="00E74299">
              <w:rPr>
                <w:rFonts w:ascii="Arial" w:hAnsi="Arial" w:cs="Arial"/>
                <w:sz w:val="24"/>
                <w:szCs w:val="24"/>
              </w:rPr>
              <w:t>C(E)TR panel members should</w:t>
            </w:r>
            <w:r w:rsidRPr="00E74299">
              <w:rPr>
                <w:rFonts w:ascii="Arial" w:hAnsi="Arial" w:cs="Arial"/>
                <w:sz w:val="24"/>
                <w:szCs w:val="24"/>
              </w:rPr>
              <w:t xml:space="preserve"> respect how the person chooses to take part. The person and family if appropriate </w:t>
            </w:r>
            <w:r w:rsidR="0080601C" w:rsidRPr="00E74299">
              <w:rPr>
                <w:rFonts w:ascii="Arial" w:hAnsi="Arial" w:cs="Arial"/>
                <w:sz w:val="24"/>
                <w:szCs w:val="24"/>
              </w:rPr>
              <w:t>must be</w:t>
            </w:r>
            <w:r w:rsidRPr="00E74299">
              <w:rPr>
                <w:rFonts w:ascii="Arial" w:hAnsi="Arial" w:cs="Arial"/>
                <w:sz w:val="24"/>
                <w:szCs w:val="24"/>
              </w:rPr>
              <w:t xml:space="preserve"> given the right amount of time to take part</w:t>
            </w:r>
            <w:r w:rsidR="00F63DE5" w:rsidRPr="00E74299">
              <w:rPr>
                <w:rFonts w:ascii="Arial" w:hAnsi="Arial" w:cs="Arial"/>
                <w:sz w:val="24"/>
                <w:szCs w:val="24"/>
              </w:rPr>
              <w:t>.</w:t>
            </w:r>
          </w:p>
        </w:tc>
        <w:tc>
          <w:tcPr>
            <w:tcW w:w="1197" w:type="dxa"/>
            <w:tcBorders>
              <w:top w:val="single" w:sz="4" w:space="0" w:color="000000"/>
              <w:left w:val="single" w:sz="4" w:space="0" w:color="000000"/>
              <w:bottom w:val="single" w:sz="4" w:space="0" w:color="000000"/>
              <w:right w:val="single" w:sz="4" w:space="0" w:color="000000"/>
            </w:tcBorders>
          </w:tcPr>
          <w:p w14:paraId="1740CBF7" w14:textId="77777777" w:rsidR="003569A1" w:rsidRPr="00E74299" w:rsidRDefault="003569A1" w:rsidP="004B587A">
            <w:pPr>
              <w:spacing w:after="160" w:line="259" w:lineRule="auto"/>
              <w:rPr>
                <w:rFonts w:ascii="Arial" w:hAnsi="Arial" w:cs="Arial"/>
                <w:sz w:val="24"/>
                <w:szCs w:val="24"/>
              </w:rPr>
            </w:pPr>
          </w:p>
        </w:tc>
        <w:tc>
          <w:tcPr>
            <w:tcW w:w="1197" w:type="dxa"/>
            <w:tcBorders>
              <w:top w:val="single" w:sz="4" w:space="0" w:color="000000"/>
              <w:left w:val="single" w:sz="4" w:space="0" w:color="000000"/>
              <w:bottom w:val="single" w:sz="4" w:space="0" w:color="000000"/>
              <w:right w:val="single" w:sz="4" w:space="0" w:color="000000"/>
            </w:tcBorders>
          </w:tcPr>
          <w:p w14:paraId="2BDD81AC" w14:textId="77777777" w:rsidR="003569A1" w:rsidRPr="00E74299" w:rsidRDefault="003569A1" w:rsidP="004B587A">
            <w:pPr>
              <w:spacing w:after="160" w:line="259" w:lineRule="auto"/>
              <w:rPr>
                <w:rFonts w:ascii="Arial" w:hAnsi="Arial" w:cs="Arial"/>
                <w:sz w:val="24"/>
                <w:szCs w:val="24"/>
              </w:rPr>
            </w:pPr>
          </w:p>
        </w:tc>
      </w:tr>
      <w:tr w:rsidR="003569A1" w:rsidRPr="00E74299" w14:paraId="20071B76" w14:textId="77777777" w:rsidTr="004B587A">
        <w:tblPrEx>
          <w:tblCellMar>
            <w:right w:w="65" w:type="dxa"/>
          </w:tblCellMar>
        </w:tblPrEx>
        <w:trPr>
          <w:trHeight w:val="663"/>
        </w:trPr>
        <w:tc>
          <w:tcPr>
            <w:tcW w:w="674" w:type="dxa"/>
            <w:tcBorders>
              <w:top w:val="single" w:sz="4" w:space="0" w:color="000000"/>
              <w:left w:val="single" w:sz="4" w:space="0" w:color="000000"/>
              <w:bottom w:val="single" w:sz="4" w:space="0" w:color="000000"/>
              <w:right w:val="single" w:sz="4" w:space="0" w:color="000000"/>
            </w:tcBorders>
          </w:tcPr>
          <w:p w14:paraId="699BC6C2" w14:textId="77777777" w:rsidR="003569A1" w:rsidRPr="00E74299" w:rsidRDefault="003569A1" w:rsidP="004B587A">
            <w:pPr>
              <w:spacing w:after="160" w:line="259" w:lineRule="auto"/>
              <w:rPr>
                <w:rFonts w:ascii="Arial" w:hAnsi="Arial" w:cs="Arial"/>
                <w:sz w:val="24"/>
                <w:szCs w:val="24"/>
              </w:rPr>
            </w:pPr>
          </w:p>
        </w:tc>
        <w:tc>
          <w:tcPr>
            <w:tcW w:w="7388" w:type="dxa"/>
            <w:tcBorders>
              <w:top w:val="single" w:sz="4" w:space="0" w:color="000000"/>
              <w:left w:val="single" w:sz="4" w:space="0" w:color="000000"/>
              <w:bottom w:val="single" w:sz="4" w:space="0" w:color="000000"/>
              <w:right w:val="single" w:sz="4" w:space="0" w:color="000000"/>
            </w:tcBorders>
          </w:tcPr>
          <w:p w14:paraId="1824E1D0" w14:textId="6B9FBBD6" w:rsidR="003569A1" w:rsidRPr="00E74299" w:rsidRDefault="003569A1" w:rsidP="004B587A">
            <w:pPr>
              <w:spacing w:line="259" w:lineRule="auto"/>
              <w:rPr>
                <w:rFonts w:ascii="Arial" w:hAnsi="Arial" w:cs="Arial"/>
                <w:sz w:val="24"/>
                <w:szCs w:val="24"/>
              </w:rPr>
            </w:pPr>
            <w:r w:rsidRPr="00E74299">
              <w:rPr>
                <w:rFonts w:ascii="Arial" w:hAnsi="Arial" w:cs="Arial"/>
                <w:sz w:val="24"/>
                <w:szCs w:val="24"/>
              </w:rPr>
              <w:t xml:space="preserve">Staff </w:t>
            </w:r>
            <w:r w:rsidR="00F63DE5" w:rsidRPr="00E74299">
              <w:rPr>
                <w:rFonts w:ascii="Arial" w:hAnsi="Arial" w:cs="Arial"/>
                <w:sz w:val="24"/>
                <w:szCs w:val="24"/>
              </w:rPr>
              <w:t xml:space="preserve">should be </w:t>
            </w:r>
            <w:r w:rsidRPr="00E74299">
              <w:rPr>
                <w:rFonts w:ascii="Arial" w:hAnsi="Arial" w:cs="Arial"/>
                <w:sz w:val="24"/>
                <w:szCs w:val="24"/>
              </w:rPr>
              <w:t>able to share their views</w:t>
            </w:r>
            <w:r w:rsidR="00F63DE5" w:rsidRPr="00E74299">
              <w:rPr>
                <w:rFonts w:ascii="Arial" w:hAnsi="Arial" w:cs="Arial"/>
                <w:sz w:val="24"/>
                <w:szCs w:val="24"/>
              </w:rPr>
              <w:t xml:space="preserve"> with the panel</w:t>
            </w:r>
            <w:r w:rsidRPr="00E74299">
              <w:rPr>
                <w:rFonts w:ascii="Arial" w:hAnsi="Arial" w:cs="Arial"/>
                <w:sz w:val="24"/>
                <w:szCs w:val="24"/>
              </w:rPr>
              <w:t xml:space="preserve"> in confidence and respect is shown for their views.</w:t>
            </w:r>
          </w:p>
        </w:tc>
        <w:tc>
          <w:tcPr>
            <w:tcW w:w="1197" w:type="dxa"/>
            <w:tcBorders>
              <w:top w:val="single" w:sz="4" w:space="0" w:color="000000"/>
              <w:left w:val="single" w:sz="4" w:space="0" w:color="000000"/>
              <w:bottom w:val="single" w:sz="4" w:space="0" w:color="000000"/>
              <w:right w:val="single" w:sz="4" w:space="0" w:color="000000"/>
            </w:tcBorders>
          </w:tcPr>
          <w:p w14:paraId="59F79A2A" w14:textId="77777777" w:rsidR="003569A1" w:rsidRPr="00E74299" w:rsidRDefault="003569A1" w:rsidP="004B587A">
            <w:pPr>
              <w:spacing w:after="160" w:line="259" w:lineRule="auto"/>
              <w:rPr>
                <w:rFonts w:ascii="Arial" w:hAnsi="Arial" w:cs="Arial"/>
                <w:sz w:val="24"/>
                <w:szCs w:val="24"/>
              </w:rPr>
            </w:pPr>
          </w:p>
        </w:tc>
        <w:tc>
          <w:tcPr>
            <w:tcW w:w="1197" w:type="dxa"/>
            <w:tcBorders>
              <w:top w:val="single" w:sz="4" w:space="0" w:color="000000"/>
              <w:left w:val="single" w:sz="4" w:space="0" w:color="000000"/>
              <w:bottom w:val="single" w:sz="4" w:space="0" w:color="000000"/>
              <w:right w:val="single" w:sz="4" w:space="0" w:color="000000"/>
            </w:tcBorders>
          </w:tcPr>
          <w:p w14:paraId="0AE2208B" w14:textId="77777777" w:rsidR="003569A1" w:rsidRPr="00E74299" w:rsidRDefault="003569A1" w:rsidP="004B587A">
            <w:pPr>
              <w:spacing w:after="160" w:line="259" w:lineRule="auto"/>
              <w:rPr>
                <w:rFonts w:ascii="Arial" w:hAnsi="Arial" w:cs="Arial"/>
                <w:sz w:val="24"/>
                <w:szCs w:val="24"/>
              </w:rPr>
            </w:pPr>
          </w:p>
        </w:tc>
      </w:tr>
      <w:tr w:rsidR="003569A1" w:rsidRPr="00E74299" w14:paraId="6EDF2D25" w14:textId="77777777" w:rsidTr="00092F8A">
        <w:tblPrEx>
          <w:tblCellMar>
            <w:right w:w="65" w:type="dxa"/>
          </w:tblCellMar>
        </w:tblPrEx>
        <w:trPr>
          <w:trHeight w:val="454"/>
        </w:trPr>
        <w:tc>
          <w:tcPr>
            <w:tcW w:w="674" w:type="dxa"/>
            <w:tcBorders>
              <w:top w:val="single" w:sz="4" w:space="0" w:color="000000"/>
              <w:left w:val="single" w:sz="4" w:space="0" w:color="000000"/>
              <w:bottom w:val="single" w:sz="4" w:space="0" w:color="000000"/>
              <w:right w:val="single" w:sz="4" w:space="0" w:color="000000"/>
            </w:tcBorders>
            <w:shd w:val="clear" w:color="auto" w:fill="DDF0FB"/>
          </w:tcPr>
          <w:p w14:paraId="4BB542BA" w14:textId="77777777" w:rsidR="003569A1" w:rsidRPr="00E74299" w:rsidRDefault="003569A1" w:rsidP="004B587A">
            <w:pPr>
              <w:spacing w:after="160" w:line="259" w:lineRule="auto"/>
              <w:rPr>
                <w:rFonts w:ascii="Arial" w:hAnsi="Arial" w:cs="Arial"/>
                <w:sz w:val="24"/>
                <w:szCs w:val="24"/>
              </w:rPr>
            </w:pPr>
          </w:p>
        </w:tc>
        <w:tc>
          <w:tcPr>
            <w:tcW w:w="7388" w:type="dxa"/>
            <w:tcBorders>
              <w:top w:val="single" w:sz="4" w:space="0" w:color="000000"/>
              <w:left w:val="single" w:sz="4" w:space="0" w:color="000000"/>
              <w:bottom w:val="single" w:sz="4" w:space="0" w:color="000000"/>
              <w:right w:val="single" w:sz="4" w:space="0" w:color="000000"/>
            </w:tcBorders>
            <w:shd w:val="clear" w:color="auto" w:fill="DDF0FB"/>
          </w:tcPr>
          <w:p w14:paraId="03CDB0A4" w14:textId="253C623C" w:rsidR="003569A1" w:rsidRPr="00E74299" w:rsidRDefault="00092F8A" w:rsidP="004B587A">
            <w:pPr>
              <w:spacing w:line="259" w:lineRule="auto"/>
              <w:ind w:right="20"/>
              <w:jc w:val="center"/>
              <w:rPr>
                <w:rFonts w:ascii="Arial" w:hAnsi="Arial" w:cs="Arial"/>
                <w:sz w:val="24"/>
                <w:szCs w:val="24"/>
              </w:rPr>
            </w:pPr>
            <w:r>
              <w:rPr>
                <w:rFonts w:ascii="Arial" w:hAnsi="Arial" w:cs="Arial"/>
                <w:b/>
                <w:sz w:val="24"/>
                <w:szCs w:val="24"/>
              </w:rPr>
              <w:t>Within a week of the</w:t>
            </w:r>
            <w:r w:rsidR="003569A1" w:rsidRPr="00E74299">
              <w:rPr>
                <w:rFonts w:ascii="Arial" w:hAnsi="Arial" w:cs="Arial"/>
                <w:b/>
                <w:sz w:val="24"/>
                <w:szCs w:val="24"/>
              </w:rPr>
              <w:t xml:space="preserve"> C</w:t>
            </w:r>
            <w:r w:rsidR="00F56432" w:rsidRPr="00E74299">
              <w:rPr>
                <w:rFonts w:ascii="Arial" w:hAnsi="Arial" w:cs="Arial"/>
                <w:b/>
                <w:sz w:val="24"/>
                <w:szCs w:val="24"/>
              </w:rPr>
              <w:t>(E)</w:t>
            </w:r>
            <w:r w:rsidR="003569A1" w:rsidRPr="00E74299">
              <w:rPr>
                <w:rFonts w:ascii="Arial" w:hAnsi="Arial" w:cs="Arial"/>
                <w:b/>
                <w:sz w:val="24"/>
                <w:szCs w:val="24"/>
              </w:rPr>
              <w:t>TR:</w:t>
            </w:r>
          </w:p>
        </w:tc>
        <w:tc>
          <w:tcPr>
            <w:tcW w:w="1197" w:type="dxa"/>
            <w:tcBorders>
              <w:top w:val="single" w:sz="4" w:space="0" w:color="000000"/>
              <w:left w:val="single" w:sz="4" w:space="0" w:color="000000"/>
              <w:bottom w:val="single" w:sz="4" w:space="0" w:color="000000"/>
              <w:right w:val="single" w:sz="4" w:space="0" w:color="000000"/>
            </w:tcBorders>
            <w:shd w:val="clear" w:color="auto" w:fill="DDF0FB"/>
          </w:tcPr>
          <w:p w14:paraId="04FE399B" w14:textId="77777777" w:rsidR="003569A1" w:rsidRPr="00E74299" w:rsidRDefault="003569A1" w:rsidP="004B587A">
            <w:pPr>
              <w:spacing w:after="160" w:line="259" w:lineRule="auto"/>
              <w:rPr>
                <w:rFonts w:ascii="Arial" w:hAnsi="Arial" w:cs="Arial"/>
                <w:sz w:val="24"/>
                <w:szCs w:val="24"/>
              </w:rPr>
            </w:pPr>
          </w:p>
        </w:tc>
        <w:tc>
          <w:tcPr>
            <w:tcW w:w="1197" w:type="dxa"/>
            <w:tcBorders>
              <w:top w:val="single" w:sz="4" w:space="0" w:color="000000"/>
              <w:left w:val="single" w:sz="4" w:space="0" w:color="000000"/>
              <w:bottom w:val="single" w:sz="4" w:space="0" w:color="000000"/>
              <w:right w:val="single" w:sz="4" w:space="0" w:color="000000"/>
            </w:tcBorders>
            <w:shd w:val="clear" w:color="auto" w:fill="DDF0FB"/>
          </w:tcPr>
          <w:p w14:paraId="27F4A15D" w14:textId="77777777" w:rsidR="003569A1" w:rsidRPr="00E74299" w:rsidRDefault="003569A1" w:rsidP="004B587A">
            <w:pPr>
              <w:spacing w:after="160" w:line="259" w:lineRule="auto"/>
              <w:rPr>
                <w:rFonts w:ascii="Arial" w:hAnsi="Arial" w:cs="Arial"/>
                <w:sz w:val="24"/>
                <w:szCs w:val="24"/>
              </w:rPr>
            </w:pPr>
          </w:p>
        </w:tc>
      </w:tr>
      <w:tr w:rsidR="003569A1" w:rsidRPr="00E74299" w14:paraId="6E466486" w14:textId="77777777" w:rsidTr="004B587A">
        <w:tblPrEx>
          <w:tblCellMar>
            <w:right w:w="65" w:type="dxa"/>
          </w:tblCellMar>
        </w:tblPrEx>
        <w:trPr>
          <w:trHeight w:val="701"/>
        </w:trPr>
        <w:tc>
          <w:tcPr>
            <w:tcW w:w="674" w:type="dxa"/>
            <w:tcBorders>
              <w:top w:val="single" w:sz="4" w:space="0" w:color="000000"/>
              <w:left w:val="single" w:sz="4" w:space="0" w:color="000000"/>
              <w:bottom w:val="single" w:sz="4" w:space="0" w:color="000000"/>
              <w:right w:val="single" w:sz="4" w:space="0" w:color="000000"/>
            </w:tcBorders>
          </w:tcPr>
          <w:p w14:paraId="02D3E5C6" w14:textId="77777777" w:rsidR="003569A1" w:rsidRPr="00E74299" w:rsidRDefault="003569A1" w:rsidP="004B587A">
            <w:pPr>
              <w:spacing w:after="160" w:line="259" w:lineRule="auto"/>
              <w:rPr>
                <w:rFonts w:ascii="Arial" w:hAnsi="Arial" w:cs="Arial"/>
                <w:sz w:val="24"/>
                <w:szCs w:val="24"/>
              </w:rPr>
            </w:pPr>
          </w:p>
        </w:tc>
        <w:tc>
          <w:tcPr>
            <w:tcW w:w="7388" w:type="dxa"/>
            <w:tcBorders>
              <w:top w:val="single" w:sz="4" w:space="0" w:color="000000"/>
              <w:left w:val="single" w:sz="4" w:space="0" w:color="000000"/>
              <w:bottom w:val="single" w:sz="4" w:space="0" w:color="000000"/>
              <w:right w:val="single" w:sz="4" w:space="0" w:color="000000"/>
            </w:tcBorders>
          </w:tcPr>
          <w:p w14:paraId="16227DD3" w14:textId="61EA9AB8" w:rsidR="003569A1" w:rsidRPr="00E74299" w:rsidRDefault="003569A1" w:rsidP="004B587A">
            <w:pPr>
              <w:spacing w:after="17" w:line="259" w:lineRule="auto"/>
              <w:rPr>
                <w:rFonts w:ascii="Arial" w:hAnsi="Arial" w:cs="Arial"/>
                <w:sz w:val="24"/>
                <w:szCs w:val="24"/>
              </w:rPr>
            </w:pPr>
            <w:r w:rsidRPr="00E74299">
              <w:rPr>
                <w:rFonts w:ascii="Arial" w:hAnsi="Arial" w:cs="Arial"/>
                <w:sz w:val="24"/>
                <w:szCs w:val="24"/>
              </w:rPr>
              <w:t>Staff reflect on the</w:t>
            </w:r>
            <w:r w:rsidR="00F63DE5" w:rsidRPr="00E74299">
              <w:rPr>
                <w:rFonts w:ascii="Arial" w:hAnsi="Arial" w:cs="Arial"/>
                <w:sz w:val="24"/>
                <w:szCs w:val="24"/>
              </w:rPr>
              <w:t xml:space="preserve"> C(E)TR</w:t>
            </w:r>
            <w:r w:rsidRPr="00E74299">
              <w:rPr>
                <w:rFonts w:ascii="Arial" w:hAnsi="Arial" w:cs="Arial"/>
                <w:sz w:val="24"/>
                <w:szCs w:val="24"/>
              </w:rPr>
              <w:t xml:space="preserve"> with the person and with other staff as needed. </w:t>
            </w:r>
          </w:p>
          <w:p w14:paraId="4441D787" w14:textId="33F41B98" w:rsidR="003569A1" w:rsidRPr="00E74299" w:rsidRDefault="003569A1" w:rsidP="004B587A">
            <w:pPr>
              <w:spacing w:line="259" w:lineRule="auto"/>
              <w:rPr>
                <w:rFonts w:ascii="Arial" w:hAnsi="Arial" w:cs="Arial"/>
                <w:sz w:val="24"/>
                <w:szCs w:val="24"/>
              </w:rPr>
            </w:pPr>
            <w:r w:rsidRPr="00E74299">
              <w:rPr>
                <w:rFonts w:ascii="Arial" w:hAnsi="Arial" w:cs="Arial"/>
                <w:sz w:val="24"/>
                <w:szCs w:val="24"/>
              </w:rPr>
              <w:t xml:space="preserve">Any queries or concerns are recorded and flagged up with the </w:t>
            </w:r>
            <w:r w:rsidR="00F63DE5" w:rsidRPr="00E74299">
              <w:rPr>
                <w:rFonts w:ascii="Arial" w:hAnsi="Arial" w:cs="Arial"/>
                <w:sz w:val="24"/>
                <w:szCs w:val="24"/>
              </w:rPr>
              <w:t>C(E)TR</w:t>
            </w:r>
            <w:r w:rsidRPr="00E74299">
              <w:rPr>
                <w:rFonts w:ascii="Arial" w:hAnsi="Arial" w:cs="Arial"/>
                <w:sz w:val="24"/>
                <w:szCs w:val="24"/>
              </w:rPr>
              <w:t xml:space="preserve"> chair.</w:t>
            </w:r>
          </w:p>
        </w:tc>
        <w:tc>
          <w:tcPr>
            <w:tcW w:w="1197" w:type="dxa"/>
            <w:tcBorders>
              <w:top w:val="single" w:sz="4" w:space="0" w:color="000000"/>
              <w:left w:val="single" w:sz="4" w:space="0" w:color="000000"/>
              <w:bottom w:val="single" w:sz="4" w:space="0" w:color="000000"/>
              <w:right w:val="single" w:sz="4" w:space="0" w:color="000000"/>
            </w:tcBorders>
          </w:tcPr>
          <w:p w14:paraId="2CF638A6" w14:textId="77777777" w:rsidR="003569A1" w:rsidRPr="00E74299" w:rsidRDefault="003569A1" w:rsidP="004B587A">
            <w:pPr>
              <w:spacing w:after="160" w:line="259" w:lineRule="auto"/>
              <w:rPr>
                <w:rFonts w:ascii="Arial" w:hAnsi="Arial" w:cs="Arial"/>
                <w:sz w:val="24"/>
                <w:szCs w:val="24"/>
              </w:rPr>
            </w:pPr>
          </w:p>
        </w:tc>
        <w:tc>
          <w:tcPr>
            <w:tcW w:w="1197" w:type="dxa"/>
            <w:tcBorders>
              <w:top w:val="single" w:sz="4" w:space="0" w:color="000000"/>
              <w:left w:val="single" w:sz="4" w:space="0" w:color="000000"/>
              <w:bottom w:val="single" w:sz="4" w:space="0" w:color="000000"/>
              <w:right w:val="single" w:sz="4" w:space="0" w:color="000000"/>
            </w:tcBorders>
          </w:tcPr>
          <w:p w14:paraId="7CE813A4" w14:textId="77777777" w:rsidR="003569A1" w:rsidRPr="00E74299" w:rsidRDefault="003569A1" w:rsidP="004B587A">
            <w:pPr>
              <w:spacing w:after="160" w:line="259" w:lineRule="auto"/>
              <w:rPr>
                <w:rFonts w:ascii="Arial" w:hAnsi="Arial" w:cs="Arial"/>
                <w:sz w:val="24"/>
                <w:szCs w:val="24"/>
              </w:rPr>
            </w:pPr>
          </w:p>
        </w:tc>
      </w:tr>
      <w:tr w:rsidR="003569A1" w:rsidRPr="00E74299" w14:paraId="04A0DFE5" w14:textId="77777777" w:rsidTr="004B587A">
        <w:tblPrEx>
          <w:tblCellMar>
            <w:right w:w="65" w:type="dxa"/>
          </w:tblCellMar>
        </w:tblPrEx>
        <w:trPr>
          <w:trHeight w:val="1303"/>
        </w:trPr>
        <w:tc>
          <w:tcPr>
            <w:tcW w:w="674" w:type="dxa"/>
            <w:tcBorders>
              <w:top w:val="single" w:sz="4" w:space="0" w:color="000000"/>
              <w:left w:val="single" w:sz="4" w:space="0" w:color="000000"/>
              <w:bottom w:val="single" w:sz="4" w:space="0" w:color="000000"/>
              <w:right w:val="single" w:sz="4" w:space="0" w:color="000000"/>
            </w:tcBorders>
          </w:tcPr>
          <w:p w14:paraId="1D8B62E4" w14:textId="77777777" w:rsidR="003569A1" w:rsidRPr="00E74299" w:rsidRDefault="003569A1" w:rsidP="004B587A">
            <w:pPr>
              <w:spacing w:after="160" w:line="259" w:lineRule="auto"/>
              <w:rPr>
                <w:rFonts w:ascii="Arial" w:hAnsi="Arial" w:cs="Arial"/>
                <w:sz w:val="24"/>
                <w:szCs w:val="24"/>
              </w:rPr>
            </w:pPr>
          </w:p>
        </w:tc>
        <w:tc>
          <w:tcPr>
            <w:tcW w:w="7388" w:type="dxa"/>
            <w:tcBorders>
              <w:top w:val="single" w:sz="4" w:space="0" w:color="000000"/>
              <w:left w:val="single" w:sz="4" w:space="0" w:color="000000"/>
              <w:bottom w:val="single" w:sz="4" w:space="0" w:color="000000"/>
              <w:right w:val="single" w:sz="4" w:space="0" w:color="000000"/>
            </w:tcBorders>
          </w:tcPr>
          <w:p w14:paraId="075D8233" w14:textId="7EB87E00" w:rsidR="003569A1" w:rsidRPr="00E74299" w:rsidRDefault="003569A1" w:rsidP="004B587A">
            <w:pPr>
              <w:spacing w:line="259" w:lineRule="auto"/>
              <w:ind w:right="8"/>
              <w:rPr>
                <w:rFonts w:ascii="Arial" w:hAnsi="Arial" w:cs="Arial"/>
                <w:sz w:val="24"/>
                <w:szCs w:val="24"/>
              </w:rPr>
            </w:pPr>
            <w:r w:rsidRPr="00E74299">
              <w:rPr>
                <w:rFonts w:ascii="Arial" w:hAnsi="Arial" w:cs="Arial"/>
                <w:sz w:val="24"/>
                <w:szCs w:val="24"/>
              </w:rPr>
              <w:t xml:space="preserve">The person is supported to fill in the feedback form in their </w:t>
            </w:r>
            <w:r w:rsidR="00092F8A">
              <w:rPr>
                <w:rFonts w:ascii="Arial" w:hAnsi="Arial" w:cs="Arial"/>
                <w:sz w:val="24"/>
                <w:szCs w:val="24"/>
              </w:rPr>
              <w:t>p</w:t>
            </w:r>
            <w:r w:rsidRPr="00E74299">
              <w:rPr>
                <w:rFonts w:ascii="Arial" w:hAnsi="Arial" w:cs="Arial"/>
                <w:sz w:val="24"/>
                <w:szCs w:val="24"/>
              </w:rPr>
              <w:t xml:space="preserve">lanner booklet by someone they </w:t>
            </w:r>
            <w:r w:rsidR="00F63DE5" w:rsidRPr="00E74299">
              <w:rPr>
                <w:rFonts w:ascii="Arial" w:hAnsi="Arial" w:cs="Arial"/>
                <w:sz w:val="24"/>
                <w:szCs w:val="24"/>
              </w:rPr>
              <w:t>choose if</w:t>
            </w:r>
            <w:r w:rsidRPr="00E74299">
              <w:rPr>
                <w:rFonts w:ascii="Arial" w:hAnsi="Arial" w:cs="Arial"/>
                <w:sz w:val="24"/>
                <w:szCs w:val="24"/>
              </w:rPr>
              <w:t xml:space="preserve"> they wish. Copies are sent to the </w:t>
            </w:r>
            <w:r w:rsidR="00F63DE5" w:rsidRPr="00E74299">
              <w:rPr>
                <w:rFonts w:ascii="Arial" w:hAnsi="Arial" w:cs="Arial"/>
                <w:sz w:val="24"/>
                <w:szCs w:val="24"/>
              </w:rPr>
              <w:t>C(E)TR</w:t>
            </w:r>
            <w:r w:rsidRPr="00E74299">
              <w:rPr>
                <w:rFonts w:ascii="Arial" w:hAnsi="Arial" w:cs="Arial"/>
                <w:sz w:val="24"/>
                <w:szCs w:val="24"/>
              </w:rPr>
              <w:t xml:space="preserve"> </w:t>
            </w:r>
            <w:r w:rsidR="00092F8A">
              <w:rPr>
                <w:rFonts w:ascii="Arial" w:hAnsi="Arial" w:cs="Arial"/>
                <w:sz w:val="24"/>
                <w:szCs w:val="24"/>
              </w:rPr>
              <w:t>c</w:t>
            </w:r>
            <w:r w:rsidRPr="00E74299">
              <w:rPr>
                <w:rFonts w:ascii="Arial" w:hAnsi="Arial" w:cs="Arial"/>
                <w:sz w:val="24"/>
                <w:szCs w:val="24"/>
              </w:rPr>
              <w:t xml:space="preserve">hair and </w:t>
            </w:r>
            <w:r w:rsidR="00092F8A">
              <w:rPr>
                <w:rFonts w:ascii="Arial" w:hAnsi="Arial" w:cs="Arial"/>
                <w:sz w:val="24"/>
                <w:szCs w:val="24"/>
              </w:rPr>
              <w:t>c</w:t>
            </w:r>
            <w:r w:rsidRPr="00E74299">
              <w:rPr>
                <w:rFonts w:ascii="Arial" w:hAnsi="Arial" w:cs="Arial"/>
                <w:sz w:val="24"/>
                <w:szCs w:val="24"/>
              </w:rPr>
              <w:t xml:space="preserve">are </w:t>
            </w:r>
            <w:r w:rsidR="00092F8A">
              <w:rPr>
                <w:rFonts w:ascii="Arial" w:hAnsi="Arial" w:cs="Arial"/>
                <w:sz w:val="24"/>
                <w:szCs w:val="24"/>
              </w:rPr>
              <w:t>c</w:t>
            </w:r>
            <w:r w:rsidRPr="00E74299">
              <w:rPr>
                <w:rFonts w:ascii="Arial" w:hAnsi="Arial" w:cs="Arial"/>
                <w:sz w:val="24"/>
                <w:szCs w:val="24"/>
              </w:rPr>
              <w:t xml:space="preserve">o-ordinator. A copy of this form can also be used by other people who were involved in the </w:t>
            </w:r>
            <w:r w:rsidR="00F63DE5" w:rsidRPr="00E74299">
              <w:rPr>
                <w:rFonts w:ascii="Arial" w:hAnsi="Arial" w:cs="Arial"/>
                <w:sz w:val="24"/>
                <w:szCs w:val="24"/>
              </w:rPr>
              <w:t xml:space="preserve">review process. </w:t>
            </w:r>
          </w:p>
        </w:tc>
        <w:tc>
          <w:tcPr>
            <w:tcW w:w="1197" w:type="dxa"/>
            <w:tcBorders>
              <w:top w:val="single" w:sz="4" w:space="0" w:color="000000"/>
              <w:left w:val="single" w:sz="4" w:space="0" w:color="000000"/>
              <w:bottom w:val="single" w:sz="4" w:space="0" w:color="000000"/>
              <w:right w:val="single" w:sz="4" w:space="0" w:color="000000"/>
            </w:tcBorders>
          </w:tcPr>
          <w:p w14:paraId="295888F0" w14:textId="77777777" w:rsidR="003569A1" w:rsidRPr="00E74299" w:rsidRDefault="003569A1" w:rsidP="004B587A">
            <w:pPr>
              <w:spacing w:after="160" w:line="259" w:lineRule="auto"/>
              <w:rPr>
                <w:rFonts w:ascii="Arial" w:hAnsi="Arial" w:cs="Arial"/>
                <w:sz w:val="24"/>
                <w:szCs w:val="24"/>
              </w:rPr>
            </w:pPr>
          </w:p>
        </w:tc>
        <w:tc>
          <w:tcPr>
            <w:tcW w:w="1197" w:type="dxa"/>
            <w:tcBorders>
              <w:top w:val="single" w:sz="4" w:space="0" w:color="000000"/>
              <w:left w:val="single" w:sz="4" w:space="0" w:color="000000"/>
              <w:bottom w:val="single" w:sz="4" w:space="0" w:color="000000"/>
              <w:right w:val="single" w:sz="4" w:space="0" w:color="000000"/>
            </w:tcBorders>
          </w:tcPr>
          <w:p w14:paraId="448A31AF" w14:textId="77777777" w:rsidR="003569A1" w:rsidRPr="00E74299" w:rsidRDefault="003569A1" w:rsidP="004B587A">
            <w:pPr>
              <w:spacing w:after="160" w:line="259" w:lineRule="auto"/>
              <w:rPr>
                <w:rFonts w:ascii="Arial" w:hAnsi="Arial" w:cs="Arial"/>
                <w:sz w:val="24"/>
                <w:szCs w:val="24"/>
              </w:rPr>
            </w:pPr>
          </w:p>
        </w:tc>
      </w:tr>
      <w:tr w:rsidR="003569A1" w:rsidRPr="00E74299" w14:paraId="6A2C9C45" w14:textId="77777777" w:rsidTr="004B587A">
        <w:tblPrEx>
          <w:tblCellMar>
            <w:right w:w="65" w:type="dxa"/>
          </w:tblCellMar>
        </w:tblPrEx>
        <w:trPr>
          <w:trHeight w:val="983"/>
        </w:trPr>
        <w:tc>
          <w:tcPr>
            <w:tcW w:w="674" w:type="dxa"/>
            <w:tcBorders>
              <w:top w:val="single" w:sz="4" w:space="0" w:color="000000"/>
              <w:left w:val="single" w:sz="4" w:space="0" w:color="000000"/>
              <w:bottom w:val="single" w:sz="4" w:space="0" w:color="000000"/>
              <w:right w:val="single" w:sz="4" w:space="0" w:color="000000"/>
            </w:tcBorders>
          </w:tcPr>
          <w:p w14:paraId="075FD185" w14:textId="77777777" w:rsidR="003569A1" w:rsidRPr="00E74299" w:rsidRDefault="003569A1" w:rsidP="004B587A">
            <w:pPr>
              <w:spacing w:after="160" w:line="259" w:lineRule="auto"/>
              <w:rPr>
                <w:rFonts w:ascii="Arial" w:hAnsi="Arial" w:cs="Arial"/>
                <w:sz w:val="24"/>
                <w:szCs w:val="24"/>
              </w:rPr>
            </w:pPr>
          </w:p>
        </w:tc>
        <w:tc>
          <w:tcPr>
            <w:tcW w:w="7388" w:type="dxa"/>
            <w:tcBorders>
              <w:top w:val="single" w:sz="4" w:space="0" w:color="000000"/>
              <w:left w:val="single" w:sz="4" w:space="0" w:color="000000"/>
              <w:bottom w:val="single" w:sz="4" w:space="0" w:color="000000"/>
              <w:right w:val="single" w:sz="4" w:space="0" w:color="000000"/>
            </w:tcBorders>
          </w:tcPr>
          <w:p w14:paraId="01F591A5" w14:textId="5F0F4CB6" w:rsidR="003569A1" w:rsidRPr="00E74299" w:rsidRDefault="003569A1" w:rsidP="004B587A">
            <w:pPr>
              <w:spacing w:line="259" w:lineRule="auto"/>
              <w:rPr>
                <w:rFonts w:ascii="Arial" w:hAnsi="Arial" w:cs="Arial"/>
                <w:sz w:val="24"/>
                <w:szCs w:val="24"/>
              </w:rPr>
            </w:pPr>
            <w:r w:rsidRPr="00E74299">
              <w:rPr>
                <w:rFonts w:ascii="Arial" w:hAnsi="Arial" w:cs="Arial"/>
                <w:sz w:val="24"/>
                <w:szCs w:val="24"/>
              </w:rPr>
              <w:t xml:space="preserve">The </w:t>
            </w:r>
            <w:r w:rsidR="0002347C" w:rsidRPr="00E74299">
              <w:rPr>
                <w:rFonts w:ascii="Arial" w:hAnsi="Arial" w:cs="Arial"/>
                <w:sz w:val="24"/>
                <w:szCs w:val="24"/>
              </w:rPr>
              <w:t>C(E)TR</w:t>
            </w:r>
            <w:r w:rsidRPr="00E74299">
              <w:rPr>
                <w:rFonts w:ascii="Arial" w:hAnsi="Arial" w:cs="Arial"/>
                <w:sz w:val="24"/>
                <w:szCs w:val="24"/>
              </w:rPr>
              <w:t xml:space="preserve"> report should be received within </w:t>
            </w:r>
            <w:r w:rsidR="00092F8A">
              <w:rPr>
                <w:rFonts w:ascii="Arial" w:hAnsi="Arial" w:cs="Arial"/>
                <w:sz w:val="24"/>
                <w:szCs w:val="24"/>
              </w:rPr>
              <w:t>two</w:t>
            </w:r>
            <w:r w:rsidRPr="00E74299">
              <w:rPr>
                <w:rFonts w:ascii="Arial" w:hAnsi="Arial" w:cs="Arial"/>
                <w:sz w:val="24"/>
                <w:szCs w:val="24"/>
              </w:rPr>
              <w:t xml:space="preserve"> weeks by post. If not, ask the </w:t>
            </w:r>
            <w:r w:rsidR="00F56432" w:rsidRPr="00E74299">
              <w:rPr>
                <w:rFonts w:ascii="Arial" w:hAnsi="Arial" w:cs="Arial"/>
                <w:bCs/>
                <w:sz w:val="24"/>
                <w:szCs w:val="24"/>
              </w:rPr>
              <w:t>C(E)TR</w:t>
            </w:r>
            <w:r w:rsidRPr="00E74299">
              <w:rPr>
                <w:rFonts w:ascii="Arial" w:hAnsi="Arial" w:cs="Arial"/>
                <w:sz w:val="24"/>
                <w:szCs w:val="24"/>
              </w:rPr>
              <w:t xml:space="preserve"> chair for a copy which can be circulated to everyone who took part, including family carer/advocate if relevant.</w:t>
            </w:r>
            <w:r w:rsidR="0002347C" w:rsidRPr="00E74299">
              <w:rPr>
                <w:rFonts w:ascii="Arial" w:hAnsi="Arial" w:cs="Arial"/>
                <w:sz w:val="24"/>
                <w:szCs w:val="24"/>
              </w:rPr>
              <w:t xml:space="preserve"> S</w:t>
            </w:r>
            <w:r w:rsidR="00244546" w:rsidRPr="00E74299">
              <w:rPr>
                <w:rFonts w:ascii="Arial" w:hAnsi="Arial" w:cs="Arial"/>
                <w:sz w:val="24"/>
                <w:szCs w:val="24"/>
              </w:rPr>
              <w:t>hare the information with the person receiving the review in a wa</w:t>
            </w:r>
            <w:r w:rsidR="00092F8A">
              <w:rPr>
                <w:rFonts w:ascii="Arial" w:hAnsi="Arial" w:cs="Arial"/>
                <w:sz w:val="24"/>
                <w:szCs w:val="24"/>
              </w:rPr>
              <w:t>y</w:t>
            </w:r>
            <w:r w:rsidR="00244546" w:rsidRPr="00E74299">
              <w:rPr>
                <w:rFonts w:ascii="Arial" w:hAnsi="Arial" w:cs="Arial"/>
                <w:sz w:val="24"/>
                <w:szCs w:val="24"/>
              </w:rPr>
              <w:t xml:space="preserve"> that meets their needs. </w:t>
            </w:r>
          </w:p>
        </w:tc>
        <w:tc>
          <w:tcPr>
            <w:tcW w:w="1197" w:type="dxa"/>
            <w:tcBorders>
              <w:top w:val="single" w:sz="4" w:space="0" w:color="000000"/>
              <w:left w:val="single" w:sz="4" w:space="0" w:color="000000"/>
              <w:bottom w:val="single" w:sz="4" w:space="0" w:color="000000"/>
              <w:right w:val="single" w:sz="4" w:space="0" w:color="000000"/>
            </w:tcBorders>
          </w:tcPr>
          <w:p w14:paraId="44E10E81" w14:textId="77777777" w:rsidR="003569A1" w:rsidRPr="00E74299" w:rsidRDefault="003569A1" w:rsidP="004B587A">
            <w:pPr>
              <w:spacing w:after="160" w:line="259" w:lineRule="auto"/>
              <w:rPr>
                <w:rFonts w:ascii="Arial" w:hAnsi="Arial" w:cs="Arial"/>
                <w:sz w:val="24"/>
                <w:szCs w:val="24"/>
              </w:rPr>
            </w:pPr>
          </w:p>
        </w:tc>
        <w:tc>
          <w:tcPr>
            <w:tcW w:w="1197" w:type="dxa"/>
            <w:tcBorders>
              <w:top w:val="single" w:sz="4" w:space="0" w:color="000000"/>
              <w:left w:val="single" w:sz="4" w:space="0" w:color="000000"/>
              <w:bottom w:val="single" w:sz="4" w:space="0" w:color="000000"/>
              <w:right w:val="single" w:sz="4" w:space="0" w:color="000000"/>
            </w:tcBorders>
          </w:tcPr>
          <w:p w14:paraId="08F6411D" w14:textId="77777777" w:rsidR="003569A1" w:rsidRPr="00E74299" w:rsidRDefault="003569A1" w:rsidP="004B587A">
            <w:pPr>
              <w:spacing w:after="160" w:line="259" w:lineRule="auto"/>
              <w:rPr>
                <w:rFonts w:ascii="Arial" w:hAnsi="Arial" w:cs="Arial"/>
                <w:sz w:val="24"/>
                <w:szCs w:val="24"/>
              </w:rPr>
            </w:pPr>
          </w:p>
        </w:tc>
      </w:tr>
      <w:tr w:rsidR="003569A1" w:rsidRPr="00E74299" w14:paraId="4A495F48" w14:textId="77777777" w:rsidTr="00092F8A">
        <w:trPr>
          <w:trHeight w:val="343"/>
        </w:trPr>
        <w:tc>
          <w:tcPr>
            <w:tcW w:w="674" w:type="dxa"/>
            <w:tcBorders>
              <w:top w:val="single" w:sz="4" w:space="0" w:color="000000"/>
              <w:left w:val="single" w:sz="4" w:space="0" w:color="000000"/>
              <w:bottom w:val="single" w:sz="4" w:space="0" w:color="000000"/>
              <w:right w:val="single" w:sz="4" w:space="0" w:color="000000"/>
            </w:tcBorders>
            <w:shd w:val="clear" w:color="auto" w:fill="DDF0FB"/>
          </w:tcPr>
          <w:p w14:paraId="192725D2" w14:textId="77777777" w:rsidR="003569A1" w:rsidRPr="00E74299" w:rsidRDefault="003569A1" w:rsidP="004B587A">
            <w:pPr>
              <w:spacing w:after="160" w:line="259" w:lineRule="auto"/>
              <w:rPr>
                <w:rFonts w:ascii="Arial" w:hAnsi="Arial" w:cs="Arial"/>
                <w:sz w:val="24"/>
                <w:szCs w:val="24"/>
              </w:rPr>
            </w:pPr>
          </w:p>
        </w:tc>
        <w:tc>
          <w:tcPr>
            <w:tcW w:w="7388" w:type="dxa"/>
            <w:tcBorders>
              <w:top w:val="single" w:sz="4" w:space="0" w:color="000000"/>
              <w:left w:val="single" w:sz="4" w:space="0" w:color="000000"/>
              <w:bottom w:val="single" w:sz="4" w:space="0" w:color="000000"/>
              <w:right w:val="single" w:sz="4" w:space="0" w:color="000000"/>
            </w:tcBorders>
            <w:shd w:val="clear" w:color="auto" w:fill="DDF0FB"/>
          </w:tcPr>
          <w:p w14:paraId="0DE29E31" w14:textId="2E03B77F" w:rsidR="003569A1" w:rsidRPr="00E74299" w:rsidRDefault="003569A1" w:rsidP="004B587A">
            <w:pPr>
              <w:spacing w:line="259" w:lineRule="auto"/>
              <w:ind w:right="63"/>
              <w:jc w:val="center"/>
              <w:rPr>
                <w:rFonts w:ascii="Arial" w:hAnsi="Arial" w:cs="Arial"/>
                <w:sz w:val="24"/>
                <w:szCs w:val="24"/>
              </w:rPr>
            </w:pPr>
            <w:r w:rsidRPr="00E74299">
              <w:rPr>
                <w:rFonts w:ascii="Arial" w:hAnsi="Arial" w:cs="Arial"/>
                <w:b/>
                <w:sz w:val="24"/>
                <w:szCs w:val="24"/>
              </w:rPr>
              <w:t>A</w:t>
            </w:r>
            <w:r w:rsidR="00092F8A">
              <w:rPr>
                <w:rFonts w:ascii="Arial" w:hAnsi="Arial" w:cs="Arial"/>
                <w:b/>
                <w:sz w:val="24"/>
                <w:szCs w:val="24"/>
              </w:rPr>
              <w:t>ction</w:t>
            </w:r>
          </w:p>
        </w:tc>
        <w:tc>
          <w:tcPr>
            <w:tcW w:w="1197" w:type="dxa"/>
            <w:tcBorders>
              <w:top w:val="single" w:sz="4" w:space="0" w:color="000000"/>
              <w:left w:val="single" w:sz="4" w:space="0" w:color="000000"/>
              <w:bottom w:val="single" w:sz="4" w:space="0" w:color="000000"/>
              <w:right w:val="single" w:sz="4" w:space="0" w:color="000000"/>
            </w:tcBorders>
            <w:shd w:val="clear" w:color="auto" w:fill="DDF0FB"/>
          </w:tcPr>
          <w:p w14:paraId="49DB7A6B" w14:textId="6B310905" w:rsidR="003569A1" w:rsidRPr="00E74299" w:rsidRDefault="003569A1" w:rsidP="004B587A">
            <w:pPr>
              <w:spacing w:line="259" w:lineRule="auto"/>
              <w:ind w:right="63"/>
              <w:jc w:val="center"/>
              <w:rPr>
                <w:rFonts w:ascii="Arial" w:hAnsi="Arial" w:cs="Arial"/>
                <w:sz w:val="24"/>
                <w:szCs w:val="24"/>
              </w:rPr>
            </w:pPr>
            <w:r w:rsidRPr="00E74299">
              <w:rPr>
                <w:rFonts w:ascii="Arial" w:hAnsi="Arial" w:cs="Arial"/>
                <w:b/>
                <w:sz w:val="24"/>
                <w:szCs w:val="24"/>
              </w:rPr>
              <w:t>B</w:t>
            </w:r>
            <w:r w:rsidR="00B14A05">
              <w:rPr>
                <w:rFonts w:ascii="Arial" w:hAnsi="Arial" w:cs="Arial"/>
                <w:b/>
                <w:sz w:val="24"/>
                <w:szCs w:val="24"/>
              </w:rPr>
              <w:t>y</w:t>
            </w:r>
          </w:p>
        </w:tc>
        <w:tc>
          <w:tcPr>
            <w:tcW w:w="1197" w:type="dxa"/>
            <w:tcBorders>
              <w:top w:val="single" w:sz="4" w:space="0" w:color="000000"/>
              <w:left w:val="single" w:sz="4" w:space="0" w:color="000000"/>
              <w:bottom w:val="single" w:sz="4" w:space="0" w:color="000000"/>
              <w:right w:val="single" w:sz="4" w:space="0" w:color="000000"/>
            </w:tcBorders>
            <w:shd w:val="clear" w:color="auto" w:fill="DDF0FB"/>
          </w:tcPr>
          <w:p w14:paraId="03F432B1" w14:textId="66C0BE8E" w:rsidR="003569A1" w:rsidRPr="00E74299" w:rsidRDefault="003569A1" w:rsidP="004B587A">
            <w:pPr>
              <w:spacing w:line="259" w:lineRule="auto"/>
              <w:ind w:right="63"/>
              <w:jc w:val="center"/>
              <w:rPr>
                <w:rFonts w:ascii="Arial" w:hAnsi="Arial" w:cs="Arial"/>
                <w:sz w:val="24"/>
                <w:szCs w:val="24"/>
              </w:rPr>
            </w:pPr>
            <w:r w:rsidRPr="00E74299">
              <w:rPr>
                <w:rFonts w:ascii="Arial" w:hAnsi="Arial" w:cs="Arial"/>
                <w:b/>
                <w:sz w:val="24"/>
                <w:szCs w:val="24"/>
              </w:rPr>
              <w:t>D</w:t>
            </w:r>
            <w:r w:rsidR="00B14A05">
              <w:rPr>
                <w:rFonts w:ascii="Arial" w:hAnsi="Arial" w:cs="Arial"/>
                <w:b/>
                <w:sz w:val="24"/>
                <w:szCs w:val="24"/>
              </w:rPr>
              <w:t>ate</w:t>
            </w:r>
          </w:p>
        </w:tc>
      </w:tr>
      <w:tr w:rsidR="003569A1" w:rsidRPr="00E74299" w14:paraId="572433BD" w14:textId="77777777" w:rsidTr="004B587A">
        <w:trPr>
          <w:trHeight w:val="675"/>
        </w:trPr>
        <w:tc>
          <w:tcPr>
            <w:tcW w:w="674" w:type="dxa"/>
            <w:tcBorders>
              <w:top w:val="single" w:sz="4" w:space="0" w:color="000000"/>
              <w:left w:val="single" w:sz="4" w:space="0" w:color="000000"/>
              <w:bottom w:val="single" w:sz="4" w:space="0" w:color="000000"/>
              <w:right w:val="single" w:sz="4" w:space="0" w:color="000000"/>
            </w:tcBorders>
          </w:tcPr>
          <w:p w14:paraId="7BD922B9" w14:textId="77777777" w:rsidR="003569A1" w:rsidRPr="00E74299" w:rsidRDefault="003569A1" w:rsidP="004B587A">
            <w:pPr>
              <w:spacing w:after="160" w:line="259" w:lineRule="auto"/>
              <w:rPr>
                <w:rFonts w:ascii="Arial" w:hAnsi="Arial" w:cs="Arial"/>
                <w:sz w:val="24"/>
                <w:szCs w:val="24"/>
              </w:rPr>
            </w:pPr>
          </w:p>
        </w:tc>
        <w:tc>
          <w:tcPr>
            <w:tcW w:w="7388" w:type="dxa"/>
            <w:tcBorders>
              <w:top w:val="single" w:sz="4" w:space="0" w:color="000000"/>
              <w:left w:val="single" w:sz="4" w:space="0" w:color="000000"/>
              <w:bottom w:val="single" w:sz="4" w:space="0" w:color="000000"/>
              <w:right w:val="single" w:sz="4" w:space="0" w:color="000000"/>
            </w:tcBorders>
          </w:tcPr>
          <w:p w14:paraId="5415FDAE" w14:textId="7344C352" w:rsidR="003569A1" w:rsidRPr="00E74299" w:rsidRDefault="003569A1" w:rsidP="004B587A">
            <w:pPr>
              <w:spacing w:line="259" w:lineRule="auto"/>
              <w:rPr>
                <w:rFonts w:ascii="Arial" w:hAnsi="Arial" w:cs="Arial"/>
                <w:sz w:val="24"/>
                <w:szCs w:val="24"/>
              </w:rPr>
            </w:pPr>
            <w:r w:rsidRPr="00E74299">
              <w:rPr>
                <w:rFonts w:ascii="Arial" w:hAnsi="Arial" w:cs="Arial"/>
                <w:sz w:val="24"/>
                <w:szCs w:val="24"/>
              </w:rPr>
              <w:t xml:space="preserve">Support the person to understand the report and write the </w:t>
            </w:r>
            <w:r w:rsidR="00F56432" w:rsidRPr="00E74299">
              <w:rPr>
                <w:rFonts w:ascii="Arial" w:hAnsi="Arial" w:cs="Arial"/>
                <w:bCs/>
                <w:sz w:val="24"/>
                <w:szCs w:val="24"/>
              </w:rPr>
              <w:t>C(E)TR</w:t>
            </w:r>
            <w:r w:rsidRPr="00E74299">
              <w:rPr>
                <w:rFonts w:ascii="Arial" w:hAnsi="Arial" w:cs="Arial"/>
                <w:sz w:val="24"/>
                <w:szCs w:val="24"/>
              </w:rPr>
              <w:t xml:space="preserve"> actions in their own words in their </w:t>
            </w:r>
            <w:r w:rsidR="00F56432" w:rsidRPr="00E74299">
              <w:rPr>
                <w:rFonts w:ascii="Arial" w:hAnsi="Arial" w:cs="Arial"/>
                <w:bCs/>
                <w:sz w:val="24"/>
                <w:szCs w:val="24"/>
              </w:rPr>
              <w:t>C(E)TR</w:t>
            </w:r>
            <w:r w:rsidR="00F56432" w:rsidRPr="00E74299">
              <w:rPr>
                <w:rFonts w:ascii="Arial" w:hAnsi="Arial" w:cs="Arial"/>
                <w:sz w:val="24"/>
                <w:szCs w:val="24"/>
              </w:rPr>
              <w:t xml:space="preserve"> </w:t>
            </w:r>
            <w:r w:rsidR="00092F8A">
              <w:rPr>
                <w:rFonts w:ascii="Arial" w:hAnsi="Arial" w:cs="Arial"/>
                <w:sz w:val="24"/>
                <w:szCs w:val="24"/>
              </w:rPr>
              <w:t>p</w:t>
            </w:r>
            <w:r w:rsidRPr="00E74299">
              <w:rPr>
                <w:rFonts w:ascii="Arial" w:hAnsi="Arial" w:cs="Arial"/>
                <w:sz w:val="24"/>
                <w:szCs w:val="24"/>
              </w:rPr>
              <w:t>lanner booklet.</w:t>
            </w:r>
          </w:p>
        </w:tc>
        <w:tc>
          <w:tcPr>
            <w:tcW w:w="1197" w:type="dxa"/>
            <w:tcBorders>
              <w:top w:val="single" w:sz="4" w:space="0" w:color="000000"/>
              <w:left w:val="single" w:sz="4" w:space="0" w:color="000000"/>
              <w:bottom w:val="single" w:sz="4" w:space="0" w:color="000000"/>
              <w:right w:val="single" w:sz="4" w:space="0" w:color="000000"/>
            </w:tcBorders>
          </w:tcPr>
          <w:p w14:paraId="6AB1DA65" w14:textId="77777777" w:rsidR="003569A1" w:rsidRPr="00E74299" w:rsidRDefault="003569A1" w:rsidP="004B587A">
            <w:pPr>
              <w:spacing w:after="160" w:line="259" w:lineRule="auto"/>
              <w:rPr>
                <w:rFonts w:ascii="Arial" w:hAnsi="Arial" w:cs="Arial"/>
                <w:sz w:val="24"/>
                <w:szCs w:val="24"/>
              </w:rPr>
            </w:pPr>
          </w:p>
        </w:tc>
        <w:tc>
          <w:tcPr>
            <w:tcW w:w="1197" w:type="dxa"/>
            <w:tcBorders>
              <w:top w:val="single" w:sz="4" w:space="0" w:color="000000"/>
              <w:left w:val="single" w:sz="4" w:space="0" w:color="000000"/>
              <w:bottom w:val="single" w:sz="4" w:space="0" w:color="000000"/>
              <w:right w:val="single" w:sz="4" w:space="0" w:color="000000"/>
            </w:tcBorders>
          </w:tcPr>
          <w:p w14:paraId="44143AE5" w14:textId="77777777" w:rsidR="003569A1" w:rsidRPr="00E74299" w:rsidRDefault="003569A1" w:rsidP="004B587A">
            <w:pPr>
              <w:spacing w:after="160" w:line="259" w:lineRule="auto"/>
              <w:rPr>
                <w:rFonts w:ascii="Arial" w:hAnsi="Arial" w:cs="Arial"/>
                <w:sz w:val="24"/>
                <w:szCs w:val="24"/>
              </w:rPr>
            </w:pPr>
          </w:p>
        </w:tc>
      </w:tr>
      <w:tr w:rsidR="003569A1" w:rsidRPr="00E74299" w14:paraId="17114ABF" w14:textId="77777777" w:rsidTr="0002347C">
        <w:trPr>
          <w:trHeight w:val="1281"/>
        </w:trPr>
        <w:tc>
          <w:tcPr>
            <w:tcW w:w="674" w:type="dxa"/>
            <w:tcBorders>
              <w:top w:val="single" w:sz="4" w:space="0" w:color="000000"/>
              <w:left w:val="single" w:sz="4" w:space="0" w:color="000000"/>
              <w:bottom w:val="single" w:sz="4" w:space="0" w:color="000000"/>
              <w:right w:val="single" w:sz="4" w:space="0" w:color="000000"/>
            </w:tcBorders>
          </w:tcPr>
          <w:p w14:paraId="22E1BD9E" w14:textId="77777777" w:rsidR="003569A1" w:rsidRPr="00E74299" w:rsidRDefault="003569A1" w:rsidP="004B587A">
            <w:pPr>
              <w:spacing w:after="160" w:line="259" w:lineRule="auto"/>
              <w:rPr>
                <w:rFonts w:ascii="Arial" w:hAnsi="Arial" w:cs="Arial"/>
                <w:bCs/>
                <w:sz w:val="24"/>
                <w:szCs w:val="24"/>
              </w:rPr>
            </w:pPr>
          </w:p>
        </w:tc>
        <w:tc>
          <w:tcPr>
            <w:tcW w:w="7388" w:type="dxa"/>
            <w:tcBorders>
              <w:top w:val="single" w:sz="4" w:space="0" w:color="000000"/>
              <w:left w:val="single" w:sz="4" w:space="0" w:color="000000"/>
              <w:bottom w:val="single" w:sz="4" w:space="0" w:color="000000"/>
              <w:right w:val="single" w:sz="4" w:space="0" w:color="000000"/>
            </w:tcBorders>
          </w:tcPr>
          <w:p w14:paraId="6E31D39C" w14:textId="72163118" w:rsidR="003569A1" w:rsidRPr="00E74299" w:rsidRDefault="003569A1" w:rsidP="0002347C">
            <w:pPr>
              <w:spacing w:after="170" w:line="274" w:lineRule="auto"/>
              <w:rPr>
                <w:rFonts w:ascii="Arial" w:hAnsi="Arial" w:cs="Arial"/>
                <w:bCs/>
                <w:sz w:val="24"/>
                <w:szCs w:val="24"/>
              </w:rPr>
            </w:pPr>
            <w:r w:rsidRPr="00E74299">
              <w:rPr>
                <w:rFonts w:ascii="Arial" w:hAnsi="Arial" w:cs="Arial"/>
                <w:bCs/>
                <w:sz w:val="24"/>
                <w:szCs w:val="24"/>
              </w:rPr>
              <w:t xml:space="preserve">A staff meeting is held to </w:t>
            </w:r>
            <w:r w:rsidR="00F63DE5" w:rsidRPr="00E74299">
              <w:rPr>
                <w:rFonts w:ascii="Arial" w:hAnsi="Arial" w:cs="Arial"/>
                <w:bCs/>
                <w:sz w:val="24"/>
                <w:szCs w:val="24"/>
              </w:rPr>
              <w:t>share the</w:t>
            </w:r>
            <w:r w:rsidRPr="00E74299">
              <w:rPr>
                <w:rFonts w:ascii="Arial" w:hAnsi="Arial" w:cs="Arial"/>
                <w:bCs/>
                <w:sz w:val="24"/>
                <w:szCs w:val="24"/>
              </w:rPr>
              <w:t xml:space="preserve"> </w:t>
            </w:r>
            <w:r w:rsidR="00F63DE5" w:rsidRPr="00E74299">
              <w:rPr>
                <w:rFonts w:ascii="Arial" w:hAnsi="Arial" w:cs="Arial"/>
                <w:sz w:val="24"/>
                <w:szCs w:val="24"/>
              </w:rPr>
              <w:t>C(E)TR</w:t>
            </w:r>
            <w:r w:rsidR="00F63DE5" w:rsidRPr="00E74299">
              <w:rPr>
                <w:rFonts w:ascii="Arial" w:hAnsi="Arial" w:cs="Arial"/>
                <w:bCs/>
                <w:sz w:val="24"/>
                <w:szCs w:val="24"/>
              </w:rPr>
              <w:t xml:space="preserve"> </w:t>
            </w:r>
            <w:r w:rsidRPr="00E74299">
              <w:rPr>
                <w:rFonts w:ascii="Arial" w:hAnsi="Arial" w:cs="Arial"/>
                <w:bCs/>
                <w:sz w:val="24"/>
                <w:szCs w:val="24"/>
              </w:rPr>
              <w:t>actions</w:t>
            </w:r>
            <w:r w:rsidR="00F63DE5" w:rsidRPr="00E74299">
              <w:rPr>
                <w:rFonts w:ascii="Arial" w:hAnsi="Arial" w:cs="Arial"/>
                <w:bCs/>
                <w:sz w:val="24"/>
                <w:szCs w:val="24"/>
              </w:rPr>
              <w:t xml:space="preserve"> including timeline for completion and who this action is designated to</w:t>
            </w:r>
            <w:r w:rsidRPr="00E74299">
              <w:rPr>
                <w:rFonts w:ascii="Arial" w:hAnsi="Arial" w:cs="Arial"/>
                <w:bCs/>
                <w:sz w:val="24"/>
                <w:szCs w:val="24"/>
              </w:rPr>
              <w:t xml:space="preserve">. This should be discussed with the </w:t>
            </w:r>
            <w:r w:rsidR="0002347C" w:rsidRPr="00E74299">
              <w:rPr>
                <w:rFonts w:ascii="Arial" w:hAnsi="Arial" w:cs="Arial"/>
                <w:bCs/>
                <w:sz w:val="24"/>
                <w:szCs w:val="24"/>
              </w:rPr>
              <w:t>care</w:t>
            </w:r>
            <w:r w:rsidRPr="00E74299">
              <w:rPr>
                <w:rFonts w:ascii="Arial" w:hAnsi="Arial" w:cs="Arial"/>
                <w:bCs/>
                <w:sz w:val="24"/>
                <w:szCs w:val="24"/>
              </w:rPr>
              <w:t xml:space="preserve"> </w:t>
            </w:r>
            <w:r w:rsidR="00092F8A">
              <w:rPr>
                <w:rFonts w:ascii="Arial" w:hAnsi="Arial" w:cs="Arial"/>
                <w:bCs/>
                <w:sz w:val="24"/>
                <w:szCs w:val="24"/>
              </w:rPr>
              <w:t>c</w:t>
            </w:r>
            <w:r w:rsidRPr="00E74299">
              <w:rPr>
                <w:rFonts w:ascii="Arial" w:hAnsi="Arial" w:cs="Arial"/>
                <w:bCs/>
                <w:sz w:val="24"/>
                <w:szCs w:val="24"/>
              </w:rPr>
              <w:t xml:space="preserve">oordinator who is responsible for embedding the recommendations within the </w:t>
            </w:r>
            <w:r w:rsidR="0002347C" w:rsidRPr="00E74299">
              <w:rPr>
                <w:rFonts w:ascii="Arial" w:hAnsi="Arial" w:cs="Arial"/>
                <w:bCs/>
                <w:sz w:val="24"/>
                <w:szCs w:val="24"/>
              </w:rPr>
              <w:t>care</w:t>
            </w:r>
            <w:r w:rsidRPr="00E74299">
              <w:rPr>
                <w:rFonts w:ascii="Arial" w:hAnsi="Arial" w:cs="Arial"/>
                <w:bCs/>
                <w:sz w:val="24"/>
                <w:szCs w:val="24"/>
              </w:rPr>
              <w:t xml:space="preserve"> </w:t>
            </w:r>
            <w:r w:rsidR="0002347C" w:rsidRPr="00E74299">
              <w:rPr>
                <w:rFonts w:ascii="Arial" w:hAnsi="Arial" w:cs="Arial"/>
                <w:bCs/>
                <w:sz w:val="24"/>
                <w:szCs w:val="24"/>
              </w:rPr>
              <w:t>p</w:t>
            </w:r>
            <w:r w:rsidRPr="00E74299">
              <w:rPr>
                <w:rFonts w:ascii="Arial" w:hAnsi="Arial" w:cs="Arial"/>
                <w:bCs/>
                <w:sz w:val="24"/>
                <w:szCs w:val="24"/>
              </w:rPr>
              <w:t>lan</w:t>
            </w:r>
            <w:r w:rsidR="0002347C" w:rsidRPr="00E74299">
              <w:rPr>
                <w:rFonts w:ascii="Arial" w:hAnsi="Arial" w:cs="Arial"/>
                <w:bCs/>
                <w:sz w:val="24"/>
                <w:szCs w:val="24"/>
              </w:rPr>
              <w:t>s.</w:t>
            </w:r>
          </w:p>
        </w:tc>
        <w:tc>
          <w:tcPr>
            <w:tcW w:w="1197" w:type="dxa"/>
            <w:tcBorders>
              <w:top w:val="single" w:sz="4" w:space="0" w:color="000000"/>
              <w:left w:val="single" w:sz="4" w:space="0" w:color="000000"/>
              <w:bottom w:val="single" w:sz="4" w:space="0" w:color="000000"/>
              <w:right w:val="single" w:sz="4" w:space="0" w:color="000000"/>
            </w:tcBorders>
          </w:tcPr>
          <w:p w14:paraId="0890087A" w14:textId="77777777" w:rsidR="003569A1" w:rsidRPr="00E74299" w:rsidRDefault="003569A1" w:rsidP="004B587A">
            <w:pPr>
              <w:spacing w:after="160" w:line="259" w:lineRule="auto"/>
              <w:rPr>
                <w:rFonts w:ascii="Arial" w:hAnsi="Arial" w:cs="Arial"/>
                <w:sz w:val="24"/>
                <w:szCs w:val="24"/>
              </w:rPr>
            </w:pPr>
          </w:p>
        </w:tc>
        <w:tc>
          <w:tcPr>
            <w:tcW w:w="1197" w:type="dxa"/>
            <w:tcBorders>
              <w:top w:val="single" w:sz="4" w:space="0" w:color="000000"/>
              <w:left w:val="single" w:sz="4" w:space="0" w:color="000000"/>
              <w:bottom w:val="single" w:sz="4" w:space="0" w:color="000000"/>
              <w:right w:val="single" w:sz="4" w:space="0" w:color="000000"/>
            </w:tcBorders>
          </w:tcPr>
          <w:p w14:paraId="18A1ED17" w14:textId="77777777" w:rsidR="003569A1" w:rsidRPr="00E74299" w:rsidRDefault="003569A1" w:rsidP="004B587A">
            <w:pPr>
              <w:spacing w:after="160" w:line="259" w:lineRule="auto"/>
              <w:rPr>
                <w:rFonts w:ascii="Arial" w:hAnsi="Arial" w:cs="Arial"/>
                <w:sz w:val="24"/>
                <w:szCs w:val="24"/>
              </w:rPr>
            </w:pPr>
          </w:p>
        </w:tc>
      </w:tr>
      <w:tr w:rsidR="003569A1" w:rsidRPr="00E74299" w14:paraId="23C11A52" w14:textId="77777777" w:rsidTr="0002347C">
        <w:trPr>
          <w:trHeight w:val="526"/>
        </w:trPr>
        <w:tc>
          <w:tcPr>
            <w:tcW w:w="674" w:type="dxa"/>
            <w:tcBorders>
              <w:top w:val="single" w:sz="4" w:space="0" w:color="000000"/>
              <w:left w:val="single" w:sz="4" w:space="0" w:color="000000"/>
              <w:bottom w:val="single" w:sz="4" w:space="0" w:color="000000"/>
              <w:right w:val="single" w:sz="4" w:space="0" w:color="000000"/>
            </w:tcBorders>
          </w:tcPr>
          <w:p w14:paraId="0D6D4E7E" w14:textId="77777777" w:rsidR="003569A1" w:rsidRPr="00E74299" w:rsidRDefault="003569A1" w:rsidP="004B587A">
            <w:pPr>
              <w:spacing w:after="160" w:line="259" w:lineRule="auto"/>
              <w:rPr>
                <w:rFonts w:ascii="Arial" w:hAnsi="Arial" w:cs="Arial"/>
                <w:sz w:val="24"/>
                <w:szCs w:val="24"/>
              </w:rPr>
            </w:pPr>
          </w:p>
        </w:tc>
        <w:tc>
          <w:tcPr>
            <w:tcW w:w="7388" w:type="dxa"/>
            <w:tcBorders>
              <w:top w:val="single" w:sz="4" w:space="0" w:color="000000"/>
              <w:left w:val="single" w:sz="4" w:space="0" w:color="000000"/>
              <w:bottom w:val="single" w:sz="4" w:space="0" w:color="000000"/>
              <w:right w:val="single" w:sz="4" w:space="0" w:color="000000"/>
            </w:tcBorders>
          </w:tcPr>
          <w:p w14:paraId="3568E7BB" w14:textId="795430BA" w:rsidR="003569A1" w:rsidRPr="00E74299" w:rsidRDefault="003569A1" w:rsidP="004B587A">
            <w:pPr>
              <w:spacing w:line="259" w:lineRule="auto"/>
              <w:rPr>
                <w:rFonts w:ascii="Arial" w:hAnsi="Arial" w:cs="Arial"/>
                <w:sz w:val="24"/>
                <w:szCs w:val="24"/>
              </w:rPr>
            </w:pPr>
            <w:r w:rsidRPr="00E74299">
              <w:rPr>
                <w:rFonts w:ascii="Arial" w:hAnsi="Arial" w:cs="Arial"/>
                <w:sz w:val="24"/>
                <w:szCs w:val="24"/>
              </w:rPr>
              <w:t xml:space="preserve">These actions are carried forward </w:t>
            </w:r>
            <w:r w:rsidR="0002347C" w:rsidRPr="00E74299">
              <w:rPr>
                <w:rFonts w:ascii="Arial" w:hAnsi="Arial" w:cs="Arial"/>
                <w:sz w:val="24"/>
                <w:szCs w:val="24"/>
              </w:rPr>
              <w:t xml:space="preserve">into any </w:t>
            </w:r>
            <w:r w:rsidRPr="00E74299">
              <w:rPr>
                <w:rFonts w:ascii="Arial" w:hAnsi="Arial" w:cs="Arial"/>
                <w:sz w:val="24"/>
                <w:szCs w:val="24"/>
              </w:rPr>
              <w:t>care meetings for regular review.</w:t>
            </w:r>
          </w:p>
        </w:tc>
        <w:tc>
          <w:tcPr>
            <w:tcW w:w="1197" w:type="dxa"/>
            <w:tcBorders>
              <w:top w:val="single" w:sz="4" w:space="0" w:color="000000"/>
              <w:left w:val="single" w:sz="4" w:space="0" w:color="000000"/>
              <w:bottom w:val="single" w:sz="4" w:space="0" w:color="000000"/>
              <w:right w:val="single" w:sz="4" w:space="0" w:color="000000"/>
            </w:tcBorders>
          </w:tcPr>
          <w:p w14:paraId="148EAE01" w14:textId="77777777" w:rsidR="003569A1" w:rsidRPr="00E74299" w:rsidRDefault="003569A1" w:rsidP="004B587A">
            <w:pPr>
              <w:spacing w:after="160" w:line="259" w:lineRule="auto"/>
              <w:rPr>
                <w:rFonts w:ascii="Arial" w:hAnsi="Arial" w:cs="Arial"/>
                <w:sz w:val="24"/>
                <w:szCs w:val="24"/>
              </w:rPr>
            </w:pPr>
          </w:p>
        </w:tc>
        <w:tc>
          <w:tcPr>
            <w:tcW w:w="1197" w:type="dxa"/>
            <w:tcBorders>
              <w:top w:val="single" w:sz="4" w:space="0" w:color="000000"/>
              <w:left w:val="single" w:sz="4" w:space="0" w:color="000000"/>
              <w:bottom w:val="single" w:sz="4" w:space="0" w:color="000000"/>
              <w:right w:val="single" w:sz="4" w:space="0" w:color="000000"/>
            </w:tcBorders>
          </w:tcPr>
          <w:p w14:paraId="40B61143" w14:textId="77777777" w:rsidR="003569A1" w:rsidRPr="00E74299" w:rsidRDefault="003569A1" w:rsidP="004B587A">
            <w:pPr>
              <w:spacing w:after="160" w:line="259" w:lineRule="auto"/>
              <w:rPr>
                <w:rFonts w:ascii="Arial" w:hAnsi="Arial" w:cs="Arial"/>
                <w:sz w:val="24"/>
                <w:szCs w:val="24"/>
              </w:rPr>
            </w:pPr>
          </w:p>
        </w:tc>
      </w:tr>
      <w:tr w:rsidR="003569A1" w:rsidRPr="00E74299" w14:paraId="1BB6872E" w14:textId="77777777" w:rsidTr="00092F8A">
        <w:trPr>
          <w:trHeight w:val="454"/>
        </w:trPr>
        <w:tc>
          <w:tcPr>
            <w:tcW w:w="674" w:type="dxa"/>
            <w:tcBorders>
              <w:top w:val="single" w:sz="4" w:space="0" w:color="000000"/>
              <w:left w:val="single" w:sz="4" w:space="0" w:color="000000"/>
              <w:bottom w:val="single" w:sz="4" w:space="0" w:color="000000"/>
              <w:right w:val="single" w:sz="4" w:space="0" w:color="000000"/>
            </w:tcBorders>
            <w:shd w:val="clear" w:color="auto" w:fill="DDF0FB"/>
          </w:tcPr>
          <w:p w14:paraId="421B939B" w14:textId="77777777" w:rsidR="003569A1" w:rsidRPr="00E74299" w:rsidRDefault="003569A1" w:rsidP="004B587A">
            <w:pPr>
              <w:spacing w:after="160" w:line="259" w:lineRule="auto"/>
              <w:rPr>
                <w:rFonts w:ascii="Arial" w:hAnsi="Arial" w:cs="Arial"/>
                <w:sz w:val="24"/>
                <w:szCs w:val="24"/>
              </w:rPr>
            </w:pPr>
          </w:p>
        </w:tc>
        <w:tc>
          <w:tcPr>
            <w:tcW w:w="7388" w:type="dxa"/>
            <w:tcBorders>
              <w:top w:val="single" w:sz="4" w:space="0" w:color="000000"/>
              <w:left w:val="single" w:sz="4" w:space="0" w:color="000000"/>
              <w:bottom w:val="single" w:sz="4" w:space="0" w:color="000000"/>
              <w:right w:val="single" w:sz="4" w:space="0" w:color="000000"/>
            </w:tcBorders>
            <w:shd w:val="clear" w:color="auto" w:fill="DDF0FB"/>
          </w:tcPr>
          <w:p w14:paraId="36FA76A7" w14:textId="16061858" w:rsidR="003569A1" w:rsidRPr="00092F8A" w:rsidRDefault="00092F8A" w:rsidP="004B587A">
            <w:pPr>
              <w:spacing w:line="259" w:lineRule="auto"/>
              <w:ind w:right="63"/>
              <w:jc w:val="center"/>
              <w:rPr>
                <w:rFonts w:ascii="Arial" w:hAnsi="Arial" w:cs="Arial"/>
                <w:b/>
                <w:bCs/>
                <w:sz w:val="24"/>
                <w:szCs w:val="24"/>
              </w:rPr>
            </w:pPr>
            <w:r w:rsidRPr="00092F8A">
              <w:rPr>
                <w:rFonts w:ascii="Arial" w:hAnsi="Arial" w:cs="Arial"/>
                <w:b/>
                <w:bCs/>
                <w:sz w:val="24"/>
                <w:szCs w:val="24"/>
              </w:rPr>
              <w:t>Within two months of the</w:t>
            </w:r>
            <w:r w:rsidR="003569A1" w:rsidRPr="00092F8A">
              <w:rPr>
                <w:rFonts w:ascii="Arial" w:hAnsi="Arial" w:cs="Arial"/>
                <w:b/>
                <w:bCs/>
                <w:sz w:val="24"/>
                <w:szCs w:val="24"/>
              </w:rPr>
              <w:t xml:space="preserve"> </w:t>
            </w:r>
            <w:r w:rsidR="0002347C" w:rsidRPr="00092F8A">
              <w:rPr>
                <w:rFonts w:ascii="Arial" w:hAnsi="Arial" w:cs="Arial"/>
                <w:b/>
                <w:bCs/>
                <w:sz w:val="24"/>
                <w:szCs w:val="24"/>
              </w:rPr>
              <w:t>C(E)TR</w:t>
            </w:r>
            <w:r w:rsidR="003569A1" w:rsidRPr="00092F8A">
              <w:rPr>
                <w:rFonts w:ascii="Arial" w:hAnsi="Arial" w:cs="Arial"/>
                <w:b/>
                <w:bCs/>
                <w:sz w:val="24"/>
                <w:szCs w:val="24"/>
              </w:rPr>
              <w:t>:</w:t>
            </w:r>
          </w:p>
        </w:tc>
        <w:tc>
          <w:tcPr>
            <w:tcW w:w="1197" w:type="dxa"/>
            <w:tcBorders>
              <w:top w:val="single" w:sz="4" w:space="0" w:color="000000"/>
              <w:left w:val="single" w:sz="4" w:space="0" w:color="000000"/>
              <w:bottom w:val="single" w:sz="4" w:space="0" w:color="000000"/>
              <w:right w:val="single" w:sz="4" w:space="0" w:color="000000"/>
            </w:tcBorders>
            <w:shd w:val="clear" w:color="auto" w:fill="DDF0FB"/>
          </w:tcPr>
          <w:p w14:paraId="41A6BA3C" w14:textId="77777777" w:rsidR="003569A1" w:rsidRPr="00E74299" w:rsidRDefault="003569A1" w:rsidP="004B587A">
            <w:pPr>
              <w:spacing w:after="160" w:line="259" w:lineRule="auto"/>
              <w:rPr>
                <w:rFonts w:ascii="Arial" w:hAnsi="Arial" w:cs="Arial"/>
                <w:sz w:val="24"/>
                <w:szCs w:val="24"/>
              </w:rPr>
            </w:pPr>
          </w:p>
        </w:tc>
        <w:tc>
          <w:tcPr>
            <w:tcW w:w="1197" w:type="dxa"/>
            <w:tcBorders>
              <w:top w:val="single" w:sz="4" w:space="0" w:color="000000"/>
              <w:left w:val="single" w:sz="4" w:space="0" w:color="000000"/>
              <w:bottom w:val="single" w:sz="4" w:space="0" w:color="000000"/>
              <w:right w:val="single" w:sz="4" w:space="0" w:color="000000"/>
            </w:tcBorders>
            <w:shd w:val="clear" w:color="auto" w:fill="DDF0FB"/>
          </w:tcPr>
          <w:p w14:paraId="34437A45" w14:textId="77777777" w:rsidR="003569A1" w:rsidRPr="00E74299" w:rsidRDefault="003569A1" w:rsidP="004B587A">
            <w:pPr>
              <w:spacing w:after="160" w:line="259" w:lineRule="auto"/>
              <w:rPr>
                <w:rFonts w:ascii="Arial" w:hAnsi="Arial" w:cs="Arial"/>
                <w:sz w:val="24"/>
                <w:szCs w:val="24"/>
              </w:rPr>
            </w:pPr>
          </w:p>
        </w:tc>
      </w:tr>
      <w:tr w:rsidR="003569A1" w:rsidRPr="00E74299" w14:paraId="619E02E1" w14:textId="77777777" w:rsidTr="00092F8A">
        <w:trPr>
          <w:trHeight w:val="2497"/>
        </w:trPr>
        <w:tc>
          <w:tcPr>
            <w:tcW w:w="674" w:type="dxa"/>
            <w:tcBorders>
              <w:top w:val="single" w:sz="4" w:space="0" w:color="000000"/>
              <w:left w:val="single" w:sz="4" w:space="0" w:color="000000"/>
              <w:bottom w:val="single" w:sz="4" w:space="0" w:color="000000"/>
              <w:right w:val="single" w:sz="4" w:space="0" w:color="000000"/>
            </w:tcBorders>
          </w:tcPr>
          <w:p w14:paraId="446CA895" w14:textId="77777777" w:rsidR="003569A1" w:rsidRPr="00E74299" w:rsidRDefault="003569A1" w:rsidP="004B587A">
            <w:pPr>
              <w:spacing w:after="160" w:line="259" w:lineRule="auto"/>
              <w:rPr>
                <w:rFonts w:ascii="Arial" w:hAnsi="Arial" w:cs="Arial"/>
                <w:sz w:val="24"/>
                <w:szCs w:val="24"/>
              </w:rPr>
            </w:pPr>
          </w:p>
        </w:tc>
        <w:tc>
          <w:tcPr>
            <w:tcW w:w="7388" w:type="dxa"/>
            <w:tcBorders>
              <w:top w:val="single" w:sz="4" w:space="0" w:color="000000"/>
              <w:left w:val="single" w:sz="4" w:space="0" w:color="000000"/>
              <w:bottom w:val="single" w:sz="4" w:space="0" w:color="000000"/>
              <w:right w:val="single" w:sz="4" w:space="0" w:color="000000"/>
            </w:tcBorders>
          </w:tcPr>
          <w:p w14:paraId="16476CC7" w14:textId="77777777" w:rsidR="0002347C" w:rsidRPr="00E74299" w:rsidRDefault="003569A1" w:rsidP="004B587A">
            <w:pPr>
              <w:spacing w:after="170" w:line="274" w:lineRule="auto"/>
              <w:rPr>
                <w:rFonts w:ascii="Arial" w:hAnsi="Arial" w:cs="Arial"/>
                <w:sz w:val="24"/>
                <w:szCs w:val="24"/>
              </w:rPr>
            </w:pPr>
            <w:r w:rsidRPr="00E74299">
              <w:rPr>
                <w:rFonts w:ascii="Arial" w:hAnsi="Arial" w:cs="Arial"/>
                <w:sz w:val="24"/>
                <w:szCs w:val="24"/>
              </w:rPr>
              <w:t xml:space="preserve">A staff meeting is held to record progress of </w:t>
            </w:r>
            <w:r w:rsidR="0002347C" w:rsidRPr="00E74299">
              <w:rPr>
                <w:rFonts w:ascii="Arial" w:hAnsi="Arial" w:cs="Arial"/>
                <w:sz w:val="24"/>
                <w:szCs w:val="24"/>
              </w:rPr>
              <w:t>C(E)TR</w:t>
            </w:r>
            <w:r w:rsidRPr="00E74299">
              <w:rPr>
                <w:rFonts w:ascii="Arial" w:hAnsi="Arial" w:cs="Arial"/>
                <w:sz w:val="24"/>
                <w:szCs w:val="24"/>
              </w:rPr>
              <w:t xml:space="preserve"> actions and any further action needed to complete by the due date. </w:t>
            </w:r>
          </w:p>
          <w:p w14:paraId="178C30CD" w14:textId="114954EE" w:rsidR="003569A1" w:rsidRPr="00E74299" w:rsidRDefault="003569A1" w:rsidP="004B587A">
            <w:pPr>
              <w:spacing w:after="170" w:line="274" w:lineRule="auto"/>
              <w:rPr>
                <w:rFonts w:ascii="Arial" w:hAnsi="Arial" w:cs="Arial"/>
                <w:sz w:val="24"/>
                <w:szCs w:val="24"/>
              </w:rPr>
            </w:pPr>
            <w:r w:rsidRPr="00E74299">
              <w:rPr>
                <w:rFonts w:ascii="Arial" w:hAnsi="Arial" w:cs="Arial"/>
                <w:sz w:val="24"/>
                <w:szCs w:val="24"/>
              </w:rPr>
              <w:t>Key things to do</w:t>
            </w:r>
            <w:r w:rsidR="0002347C" w:rsidRPr="00E74299">
              <w:rPr>
                <w:rFonts w:ascii="Arial" w:hAnsi="Arial" w:cs="Arial"/>
                <w:sz w:val="24"/>
                <w:szCs w:val="24"/>
              </w:rPr>
              <w:t>:</w:t>
            </w:r>
          </w:p>
          <w:p w14:paraId="7838E5B0" w14:textId="122F4999" w:rsidR="003569A1" w:rsidRPr="00E74299" w:rsidRDefault="003569A1" w:rsidP="003569A1">
            <w:pPr>
              <w:numPr>
                <w:ilvl w:val="0"/>
                <w:numId w:val="22"/>
              </w:numPr>
              <w:spacing w:after="170" w:line="274" w:lineRule="auto"/>
              <w:ind w:hanging="307"/>
              <w:rPr>
                <w:rFonts w:ascii="Arial" w:hAnsi="Arial" w:cs="Arial"/>
                <w:sz w:val="24"/>
                <w:szCs w:val="24"/>
              </w:rPr>
            </w:pPr>
            <w:r w:rsidRPr="00E74299">
              <w:rPr>
                <w:rFonts w:ascii="Arial" w:hAnsi="Arial" w:cs="Arial"/>
                <w:sz w:val="24"/>
                <w:szCs w:val="24"/>
              </w:rPr>
              <w:t xml:space="preserve">Discuss progress since the </w:t>
            </w:r>
            <w:r w:rsidR="0002347C" w:rsidRPr="00E74299">
              <w:rPr>
                <w:rFonts w:ascii="Arial" w:hAnsi="Arial" w:cs="Arial"/>
                <w:sz w:val="24"/>
                <w:szCs w:val="24"/>
              </w:rPr>
              <w:t>C(E)TR</w:t>
            </w:r>
            <w:r w:rsidRPr="00E74299">
              <w:rPr>
                <w:rFonts w:ascii="Arial" w:hAnsi="Arial" w:cs="Arial"/>
                <w:sz w:val="24"/>
                <w:szCs w:val="24"/>
              </w:rPr>
              <w:t xml:space="preserve"> with the person, their advocate and family carer if involved</w:t>
            </w:r>
            <w:r w:rsidR="00E74299" w:rsidRPr="00E74299">
              <w:rPr>
                <w:rFonts w:ascii="Arial" w:hAnsi="Arial" w:cs="Arial"/>
                <w:sz w:val="24"/>
                <w:szCs w:val="24"/>
              </w:rPr>
              <w:t>.</w:t>
            </w:r>
          </w:p>
          <w:p w14:paraId="079F7B58" w14:textId="277ABBCF" w:rsidR="0002347C" w:rsidRPr="00E74299" w:rsidRDefault="003569A1" w:rsidP="0002347C">
            <w:pPr>
              <w:numPr>
                <w:ilvl w:val="0"/>
                <w:numId w:val="22"/>
              </w:numPr>
              <w:spacing w:after="170" w:line="274" w:lineRule="auto"/>
              <w:ind w:hanging="307"/>
              <w:rPr>
                <w:rFonts w:ascii="Arial" w:hAnsi="Arial" w:cs="Arial"/>
                <w:sz w:val="24"/>
                <w:szCs w:val="24"/>
              </w:rPr>
            </w:pPr>
            <w:r w:rsidRPr="00E74299">
              <w:rPr>
                <w:rFonts w:ascii="Arial" w:hAnsi="Arial" w:cs="Arial"/>
                <w:sz w:val="24"/>
                <w:szCs w:val="24"/>
              </w:rPr>
              <w:t xml:space="preserve">Follow up with relevant people </w:t>
            </w:r>
            <w:r w:rsidR="0002347C" w:rsidRPr="00E74299">
              <w:rPr>
                <w:rFonts w:ascii="Arial" w:hAnsi="Arial" w:cs="Arial"/>
                <w:sz w:val="24"/>
                <w:szCs w:val="24"/>
              </w:rPr>
              <w:t>to ensure</w:t>
            </w:r>
            <w:r w:rsidRPr="00E74299">
              <w:rPr>
                <w:rFonts w:ascii="Arial" w:hAnsi="Arial" w:cs="Arial"/>
                <w:sz w:val="24"/>
                <w:szCs w:val="24"/>
              </w:rPr>
              <w:t xml:space="preserve"> key actions have begun </w:t>
            </w:r>
            <w:r w:rsidR="0002347C" w:rsidRPr="00E74299">
              <w:rPr>
                <w:rFonts w:ascii="Arial" w:hAnsi="Arial" w:cs="Arial"/>
                <w:sz w:val="24"/>
                <w:szCs w:val="24"/>
              </w:rPr>
              <w:t>and any barriers</w:t>
            </w:r>
            <w:r w:rsidR="008467C3">
              <w:rPr>
                <w:rFonts w:ascii="Arial" w:hAnsi="Arial" w:cs="Arial"/>
                <w:sz w:val="24"/>
                <w:szCs w:val="24"/>
              </w:rPr>
              <w:t xml:space="preserve"> are identified</w:t>
            </w:r>
            <w:r w:rsidR="0002347C" w:rsidRPr="00E74299">
              <w:rPr>
                <w:rFonts w:ascii="Arial" w:hAnsi="Arial" w:cs="Arial"/>
                <w:sz w:val="24"/>
                <w:szCs w:val="24"/>
              </w:rPr>
              <w:t>.</w:t>
            </w:r>
          </w:p>
          <w:p w14:paraId="6A139400" w14:textId="29BAD8E5" w:rsidR="003569A1" w:rsidRPr="00E74299" w:rsidRDefault="003569A1" w:rsidP="0002347C">
            <w:pPr>
              <w:numPr>
                <w:ilvl w:val="0"/>
                <w:numId w:val="22"/>
              </w:numPr>
              <w:spacing w:after="170" w:line="274" w:lineRule="auto"/>
              <w:ind w:hanging="307"/>
              <w:rPr>
                <w:rFonts w:ascii="Arial" w:hAnsi="Arial" w:cs="Arial"/>
                <w:sz w:val="24"/>
                <w:szCs w:val="24"/>
              </w:rPr>
            </w:pPr>
            <w:r w:rsidRPr="00E74299">
              <w:rPr>
                <w:rFonts w:ascii="Arial" w:hAnsi="Arial" w:cs="Arial"/>
                <w:sz w:val="24"/>
                <w:szCs w:val="24"/>
              </w:rPr>
              <w:t>Identify who is responsible in the staff team for making sure follow-up is carried out and</w:t>
            </w:r>
            <w:r w:rsidR="0002347C" w:rsidRPr="00E74299">
              <w:rPr>
                <w:rFonts w:ascii="Arial" w:hAnsi="Arial" w:cs="Arial"/>
                <w:sz w:val="24"/>
                <w:szCs w:val="24"/>
              </w:rPr>
              <w:t xml:space="preserve"> updates</w:t>
            </w:r>
            <w:r w:rsidRPr="00E74299">
              <w:rPr>
                <w:rFonts w:ascii="Arial" w:hAnsi="Arial" w:cs="Arial"/>
                <w:sz w:val="24"/>
                <w:szCs w:val="24"/>
              </w:rPr>
              <w:t xml:space="preserve"> reported back to the </w:t>
            </w:r>
            <w:r w:rsidR="0002347C" w:rsidRPr="00E74299">
              <w:rPr>
                <w:rFonts w:ascii="Arial" w:hAnsi="Arial" w:cs="Arial"/>
                <w:sz w:val="24"/>
                <w:szCs w:val="24"/>
              </w:rPr>
              <w:t>C(E)TR</w:t>
            </w:r>
            <w:r w:rsidRPr="00E74299">
              <w:rPr>
                <w:rFonts w:ascii="Arial" w:hAnsi="Arial" w:cs="Arial"/>
                <w:sz w:val="24"/>
                <w:szCs w:val="24"/>
              </w:rPr>
              <w:t xml:space="preserve"> </w:t>
            </w:r>
            <w:r w:rsidR="00092F8A">
              <w:rPr>
                <w:rFonts w:ascii="Arial" w:hAnsi="Arial" w:cs="Arial"/>
                <w:sz w:val="24"/>
                <w:szCs w:val="24"/>
              </w:rPr>
              <w:t>c</w:t>
            </w:r>
            <w:r w:rsidRPr="00E74299">
              <w:rPr>
                <w:rFonts w:ascii="Arial" w:hAnsi="Arial" w:cs="Arial"/>
                <w:sz w:val="24"/>
                <w:szCs w:val="24"/>
              </w:rPr>
              <w:t>hair.</w:t>
            </w:r>
          </w:p>
          <w:p w14:paraId="22A07041" w14:textId="7B6D1593" w:rsidR="0002347C" w:rsidRPr="00E74299" w:rsidRDefault="0002347C" w:rsidP="0002347C">
            <w:pPr>
              <w:numPr>
                <w:ilvl w:val="0"/>
                <w:numId w:val="22"/>
              </w:numPr>
              <w:spacing w:after="170" w:line="274" w:lineRule="auto"/>
              <w:ind w:hanging="307"/>
              <w:rPr>
                <w:rFonts w:ascii="Arial" w:hAnsi="Arial" w:cs="Arial"/>
                <w:sz w:val="24"/>
                <w:szCs w:val="24"/>
              </w:rPr>
            </w:pPr>
            <w:r w:rsidRPr="00E74299">
              <w:rPr>
                <w:rFonts w:ascii="Arial" w:hAnsi="Arial" w:cs="Arial"/>
                <w:sz w:val="24"/>
                <w:szCs w:val="24"/>
              </w:rPr>
              <w:t xml:space="preserve">The recommendations and any concerns raised from </w:t>
            </w:r>
            <w:r w:rsidR="00F56432" w:rsidRPr="00E74299">
              <w:rPr>
                <w:rFonts w:ascii="Arial" w:hAnsi="Arial" w:cs="Arial"/>
                <w:bCs/>
                <w:sz w:val="24"/>
                <w:szCs w:val="24"/>
              </w:rPr>
              <w:t>C(E)TR</w:t>
            </w:r>
            <w:r w:rsidR="00092F8A">
              <w:rPr>
                <w:rFonts w:ascii="Arial" w:hAnsi="Arial" w:cs="Arial"/>
                <w:bCs/>
                <w:sz w:val="24"/>
                <w:szCs w:val="24"/>
              </w:rPr>
              <w:t>s</w:t>
            </w:r>
            <w:r w:rsidR="00F56432" w:rsidRPr="00E74299">
              <w:rPr>
                <w:rFonts w:ascii="Arial" w:hAnsi="Arial" w:cs="Arial"/>
                <w:sz w:val="24"/>
                <w:szCs w:val="24"/>
              </w:rPr>
              <w:t xml:space="preserve"> </w:t>
            </w:r>
            <w:r w:rsidRPr="00E74299">
              <w:rPr>
                <w:rFonts w:ascii="Arial" w:hAnsi="Arial" w:cs="Arial"/>
                <w:sz w:val="24"/>
                <w:szCs w:val="24"/>
              </w:rPr>
              <w:t>should be collated by the provider organisation so that any themes can be reviewed, and learning can be understood to improve the care and treatment for all people using their services.</w:t>
            </w:r>
          </w:p>
          <w:p w14:paraId="0DEA6B75" w14:textId="43F5B7C3" w:rsidR="0002347C" w:rsidRPr="00E74299" w:rsidRDefault="0002347C" w:rsidP="0002347C">
            <w:pPr>
              <w:numPr>
                <w:ilvl w:val="0"/>
                <w:numId w:val="22"/>
              </w:numPr>
              <w:spacing w:after="170" w:line="274" w:lineRule="auto"/>
              <w:ind w:hanging="307"/>
              <w:rPr>
                <w:rFonts w:ascii="Arial" w:hAnsi="Arial" w:cs="Arial"/>
                <w:sz w:val="24"/>
                <w:szCs w:val="24"/>
              </w:rPr>
            </w:pPr>
            <w:r w:rsidRPr="00E74299">
              <w:rPr>
                <w:rFonts w:ascii="Arial" w:hAnsi="Arial" w:cs="Arial"/>
                <w:sz w:val="24"/>
                <w:szCs w:val="24"/>
              </w:rPr>
              <w:t xml:space="preserve">Ensure that the appropriate teams are made aware of </w:t>
            </w:r>
            <w:r w:rsidR="00F56432" w:rsidRPr="00E74299">
              <w:rPr>
                <w:rFonts w:ascii="Arial" w:hAnsi="Arial" w:cs="Arial"/>
                <w:bCs/>
                <w:sz w:val="24"/>
                <w:szCs w:val="24"/>
              </w:rPr>
              <w:t>C(E)TR</w:t>
            </w:r>
            <w:r w:rsidRPr="00E74299">
              <w:rPr>
                <w:rFonts w:ascii="Arial" w:hAnsi="Arial" w:cs="Arial"/>
                <w:sz w:val="24"/>
                <w:szCs w:val="24"/>
              </w:rPr>
              <w:t xml:space="preserve"> outcomes for organisational learning to occur.</w:t>
            </w:r>
          </w:p>
        </w:tc>
        <w:tc>
          <w:tcPr>
            <w:tcW w:w="1197" w:type="dxa"/>
            <w:tcBorders>
              <w:top w:val="single" w:sz="4" w:space="0" w:color="000000"/>
              <w:left w:val="single" w:sz="4" w:space="0" w:color="000000"/>
              <w:bottom w:val="single" w:sz="4" w:space="0" w:color="000000"/>
              <w:right w:val="single" w:sz="4" w:space="0" w:color="000000"/>
            </w:tcBorders>
          </w:tcPr>
          <w:p w14:paraId="752919B4" w14:textId="77777777" w:rsidR="003569A1" w:rsidRPr="00E74299" w:rsidRDefault="003569A1" w:rsidP="004B587A">
            <w:pPr>
              <w:spacing w:after="160" w:line="259" w:lineRule="auto"/>
              <w:rPr>
                <w:rFonts w:ascii="Arial" w:hAnsi="Arial" w:cs="Arial"/>
                <w:sz w:val="24"/>
                <w:szCs w:val="24"/>
              </w:rPr>
            </w:pPr>
          </w:p>
        </w:tc>
        <w:tc>
          <w:tcPr>
            <w:tcW w:w="1197" w:type="dxa"/>
            <w:tcBorders>
              <w:top w:val="single" w:sz="4" w:space="0" w:color="000000"/>
              <w:left w:val="single" w:sz="4" w:space="0" w:color="000000"/>
              <w:bottom w:val="single" w:sz="4" w:space="0" w:color="000000"/>
              <w:right w:val="single" w:sz="4" w:space="0" w:color="000000"/>
            </w:tcBorders>
          </w:tcPr>
          <w:p w14:paraId="44CC030E" w14:textId="77777777" w:rsidR="003569A1" w:rsidRPr="00E74299" w:rsidRDefault="003569A1" w:rsidP="004B587A">
            <w:pPr>
              <w:spacing w:after="160" w:line="259" w:lineRule="auto"/>
              <w:rPr>
                <w:rFonts w:ascii="Arial" w:hAnsi="Arial" w:cs="Arial"/>
                <w:sz w:val="24"/>
                <w:szCs w:val="24"/>
              </w:rPr>
            </w:pPr>
          </w:p>
        </w:tc>
      </w:tr>
    </w:tbl>
    <w:p w14:paraId="30780442" w14:textId="4926F367" w:rsidR="007B7DC2" w:rsidRPr="00E74299" w:rsidRDefault="007B7DC2" w:rsidP="003569A1">
      <w:pPr>
        <w:pStyle w:val="Heading1"/>
        <w:rPr>
          <w:rFonts w:cs="Arial"/>
          <w:sz w:val="24"/>
          <w:szCs w:val="24"/>
        </w:rPr>
      </w:pPr>
    </w:p>
    <w:sectPr w:rsidR="007B7DC2" w:rsidRPr="00E74299" w:rsidSect="009546A6">
      <w:headerReference w:type="default" r:id="rId15"/>
      <w:footerReference w:type="default" r:id="rId16"/>
      <w:type w:val="continuous"/>
      <w:pgSz w:w="11906" w:h="16838" w:code="9"/>
      <w:pgMar w:top="1191" w:right="1021" w:bottom="1135" w:left="1021"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89286" w14:textId="77777777" w:rsidR="00960175" w:rsidRDefault="00960175" w:rsidP="00C62674">
      <w:r>
        <w:separator/>
      </w:r>
    </w:p>
  </w:endnote>
  <w:endnote w:type="continuationSeparator" w:id="0">
    <w:p w14:paraId="54BB0CC1" w14:textId="77777777" w:rsidR="00960175" w:rsidRDefault="00960175" w:rsidP="00C62674">
      <w:r>
        <w:continuationSeparator/>
      </w:r>
    </w:p>
  </w:endnote>
  <w:endnote w:type="continuationNotice" w:id="1">
    <w:p w14:paraId="3E462B78" w14:textId="77777777" w:rsidR="00960175" w:rsidRDefault="009601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75DAB" w14:textId="025C361C" w:rsidR="00254CE2" w:rsidRDefault="00254CE2">
    <w:pPr>
      <w:pStyle w:val="Footer"/>
    </w:pPr>
    <w:r>
      <w:rPr>
        <w:noProof/>
      </w:rPr>
      <mc:AlternateContent>
        <mc:Choice Requires="wps">
          <w:drawing>
            <wp:anchor distT="0" distB="0" distL="114300" distR="114300" simplePos="0" relativeHeight="251661824" behindDoc="1" locked="0" layoutInCell="1" allowOverlap="1" wp14:anchorId="555FD37A" wp14:editId="6527E52C">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CD4A2B" id="Straight Connector 4" o:spid="_x0000_s1026" style="position:absolute;z-index:-25165465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" strokecolor="#005eb8" strokeweight="1pt">
              <v:stroke joinstyle="miter"/>
              <w10:wrap anchorx="page" anchory="page"/>
            </v:line>
          </w:pict>
        </mc:Fallback>
      </mc:AlternateContent>
    </w:r>
    <w:r>
      <w:fldChar w:fldCharType="begin"/>
    </w:r>
    <w:r>
      <w:instrText xml:space="preserve"> page </w:instrText>
    </w:r>
    <w:r>
      <w:fldChar w:fldCharType="separate"/>
    </w:r>
    <w:r>
      <w:rPr>
        <w:noProof/>
      </w:rPr>
      <w:t>1</w:t>
    </w:r>
    <w:r>
      <w:fldChar w:fldCharType="end"/>
    </w:r>
    <w:r>
      <w:t xml:space="preserve">  </w:t>
    </w:r>
    <w:r w:rsidRPr="002B0956">
      <w:rPr>
        <w:rStyle w:val="FooterPipe"/>
      </w:rPr>
      <w:t>|</w:t>
    </w:r>
    <w:r w:rsidR="009546A6">
      <w:t xml:space="preserve"> </w:t>
    </w:r>
    <w:r w:rsidR="009546A6" w:rsidRPr="009546A6">
      <w:t>Care (Education) and Treatment Review – provider checklist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56445" w14:textId="77777777" w:rsidR="00960175" w:rsidRDefault="00960175" w:rsidP="00C62674">
      <w:r>
        <w:separator/>
      </w:r>
    </w:p>
  </w:footnote>
  <w:footnote w:type="continuationSeparator" w:id="0">
    <w:p w14:paraId="6573C4FD" w14:textId="77777777" w:rsidR="00960175" w:rsidRDefault="00960175" w:rsidP="00C62674">
      <w:r>
        <w:continuationSeparator/>
      </w:r>
    </w:p>
  </w:footnote>
  <w:footnote w:type="continuationNotice" w:id="1">
    <w:p w14:paraId="63A4E59C" w14:textId="77777777" w:rsidR="00960175" w:rsidRDefault="009601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F9121" w14:textId="3F478959" w:rsidR="005D41AF" w:rsidRDefault="005D41AF">
    <w:pPr>
      <w:pStyle w:val="Header"/>
    </w:pPr>
  </w:p>
  <w:p w14:paraId="381F6E0A" w14:textId="77777777" w:rsidR="005D41AF" w:rsidRDefault="005D41AF">
    <w:pPr>
      <w:pStyle w:val="Header"/>
    </w:pPr>
  </w:p>
  <w:p w14:paraId="28CD4150" w14:textId="77777777" w:rsidR="005D41AF" w:rsidRDefault="005D41AF">
    <w:pPr>
      <w:pStyle w:val="Header"/>
    </w:pPr>
  </w:p>
  <w:p w14:paraId="654F5F12" w14:textId="77777777" w:rsidR="005D41AF" w:rsidRDefault="005D41AF">
    <w:pPr>
      <w:pStyle w:val="Header"/>
    </w:pPr>
  </w:p>
  <w:p w14:paraId="3938084E" w14:textId="77777777" w:rsidR="00254CE2" w:rsidRDefault="003E12B1">
    <w:pPr>
      <w:pStyle w:val="Header"/>
    </w:pPr>
    <w:r>
      <w:rPr>
        <w:noProof/>
      </w:rPr>
      <w:drawing>
        <wp:anchor distT="0" distB="0" distL="114300" distR="114300" simplePos="0" relativeHeight="251658240" behindDoc="1" locked="0" layoutInCell="1" allowOverlap="1" wp14:anchorId="769BBE05" wp14:editId="10995393">
          <wp:simplePos x="0" y="0"/>
          <wp:positionH relativeFrom="page">
            <wp:posOffset>6034405</wp:posOffset>
          </wp:positionH>
          <wp:positionV relativeFrom="page">
            <wp:posOffset>428625</wp:posOffset>
          </wp:positionV>
          <wp:extent cx="1098000" cy="828000"/>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47A89" w14:textId="77777777" w:rsidR="00254CE2" w:rsidRDefault="00254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7A0F7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9056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2C04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268E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CBE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49FCB0F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EF37E34"/>
    <w:multiLevelType w:val="multilevel"/>
    <w:tmpl w:val="7D4A18DC"/>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B0C393D"/>
    <w:multiLevelType w:val="hybridMultilevel"/>
    <w:tmpl w:val="16D665E2"/>
    <w:lvl w:ilvl="0" w:tplc="08A267F4">
      <w:start w:val="1"/>
      <w:numFmt w:val="decimal"/>
      <w:lvlText w:val="%1."/>
      <w:lvlJc w:val="left"/>
      <w:pPr>
        <w:ind w:left="64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99AAB760">
      <w:start w:val="1"/>
      <w:numFmt w:val="lowerLetter"/>
      <w:lvlText w:val="%2"/>
      <w:lvlJc w:val="left"/>
      <w:pPr>
        <w:ind w:left="150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84E6FC6C">
      <w:start w:val="1"/>
      <w:numFmt w:val="lowerRoman"/>
      <w:lvlText w:val="%3"/>
      <w:lvlJc w:val="left"/>
      <w:pPr>
        <w:ind w:left="222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5D7A993E">
      <w:start w:val="1"/>
      <w:numFmt w:val="decimal"/>
      <w:lvlText w:val="%4"/>
      <w:lvlJc w:val="left"/>
      <w:pPr>
        <w:ind w:left="294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4912C286">
      <w:start w:val="1"/>
      <w:numFmt w:val="lowerLetter"/>
      <w:lvlText w:val="%5"/>
      <w:lvlJc w:val="left"/>
      <w:pPr>
        <w:ind w:left="366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434C1D08">
      <w:start w:val="1"/>
      <w:numFmt w:val="lowerRoman"/>
      <w:lvlText w:val="%6"/>
      <w:lvlJc w:val="left"/>
      <w:pPr>
        <w:ind w:left="438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0318F1DC">
      <w:start w:val="1"/>
      <w:numFmt w:val="decimal"/>
      <w:lvlText w:val="%7"/>
      <w:lvlJc w:val="left"/>
      <w:pPr>
        <w:ind w:left="510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3E9A27D2">
      <w:start w:val="1"/>
      <w:numFmt w:val="lowerLetter"/>
      <w:lvlText w:val="%8"/>
      <w:lvlJc w:val="left"/>
      <w:pPr>
        <w:ind w:left="582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F3E06B46">
      <w:start w:val="1"/>
      <w:numFmt w:val="lowerRoman"/>
      <w:lvlText w:val="%9"/>
      <w:lvlJc w:val="left"/>
      <w:pPr>
        <w:ind w:left="654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5" w15:restartNumberingAfterBreak="0">
    <w:nsid w:val="4A0E4B38"/>
    <w:multiLevelType w:val="multilevel"/>
    <w:tmpl w:val="65E4417A"/>
    <w:name w:val="eod_numbers"/>
    <w:numStyleLink w:val="NHSListNumbers"/>
  </w:abstractNum>
  <w:num w:numId="1" w16cid:durableId="836187042">
    <w:abstractNumId w:val="8"/>
  </w:num>
  <w:num w:numId="2" w16cid:durableId="70927002">
    <w:abstractNumId w:val="7"/>
  </w:num>
  <w:num w:numId="3" w16cid:durableId="733160658">
    <w:abstractNumId w:val="6"/>
  </w:num>
  <w:num w:numId="4" w16cid:durableId="1850824094">
    <w:abstractNumId w:val="5"/>
  </w:num>
  <w:num w:numId="5" w16cid:durableId="255093166">
    <w:abstractNumId w:val="4"/>
  </w:num>
  <w:num w:numId="6" w16cid:durableId="1328557146">
    <w:abstractNumId w:val="15"/>
  </w:num>
  <w:num w:numId="7" w16cid:durableId="1320381222">
    <w:abstractNumId w:val="3"/>
  </w:num>
  <w:num w:numId="8" w16cid:durableId="442379445">
    <w:abstractNumId w:val="2"/>
  </w:num>
  <w:num w:numId="9" w16cid:durableId="1346518653">
    <w:abstractNumId w:val="1"/>
  </w:num>
  <w:num w:numId="10" w16cid:durableId="1981575439">
    <w:abstractNumId w:val="0"/>
  </w:num>
  <w:num w:numId="11" w16cid:durableId="470099502">
    <w:abstractNumId w:val="11"/>
  </w:num>
  <w:num w:numId="12" w16cid:durableId="12172323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41644491">
    <w:abstractNumId w:val="12"/>
  </w:num>
  <w:num w:numId="14" w16cid:durableId="14953413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3311256">
    <w:abstractNumId w:val="13"/>
  </w:num>
  <w:num w:numId="16" w16cid:durableId="696010226">
    <w:abstractNumId w:val="10"/>
  </w:num>
  <w:num w:numId="17" w16cid:durableId="1271544145">
    <w:abstractNumId w:val="9"/>
  </w:num>
  <w:num w:numId="18" w16cid:durableId="12913989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02212154">
    <w:abstractNumId w:val="13"/>
  </w:num>
  <w:num w:numId="20" w16cid:durableId="1008677485">
    <w:abstractNumId w:val="13"/>
  </w:num>
  <w:num w:numId="21" w16cid:durableId="2134597631">
    <w:abstractNumId w:val="13"/>
  </w:num>
  <w:num w:numId="22" w16cid:durableId="20185305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attachedTemplate r:id="rId1"/>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E9C"/>
    <w:rsid w:val="000221AC"/>
    <w:rsid w:val="0002347C"/>
    <w:rsid w:val="00032575"/>
    <w:rsid w:val="000444C0"/>
    <w:rsid w:val="000552A9"/>
    <w:rsid w:val="00080805"/>
    <w:rsid w:val="00087FD8"/>
    <w:rsid w:val="00092F8A"/>
    <w:rsid w:val="000E1FF7"/>
    <w:rsid w:val="000F0D5C"/>
    <w:rsid w:val="001013FD"/>
    <w:rsid w:val="00106B6E"/>
    <w:rsid w:val="0011344A"/>
    <w:rsid w:val="00113933"/>
    <w:rsid w:val="001241F4"/>
    <w:rsid w:val="0014017A"/>
    <w:rsid w:val="00161896"/>
    <w:rsid w:val="0016281C"/>
    <w:rsid w:val="001A3D7E"/>
    <w:rsid w:val="001C3440"/>
    <w:rsid w:val="001C6909"/>
    <w:rsid w:val="0021516C"/>
    <w:rsid w:val="00224B11"/>
    <w:rsid w:val="00244546"/>
    <w:rsid w:val="00244BB6"/>
    <w:rsid w:val="00246FF7"/>
    <w:rsid w:val="00254CE2"/>
    <w:rsid w:val="0027399B"/>
    <w:rsid w:val="00281427"/>
    <w:rsid w:val="002856DE"/>
    <w:rsid w:val="002B0956"/>
    <w:rsid w:val="002B6410"/>
    <w:rsid w:val="002D6BF8"/>
    <w:rsid w:val="00303BFC"/>
    <w:rsid w:val="0030692D"/>
    <w:rsid w:val="003569A1"/>
    <w:rsid w:val="00386107"/>
    <w:rsid w:val="003B6559"/>
    <w:rsid w:val="003C56CE"/>
    <w:rsid w:val="003E12B1"/>
    <w:rsid w:val="003F03D0"/>
    <w:rsid w:val="004148B4"/>
    <w:rsid w:val="00426C3E"/>
    <w:rsid w:val="00433E9C"/>
    <w:rsid w:val="00456B2C"/>
    <w:rsid w:val="004577A9"/>
    <w:rsid w:val="004B04BF"/>
    <w:rsid w:val="004E03F4"/>
    <w:rsid w:val="00504B6B"/>
    <w:rsid w:val="00510CDF"/>
    <w:rsid w:val="00516192"/>
    <w:rsid w:val="00523DE4"/>
    <w:rsid w:val="00524EDA"/>
    <w:rsid w:val="00534D4A"/>
    <w:rsid w:val="0055406D"/>
    <w:rsid w:val="0056205E"/>
    <w:rsid w:val="005662C6"/>
    <w:rsid w:val="00570BC3"/>
    <w:rsid w:val="005806C1"/>
    <w:rsid w:val="005D41AF"/>
    <w:rsid w:val="005D6E20"/>
    <w:rsid w:val="005E4CF5"/>
    <w:rsid w:val="0061299F"/>
    <w:rsid w:val="00630977"/>
    <w:rsid w:val="0064622F"/>
    <w:rsid w:val="00660473"/>
    <w:rsid w:val="00663EEE"/>
    <w:rsid w:val="00667CF9"/>
    <w:rsid w:val="0067577A"/>
    <w:rsid w:val="006B3373"/>
    <w:rsid w:val="006D14F9"/>
    <w:rsid w:val="006D2A7C"/>
    <w:rsid w:val="006D4369"/>
    <w:rsid w:val="00747196"/>
    <w:rsid w:val="007542A0"/>
    <w:rsid w:val="00780E7F"/>
    <w:rsid w:val="00782E91"/>
    <w:rsid w:val="007A0BA8"/>
    <w:rsid w:val="007B7DC2"/>
    <w:rsid w:val="007C57D8"/>
    <w:rsid w:val="007E047C"/>
    <w:rsid w:val="007F2E69"/>
    <w:rsid w:val="007F6E18"/>
    <w:rsid w:val="00802E21"/>
    <w:rsid w:val="0080601C"/>
    <w:rsid w:val="008328D3"/>
    <w:rsid w:val="00833395"/>
    <w:rsid w:val="008467C3"/>
    <w:rsid w:val="00862C91"/>
    <w:rsid w:val="00863DC1"/>
    <w:rsid w:val="00871278"/>
    <w:rsid w:val="00876072"/>
    <w:rsid w:val="00885268"/>
    <w:rsid w:val="008A3DF3"/>
    <w:rsid w:val="008C2BEE"/>
    <w:rsid w:val="008E6AE9"/>
    <w:rsid w:val="00900DEC"/>
    <w:rsid w:val="0092742A"/>
    <w:rsid w:val="00947295"/>
    <w:rsid w:val="009539AC"/>
    <w:rsid w:val="009546A6"/>
    <w:rsid w:val="009555C2"/>
    <w:rsid w:val="0095753F"/>
    <w:rsid w:val="00960175"/>
    <w:rsid w:val="0096605D"/>
    <w:rsid w:val="0097453A"/>
    <w:rsid w:val="00981245"/>
    <w:rsid w:val="00991A82"/>
    <w:rsid w:val="00994709"/>
    <w:rsid w:val="009A0BD9"/>
    <w:rsid w:val="009A120A"/>
    <w:rsid w:val="009A1A5D"/>
    <w:rsid w:val="009B7C41"/>
    <w:rsid w:val="009E142E"/>
    <w:rsid w:val="00A13EEA"/>
    <w:rsid w:val="00A232EC"/>
    <w:rsid w:val="00A31A7A"/>
    <w:rsid w:val="00AB508B"/>
    <w:rsid w:val="00AD18B5"/>
    <w:rsid w:val="00AF1E21"/>
    <w:rsid w:val="00AF3D80"/>
    <w:rsid w:val="00B14A05"/>
    <w:rsid w:val="00B378E1"/>
    <w:rsid w:val="00B442E5"/>
    <w:rsid w:val="00BD795A"/>
    <w:rsid w:val="00BE7AED"/>
    <w:rsid w:val="00C411BC"/>
    <w:rsid w:val="00C4790F"/>
    <w:rsid w:val="00C62674"/>
    <w:rsid w:val="00C63AC1"/>
    <w:rsid w:val="00C71AE6"/>
    <w:rsid w:val="00C915C7"/>
    <w:rsid w:val="00C936D7"/>
    <w:rsid w:val="00C93CAA"/>
    <w:rsid w:val="00C94874"/>
    <w:rsid w:val="00CB207C"/>
    <w:rsid w:val="00CB273B"/>
    <w:rsid w:val="00CB4716"/>
    <w:rsid w:val="00CC1798"/>
    <w:rsid w:val="00CC2151"/>
    <w:rsid w:val="00CD04AA"/>
    <w:rsid w:val="00CE0FD5"/>
    <w:rsid w:val="00CE6987"/>
    <w:rsid w:val="00CF1E22"/>
    <w:rsid w:val="00CF3D70"/>
    <w:rsid w:val="00D13B7D"/>
    <w:rsid w:val="00D37523"/>
    <w:rsid w:val="00DD0DDC"/>
    <w:rsid w:val="00E01307"/>
    <w:rsid w:val="00E46452"/>
    <w:rsid w:val="00E5533C"/>
    <w:rsid w:val="00E651A3"/>
    <w:rsid w:val="00E675CC"/>
    <w:rsid w:val="00E74299"/>
    <w:rsid w:val="00E75EAF"/>
    <w:rsid w:val="00E971B0"/>
    <w:rsid w:val="00EC0DCB"/>
    <w:rsid w:val="00ED3F56"/>
    <w:rsid w:val="00F00882"/>
    <w:rsid w:val="00F03D69"/>
    <w:rsid w:val="00F12F22"/>
    <w:rsid w:val="00F15A26"/>
    <w:rsid w:val="00F56432"/>
    <w:rsid w:val="00F63DE5"/>
    <w:rsid w:val="00F70247"/>
    <w:rsid w:val="00F71CBF"/>
    <w:rsid w:val="00F86A73"/>
    <w:rsid w:val="00FC6811"/>
    <w:rsid w:val="00FD4951"/>
    <w:rsid w:val="00FD7633"/>
    <w:rsid w:val="00FF5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1BD29"/>
  <w15:chartTrackingRefBased/>
  <w15:docId w15:val="{1C0E1791-34C4-4655-917E-398D0F07E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231F20"/>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qFormat="1"/>
    <w:lsdException w:name="List Bullet 4" w:uiPriority="14"/>
    <w:lsdException w:name="List Bullet 5" w:uiPriority="14"/>
    <w:lsdException w:name="List Number 2" w:uiPriority="14"/>
    <w:lsdException w:name="List Number 3" w:uiPriority="14"/>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14"/>
    <w:lsdException w:name="List Continue 2" w:uiPriority="14"/>
    <w:lsdException w:name="List Continue 3" w:uiPriority="14"/>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2B0956"/>
  </w:style>
  <w:style w:type="paragraph" w:styleId="Heading1">
    <w:name w:val="heading 1"/>
    <w:basedOn w:val="Normal"/>
    <w:next w:val="BodyText"/>
    <w:link w:val="Heading1Char"/>
    <w:uiPriority w:val="9"/>
    <w:qFormat/>
    <w:rsid w:val="004577A9"/>
    <w:pPr>
      <w:keepNext/>
      <w:keepLines/>
      <w:spacing w:before="300" w:after="60" w:line="780" w:lineRule="exact"/>
      <w:contextualSpacing/>
      <w:outlineLvl w:val="0"/>
    </w:pPr>
    <w:rPr>
      <w:rFonts w:eastAsiaTheme="majorEastAsia" w:cstheme="majorBidi"/>
      <w:color w:val="005EB8"/>
      <w:sz w:val="36"/>
      <w:szCs w:val="32"/>
    </w:rPr>
  </w:style>
  <w:style w:type="paragraph" w:styleId="Heading2">
    <w:name w:val="heading 2"/>
    <w:basedOn w:val="Normal"/>
    <w:next w:val="BodyText"/>
    <w:link w:val="Heading2Char"/>
    <w:uiPriority w:val="9"/>
    <w:qFormat/>
    <w:rsid w:val="00660473"/>
    <w:pPr>
      <w:keepNext/>
      <w:keepLines/>
      <w:spacing w:before="300" w:after="60"/>
      <w:outlineLvl w:val="1"/>
    </w:pPr>
    <w:rPr>
      <w:rFonts w:eastAsiaTheme="majorEastAsia" w:cstheme="majorBidi"/>
      <w:b/>
      <w:sz w:val="28"/>
      <w:szCs w:val="26"/>
    </w:rPr>
  </w:style>
  <w:style w:type="paragraph" w:styleId="Heading3">
    <w:name w:val="heading 3"/>
    <w:basedOn w:val="Normal"/>
    <w:next w:val="BodyText"/>
    <w:link w:val="Heading3Char"/>
    <w:uiPriority w:val="9"/>
    <w:qFormat/>
    <w:rsid w:val="001C6909"/>
    <w:pPr>
      <w:keepNext/>
      <w:keepLines/>
      <w:spacing w:before="300" w:after="60"/>
      <w:outlineLvl w:val="2"/>
    </w:pPr>
    <w:rPr>
      <w:rFonts w:eastAsiaTheme="majorEastAsia" w:cstheme="majorBidi"/>
      <w:b/>
    </w:rPr>
  </w:style>
  <w:style w:type="paragraph" w:styleId="Heading4">
    <w:name w:val="heading 4"/>
    <w:basedOn w:val="Normal"/>
    <w:next w:val="BodyText"/>
    <w:link w:val="Heading4Char"/>
    <w:uiPriority w:val="99"/>
    <w:semiHidden/>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77A9"/>
    <w:rPr>
      <w:rFonts w:eastAsiaTheme="majorEastAsia" w:cstheme="majorBidi"/>
      <w:color w:val="005EB8"/>
      <w:sz w:val="36"/>
      <w:szCs w:val="32"/>
    </w:rPr>
  </w:style>
  <w:style w:type="character" w:customStyle="1" w:styleId="Heading2Char">
    <w:name w:val="Heading 2 Char"/>
    <w:basedOn w:val="DefaultParagraphFont"/>
    <w:link w:val="Heading2"/>
    <w:uiPriority w:val="9"/>
    <w:rsid w:val="00660473"/>
    <w:rPr>
      <w:rFonts w:eastAsiaTheme="majorEastAsia" w:cstheme="majorBidi"/>
      <w:b/>
      <w:sz w:val="28"/>
      <w:szCs w:val="26"/>
    </w:rPr>
  </w:style>
  <w:style w:type="character" w:customStyle="1" w:styleId="Heading3Char">
    <w:name w:val="Heading 3 Char"/>
    <w:basedOn w:val="DefaultParagraphFont"/>
    <w:link w:val="Heading3"/>
    <w:uiPriority w:val="9"/>
    <w:rsid w:val="001C6909"/>
    <w:rPr>
      <w:rFonts w:eastAsiaTheme="majorEastAsia" w:cstheme="majorBidi"/>
      <w:b/>
    </w:rPr>
  </w:style>
  <w:style w:type="character" w:customStyle="1" w:styleId="Heading4Char">
    <w:name w:val="Heading 4 Char"/>
    <w:basedOn w:val="DefaultParagraphFont"/>
    <w:link w:val="Heading4"/>
    <w:rsid w:val="00E75EAF"/>
    <w:rPr>
      <w:rFonts w:eastAsiaTheme="majorEastAsia" w:cstheme="majorBidi"/>
      <w:b/>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customStyle="1" w:styleId="BodyTextChar">
    <w:name w:val="Body Text Char"/>
    <w:basedOn w:val="DefaultParagraphFont"/>
    <w:link w:val="BodyText"/>
    <w:rsid w:val="00F86A73"/>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5D41AF"/>
    <w:pPr>
      <w:spacing w:after="200"/>
      <w:contextualSpacing/>
    </w:pPr>
    <w:rPr>
      <w:rFonts w:eastAsiaTheme="majorEastAsia" w:cstheme="majorBidi"/>
      <w:color w:val="005EB8"/>
      <w:kern w:val="28"/>
      <w:sz w:val="48"/>
      <w:szCs w:val="56"/>
    </w:rPr>
  </w:style>
  <w:style w:type="character" w:customStyle="1" w:styleId="TitleChar">
    <w:name w:val="Title Char"/>
    <w:basedOn w:val="DefaultParagraphFont"/>
    <w:link w:val="Title"/>
    <w:uiPriority w:val="19"/>
    <w:rsid w:val="005D41AF"/>
    <w:rPr>
      <w:rFonts w:eastAsiaTheme="majorEastAsia" w:cstheme="majorBidi"/>
      <w:color w:val="005EB8"/>
      <w:kern w:val="28"/>
      <w:sz w:val="48"/>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4B04BF"/>
    <w:pPr>
      <w:numPr>
        <w:ilvl w:val="1"/>
      </w:numPr>
      <w:spacing w:after="400"/>
      <w:contextualSpacing/>
    </w:pPr>
    <w:rPr>
      <w:rFonts w:eastAsiaTheme="minorEastAsia"/>
      <w:color w:val="005EB8"/>
      <w:sz w:val="28"/>
    </w:rPr>
  </w:style>
  <w:style w:type="character" w:customStyle="1" w:styleId="SubtitleChar">
    <w:name w:val="Subtitle Char"/>
    <w:basedOn w:val="DefaultParagraphFont"/>
    <w:link w:val="Subtitle"/>
    <w:uiPriority w:val="19"/>
    <w:rsid w:val="004B04BF"/>
    <w:rPr>
      <w:rFonts w:eastAsiaTheme="minorEastAsia"/>
      <w:color w:val="005EB8"/>
      <w:sz w:val="28"/>
    </w:rPr>
  </w:style>
  <w:style w:type="paragraph" w:styleId="Date">
    <w:name w:val="Date"/>
    <w:basedOn w:val="Normal"/>
    <w:next w:val="Normal"/>
    <w:link w:val="DateChar"/>
    <w:uiPriority w:val="19"/>
    <w:semiHidden/>
    <w:qFormat/>
    <w:rsid w:val="00534D4A"/>
  </w:style>
  <w:style w:type="character" w:customStyle="1" w:styleId="DateChar">
    <w:name w:val="Date Char"/>
    <w:basedOn w:val="DefaultParagraphFont"/>
    <w:link w:val="Date"/>
    <w:uiPriority w:val="19"/>
    <w:semiHidden/>
    <w:rsid w:val="005806C1"/>
  </w:style>
  <w:style w:type="character" w:customStyle="1" w:styleId="QuoteChar">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semiHidden/>
    <w:rsid w:val="0096605D"/>
    <w:pPr>
      <w:tabs>
        <w:tab w:val="center" w:pos="4513"/>
        <w:tab w:val="right" w:pos="9026"/>
      </w:tabs>
      <w:ind w:left="-510"/>
    </w:pPr>
    <w:rPr>
      <w:color w:val="768692"/>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99"/>
    <w:semiHidden/>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99"/>
    <w:rsid w:val="00981245"/>
    <w:pPr>
      <w:spacing w:before="0"/>
      <w:outlineLvl w:val="9"/>
    </w:pPr>
  </w:style>
  <w:style w:type="character" w:customStyle="1" w:styleId="FooterChar">
    <w:name w:val="Footer Char"/>
    <w:basedOn w:val="DefaultParagraphFont"/>
    <w:link w:val="Footer"/>
    <w:uiPriority w:val="99"/>
    <w:semiHidden/>
    <w:rsid w:val="0096605D"/>
    <w:rPr>
      <w:color w:val="768692"/>
      <w:sz w:val="25"/>
    </w:rPr>
  </w:style>
  <w:style w:type="paragraph" w:styleId="Header">
    <w:name w:val="header"/>
    <w:basedOn w:val="Normal"/>
    <w:link w:val="HeaderChar"/>
    <w:uiPriority w:val="99"/>
    <w:semiHidden/>
    <w:rsid w:val="00885268"/>
    <w:pPr>
      <w:tabs>
        <w:tab w:val="center" w:pos="4513"/>
        <w:tab w:val="right" w:pos="9026"/>
      </w:tabs>
    </w:pPr>
    <w:rPr>
      <w:sz w:val="18"/>
    </w:rPr>
  </w:style>
  <w:style w:type="character" w:customStyle="1" w:styleId="HeaderChar">
    <w:name w:val="Header Char"/>
    <w:basedOn w:val="DefaultParagraphFont"/>
    <w:link w:val="Header"/>
    <w:uiPriority w:val="99"/>
    <w:semiHidden/>
    <w:rsid w:val="005806C1"/>
    <w:rPr>
      <w:sz w:val="18"/>
    </w:rPr>
  </w:style>
  <w:style w:type="paragraph" w:styleId="ListBullet">
    <w:name w:val="List Bullet"/>
    <w:basedOn w:val="BodyText"/>
    <w:uiPriority w:val="14"/>
    <w:qFormat/>
    <w:rsid w:val="00F03D69"/>
    <w:pPr>
      <w:numPr>
        <w:numId w:val="11"/>
      </w:numPr>
      <w:spacing w:after="50"/>
    </w:pPr>
  </w:style>
  <w:style w:type="paragraph" w:styleId="ListBullet2">
    <w:name w:val="List Bullet 2"/>
    <w:basedOn w:val="BodyText"/>
    <w:uiPriority w:val="14"/>
    <w:qFormat/>
    <w:rsid w:val="00F03D69"/>
    <w:pPr>
      <w:numPr>
        <w:ilvl w:val="1"/>
        <w:numId w:val="11"/>
      </w:numPr>
      <w:spacing w:after="50"/>
    </w:pPr>
  </w:style>
  <w:style w:type="paragraph" w:styleId="ListBullet3">
    <w:name w:val="List Bullet 3"/>
    <w:basedOn w:val="BodyText"/>
    <w:uiPriority w:val="99"/>
    <w:semiHidden/>
    <w:qFormat/>
    <w:rsid w:val="00F03D69"/>
    <w:pPr>
      <w:numPr>
        <w:ilvl w:val="2"/>
        <w:numId w:val="11"/>
      </w:numPr>
      <w:contextualSpacing/>
    </w:pPr>
  </w:style>
  <w:style w:type="paragraph" w:styleId="ListBullet4">
    <w:name w:val="List Bullet 4"/>
    <w:basedOn w:val="BodyText"/>
    <w:uiPriority w:val="99"/>
    <w:semiHidden/>
    <w:rsid w:val="00F03D69"/>
    <w:pPr>
      <w:numPr>
        <w:ilvl w:val="3"/>
        <w:numId w:val="11"/>
      </w:numPr>
      <w:contextualSpacing/>
    </w:pPr>
  </w:style>
  <w:style w:type="paragraph" w:styleId="ListBullet5">
    <w:name w:val="List Bullet 5"/>
    <w:basedOn w:val="BodyText"/>
    <w:uiPriority w:val="99"/>
    <w:semiHidden/>
    <w:rsid w:val="00F03D69"/>
    <w:pPr>
      <w:numPr>
        <w:ilvl w:val="4"/>
        <w:numId w:val="11"/>
      </w:numPr>
      <w:contextualSpacing/>
    </w:pPr>
  </w:style>
  <w:style w:type="paragraph" w:styleId="ListContinue">
    <w:name w:val="List Continue"/>
    <w:basedOn w:val="BodyText"/>
    <w:uiPriority w:val="16"/>
    <w:rsid w:val="00C93CAA"/>
    <w:pPr>
      <w:spacing w:after="50"/>
      <w:ind w:left="851"/>
    </w:pPr>
  </w:style>
  <w:style w:type="paragraph" w:styleId="ListContinue2">
    <w:name w:val="List Continue 2"/>
    <w:basedOn w:val="BodyText"/>
    <w:uiPriority w:val="16"/>
    <w:rsid w:val="00C93CAA"/>
    <w:pPr>
      <w:spacing w:after="50"/>
      <w:ind w:left="1134"/>
    </w:pPr>
  </w:style>
  <w:style w:type="paragraph" w:styleId="ListContinue3">
    <w:name w:val="List Continue 3"/>
    <w:basedOn w:val="BodyText"/>
    <w:uiPriority w:val="16"/>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rsid w:val="0030692D"/>
    <w:pPr>
      <w:numPr>
        <w:numId w:val="13"/>
      </w:numPr>
      <w:spacing w:after="50"/>
    </w:pPr>
  </w:style>
  <w:style w:type="paragraph" w:styleId="ListNumber2">
    <w:name w:val="List Number 2"/>
    <w:basedOn w:val="BodyText"/>
    <w:uiPriority w:val="16"/>
    <w:rsid w:val="0030692D"/>
    <w:pPr>
      <w:numPr>
        <w:ilvl w:val="1"/>
        <w:numId w:val="13"/>
      </w:numPr>
      <w:spacing w:after="50"/>
    </w:pPr>
  </w:style>
  <w:style w:type="paragraph" w:styleId="ListNumber3">
    <w:name w:val="List Number 3"/>
    <w:basedOn w:val="BodyText"/>
    <w:uiPriority w:val="16"/>
    <w:rsid w:val="0030692D"/>
    <w:pPr>
      <w:numPr>
        <w:ilvl w:val="2"/>
        <w:numId w:val="13"/>
      </w:numPr>
      <w:spacing w:after="50"/>
    </w:pPr>
  </w:style>
  <w:style w:type="paragraph" w:styleId="ListNumber4">
    <w:name w:val="List Number 4"/>
    <w:basedOn w:val="BodyText"/>
    <w:uiPriority w:val="99"/>
    <w:semiHidden/>
    <w:rsid w:val="0030692D"/>
    <w:pPr>
      <w:numPr>
        <w:ilvl w:val="3"/>
        <w:numId w:val="13"/>
      </w:numPr>
      <w:contextualSpacing/>
    </w:pPr>
  </w:style>
  <w:style w:type="paragraph" w:styleId="ListNumber5">
    <w:name w:val="List Number 5"/>
    <w:basedOn w:val="BodyText"/>
    <w:uiPriority w:val="99"/>
    <w:semiHidden/>
    <w:rsid w:val="0030692D"/>
    <w:pPr>
      <w:numPr>
        <w:ilvl w:val="4"/>
        <w:numId w:val="13"/>
      </w:numPr>
      <w:contextualSpacing/>
    </w:pPr>
  </w:style>
  <w:style w:type="paragraph" w:styleId="ListParagraph">
    <w:name w:val="List Paragraph"/>
    <w:basedOn w:val="Normal"/>
    <w:uiPriority w:val="99"/>
    <w:semiHidden/>
    <w:qFormat/>
    <w:rsid w:val="00DD0DDC"/>
    <w:pPr>
      <w:ind w:left="720"/>
      <w:contextualSpacing/>
    </w:pPr>
  </w:style>
  <w:style w:type="numbering" w:customStyle="1" w:styleId="NHSBullets">
    <w:name w:val="NHS Bullets"/>
    <w:basedOn w:val="NoList"/>
    <w:uiPriority w:val="99"/>
    <w:rsid w:val="00F03D69"/>
    <w:pPr>
      <w:numPr>
        <w:numId w:val="11"/>
      </w:numPr>
    </w:pPr>
  </w:style>
  <w:style w:type="numbering" w:customStyle="1" w:styleId="NHSListNumbers">
    <w:name w:val="NHS List Numbers"/>
    <w:basedOn w:val="NHSBullets"/>
    <w:uiPriority w:val="99"/>
    <w:rsid w:val="0030692D"/>
    <w:pPr>
      <w:numPr>
        <w:numId w:val="13"/>
      </w:numPr>
    </w:pPr>
  </w:style>
  <w:style w:type="paragraph" w:customStyle="1" w:styleId="BodyTextNoSpacing">
    <w:name w:val="Body Text No Spacing"/>
    <w:basedOn w:val="BodyText"/>
    <w:qFormat/>
    <w:rsid w:val="00C71AE6"/>
    <w:pPr>
      <w:spacing w:after="0"/>
    </w:pPr>
  </w:style>
  <w:style w:type="paragraph" w:customStyle="1" w:styleId="TableText">
    <w:name w:val="Table Text"/>
    <w:basedOn w:val="Normal"/>
    <w:uiPriority w:val="17"/>
    <w:qFormat/>
    <w:rsid w:val="00AF1E21"/>
  </w:style>
  <w:style w:type="paragraph" w:customStyle="1" w:styleId="TableTitle">
    <w:name w:val="Table Title"/>
    <w:basedOn w:val="TableText"/>
    <w:next w:val="TableText"/>
    <w:uiPriority w:val="16"/>
    <w:qFormat/>
    <w:rsid w:val="00DD0DDC"/>
    <w:rPr>
      <w:b/>
    </w:rPr>
  </w:style>
  <w:style w:type="paragraph" w:customStyle="1" w:styleId="TableBullet">
    <w:name w:val="Table Bullet"/>
    <w:basedOn w:val="TableText"/>
    <w:uiPriority w:val="18"/>
    <w:qFormat/>
    <w:rsid w:val="007B7DC2"/>
    <w:pPr>
      <w:numPr>
        <w:numId w:val="21"/>
      </w:numPr>
    </w:pPr>
  </w:style>
  <w:style w:type="paragraph" w:customStyle="1" w:styleId="TableBullet2">
    <w:name w:val="Table Bullet 2"/>
    <w:basedOn w:val="TableBullet"/>
    <w:uiPriority w:val="18"/>
    <w:qFormat/>
    <w:rsid w:val="007B7DC2"/>
    <w:pPr>
      <w:numPr>
        <w:ilvl w:val="1"/>
      </w:numPr>
    </w:pPr>
  </w:style>
  <w:style w:type="numbering" w:customStyle="1" w:styleId="NHSTableBullets">
    <w:name w:val="NHS Table Bullets"/>
    <w:basedOn w:val="NoList"/>
    <w:uiPriority w:val="99"/>
    <w:rsid w:val="007B7DC2"/>
    <w:pPr>
      <w:numPr>
        <w:numId w:val="15"/>
      </w:numPr>
    </w:pPr>
  </w:style>
  <w:style w:type="table" w:styleId="TableGrid">
    <w:name w:val="Table Grid"/>
    <w:basedOn w:val="TableNormal"/>
    <w:uiPriority w:val="3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sz="0" w:space="0" w:color="auto"/>
      <w:shd w:val="clear" w:color="auto" w:fill="FFFF00"/>
    </w:rPr>
  </w:style>
  <w:style w:type="paragraph" w:customStyle="1" w:styleId="LastBullet">
    <w:name w:val="Last Bullet"/>
    <w:basedOn w:val="ListBullet"/>
    <w:next w:val="BodyText"/>
    <w:uiPriority w:val="15"/>
    <w:qFormat/>
    <w:rsid w:val="003B6559"/>
    <w:pPr>
      <w:spacing w:after="280"/>
    </w:pPr>
  </w:style>
  <w:style w:type="paragraph" w:customStyle="1" w:styleId="LastBullet2">
    <w:name w:val="Last Bullet 2"/>
    <w:basedOn w:val="ListBullet2"/>
    <w:next w:val="BodyText"/>
    <w:uiPriority w:val="15"/>
    <w:qFormat/>
    <w:rsid w:val="003B6559"/>
    <w:pPr>
      <w:spacing w:after="280"/>
      <w:ind w:left="1135" w:hanging="284"/>
    </w:pPr>
  </w:style>
  <w:style w:type="paragraph" w:customStyle="1" w:styleId="Heading1Numbered">
    <w:name w:val="Heading 1 Numbered"/>
    <w:basedOn w:val="Heading1"/>
    <w:next w:val="BodyText"/>
    <w:uiPriority w:val="9"/>
    <w:qFormat/>
    <w:rsid w:val="00833395"/>
    <w:pPr>
      <w:numPr>
        <w:numId w:val="16"/>
      </w:numPr>
    </w:pPr>
  </w:style>
  <w:style w:type="paragraph" w:customStyle="1" w:styleId="Heading2Numbered">
    <w:name w:val="Heading 2 Numbered"/>
    <w:basedOn w:val="Heading2"/>
    <w:next w:val="BodyText"/>
    <w:uiPriority w:val="9"/>
    <w:qFormat/>
    <w:rsid w:val="00833395"/>
    <w:pPr>
      <w:numPr>
        <w:ilvl w:val="1"/>
        <w:numId w:val="16"/>
      </w:numPr>
    </w:pPr>
  </w:style>
  <w:style w:type="paragraph" w:customStyle="1" w:styleId="Heading3Numbered">
    <w:name w:val="Heading 3 Numbered"/>
    <w:basedOn w:val="Heading3"/>
    <w:next w:val="BodyText"/>
    <w:uiPriority w:val="9"/>
    <w:qFormat/>
    <w:rsid w:val="00833395"/>
    <w:pPr>
      <w:numPr>
        <w:ilvl w:val="2"/>
        <w:numId w:val="16"/>
      </w:numPr>
    </w:pPr>
  </w:style>
  <w:style w:type="numbering" w:customStyle="1" w:styleId="NHSHeadings">
    <w:name w:val="NHS Headings"/>
    <w:basedOn w:val="NoList"/>
    <w:uiPriority w:val="99"/>
    <w:rsid w:val="00630977"/>
    <w:pPr>
      <w:numPr>
        <w:numId w:val="16"/>
      </w:numPr>
    </w:pPr>
  </w:style>
  <w:style w:type="numbering" w:customStyle="1" w:styleId="NHSBodyText">
    <w:name w:val="NHS Body Text"/>
    <w:basedOn w:val="NoList"/>
    <w:uiPriority w:val="99"/>
    <w:rsid w:val="0014017A"/>
    <w:pPr>
      <w:numPr>
        <w:numId w:val="17"/>
      </w:numPr>
    </w:pPr>
  </w:style>
  <w:style w:type="paragraph" w:styleId="BodyText2">
    <w:name w:val="Body Text 2"/>
    <w:basedOn w:val="BodyText"/>
    <w:link w:val="BodyText2Char"/>
    <w:qFormat/>
    <w:rsid w:val="0014017A"/>
    <w:pPr>
      <w:numPr>
        <w:numId w:val="17"/>
      </w:numPr>
    </w:pPr>
  </w:style>
  <w:style w:type="character" w:customStyle="1" w:styleId="BodyText2Char">
    <w:name w:val="Body Text 2 Char"/>
    <w:basedOn w:val="DefaultParagraphFont"/>
    <w:link w:val="BodyText2"/>
    <w:rsid w:val="0014017A"/>
  </w:style>
  <w:style w:type="character" w:customStyle="1" w:styleId="Highlight">
    <w:name w:val="Highlight"/>
    <w:basedOn w:val="DefaultParagraphFont"/>
    <w:uiPriority w:val="1"/>
    <w:rsid w:val="00CB207C"/>
    <w:rPr>
      <w:color w:val="41B6E6"/>
    </w:rPr>
  </w:style>
  <w:style w:type="paragraph" w:customStyle="1" w:styleId="IntroText">
    <w:name w:val="Intro Text"/>
    <w:basedOn w:val="BodyText"/>
    <w:next w:val="BodyText"/>
    <w:rsid w:val="00CB207C"/>
    <w:pPr>
      <w:spacing w:after="0" w:line="400" w:lineRule="exact"/>
    </w:pPr>
    <w:rPr>
      <w:color w:val="005EB8"/>
      <w:sz w:val="28"/>
    </w:rPr>
  </w:style>
  <w:style w:type="table" w:customStyle="1" w:styleId="NHSTableBlue">
    <w:name w:val="NHS Table Blue"/>
    <w:basedOn w:val="NHSTableDarkBlue"/>
    <w:uiPriority w:val="99"/>
    <w:rsid w:val="007B7DC2"/>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TableBrightBlue">
    <w:name w:val="NHS Table Bright Blue"/>
    <w:basedOn w:val="NHSTableDarkBlue"/>
    <w:uiPriority w:val="99"/>
    <w:rsid w:val="007B7DC2"/>
    <w:tblPr>
      <w:tblBorders>
        <w:insideH w:val="single" w:sz="4" w:space="0" w:color="0072CE"/>
        <w:insideV w:val="single" w:sz="4" w:space="0" w:color="0072CE"/>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Green">
    <w:name w:val="NHS Table Green"/>
    <w:basedOn w:val="NHSTableDarkBlue"/>
    <w:uiPriority w:val="99"/>
    <w:rsid w:val="007B7DC2"/>
    <w:tblPr>
      <w:tblBorders>
        <w:insideH w:val="single" w:sz="4" w:space="0" w:color="009639"/>
        <w:insideV w:val="single" w:sz="4" w:space="0" w:color="009639"/>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7B7DC2"/>
    <w:tblPr>
      <w:tblBorders>
        <w:insideH w:val="single" w:sz="4" w:space="0" w:color="8A1538"/>
        <w:insideV w:val="single" w:sz="4" w:space="0" w:color="8A1538"/>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Blue">
    <w:name w:val="NHS Highlight Box Blue"/>
    <w:basedOn w:val="TableNormal"/>
    <w:uiPriority w:val="99"/>
    <w:rsid w:val="00C915C7"/>
    <w:tblPr>
      <w:tblCellMar>
        <w:top w:w="284" w:type="dxa"/>
        <w:left w:w="284" w:type="dxa"/>
        <w:bottom w:w="284" w:type="dxa"/>
        <w:right w:w="284" w:type="dxa"/>
      </w:tblCellMar>
    </w:tblPr>
    <w:tcPr>
      <w:shd w:val="clear" w:color="auto" w:fill="CCD6E7"/>
    </w:tcPr>
  </w:style>
  <w:style w:type="table" w:customStyle="1" w:styleId="NHSHighlightBoxBrightBlue">
    <w:name w:val="NHS Highlight Box Bright Blue"/>
    <w:basedOn w:val="NHSHighlightBoxDarkBlue"/>
    <w:uiPriority w:val="99"/>
    <w:rsid w:val="00C915C7"/>
    <w:tblPr/>
    <w:tcPr>
      <w:shd w:val="clear" w:color="auto" w:fill="CCE3F5"/>
    </w:tcPr>
  </w:style>
  <w:style w:type="table" w:customStyle="1" w:styleId="NHSHighlightBoxLightBlue">
    <w:name w:val="NHS Highlight Box Light Blue"/>
    <w:basedOn w:val="NHSHighlightBoxDarkBlue"/>
    <w:uiPriority w:val="99"/>
    <w:rsid w:val="00C915C7"/>
    <w:tblPr/>
    <w:tcPr>
      <w:shd w:val="clear" w:color="auto" w:fill="D9F0FA"/>
    </w:tcPr>
  </w:style>
  <w:style w:type="table" w:customStyle="1" w:styleId="NHSHighlightBoxGreen">
    <w:name w:val="NHS Highlight Box Green"/>
    <w:basedOn w:val="NHSHighlightBoxDarkBlue"/>
    <w:uiPriority w:val="99"/>
    <w:rsid w:val="00C915C7"/>
    <w:tblPr/>
    <w:tcPr>
      <w:shd w:val="clear" w:color="auto" w:fill="CCEAD7"/>
    </w:tcPr>
  </w:style>
  <w:style w:type="table" w:customStyle="1" w:styleId="NHSHighlightBoxDarkRed">
    <w:name w:val="NHS Highlight Box Dark Red"/>
    <w:basedOn w:val="NHSHighlightBoxDarkBlue"/>
    <w:uiPriority w:val="99"/>
    <w:rsid w:val="00C915C7"/>
    <w:tblPr/>
    <w:tcPr>
      <w:shd w:val="clear" w:color="auto" w:fill="E8D0D7"/>
    </w:tcPr>
  </w:style>
  <w:style w:type="paragraph" w:customStyle="1" w:styleId="BackPage">
    <w:name w:val="Back Page"/>
    <w:basedOn w:val="Normal"/>
    <w:uiPriority w:val="99"/>
    <w:rsid w:val="00087FD8"/>
    <w:rPr>
      <w:color w:val="005EB8"/>
    </w:rPr>
  </w:style>
  <w:style w:type="character" w:styleId="Hyperlink">
    <w:name w:val="Hyperlink"/>
    <w:basedOn w:val="DefaultParagraphFont"/>
    <w:uiPriority w:val="99"/>
    <w:unhideWhenUsed/>
    <w:rsid w:val="00510CDF"/>
    <w:rPr>
      <w:color w:val="0563C1" w:themeColor="hyperlink"/>
      <w:u w:val="single"/>
    </w:rPr>
  </w:style>
  <w:style w:type="paragraph" w:customStyle="1" w:styleId="Classification">
    <w:name w:val="Classification"/>
    <w:basedOn w:val="Normal"/>
    <w:uiPriority w:val="99"/>
    <w:semiHidden/>
    <w:rsid w:val="00E01307"/>
    <w:rPr>
      <w:color w:val="768692"/>
    </w:rPr>
  </w:style>
  <w:style w:type="paragraph" w:styleId="FootnoteText">
    <w:name w:val="footnote text"/>
    <w:basedOn w:val="Normal"/>
    <w:link w:val="FootnoteTextChar"/>
    <w:uiPriority w:val="99"/>
    <w:semiHidden/>
    <w:unhideWhenUsed/>
    <w:rsid w:val="000444C0"/>
    <w:rPr>
      <w:sz w:val="20"/>
      <w:szCs w:val="20"/>
    </w:rPr>
  </w:style>
  <w:style w:type="character" w:customStyle="1" w:styleId="FootnoteTextChar">
    <w:name w:val="Footnote Text Char"/>
    <w:basedOn w:val="DefaultParagraphFont"/>
    <w:link w:val="FootnoteText"/>
    <w:uiPriority w:val="99"/>
    <w:semiHidden/>
    <w:rsid w:val="000444C0"/>
    <w:rPr>
      <w:sz w:val="20"/>
      <w:szCs w:val="20"/>
    </w:rPr>
  </w:style>
  <w:style w:type="character" w:styleId="FootnoteReference">
    <w:name w:val="footnote reference"/>
    <w:basedOn w:val="DefaultParagraphFont"/>
    <w:uiPriority w:val="99"/>
    <w:semiHidden/>
    <w:unhideWhenUsed/>
    <w:rsid w:val="000444C0"/>
    <w:rPr>
      <w:vertAlign w:val="superscript"/>
    </w:rPr>
  </w:style>
  <w:style w:type="table" w:customStyle="1" w:styleId="NHSHighlightBoxDarkBlue">
    <w:name w:val="NHS Highlight Box Dark Blue"/>
    <w:basedOn w:val="TableNormal"/>
    <w:uiPriority w:val="99"/>
    <w:rsid w:val="00C915C7"/>
    <w:tblPr>
      <w:tblCellMar>
        <w:top w:w="284" w:type="dxa"/>
        <w:left w:w="284" w:type="dxa"/>
        <w:bottom w:w="284" w:type="dxa"/>
        <w:right w:w="284" w:type="dxa"/>
      </w:tblCellMar>
    </w:tblPr>
    <w:tcPr>
      <w:shd w:val="clear" w:color="auto" w:fill="CCDFF1"/>
    </w:tcPr>
  </w:style>
  <w:style w:type="table" w:customStyle="1" w:styleId="NHSTableDarkBlue">
    <w:name w:val="NHS Table Dark Blue"/>
    <w:basedOn w:val="TableNormal"/>
    <w:uiPriority w:val="99"/>
    <w:rsid w:val="007B7DC2"/>
    <w:tblPr>
      <w:tblStyleRowBandSize w:val="1"/>
      <w:tblBorders>
        <w:insideH w:val="single" w:sz="4" w:space="0" w:color="005EB8"/>
        <w:insideV w:val="single" w:sz="4" w:space="0" w:color="005EB8"/>
      </w:tblBorders>
      <w:tblCellMar>
        <w:top w:w="113" w:type="dxa"/>
        <w:bottom w:w="113" w:type="dxa"/>
      </w:tblCellMar>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LightBlue">
    <w:name w:val="NHS Table Light Blue"/>
    <w:basedOn w:val="NHSTableDarkBlue"/>
    <w:uiPriority w:val="99"/>
    <w:rsid w:val="007B7DC2"/>
    <w:tblPr>
      <w:tblBorders>
        <w:insideH w:val="single" w:sz="4" w:space="0" w:color="41B6E6"/>
        <w:insideV w:val="single" w:sz="4" w:space="0" w:color="41B6E6"/>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character" w:customStyle="1" w:styleId="FooterPipe">
    <w:name w:val="Footer Pipe"/>
    <w:basedOn w:val="DefaultParagraphFont"/>
    <w:uiPriority w:val="99"/>
    <w:semiHidden/>
    <w:rsid w:val="002B0956"/>
    <w:rPr>
      <w:color w:val="005EB8"/>
    </w:rPr>
  </w:style>
  <w:style w:type="table" w:customStyle="1" w:styleId="TableGrid0">
    <w:name w:val="TableGrid"/>
    <w:rsid w:val="003569A1"/>
    <w:rPr>
      <w:rFonts w:asciiTheme="minorHAnsi" w:eastAsiaTheme="minorEastAsia" w:hAnsiTheme="minorHAnsi"/>
      <w:color w:val="auto"/>
      <w:sz w:val="22"/>
      <w:szCs w:val="22"/>
      <w:lang w:eastAsia="en-GB"/>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A232EC"/>
    <w:rPr>
      <w:sz w:val="16"/>
      <w:szCs w:val="16"/>
    </w:rPr>
  </w:style>
  <w:style w:type="paragraph" w:styleId="CommentText">
    <w:name w:val="annotation text"/>
    <w:basedOn w:val="Normal"/>
    <w:link w:val="CommentTextChar"/>
    <w:uiPriority w:val="99"/>
    <w:unhideWhenUsed/>
    <w:rsid w:val="00A232EC"/>
    <w:rPr>
      <w:sz w:val="20"/>
      <w:szCs w:val="20"/>
    </w:rPr>
  </w:style>
  <w:style w:type="character" w:customStyle="1" w:styleId="CommentTextChar">
    <w:name w:val="Comment Text Char"/>
    <w:basedOn w:val="DefaultParagraphFont"/>
    <w:link w:val="CommentText"/>
    <w:uiPriority w:val="99"/>
    <w:rsid w:val="00A232EC"/>
    <w:rPr>
      <w:sz w:val="20"/>
      <w:szCs w:val="20"/>
    </w:rPr>
  </w:style>
  <w:style w:type="paragraph" w:styleId="CommentSubject">
    <w:name w:val="annotation subject"/>
    <w:basedOn w:val="CommentText"/>
    <w:next w:val="CommentText"/>
    <w:link w:val="CommentSubjectChar"/>
    <w:uiPriority w:val="99"/>
    <w:semiHidden/>
    <w:unhideWhenUsed/>
    <w:rsid w:val="00A232EC"/>
    <w:rPr>
      <w:b/>
      <w:bCs/>
    </w:rPr>
  </w:style>
  <w:style w:type="character" w:customStyle="1" w:styleId="CommentSubjectChar">
    <w:name w:val="Comment Subject Char"/>
    <w:basedOn w:val="CommentTextChar"/>
    <w:link w:val="CommentSubject"/>
    <w:uiPriority w:val="99"/>
    <w:semiHidden/>
    <w:rsid w:val="00A232EC"/>
    <w:rPr>
      <w:b/>
      <w:bCs/>
      <w:sz w:val="20"/>
      <w:szCs w:val="20"/>
    </w:rPr>
  </w:style>
  <w:style w:type="character" w:styleId="UnresolvedMention">
    <w:name w:val="Unresolved Mention"/>
    <w:basedOn w:val="DefaultParagraphFont"/>
    <w:uiPriority w:val="99"/>
    <w:semiHidden/>
    <w:unhideWhenUsed/>
    <w:rsid w:val="00456B2C"/>
    <w:rPr>
      <w:color w:val="605E5C"/>
      <w:shd w:val="clear" w:color="auto" w:fill="E1DFDD"/>
    </w:rPr>
  </w:style>
  <w:style w:type="character" w:styleId="FollowedHyperlink">
    <w:name w:val="FollowedHyperlink"/>
    <w:basedOn w:val="DefaultParagraphFont"/>
    <w:uiPriority w:val="99"/>
    <w:semiHidden/>
    <w:unhideWhenUsed/>
    <w:rsid w:val="00D13B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gland.nhs.uk/coronavirus/publication/letter-responding-to-covid-19-mental-health-learning-disabilities-and-autism/"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ngland.nhs.uk/coronavirus/publication/letter-responding-to-covid-19-mental-health-learning-disabilities-and-autis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gland.nhs.uk/coronavirus/publication/letter-responding-to-covid-19-mental-health-learning-disabilities-and-autis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maSharif\Downloads\Short%20document%20template%20-%20July%202022%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862D0BC16E417CB057CAAEAE8092FA"/>
        <w:category>
          <w:name w:val="General"/>
          <w:gallery w:val="placeholder"/>
        </w:category>
        <w:types>
          <w:type w:val="bbPlcHdr"/>
        </w:types>
        <w:behaviors>
          <w:behavior w:val="content"/>
        </w:behaviors>
        <w:guid w:val="{000411CD-3A16-43CE-AC63-195DA3B77F47}"/>
      </w:docPartPr>
      <w:docPartBody>
        <w:p w:rsidR="00DC6B16" w:rsidRDefault="00DC6B16">
          <w:pPr>
            <w:pStyle w:val="B0862D0BC16E417CB057CAAEAE8092FA"/>
          </w:pPr>
          <w:r>
            <w:rPr>
              <w:rStyle w:val="PlaceholderText"/>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B16"/>
    <w:rsid w:val="00240A5F"/>
    <w:rsid w:val="00433B7E"/>
    <w:rsid w:val="004435EE"/>
    <w:rsid w:val="0045716A"/>
    <w:rsid w:val="00DC6B16"/>
    <w:rsid w:val="00F831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auto"/>
      <w:bdr w:val="none" w:sz="0" w:space="0" w:color="auto"/>
      <w:shd w:val="clear" w:color="auto" w:fill="FFFF00"/>
    </w:rPr>
  </w:style>
  <w:style w:type="paragraph" w:customStyle="1" w:styleId="B0862D0BC16E417CB057CAAEAE8092FA">
    <w:name w:val="B0862D0BC16E417CB057CAAEAE8092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c2f4bd-8a52-4d26-8369-222615242d85">
      <Terms xmlns="http://schemas.microsoft.com/office/infopath/2007/PartnerControls"/>
    </lcf76f155ced4ddcb4097134ff3c332f>
    <TaxCatchAll xmlns="cccaf3ac-2de9-44d4-aa31-54302fceb5f7" xsi:nil="true"/>
    <_Flow_SignoffStatus xmlns="a1c2f4bd-8a52-4d26-8369-222615242d85" xsi:nil="true"/>
    <_ip_UnifiedCompliancePolicyUIAction xmlns="http://schemas.microsoft.com/sharepoint/v3" xsi:nil="true"/>
    <Review_x0020_Date xmlns="a1c2f4bd-8a52-4d26-8369-222615242d85"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FC692D3562D634CA13F8B31F2519A45" ma:contentTypeVersion="38" ma:contentTypeDescription="Create a new document." ma:contentTypeScope="" ma:versionID="76c45dea879afe1d852fe0b0fa4bf5a1">
  <xsd:schema xmlns:xsd="http://www.w3.org/2001/XMLSchema" xmlns:xs="http://www.w3.org/2001/XMLSchema" xmlns:p="http://schemas.microsoft.com/office/2006/metadata/properties" xmlns:ns1="http://schemas.microsoft.com/sharepoint/v3" xmlns:ns2="a1c2f4bd-8a52-4d26-8369-222615242d85" xmlns:ns3="c4314d16-036b-4846-8c25-37fa5c0a6bf6" xmlns:ns4="883ce63b-542a-4a98-bea4-309a26e6aed0" xmlns:ns5="cccaf3ac-2de9-44d4-aa31-54302fceb5f7" targetNamespace="http://schemas.microsoft.com/office/2006/metadata/properties" ma:root="true" ma:fieldsID="38bbcf6f69518ca7de9a3d82e53ab1d2" ns1:_="" ns2:_="" ns3:_="" ns4:_="" ns5:_="">
    <xsd:import namespace="http://schemas.microsoft.com/sharepoint/v3"/>
    <xsd:import namespace="a1c2f4bd-8a52-4d26-8369-222615242d85"/>
    <xsd:import namespace="c4314d16-036b-4846-8c25-37fa5c0a6bf6"/>
    <xsd:import namespace="883ce63b-542a-4a98-bea4-309a26e6aed0"/>
    <xsd:import namespace="cccaf3ac-2de9-44d4-aa31-54302fceb5f7"/>
    <xsd:element name="properties">
      <xsd:complexType>
        <xsd:sequence>
          <xsd:element name="documentManagement">
            <xsd:complexType>
              <xsd:all>
                <xsd:element ref="ns2:MediaServiceAutoTags" minOccurs="0"/>
                <xsd:element ref="ns2:MediaServiceGenerationTime" minOccurs="0"/>
                <xsd:element ref="ns2:MediaServiceEventHashCode" minOccurs="0"/>
                <xsd:element ref="ns2:MediaServiceDateTaken" minOccurs="0"/>
                <xsd:element ref="ns2:MediaLengthInSeconds" minOccurs="0"/>
                <xsd:element ref="ns1:_ip_UnifiedCompliancePolicyProperties" minOccurs="0"/>
                <xsd:element ref="ns1:_ip_UnifiedCompliancePolicyUIAction" minOccurs="0"/>
                <xsd:element ref="ns2:MediaServiceOCR" minOccurs="0"/>
                <xsd:element ref="ns3:SharedWithUsers" minOccurs="0"/>
                <xsd:element ref="ns4:SharedWithDetails" minOccurs="0"/>
                <xsd:element ref="ns2:Review_x0020_Date" minOccurs="0"/>
                <xsd:element ref="ns2:lcf76f155ced4ddcb4097134ff3c332f" minOccurs="0"/>
                <xsd:element ref="ns5:TaxCatchAll"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c2f4bd-8a52-4d26-8369-222615242d85" elementFormDefault="qualified">
    <xsd:import namespace="http://schemas.microsoft.com/office/2006/documentManagement/types"/>
    <xsd:import namespace="http://schemas.microsoft.com/office/infopath/2007/PartnerControls"/>
    <xsd:element name="MediaServiceAutoTags" ma:index="8" nillable="true" ma:displayName="Tags" ma:internalName="MediaServiceAutoTags" ma:readOnly="true">
      <xsd:simpleType>
        <xsd:restriction base="dms:Text"/>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Review_x0020_Date" ma:index="18" nillable="true" ma:displayName="Review date" ma:indexed="true" ma:internalName="Review_x0020_Dat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_Flow_SignoffStatus" ma:index="22" nillable="true" ma:displayName="Sign-off status" ma:internalName="Sign_x002d_off_x0020_status">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314d16-036b-4846-8c25-37fa5c0a6bf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3ce63b-542a-4a98-bea4-309a26e6aed0"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1d7d862-90c4-479f-9c9e-a83ff5c9712d}" ma:internalName="TaxCatchAll" ma:showField="CatchAllData" ma:web="ebd64cbd-6cf5-435c-bd4a-b8fc9bc14a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5626C6-8CCF-4A62-B61D-BA544097EE3B}">
  <ds:schemaRefs>
    <ds:schemaRef ds:uri="http://schemas.microsoft.com/sharepoint/v3/contenttype/forms"/>
  </ds:schemaRefs>
</ds:datastoreItem>
</file>

<file path=customXml/itemProps2.xml><?xml version="1.0" encoding="utf-8"?>
<ds:datastoreItem xmlns:ds="http://schemas.openxmlformats.org/officeDocument/2006/customXml" ds:itemID="{75593E3C-E679-4844-95EA-B46CBB1F9C70}">
  <ds:schemaRefs>
    <ds:schemaRef ds:uri="http://schemas.openxmlformats.org/officeDocument/2006/bibliography"/>
  </ds:schemaRefs>
</ds:datastoreItem>
</file>

<file path=customXml/itemProps3.xml><?xml version="1.0" encoding="utf-8"?>
<ds:datastoreItem xmlns:ds="http://schemas.openxmlformats.org/officeDocument/2006/customXml" ds:itemID="{883B94AE-5C83-42AF-85CA-E1609FCE968F}">
  <ds:schemaRefs>
    <ds:schemaRef ds:uri="http://schemas.microsoft.com/office/2006/metadata/properties"/>
    <ds:schemaRef ds:uri="http://schemas.microsoft.com/office/infopath/2007/PartnerControls"/>
    <ds:schemaRef ds:uri="a1c2f4bd-8a52-4d26-8369-222615242d85"/>
    <ds:schemaRef ds:uri="cccaf3ac-2de9-44d4-aa31-54302fceb5f7"/>
    <ds:schemaRef ds:uri="http://schemas.microsoft.com/sharepoint/v3"/>
  </ds:schemaRefs>
</ds:datastoreItem>
</file>

<file path=customXml/itemProps4.xml><?xml version="1.0" encoding="utf-8"?>
<ds:datastoreItem xmlns:ds="http://schemas.openxmlformats.org/officeDocument/2006/customXml" ds:itemID="{F00BB279-C473-4B62-9BA0-C1D1FA599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1c2f4bd-8a52-4d26-8369-222615242d85"/>
    <ds:schemaRef ds:uri="c4314d16-036b-4846-8c25-37fa5c0a6bf6"/>
    <ds:schemaRef ds:uri="883ce63b-542a-4a98-bea4-309a26e6aed0"/>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Short document template - July 2022 (2)</Template>
  <TotalTime>0</TotalTime>
  <Pages>4</Pages>
  <Words>986</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Manager/>
  <Company>NHS</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 Sharif</dc:creator>
  <cp:keywords/>
  <dc:description/>
  <cp:lastModifiedBy>Rebecca Wootton</cp:lastModifiedBy>
  <cp:revision>2</cp:revision>
  <dcterms:created xsi:type="dcterms:W3CDTF">2023-06-15T08:21:00Z</dcterms:created>
  <dcterms:modified xsi:type="dcterms:W3CDTF">2023-06-15T08:21:00Z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0x0101006FC692D3562D634CA13F8B31F2519A45</vt:lpwstr>
  </property>
  <property fmtid="{D5CDD505-2E9C-101B-9397-08002B2CF9AE}" pid="3" name="MediaServiceImageTags">
    <vt:lpwstr/>
  </property>
</Properties>
</file>