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598A" w14:textId="60668002" w:rsidR="006D48B6" w:rsidRPr="00581F5A" w:rsidRDefault="00581F5A">
      <w:pPr>
        <w:rPr>
          <w:rFonts w:ascii="Arial" w:hAnsi="Arial" w:cs="Arial"/>
          <w:b/>
          <w:bCs/>
          <w:sz w:val="28"/>
          <w:szCs w:val="28"/>
        </w:rPr>
      </w:pPr>
      <w:r w:rsidRPr="00581F5A">
        <w:rPr>
          <w:rFonts w:ascii="Arial" w:hAnsi="Arial" w:cs="Arial"/>
          <w:b/>
          <w:bCs/>
          <w:sz w:val="28"/>
          <w:szCs w:val="28"/>
        </w:rPr>
        <w:t xml:space="preserve">Annex B </w:t>
      </w:r>
    </w:p>
    <w:p w14:paraId="432B3072" w14:textId="35973A7A" w:rsidR="00581F5A" w:rsidRPr="00581F5A" w:rsidRDefault="00581F5A">
      <w:pPr>
        <w:rPr>
          <w:rFonts w:ascii="Arial" w:hAnsi="Arial" w:cs="Arial"/>
          <w:b/>
          <w:bCs/>
          <w:sz w:val="24"/>
          <w:szCs w:val="24"/>
        </w:rPr>
      </w:pPr>
      <w:r w:rsidRPr="00581F5A">
        <w:rPr>
          <w:rFonts w:ascii="Arial" w:hAnsi="Arial" w:cs="Arial"/>
          <w:b/>
          <w:bCs/>
          <w:sz w:val="24"/>
          <w:szCs w:val="24"/>
        </w:rPr>
        <w:t xml:space="preserve">Support and leadership function by NHS England regional professional standards teams </w:t>
      </w:r>
    </w:p>
    <w:p w14:paraId="10A1613D" w14:textId="7FF46A56" w:rsidR="00581F5A" w:rsidRPr="00581F5A" w:rsidRDefault="00581F5A">
      <w:pPr>
        <w:rPr>
          <w:rFonts w:ascii="Arial" w:hAnsi="Arial" w:cs="Arial"/>
        </w:rPr>
      </w:pPr>
      <w:r w:rsidRPr="00581F5A">
        <w:rPr>
          <w:rFonts w:ascii="Arial" w:hAnsi="Arial" w:cs="Arial"/>
        </w:rPr>
        <w:t xml:space="preserve">This template sets out the information and metrics that NHS England regional professional standards teams are expected to report to the Professional Standards Assurance Committee (PSAC), to assure their leadership and support function in the delivery of professional standards. Its content is subject to periodic updates, so it is advisable to review the current version online at </w:t>
      </w:r>
      <w:hyperlink r:id="rId9" w:history="1">
        <w:r w:rsidR="006B2F2A">
          <w:rPr>
            <w:rStyle w:val="Hyperlink"/>
          </w:rPr>
          <w:t>NHS England » Quality assurance</w:t>
        </w:r>
      </w:hyperlink>
      <w:r w:rsidR="006B2F2A">
        <w:t xml:space="preserve"> </w:t>
      </w:r>
      <w:r w:rsidRPr="00581F5A">
        <w:rPr>
          <w:rFonts w:ascii="Arial" w:hAnsi="Arial" w:cs="Arial"/>
        </w:rPr>
        <w:t>before completion.</w:t>
      </w:r>
    </w:p>
    <w:p w14:paraId="0E4DB9E4" w14:textId="77777777" w:rsidR="00107CCA" w:rsidRDefault="00107CCA">
      <w:pPr>
        <w:rPr>
          <w:rFonts w:ascii="Arial" w:hAnsi="Arial" w:cs="Arial"/>
        </w:rPr>
      </w:pPr>
    </w:p>
    <w:p w14:paraId="3A95F9B3" w14:textId="2C3BD456" w:rsidR="00581F5A" w:rsidRDefault="00581F5A">
      <w:pPr>
        <w:rPr>
          <w:rFonts w:ascii="Arial" w:hAnsi="Arial" w:cs="Arial"/>
        </w:rPr>
      </w:pPr>
      <w:r w:rsidRPr="00581F5A">
        <w:rPr>
          <w:rFonts w:ascii="Arial" w:hAnsi="Arial" w:cs="Arial"/>
        </w:rPr>
        <w:t>Section A – Network events undertaken (to include number of events, in-person/virtual, numbers attending, topics covered)</w:t>
      </w:r>
    </w:p>
    <w:p w14:paraId="15B0F1DD" w14:textId="77777777" w:rsidR="00107CCA" w:rsidRDefault="00107CCA">
      <w:pPr>
        <w:rPr>
          <w:rFonts w:ascii="Arial" w:hAnsi="Arial" w:cs="Arial"/>
        </w:rPr>
      </w:pPr>
    </w:p>
    <w:tbl>
      <w:tblPr>
        <w:tblStyle w:val="TableGridLight"/>
        <w:tblW w:w="0" w:type="auto"/>
        <w:tblLook w:val="04A0" w:firstRow="1" w:lastRow="0" w:firstColumn="1" w:lastColumn="0" w:noHBand="0" w:noVBand="1"/>
      </w:tblPr>
      <w:tblGrid>
        <w:gridCol w:w="2547"/>
        <w:gridCol w:w="6469"/>
      </w:tblGrid>
      <w:tr w:rsidR="00581F5A" w14:paraId="4EDD9725" w14:textId="77777777" w:rsidTr="00581F5A">
        <w:tc>
          <w:tcPr>
            <w:tcW w:w="2547" w:type="dxa"/>
          </w:tcPr>
          <w:p w14:paraId="173A7731" w14:textId="77777777" w:rsidR="00581F5A" w:rsidRPr="00B149BC" w:rsidRDefault="00581F5A">
            <w:pPr>
              <w:rPr>
                <w:rFonts w:ascii="Arial" w:hAnsi="Arial" w:cs="Arial"/>
                <w:sz w:val="18"/>
                <w:szCs w:val="18"/>
              </w:rPr>
            </w:pPr>
            <w:r w:rsidRPr="00B149BC">
              <w:rPr>
                <w:rFonts w:ascii="Arial" w:hAnsi="Arial" w:cs="Arial"/>
                <w:sz w:val="18"/>
                <w:szCs w:val="18"/>
              </w:rPr>
              <w:t>Action from last year:</w:t>
            </w:r>
          </w:p>
          <w:p w14:paraId="1AE661EA" w14:textId="77777777" w:rsidR="00581F5A" w:rsidRDefault="00581F5A">
            <w:pPr>
              <w:rPr>
                <w:rFonts w:ascii="Arial" w:hAnsi="Arial" w:cs="Arial"/>
              </w:rPr>
            </w:pPr>
          </w:p>
          <w:p w14:paraId="2A15D56C" w14:textId="77777777" w:rsidR="00581F5A" w:rsidRDefault="00581F5A">
            <w:pPr>
              <w:rPr>
                <w:rFonts w:ascii="Arial" w:hAnsi="Arial" w:cs="Arial"/>
              </w:rPr>
            </w:pPr>
          </w:p>
          <w:p w14:paraId="01EA1F01" w14:textId="4A844D89" w:rsidR="00581F5A" w:rsidRDefault="00581F5A">
            <w:pPr>
              <w:rPr>
                <w:rFonts w:ascii="Arial" w:hAnsi="Arial" w:cs="Arial"/>
              </w:rPr>
            </w:pPr>
          </w:p>
        </w:tc>
        <w:tc>
          <w:tcPr>
            <w:tcW w:w="6469" w:type="dxa"/>
          </w:tcPr>
          <w:p w14:paraId="0DB40983" w14:textId="77777777" w:rsidR="00581F5A" w:rsidRDefault="00581F5A">
            <w:pPr>
              <w:rPr>
                <w:rFonts w:ascii="Arial" w:hAnsi="Arial" w:cs="Arial"/>
              </w:rPr>
            </w:pPr>
          </w:p>
        </w:tc>
      </w:tr>
      <w:tr w:rsidR="00581F5A" w14:paraId="06B24A76" w14:textId="77777777" w:rsidTr="00581F5A">
        <w:tc>
          <w:tcPr>
            <w:tcW w:w="2547" w:type="dxa"/>
          </w:tcPr>
          <w:p w14:paraId="55A54B9D" w14:textId="77777777" w:rsidR="00581F5A" w:rsidRPr="00B149BC" w:rsidRDefault="00581F5A">
            <w:pPr>
              <w:rPr>
                <w:rFonts w:ascii="Arial" w:hAnsi="Arial" w:cs="Arial"/>
                <w:sz w:val="18"/>
                <w:szCs w:val="18"/>
              </w:rPr>
            </w:pPr>
            <w:r w:rsidRPr="00B149BC">
              <w:rPr>
                <w:rFonts w:ascii="Arial" w:hAnsi="Arial" w:cs="Arial"/>
                <w:sz w:val="18"/>
                <w:szCs w:val="18"/>
              </w:rPr>
              <w:t>Comments:</w:t>
            </w:r>
          </w:p>
          <w:p w14:paraId="1878F54F" w14:textId="77777777" w:rsidR="00581F5A" w:rsidRPr="00B149BC" w:rsidRDefault="00581F5A">
            <w:pPr>
              <w:rPr>
                <w:rFonts w:ascii="Arial" w:hAnsi="Arial" w:cs="Arial"/>
                <w:sz w:val="18"/>
                <w:szCs w:val="18"/>
              </w:rPr>
            </w:pPr>
          </w:p>
          <w:p w14:paraId="6A24630C" w14:textId="77777777" w:rsidR="00581F5A" w:rsidRPr="00B149BC" w:rsidRDefault="00581F5A">
            <w:pPr>
              <w:rPr>
                <w:rFonts w:ascii="Arial" w:hAnsi="Arial" w:cs="Arial"/>
                <w:sz w:val="18"/>
                <w:szCs w:val="18"/>
              </w:rPr>
            </w:pPr>
          </w:p>
          <w:p w14:paraId="25FC4BE5" w14:textId="1D5CEE62" w:rsidR="00581F5A" w:rsidRPr="00B149BC" w:rsidRDefault="00581F5A">
            <w:pPr>
              <w:rPr>
                <w:rFonts w:ascii="Arial" w:hAnsi="Arial" w:cs="Arial"/>
                <w:sz w:val="18"/>
                <w:szCs w:val="18"/>
              </w:rPr>
            </w:pPr>
          </w:p>
        </w:tc>
        <w:tc>
          <w:tcPr>
            <w:tcW w:w="6469" w:type="dxa"/>
          </w:tcPr>
          <w:p w14:paraId="5AF867C8" w14:textId="77777777" w:rsidR="00581F5A" w:rsidRDefault="00581F5A">
            <w:pPr>
              <w:rPr>
                <w:rFonts w:ascii="Arial" w:hAnsi="Arial" w:cs="Arial"/>
              </w:rPr>
            </w:pPr>
          </w:p>
        </w:tc>
      </w:tr>
      <w:tr w:rsidR="00581F5A" w14:paraId="15F2DA2A" w14:textId="77777777" w:rsidTr="00581F5A">
        <w:tc>
          <w:tcPr>
            <w:tcW w:w="2547" w:type="dxa"/>
          </w:tcPr>
          <w:p w14:paraId="2F65602A" w14:textId="77777777" w:rsidR="00581F5A" w:rsidRPr="00B149BC" w:rsidRDefault="00581F5A">
            <w:pPr>
              <w:rPr>
                <w:rFonts w:ascii="Arial" w:hAnsi="Arial" w:cs="Arial"/>
                <w:sz w:val="18"/>
                <w:szCs w:val="18"/>
              </w:rPr>
            </w:pPr>
            <w:r w:rsidRPr="00B149BC">
              <w:rPr>
                <w:rFonts w:ascii="Arial" w:hAnsi="Arial" w:cs="Arial"/>
                <w:sz w:val="18"/>
                <w:szCs w:val="18"/>
              </w:rPr>
              <w:t>Action for next year:</w:t>
            </w:r>
          </w:p>
          <w:p w14:paraId="726C5642" w14:textId="77777777" w:rsidR="00581F5A" w:rsidRPr="00B149BC" w:rsidRDefault="00581F5A">
            <w:pPr>
              <w:rPr>
                <w:rFonts w:ascii="Arial" w:hAnsi="Arial" w:cs="Arial"/>
                <w:sz w:val="18"/>
                <w:szCs w:val="18"/>
              </w:rPr>
            </w:pPr>
          </w:p>
          <w:p w14:paraId="527FAAD7" w14:textId="77777777" w:rsidR="00581F5A" w:rsidRPr="00B149BC" w:rsidRDefault="00581F5A">
            <w:pPr>
              <w:rPr>
                <w:rFonts w:ascii="Arial" w:hAnsi="Arial" w:cs="Arial"/>
                <w:sz w:val="18"/>
                <w:szCs w:val="18"/>
              </w:rPr>
            </w:pPr>
          </w:p>
          <w:p w14:paraId="00DF4C70" w14:textId="01FDF407" w:rsidR="00581F5A" w:rsidRPr="00B149BC" w:rsidRDefault="00581F5A">
            <w:pPr>
              <w:rPr>
                <w:rFonts w:ascii="Arial" w:hAnsi="Arial" w:cs="Arial"/>
                <w:sz w:val="18"/>
                <w:szCs w:val="18"/>
              </w:rPr>
            </w:pPr>
          </w:p>
        </w:tc>
        <w:tc>
          <w:tcPr>
            <w:tcW w:w="6469" w:type="dxa"/>
          </w:tcPr>
          <w:p w14:paraId="118427AD" w14:textId="77777777" w:rsidR="00581F5A" w:rsidRDefault="00581F5A">
            <w:pPr>
              <w:rPr>
                <w:rFonts w:ascii="Arial" w:hAnsi="Arial" w:cs="Arial"/>
              </w:rPr>
            </w:pPr>
          </w:p>
        </w:tc>
      </w:tr>
    </w:tbl>
    <w:p w14:paraId="0CCE8EBE" w14:textId="77777777" w:rsidR="00581F5A" w:rsidRDefault="00581F5A">
      <w:pPr>
        <w:rPr>
          <w:rFonts w:ascii="Arial" w:hAnsi="Arial" w:cs="Arial"/>
        </w:rPr>
      </w:pPr>
    </w:p>
    <w:p w14:paraId="226CE478" w14:textId="77777777" w:rsidR="00107CCA" w:rsidRDefault="00107CCA">
      <w:pPr>
        <w:rPr>
          <w:rFonts w:ascii="Arial" w:hAnsi="Arial" w:cs="Arial"/>
        </w:rPr>
      </w:pPr>
    </w:p>
    <w:p w14:paraId="3BFAE80C" w14:textId="20100A6E" w:rsidR="00581F5A" w:rsidRDefault="00581F5A">
      <w:pPr>
        <w:rPr>
          <w:rFonts w:ascii="Arial" w:hAnsi="Arial" w:cs="Arial"/>
        </w:rPr>
      </w:pPr>
      <w:r>
        <w:rPr>
          <w:rFonts w:ascii="Arial" w:hAnsi="Arial" w:cs="Arial"/>
        </w:rPr>
        <w:t>Section B – Quality assurance and improvement information from designated bodies (review of QA of Level 1 Board Reports)</w:t>
      </w:r>
    </w:p>
    <w:p w14:paraId="3F4DA06B" w14:textId="77777777" w:rsidR="00107CCA" w:rsidRDefault="00107CCA">
      <w:pPr>
        <w:rPr>
          <w:rFonts w:ascii="Arial" w:hAnsi="Arial" w:cs="Arial"/>
        </w:rPr>
      </w:pPr>
    </w:p>
    <w:tbl>
      <w:tblPr>
        <w:tblStyle w:val="TableGridLight"/>
        <w:tblW w:w="0" w:type="auto"/>
        <w:tblLook w:val="04A0" w:firstRow="1" w:lastRow="0" w:firstColumn="1" w:lastColumn="0" w:noHBand="0" w:noVBand="1"/>
      </w:tblPr>
      <w:tblGrid>
        <w:gridCol w:w="2547"/>
        <w:gridCol w:w="6469"/>
      </w:tblGrid>
      <w:tr w:rsidR="00581F5A" w14:paraId="1FD6D9E0" w14:textId="77777777" w:rsidTr="00D47957">
        <w:tc>
          <w:tcPr>
            <w:tcW w:w="2547" w:type="dxa"/>
          </w:tcPr>
          <w:p w14:paraId="4BC73BCB" w14:textId="77777777" w:rsidR="00581F5A" w:rsidRPr="00B149BC" w:rsidRDefault="00581F5A" w:rsidP="00D47957">
            <w:pPr>
              <w:rPr>
                <w:rFonts w:ascii="Arial" w:hAnsi="Arial" w:cs="Arial"/>
                <w:sz w:val="18"/>
                <w:szCs w:val="18"/>
              </w:rPr>
            </w:pPr>
            <w:r w:rsidRPr="00B149BC">
              <w:rPr>
                <w:rFonts w:ascii="Arial" w:hAnsi="Arial" w:cs="Arial"/>
                <w:sz w:val="18"/>
                <w:szCs w:val="18"/>
              </w:rPr>
              <w:t>Action from last year:</w:t>
            </w:r>
          </w:p>
          <w:p w14:paraId="354DA6F3" w14:textId="77777777" w:rsidR="00581F5A" w:rsidRPr="00B149BC" w:rsidRDefault="00581F5A" w:rsidP="00D47957">
            <w:pPr>
              <w:rPr>
                <w:rFonts w:ascii="Arial" w:hAnsi="Arial" w:cs="Arial"/>
                <w:sz w:val="18"/>
                <w:szCs w:val="18"/>
              </w:rPr>
            </w:pPr>
          </w:p>
          <w:p w14:paraId="7F0A87B3" w14:textId="77777777" w:rsidR="00581F5A" w:rsidRPr="00B149BC" w:rsidRDefault="00581F5A" w:rsidP="00D47957">
            <w:pPr>
              <w:rPr>
                <w:rFonts w:ascii="Arial" w:hAnsi="Arial" w:cs="Arial"/>
                <w:sz w:val="18"/>
                <w:szCs w:val="18"/>
              </w:rPr>
            </w:pPr>
          </w:p>
          <w:p w14:paraId="5204CC8C" w14:textId="77777777" w:rsidR="00581F5A" w:rsidRPr="00B149BC" w:rsidRDefault="00581F5A" w:rsidP="00D47957">
            <w:pPr>
              <w:rPr>
                <w:rFonts w:ascii="Arial" w:hAnsi="Arial" w:cs="Arial"/>
                <w:sz w:val="18"/>
                <w:szCs w:val="18"/>
              </w:rPr>
            </w:pPr>
          </w:p>
        </w:tc>
        <w:tc>
          <w:tcPr>
            <w:tcW w:w="6469" w:type="dxa"/>
          </w:tcPr>
          <w:p w14:paraId="1D27EDB4" w14:textId="77777777" w:rsidR="00581F5A" w:rsidRDefault="00581F5A" w:rsidP="00D47957">
            <w:pPr>
              <w:rPr>
                <w:rFonts w:ascii="Arial" w:hAnsi="Arial" w:cs="Arial"/>
              </w:rPr>
            </w:pPr>
          </w:p>
        </w:tc>
      </w:tr>
      <w:tr w:rsidR="00581F5A" w14:paraId="5B8B243D" w14:textId="77777777" w:rsidTr="00D47957">
        <w:tc>
          <w:tcPr>
            <w:tcW w:w="2547" w:type="dxa"/>
          </w:tcPr>
          <w:p w14:paraId="107124CB" w14:textId="77777777" w:rsidR="00581F5A" w:rsidRPr="00B149BC" w:rsidRDefault="00581F5A" w:rsidP="00D47957">
            <w:pPr>
              <w:rPr>
                <w:rFonts w:ascii="Arial" w:hAnsi="Arial" w:cs="Arial"/>
                <w:sz w:val="18"/>
                <w:szCs w:val="18"/>
              </w:rPr>
            </w:pPr>
            <w:r w:rsidRPr="00B149BC">
              <w:rPr>
                <w:rFonts w:ascii="Arial" w:hAnsi="Arial" w:cs="Arial"/>
                <w:sz w:val="18"/>
                <w:szCs w:val="18"/>
              </w:rPr>
              <w:t>Comments:</w:t>
            </w:r>
          </w:p>
          <w:p w14:paraId="5F9D3EFC" w14:textId="77777777" w:rsidR="00581F5A" w:rsidRPr="00B149BC" w:rsidRDefault="00581F5A" w:rsidP="00D47957">
            <w:pPr>
              <w:rPr>
                <w:rFonts w:ascii="Arial" w:hAnsi="Arial" w:cs="Arial"/>
                <w:sz w:val="18"/>
                <w:szCs w:val="18"/>
              </w:rPr>
            </w:pPr>
          </w:p>
          <w:p w14:paraId="2E862F13" w14:textId="77777777" w:rsidR="00581F5A" w:rsidRPr="00B149BC" w:rsidRDefault="00581F5A" w:rsidP="00D47957">
            <w:pPr>
              <w:rPr>
                <w:rFonts w:ascii="Arial" w:hAnsi="Arial" w:cs="Arial"/>
                <w:sz w:val="18"/>
                <w:szCs w:val="18"/>
              </w:rPr>
            </w:pPr>
          </w:p>
          <w:p w14:paraId="6CC8CA76" w14:textId="77777777" w:rsidR="00581F5A" w:rsidRPr="00B149BC" w:rsidRDefault="00581F5A" w:rsidP="00D47957">
            <w:pPr>
              <w:rPr>
                <w:rFonts w:ascii="Arial" w:hAnsi="Arial" w:cs="Arial"/>
                <w:sz w:val="18"/>
                <w:szCs w:val="18"/>
              </w:rPr>
            </w:pPr>
          </w:p>
        </w:tc>
        <w:tc>
          <w:tcPr>
            <w:tcW w:w="6469" w:type="dxa"/>
          </w:tcPr>
          <w:p w14:paraId="6E0BF38C" w14:textId="77777777" w:rsidR="00581F5A" w:rsidRDefault="00581F5A" w:rsidP="00D47957">
            <w:pPr>
              <w:rPr>
                <w:rFonts w:ascii="Arial" w:hAnsi="Arial" w:cs="Arial"/>
              </w:rPr>
            </w:pPr>
          </w:p>
        </w:tc>
      </w:tr>
      <w:tr w:rsidR="00581F5A" w14:paraId="4292C0FB" w14:textId="77777777" w:rsidTr="00D47957">
        <w:tc>
          <w:tcPr>
            <w:tcW w:w="2547" w:type="dxa"/>
          </w:tcPr>
          <w:p w14:paraId="03FA2509" w14:textId="77777777" w:rsidR="00581F5A" w:rsidRPr="00B149BC" w:rsidRDefault="00581F5A" w:rsidP="00D47957">
            <w:pPr>
              <w:rPr>
                <w:rFonts w:ascii="Arial" w:hAnsi="Arial" w:cs="Arial"/>
                <w:sz w:val="18"/>
                <w:szCs w:val="18"/>
              </w:rPr>
            </w:pPr>
            <w:r w:rsidRPr="00B149BC">
              <w:rPr>
                <w:rFonts w:ascii="Arial" w:hAnsi="Arial" w:cs="Arial"/>
                <w:sz w:val="18"/>
                <w:szCs w:val="18"/>
              </w:rPr>
              <w:t>Action for next year:</w:t>
            </w:r>
          </w:p>
          <w:p w14:paraId="2E6B7AD3" w14:textId="77777777" w:rsidR="00581F5A" w:rsidRPr="00B149BC" w:rsidRDefault="00581F5A" w:rsidP="00D47957">
            <w:pPr>
              <w:rPr>
                <w:rFonts w:ascii="Arial" w:hAnsi="Arial" w:cs="Arial"/>
                <w:sz w:val="18"/>
                <w:szCs w:val="18"/>
              </w:rPr>
            </w:pPr>
          </w:p>
          <w:p w14:paraId="6C53BF1A" w14:textId="77777777" w:rsidR="00581F5A" w:rsidRPr="00B149BC" w:rsidRDefault="00581F5A" w:rsidP="00D47957">
            <w:pPr>
              <w:rPr>
                <w:rFonts w:ascii="Arial" w:hAnsi="Arial" w:cs="Arial"/>
                <w:sz w:val="18"/>
                <w:szCs w:val="18"/>
              </w:rPr>
            </w:pPr>
          </w:p>
          <w:p w14:paraId="63D7291A" w14:textId="77777777" w:rsidR="00581F5A" w:rsidRPr="00B149BC" w:rsidRDefault="00581F5A" w:rsidP="00D47957">
            <w:pPr>
              <w:rPr>
                <w:rFonts w:ascii="Arial" w:hAnsi="Arial" w:cs="Arial"/>
                <w:sz w:val="18"/>
                <w:szCs w:val="18"/>
              </w:rPr>
            </w:pPr>
          </w:p>
        </w:tc>
        <w:tc>
          <w:tcPr>
            <w:tcW w:w="6469" w:type="dxa"/>
          </w:tcPr>
          <w:p w14:paraId="5050B092" w14:textId="77777777" w:rsidR="00581F5A" w:rsidRDefault="00581F5A" w:rsidP="00D47957">
            <w:pPr>
              <w:rPr>
                <w:rFonts w:ascii="Arial" w:hAnsi="Arial" w:cs="Arial"/>
              </w:rPr>
            </w:pPr>
          </w:p>
        </w:tc>
      </w:tr>
    </w:tbl>
    <w:p w14:paraId="13D4D8E5" w14:textId="77777777" w:rsidR="00581F5A" w:rsidRDefault="00581F5A">
      <w:pPr>
        <w:rPr>
          <w:rFonts w:ascii="Arial" w:hAnsi="Arial" w:cs="Arial"/>
        </w:rPr>
      </w:pPr>
    </w:p>
    <w:p w14:paraId="1051BE0B" w14:textId="77777777" w:rsidR="00107CCA" w:rsidRDefault="00107CCA">
      <w:pPr>
        <w:rPr>
          <w:rFonts w:ascii="Arial" w:hAnsi="Arial" w:cs="Arial"/>
        </w:rPr>
      </w:pPr>
    </w:p>
    <w:p w14:paraId="7D050ADB" w14:textId="77777777" w:rsidR="00107CCA" w:rsidRDefault="00107CCA">
      <w:pPr>
        <w:rPr>
          <w:rFonts w:ascii="Arial" w:hAnsi="Arial" w:cs="Arial"/>
        </w:rPr>
      </w:pPr>
    </w:p>
    <w:p w14:paraId="5927DA47" w14:textId="2AF4664B" w:rsidR="00581F5A" w:rsidRDefault="00581F5A">
      <w:pPr>
        <w:rPr>
          <w:rFonts w:ascii="Arial" w:hAnsi="Arial" w:cs="Arial"/>
        </w:rPr>
      </w:pPr>
      <w:r>
        <w:rPr>
          <w:rFonts w:ascii="Arial" w:hAnsi="Arial" w:cs="Arial"/>
        </w:rPr>
        <w:t>Section C – Independent verification processes (review of processes for identifying designated bodies where a quality review visit will add value and outcomes of these)</w:t>
      </w:r>
    </w:p>
    <w:p w14:paraId="2065236B" w14:textId="77777777" w:rsidR="00107CCA" w:rsidRDefault="00107CCA">
      <w:pPr>
        <w:rPr>
          <w:rFonts w:ascii="Arial" w:hAnsi="Arial" w:cs="Arial"/>
        </w:rPr>
      </w:pPr>
    </w:p>
    <w:tbl>
      <w:tblPr>
        <w:tblStyle w:val="TableGridLight"/>
        <w:tblW w:w="0" w:type="auto"/>
        <w:tblLook w:val="04A0" w:firstRow="1" w:lastRow="0" w:firstColumn="1" w:lastColumn="0" w:noHBand="0" w:noVBand="1"/>
      </w:tblPr>
      <w:tblGrid>
        <w:gridCol w:w="2547"/>
        <w:gridCol w:w="6469"/>
      </w:tblGrid>
      <w:tr w:rsidR="00581F5A" w14:paraId="1B517B44" w14:textId="77777777" w:rsidTr="00D47957">
        <w:tc>
          <w:tcPr>
            <w:tcW w:w="2547" w:type="dxa"/>
          </w:tcPr>
          <w:p w14:paraId="750F3E8B" w14:textId="77777777" w:rsidR="00581F5A" w:rsidRPr="00B149BC" w:rsidRDefault="00581F5A" w:rsidP="00D47957">
            <w:pPr>
              <w:rPr>
                <w:rFonts w:ascii="Arial" w:hAnsi="Arial" w:cs="Arial"/>
                <w:sz w:val="18"/>
                <w:szCs w:val="18"/>
              </w:rPr>
            </w:pPr>
            <w:r w:rsidRPr="00B149BC">
              <w:rPr>
                <w:rFonts w:ascii="Arial" w:hAnsi="Arial" w:cs="Arial"/>
                <w:sz w:val="18"/>
                <w:szCs w:val="18"/>
              </w:rPr>
              <w:t>Action from last year:</w:t>
            </w:r>
          </w:p>
          <w:p w14:paraId="64DF474A" w14:textId="77777777" w:rsidR="00581F5A" w:rsidRPr="00B149BC" w:rsidRDefault="00581F5A" w:rsidP="00D47957">
            <w:pPr>
              <w:rPr>
                <w:rFonts w:ascii="Arial" w:hAnsi="Arial" w:cs="Arial"/>
                <w:sz w:val="18"/>
                <w:szCs w:val="18"/>
              </w:rPr>
            </w:pPr>
          </w:p>
          <w:p w14:paraId="64BED831" w14:textId="77777777" w:rsidR="00581F5A" w:rsidRPr="00B149BC" w:rsidRDefault="00581F5A" w:rsidP="00D47957">
            <w:pPr>
              <w:rPr>
                <w:rFonts w:ascii="Arial" w:hAnsi="Arial" w:cs="Arial"/>
                <w:sz w:val="18"/>
                <w:szCs w:val="18"/>
              </w:rPr>
            </w:pPr>
          </w:p>
          <w:p w14:paraId="0878C8BD" w14:textId="77777777" w:rsidR="00581F5A" w:rsidRPr="00B149BC" w:rsidRDefault="00581F5A" w:rsidP="00D47957">
            <w:pPr>
              <w:rPr>
                <w:rFonts w:ascii="Arial" w:hAnsi="Arial" w:cs="Arial"/>
                <w:sz w:val="18"/>
                <w:szCs w:val="18"/>
              </w:rPr>
            </w:pPr>
          </w:p>
        </w:tc>
        <w:tc>
          <w:tcPr>
            <w:tcW w:w="6469" w:type="dxa"/>
          </w:tcPr>
          <w:p w14:paraId="1CB9B495" w14:textId="77777777" w:rsidR="00581F5A" w:rsidRDefault="00581F5A" w:rsidP="00D47957">
            <w:pPr>
              <w:rPr>
                <w:rFonts w:ascii="Arial" w:hAnsi="Arial" w:cs="Arial"/>
              </w:rPr>
            </w:pPr>
          </w:p>
        </w:tc>
      </w:tr>
      <w:tr w:rsidR="00581F5A" w14:paraId="65AC5AA9" w14:textId="77777777" w:rsidTr="00D47957">
        <w:tc>
          <w:tcPr>
            <w:tcW w:w="2547" w:type="dxa"/>
          </w:tcPr>
          <w:p w14:paraId="1FF2AFF4" w14:textId="77777777" w:rsidR="00581F5A" w:rsidRPr="00B149BC" w:rsidRDefault="00581F5A" w:rsidP="00D47957">
            <w:pPr>
              <w:rPr>
                <w:rFonts w:ascii="Arial" w:hAnsi="Arial" w:cs="Arial"/>
                <w:sz w:val="18"/>
                <w:szCs w:val="18"/>
              </w:rPr>
            </w:pPr>
            <w:r w:rsidRPr="00B149BC">
              <w:rPr>
                <w:rFonts w:ascii="Arial" w:hAnsi="Arial" w:cs="Arial"/>
                <w:sz w:val="18"/>
                <w:szCs w:val="18"/>
              </w:rPr>
              <w:t>Comments:</w:t>
            </w:r>
          </w:p>
          <w:p w14:paraId="3C54EBB9" w14:textId="77777777" w:rsidR="00581F5A" w:rsidRPr="00B149BC" w:rsidRDefault="00581F5A" w:rsidP="00D47957">
            <w:pPr>
              <w:rPr>
                <w:rFonts w:ascii="Arial" w:hAnsi="Arial" w:cs="Arial"/>
                <w:sz w:val="18"/>
                <w:szCs w:val="18"/>
              </w:rPr>
            </w:pPr>
          </w:p>
          <w:p w14:paraId="20E3E802" w14:textId="77777777" w:rsidR="00581F5A" w:rsidRPr="00B149BC" w:rsidRDefault="00581F5A" w:rsidP="00D47957">
            <w:pPr>
              <w:rPr>
                <w:rFonts w:ascii="Arial" w:hAnsi="Arial" w:cs="Arial"/>
                <w:sz w:val="18"/>
                <w:szCs w:val="18"/>
              </w:rPr>
            </w:pPr>
          </w:p>
          <w:p w14:paraId="6248595C" w14:textId="77777777" w:rsidR="00581F5A" w:rsidRPr="00B149BC" w:rsidRDefault="00581F5A" w:rsidP="00D47957">
            <w:pPr>
              <w:rPr>
                <w:rFonts w:ascii="Arial" w:hAnsi="Arial" w:cs="Arial"/>
                <w:sz w:val="18"/>
                <w:szCs w:val="18"/>
              </w:rPr>
            </w:pPr>
          </w:p>
        </w:tc>
        <w:tc>
          <w:tcPr>
            <w:tcW w:w="6469" w:type="dxa"/>
          </w:tcPr>
          <w:p w14:paraId="0C9906F3" w14:textId="77777777" w:rsidR="00581F5A" w:rsidRDefault="00581F5A" w:rsidP="00D47957">
            <w:pPr>
              <w:rPr>
                <w:rFonts w:ascii="Arial" w:hAnsi="Arial" w:cs="Arial"/>
              </w:rPr>
            </w:pPr>
          </w:p>
        </w:tc>
      </w:tr>
      <w:tr w:rsidR="00581F5A" w14:paraId="6B9F5C92" w14:textId="77777777" w:rsidTr="00D47957">
        <w:tc>
          <w:tcPr>
            <w:tcW w:w="2547" w:type="dxa"/>
          </w:tcPr>
          <w:p w14:paraId="201F030D" w14:textId="77777777" w:rsidR="00581F5A" w:rsidRPr="00B149BC" w:rsidRDefault="00581F5A" w:rsidP="00D47957">
            <w:pPr>
              <w:rPr>
                <w:rFonts w:ascii="Arial" w:hAnsi="Arial" w:cs="Arial"/>
                <w:sz w:val="18"/>
                <w:szCs w:val="18"/>
              </w:rPr>
            </w:pPr>
            <w:r w:rsidRPr="00B149BC">
              <w:rPr>
                <w:rFonts w:ascii="Arial" w:hAnsi="Arial" w:cs="Arial"/>
                <w:sz w:val="18"/>
                <w:szCs w:val="18"/>
              </w:rPr>
              <w:t>Action for next year:</w:t>
            </w:r>
          </w:p>
          <w:p w14:paraId="60C4D4A6" w14:textId="77777777" w:rsidR="00581F5A" w:rsidRPr="00B149BC" w:rsidRDefault="00581F5A" w:rsidP="00D47957">
            <w:pPr>
              <w:rPr>
                <w:rFonts w:ascii="Arial" w:hAnsi="Arial" w:cs="Arial"/>
                <w:sz w:val="18"/>
                <w:szCs w:val="18"/>
              </w:rPr>
            </w:pPr>
          </w:p>
          <w:p w14:paraId="7A1ED6B8" w14:textId="77777777" w:rsidR="00581F5A" w:rsidRPr="00B149BC" w:rsidRDefault="00581F5A" w:rsidP="00D47957">
            <w:pPr>
              <w:rPr>
                <w:rFonts w:ascii="Arial" w:hAnsi="Arial" w:cs="Arial"/>
                <w:sz w:val="18"/>
                <w:szCs w:val="18"/>
              </w:rPr>
            </w:pPr>
          </w:p>
          <w:p w14:paraId="0C2038B3" w14:textId="77777777" w:rsidR="00581F5A" w:rsidRPr="00B149BC" w:rsidRDefault="00581F5A" w:rsidP="00D47957">
            <w:pPr>
              <w:rPr>
                <w:rFonts w:ascii="Arial" w:hAnsi="Arial" w:cs="Arial"/>
                <w:sz w:val="18"/>
                <w:szCs w:val="18"/>
              </w:rPr>
            </w:pPr>
          </w:p>
        </w:tc>
        <w:tc>
          <w:tcPr>
            <w:tcW w:w="6469" w:type="dxa"/>
          </w:tcPr>
          <w:p w14:paraId="4B2BD536" w14:textId="77777777" w:rsidR="00581F5A" w:rsidRDefault="00581F5A" w:rsidP="00D47957">
            <w:pPr>
              <w:rPr>
                <w:rFonts w:ascii="Arial" w:hAnsi="Arial" w:cs="Arial"/>
              </w:rPr>
            </w:pPr>
          </w:p>
        </w:tc>
      </w:tr>
    </w:tbl>
    <w:p w14:paraId="4CBC7632" w14:textId="77777777" w:rsidR="00581F5A" w:rsidRDefault="00581F5A">
      <w:pPr>
        <w:rPr>
          <w:rFonts w:ascii="Arial" w:hAnsi="Arial" w:cs="Arial"/>
        </w:rPr>
      </w:pPr>
    </w:p>
    <w:p w14:paraId="6B39830D" w14:textId="75313EC6" w:rsidR="00581F5A" w:rsidRDefault="00581F5A">
      <w:pPr>
        <w:rPr>
          <w:rFonts w:ascii="Arial" w:hAnsi="Arial" w:cs="Arial"/>
        </w:rPr>
      </w:pPr>
      <w:r>
        <w:rPr>
          <w:rFonts w:ascii="Arial" w:hAnsi="Arial" w:cs="Arial"/>
        </w:rPr>
        <w:t>Section D - Other ad-hoc support and leadership activities (review of processes to provide ad-hoc support and leadership to connect ed responsible officers)</w:t>
      </w:r>
    </w:p>
    <w:p w14:paraId="714CFC82" w14:textId="77777777" w:rsidR="00107CCA" w:rsidRDefault="00107CCA">
      <w:pPr>
        <w:rPr>
          <w:rFonts w:ascii="Arial" w:hAnsi="Arial" w:cs="Arial"/>
        </w:rPr>
      </w:pPr>
    </w:p>
    <w:tbl>
      <w:tblPr>
        <w:tblStyle w:val="TableGridLight"/>
        <w:tblW w:w="0" w:type="auto"/>
        <w:tblLook w:val="04A0" w:firstRow="1" w:lastRow="0" w:firstColumn="1" w:lastColumn="0" w:noHBand="0" w:noVBand="1"/>
      </w:tblPr>
      <w:tblGrid>
        <w:gridCol w:w="2547"/>
        <w:gridCol w:w="6469"/>
      </w:tblGrid>
      <w:tr w:rsidR="00581F5A" w14:paraId="36D8139E" w14:textId="77777777" w:rsidTr="00D47957">
        <w:tc>
          <w:tcPr>
            <w:tcW w:w="2547" w:type="dxa"/>
          </w:tcPr>
          <w:p w14:paraId="728A02DE" w14:textId="77777777" w:rsidR="00581F5A" w:rsidRPr="00B149BC" w:rsidRDefault="00581F5A" w:rsidP="00D47957">
            <w:pPr>
              <w:rPr>
                <w:rFonts w:ascii="Arial" w:hAnsi="Arial" w:cs="Arial"/>
                <w:sz w:val="18"/>
                <w:szCs w:val="18"/>
              </w:rPr>
            </w:pPr>
            <w:r w:rsidRPr="00B149BC">
              <w:rPr>
                <w:rFonts w:ascii="Arial" w:hAnsi="Arial" w:cs="Arial"/>
                <w:sz w:val="18"/>
                <w:szCs w:val="18"/>
              </w:rPr>
              <w:t>Action from last year:</w:t>
            </w:r>
          </w:p>
          <w:p w14:paraId="339CFF00" w14:textId="77777777" w:rsidR="00581F5A" w:rsidRPr="00B149BC" w:rsidRDefault="00581F5A" w:rsidP="00D47957">
            <w:pPr>
              <w:rPr>
                <w:rFonts w:ascii="Arial" w:hAnsi="Arial" w:cs="Arial"/>
                <w:sz w:val="18"/>
                <w:szCs w:val="18"/>
              </w:rPr>
            </w:pPr>
          </w:p>
          <w:p w14:paraId="28EF82AF" w14:textId="77777777" w:rsidR="00581F5A" w:rsidRPr="00B149BC" w:rsidRDefault="00581F5A" w:rsidP="00D47957">
            <w:pPr>
              <w:rPr>
                <w:rFonts w:ascii="Arial" w:hAnsi="Arial" w:cs="Arial"/>
                <w:sz w:val="18"/>
                <w:szCs w:val="18"/>
              </w:rPr>
            </w:pPr>
          </w:p>
          <w:p w14:paraId="07754BB2" w14:textId="77777777" w:rsidR="00581F5A" w:rsidRPr="00B149BC" w:rsidRDefault="00581F5A" w:rsidP="00D47957">
            <w:pPr>
              <w:rPr>
                <w:rFonts w:ascii="Arial" w:hAnsi="Arial" w:cs="Arial"/>
                <w:sz w:val="18"/>
                <w:szCs w:val="18"/>
              </w:rPr>
            </w:pPr>
          </w:p>
        </w:tc>
        <w:tc>
          <w:tcPr>
            <w:tcW w:w="6469" w:type="dxa"/>
          </w:tcPr>
          <w:p w14:paraId="39E59028" w14:textId="77777777" w:rsidR="00581F5A" w:rsidRDefault="00581F5A" w:rsidP="00D47957">
            <w:pPr>
              <w:rPr>
                <w:rFonts w:ascii="Arial" w:hAnsi="Arial" w:cs="Arial"/>
              </w:rPr>
            </w:pPr>
          </w:p>
        </w:tc>
      </w:tr>
      <w:tr w:rsidR="00581F5A" w14:paraId="27A8FE7B" w14:textId="77777777" w:rsidTr="00D47957">
        <w:tc>
          <w:tcPr>
            <w:tcW w:w="2547" w:type="dxa"/>
          </w:tcPr>
          <w:p w14:paraId="1A755A02" w14:textId="77777777" w:rsidR="00581F5A" w:rsidRPr="00B149BC" w:rsidRDefault="00581F5A" w:rsidP="00D47957">
            <w:pPr>
              <w:rPr>
                <w:rFonts w:ascii="Arial" w:hAnsi="Arial" w:cs="Arial"/>
                <w:sz w:val="18"/>
                <w:szCs w:val="18"/>
              </w:rPr>
            </w:pPr>
            <w:r w:rsidRPr="00B149BC">
              <w:rPr>
                <w:rFonts w:ascii="Arial" w:hAnsi="Arial" w:cs="Arial"/>
                <w:sz w:val="18"/>
                <w:szCs w:val="18"/>
              </w:rPr>
              <w:t>Comments:</w:t>
            </w:r>
          </w:p>
          <w:p w14:paraId="230ACEC1" w14:textId="77777777" w:rsidR="00581F5A" w:rsidRPr="00B149BC" w:rsidRDefault="00581F5A" w:rsidP="00D47957">
            <w:pPr>
              <w:rPr>
                <w:rFonts w:ascii="Arial" w:hAnsi="Arial" w:cs="Arial"/>
                <w:sz w:val="18"/>
                <w:szCs w:val="18"/>
              </w:rPr>
            </w:pPr>
          </w:p>
          <w:p w14:paraId="70AA7549" w14:textId="77777777" w:rsidR="00581F5A" w:rsidRPr="00B149BC" w:rsidRDefault="00581F5A" w:rsidP="00D47957">
            <w:pPr>
              <w:rPr>
                <w:rFonts w:ascii="Arial" w:hAnsi="Arial" w:cs="Arial"/>
                <w:sz w:val="18"/>
                <w:szCs w:val="18"/>
              </w:rPr>
            </w:pPr>
          </w:p>
          <w:p w14:paraId="5662740B" w14:textId="77777777" w:rsidR="00581F5A" w:rsidRPr="00B149BC" w:rsidRDefault="00581F5A" w:rsidP="00D47957">
            <w:pPr>
              <w:rPr>
                <w:rFonts w:ascii="Arial" w:hAnsi="Arial" w:cs="Arial"/>
                <w:sz w:val="18"/>
                <w:szCs w:val="18"/>
              </w:rPr>
            </w:pPr>
          </w:p>
        </w:tc>
        <w:tc>
          <w:tcPr>
            <w:tcW w:w="6469" w:type="dxa"/>
          </w:tcPr>
          <w:p w14:paraId="1A0AB406" w14:textId="77777777" w:rsidR="00581F5A" w:rsidRDefault="00581F5A" w:rsidP="00D47957">
            <w:pPr>
              <w:rPr>
                <w:rFonts w:ascii="Arial" w:hAnsi="Arial" w:cs="Arial"/>
              </w:rPr>
            </w:pPr>
          </w:p>
        </w:tc>
      </w:tr>
      <w:tr w:rsidR="00581F5A" w14:paraId="4F0B07A6" w14:textId="77777777" w:rsidTr="00D47957">
        <w:tc>
          <w:tcPr>
            <w:tcW w:w="2547" w:type="dxa"/>
          </w:tcPr>
          <w:p w14:paraId="19378648" w14:textId="77777777" w:rsidR="00581F5A" w:rsidRPr="00B149BC" w:rsidRDefault="00581F5A" w:rsidP="00D47957">
            <w:pPr>
              <w:rPr>
                <w:rFonts w:ascii="Arial" w:hAnsi="Arial" w:cs="Arial"/>
                <w:sz w:val="18"/>
                <w:szCs w:val="18"/>
              </w:rPr>
            </w:pPr>
            <w:r w:rsidRPr="00B149BC">
              <w:rPr>
                <w:rFonts w:ascii="Arial" w:hAnsi="Arial" w:cs="Arial"/>
                <w:sz w:val="18"/>
                <w:szCs w:val="18"/>
              </w:rPr>
              <w:t>Action for next year:</w:t>
            </w:r>
          </w:p>
          <w:p w14:paraId="02274A95" w14:textId="77777777" w:rsidR="00581F5A" w:rsidRPr="00B149BC" w:rsidRDefault="00581F5A" w:rsidP="00D47957">
            <w:pPr>
              <w:rPr>
                <w:rFonts w:ascii="Arial" w:hAnsi="Arial" w:cs="Arial"/>
                <w:sz w:val="18"/>
                <w:szCs w:val="18"/>
              </w:rPr>
            </w:pPr>
          </w:p>
          <w:p w14:paraId="3864E21D" w14:textId="77777777" w:rsidR="00581F5A" w:rsidRPr="00B149BC" w:rsidRDefault="00581F5A" w:rsidP="00D47957">
            <w:pPr>
              <w:rPr>
                <w:rFonts w:ascii="Arial" w:hAnsi="Arial" w:cs="Arial"/>
                <w:sz w:val="18"/>
                <w:szCs w:val="18"/>
              </w:rPr>
            </w:pPr>
          </w:p>
          <w:p w14:paraId="11433DEB" w14:textId="77777777" w:rsidR="00581F5A" w:rsidRPr="00B149BC" w:rsidRDefault="00581F5A" w:rsidP="00D47957">
            <w:pPr>
              <w:rPr>
                <w:rFonts w:ascii="Arial" w:hAnsi="Arial" w:cs="Arial"/>
                <w:sz w:val="18"/>
                <w:szCs w:val="18"/>
              </w:rPr>
            </w:pPr>
          </w:p>
        </w:tc>
        <w:tc>
          <w:tcPr>
            <w:tcW w:w="6469" w:type="dxa"/>
          </w:tcPr>
          <w:p w14:paraId="5BAB2082" w14:textId="77777777" w:rsidR="00581F5A" w:rsidRDefault="00581F5A" w:rsidP="00D47957">
            <w:pPr>
              <w:rPr>
                <w:rFonts w:ascii="Arial" w:hAnsi="Arial" w:cs="Arial"/>
              </w:rPr>
            </w:pPr>
          </w:p>
        </w:tc>
      </w:tr>
    </w:tbl>
    <w:p w14:paraId="2E6BA447" w14:textId="77777777" w:rsidR="00581F5A" w:rsidRPr="00581F5A" w:rsidRDefault="00581F5A">
      <w:pPr>
        <w:rPr>
          <w:rFonts w:ascii="Arial" w:hAnsi="Arial" w:cs="Arial"/>
        </w:rPr>
      </w:pPr>
    </w:p>
    <w:sectPr w:rsidR="00581F5A" w:rsidRPr="00581F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527" w14:textId="77777777" w:rsidR="00364C27" w:rsidRDefault="00364C27" w:rsidP="00581F5A">
      <w:pPr>
        <w:spacing w:after="0" w:line="240" w:lineRule="auto"/>
      </w:pPr>
      <w:r>
        <w:separator/>
      </w:r>
    </w:p>
  </w:endnote>
  <w:endnote w:type="continuationSeparator" w:id="0">
    <w:p w14:paraId="6FBD1989" w14:textId="77777777" w:rsidR="00364C27" w:rsidRDefault="00364C27" w:rsidP="005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F081" w14:textId="77777777" w:rsidR="00364C27" w:rsidRDefault="00364C27" w:rsidP="00581F5A">
      <w:pPr>
        <w:spacing w:after="0" w:line="240" w:lineRule="auto"/>
      </w:pPr>
      <w:r>
        <w:separator/>
      </w:r>
    </w:p>
  </w:footnote>
  <w:footnote w:type="continuationSeparator" w:id="0">
    <w:p w14:paraId="600AA55D" w14:textId="77777777" w:rsidR="00364C27" w:rsidRDefault="00364C27" w:rsidP="0058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FF02" w14:textId="64F4D2C7" w:rsidR="00581F5A" w:rsidRDefault="00581F5A" w:rsidP="00581F5A">
    <w:pPr>
      <w:pStyle w:val="Header"/>
      <w:jc w:val="right"/>
    </w:pPr>
    <w:r>
      <w:rPr>
        <w:noProof/>
      </w:rPr>
      <w:drawing>
        <wp:inline distT="0" distB="0" distL="0" distR="0" wp14:anchorId="1F471BD3" wp14:editId="060326FA">
          <wp:extent cx="1097280" cy="829310"/>
          <wp:effectExtent l="0" t="0" r="7620" b="8890"/>
          <wp:docPr id="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93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5A"/>
    <w:rsid w:val="00107CCA"/>
    <w:rsid w:val="00364C27"/>
    <w:rsid w:val="00581F5A"/>
    <w:rsid w:val="006B2F2A"/>
    <w:rsid w:val="006D48B6"/>
    <w:rsid w:val="00B1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FDC3"/>
  <w15:chartTrackingRefBased/>
  <w15:docId w15:val="{F857C23C-8B86-4130-9699-98FCA98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8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5A"/>
  </w:style>
  <w:style w:type="paragraph" w:styleId="Footer">
    <w:name w:val="footer"/>
    <w:basedOn w:val="Normal"/>
    <w:link w:val="FooterChar"/>
    <w:uiPriority w:val="99"/>
    <w:unhideWhenUsed/>
    <w:rsid w:val="0058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5A"/>
  </w:style>
  <w:style w:type="character" w:styleId="Hyperlink">
    <w:name w:val="Hyperlink"/>
    <w:basedOn w:val="DefaultParagraphFont"/>
    <w:uiPriority w:val="99"/>
    <w:semiHidden/>
    <w:unhideWhenUsed/>
    <w:rsid w:val="006B2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ngland.nhs.uk/professional-standards/medical-revalidation/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44" ma:contentTypeDescription="Create a new document." ma:contentTypeScope="" ma:versionID="dcdfe8e9588451606922965cfab8cc9d">
  <xsd:schema xmlns:xsd="http://www.w3.org/2001/XMLSchema" xmlns:xs="http://www.w3.org/2001/XMLSchema" xmlns:p="http://schemas.microsoft.com/office/2006/metadata/properties" xmlns:ns1="http://schemas.microsoft.com/sharepoint/v3" xmlns:ns2="103668be-efa0-4b17-8a45-5bd9e7762154" xmlns:ns3="4c1cb702-6ec9-47b5-adc4-a9fe51a384b1" xmlns:ns4="cccaf3ac-2de9-44d4-aa31-54302fceb5f7" targetNamespace="http://schemas.microsoft.com/office/2006/metadata/properties" ma:root="true" ma:fieldsID="ad2ff49ac778d41264699b0461ea93d6" ns1:_="" ns2:_="" ns3:_="" ns4:_="">
    <xsd:import namespace="http://schemas.microsoft.com/sharepoint/v3"/>
    <xsd:import namespace="103668be-efa0-4b17-8a45-5bd9e7762154"/>
    <xsd:import namespace="4c1cb702-6ec9-47b5-adc4-a9fe51a384b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cb702-6ec9-47b5-adc4-a9fe51a38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_Flow_SignoffStatus xmlns="103668be-efa0-4b17-8a45-5bd9e7762154" xsi:nil="true"/>
    <TaxCatchAll xmlns="cccaf3ac-2de9-44d4-aa31-54302fceb5f7" xsi:nil="true"/>
    <lcf76f155ced4ddcb4097134ff3c332f xmlns="103668be-efa0-4b17-8a45-5bd9e77621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C2217-2C85-4057-A61F-A0B2060A45CF}"/>
</file>

<file path=customXml/itemProps2.xml><?xml version="1.0" encoding="utf-8"?>
<ds:datastoreItem xmlns:ds="http://schemas.openxmlformats.org/officeDocument/2006/customXml" ds:itemID="{4C89EE6D-7FCF-40A7-B7BE-49FE2856ABFA}">
  <ds:schemaRefs>
    <ds:schemaRef ds:uri="http://schemas.microsoft.com/office/2006/metadata/properties"/>
    <ds:schemaRef ds:uri="http://schemas.microsoft.com/office/infopath/2007/PartnerControls"/>
    <ds:schemaRef ds:uri="http://schemas.microsoft.com/sharepoint/v3"/>
    <ds:schemaRef ds:uri="103668be-efa0-4b17-8a45-5bd9e7762154"/>
    <ds:schemaRef ds:uri="cccaf3ac-2de9-44d4-aa31-54302fceb5f7"/>
  </ds:schemaRefs>
</ds:datastoreItem>
</file>

<file path=customXml/itemProps3.xml><?xml version="1.0" encoding="utf-8"?>
<ds:datastoreItem xmlns:ds="http://schemas.openxmlformats.org/officeDocument/2006/customXml" ds:itemID="{2F4CB3E1-B182-469C-83E8-CB66A1EDF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1258</Characters>
  <Application>Microsoft Office Word</Application>
  <DocSecurity>0</DocSecurity>
  <Lines>10</Lines>
  <Paragraphs>2</Paragraphs>
  <ScaleCrop>false</ScaleCrop>
  <Company>NHS</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Turnbull</dc:creator>
  <cp:keywords/>
  <dc:description/>
  <cp:lastModifiedBy>David Smith</cp:lastModifiedBy>
  <cp:revision>4</cp:revision>
  <dcterms:created xsi:type="dcterms:W3CDTF">2023-08-23T08:46:00Z</dcterms:created>
  <dcterms:modified xsi:type="dcterms:W3CDTF">2023-09-14T17:46:00Z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ies>
</file>