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53242" w14:paraId="105C95B5" w14:textId="77777777" w:rsidTr="00FA0C96">
        <w:trPr>
          <w:trHeight w:val="642"/>
        </w:trPr>
        <w:sdt>
          <w:sdtPr>
            <w:alias w:val="Protective Marking"/>
            <w:tag w:val="Protective Marking"/>
            <w:id w:val="-1097942897"/>
            <w:placeholder>
              <w:docPart w:val="240D249EC1E045FBB9AE16D6D8A6AC9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39D736C2" w14:textId="77777777" w:rsidR="00453242" w:rsidRDefault="00453242" w:rsidP="00FA0C96">
                <w:pPr>
                  <w:pStyle w:val="Classification"/>
                </w:pPr>
                <w:r>
                  <w:t>Classification: Official</w:t>
                </w:r>
              </w:p>
            </w:tc>
          </w:sdtContent>
        </w:sdt>
      </w:tr>
      <w:tr w:rsidR="00453242" w14:paraId="41D8D2DA" w14:textId="77777777" w:rsidTr="00FA0C96">
        <w:tc>
          <w:tcPr>
            <w:tcW w:w="8901" w:type="dxa"/>
          </w:tcPr>
          <w:p w14:paraId="4AE80371" w14:textId="5E018BD5" w:rsidR="00453242" w:rsidRDefault="00453242" w:rsidP="00FA0C96">
            <w:pPr>
              <w:pStyle w:val="Classification"/>
            </w:pPr>
            <w:r>
              <w:t xml:space="preserve">Publication reference: </w:t>
            </w:r>
            <w:r w:rsidR="000A225A">
              <w:rPr>
                <w:rFonts w:cs="Arial"/>
              </w:rPr>
              <w:t>PRN01169</w:t>
            </w:r>
          </w:p>
        </w:tc>
      </w:tr>
    </w:tbl>
    <w:p w14:paraId="58D46BB8" w14:textId="77777777" w:rsidR="00C65DC5" w:rsidRPr="0061433A" w:rsidRDefault="00C65DC5" w:rsidP="0061433A">
      <w:pPr>
        <w:spacing w:after="0"/>
        <w:rPr>
          <w:rFonts w:ascii="Arial" w:hAnsi="Arial" w:cs="Arial"/>
          <w:szCs w:val="24"/>
        </w:rPr>
      </w:pPr>
    </w:p>
    <w:p w14:paraId="5C4EFF39" w14:textId="77777777" w:rsidR="0061433A" w:rsidRPr="0061433A" w:rsidRDefault="0061433A" w:rsidP="0061433A">
      <w:pPr>
        <w:spacing w:after="0"/>
        <w:rPr>
          <w:rFonts w:ascii="Arial" w:hAnsi="Arial" w:cs="Arial"/>
          <w:bCs/>
          <w:szCs w:val="24"/>
        </w:rPr>
      </w:pPr>
    </w:p>
    <w:p w14:paraId="5DA20BF7" w14:textId="77777777" w:rsidR="0061433A" w:rsidRPr="0061433A" w:rsidRDefault="0061433A" w:rsidP="0061433A">
      <w:pPr>
        <w:spacing w:after="0"/>
        <w:rPr>
          <w:rFonts w:ascii="Arial" w:hAnsi="Arial" w:cs="Arial"/>
          <w:b/>
          <w:szCs w:val="24"/>
        </w:rPr>
      </w:pPr>
      <w:r w:rsidRPr="0061433A">
        <w:rPr>
          <w:rFonts w:ascii="Arial" w:hAnsi="Arial" w:cs="Arial"/>
          <w:noProof/>
        </w:rPr>
        <w:drawing>
          <wp:anchor distT="0" distB="0" distL="114300" distR="114300" simplePos="0" relativeHeight="251658240" behindDoc="1" locked="0" layoutInCell="1" allowOverlap="1" wp14:anchorId="47F68240" wp14:editId="56EFB162">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1EFE7" w14:textId="77777777" w:rsidR="0061433A" w:rsidRPr="0061433A" w:rsidRDefault="0061433A" w:rsidP="0061433A">
      <w:pPr>
        <w:spacing w:after="0"/>
        <w:rPr>
          <w:rFonts w:ascii="Arial" w:hAnsi="Arial" w:cs="Arial"/>
          <w:b/>
          <w:szCs w:val="24"/>
        </w:rPr>
      </w:pPr>
    </w:p>
    <w:p w14:paraId="414D3D58" w14:textId="77777777" w:rsidR="0061433A" w:rsidRPr="0061433A" w:rsidRDefault="0061433A" w:rsidP="0061433A">
      <w:pPr>
        <w:spacing w:after="0"/>
        <w:rPr>
          <w:rFonts w:ascii="Arial" w:hAnsi="Arial" w:cs="Arial"/>
          <w:b/>
          <w:szCs w:val="24"/>
        </w:rPr>
      </w:pPr>
    </w:p>
    <w:p w14:paraId="4B373D4C" w14:textId="77777777" w:rsidR="0061433A" w:rsidRPr="0061433A" w:rsidRDefault="0061433A" w:rsidP="0061433A">
      <w:pPr>
        <w:spacing w:after="0"/>
        <w:rPr>
          <w:rFonts w:ascii="Arial" w:hAnsi="Arial" w:cs="Arial"/>
          <w:b/>
          <w:szCs w:val="24"/>
        </w:rPr>
      </w:pPr>
    </w:p>
    <w:p w14:paraId="21376EC5" w14:textId="77777777" w:rsidR="0061433A" w:rsidRPr="0061433A" w:rsidRDefault="0061433A" w:rsidP="0061433A">
      <w:pPr>
        <w:spacing w:after="0"/>
        <w:rPr>
          <w:rFonts w:ascii="Arial" w:hAnsi="Arial" w:cs="Arial"/>
          <w:b/>
          <w:szCs w:val="24"/>
        </w:rPr>
      </w:pPr>
    </w:p>
    <w:p w14:paraId="66A12D18" w14:textId="77777777" w:rsidR="0061433A" w:rsidRPr="0061433A" w:rsidRDefault="0061433A" w:rsidP="0061433A">
      <w:pPr>
        <w:spacing w:after="0"/>
        <w:rPr>
          <w:rFonts w:ascii="Arial" w:hAnsi="Arial" w:cs="Arial"/>
          <w:b/>
          <w:szCs w:val="24"/>
        </w:rPr>
      </w:pPr>
    </w:p>
    <w:p w14:paraId="504BCE08" w14:textId="77777777" w:rsidR="0061433A" w:rsidRPr="0061433A" w:rsidRDefault="0061433A" w:rsidP="0061433A">
      <w:pPr>
        <w:spacing w:after="0"/>
        <w:rPr>
          <w:rFonts w:ascii="Arial" w:hAnsi="Arial" w:cs="Arial"/>
          <w:b/>
          <w:szCs w:val="24"/>
        </w:rPr>
      </w:pPr>
    </w:p>
    <w:p w14:paraId="06634417" w14:textId="77777777" w:rsidR="0061433A" w:rsidRPr="0061433A" w:rsidRDefault="0061433A" w:rsidP="0061433A">
      <w:pPr>
        <w:spacing w:after="0"/>
        <w:rPr>
          <w:rFonts w:ascii="Arial" w:hAnsi="Arial" w:cs="Arial"/>
          <w:b/>
          <w:szCs w:val="24"/>
        </w:rPr>
      </w:pPr>
    </w:p>
    <w:p w14:paraId="2937CA9F" w14:textId="77777777" w:rsidR="0061433A" w:rsidRPr="0061433A" w:rsidRDefault="0061433A" w:rsidP="0061433A">
      <w:pPr>
        <w:spacing w:after="0"/>
        <w:rPr>
          <w:rFonts w:ascii="Arial" w:hAnsi="Arial" w:cs="Arial"/>
          <w:b/>
          <w:szCs w:val="24"/>
        </w:rPr>
      </w:pPr>
    </w:p>
    <w:p w14:paraId="5C650C4D" w14:textId="77777777" w:rsidR="0061433A" w:rsidRPr="0061433A" w:rsidRDefault="0061433A" w:rsidP="0061433A">
      <w:pPr>
        <w:spacing w:after="0"/>
        <w:rPr>
          <w:rFonts w:ascii="Arial" w:hAnsi="Arial" w:cs="Arial"/>
          <w:b/>
          <w:szCs w:val="24"/>
        </w:rPr>
      </w:pPr>
    </w:p>
    <w:p w14:paraId="2B95DE4F" w14:textId="77777777" w:rsidR="0061433A" w:rsidRPr="0061433A" w:rsidRDefault="0061433A" w:rsidP="0061433A">
      <w:pPr>
        <w:spacing w:after="0"/>
        <w:rPr>
          <w:rFonts w:ascii="Arial" w:hAnsi="Arial" w:cs="Arial"/>
          <w:b/>
          <w:szCs w:val="24"/>
        </w:rPr>
      </w:pPr>
    </w:p>
    <w:p w14:paraId="2F7E4B9A" w14:textId="77777777" w:rsidR="0061433A" w:rsidRPr="0061433A" w:rsidRDefault="0061433A" w:rsidP="0061433A">
      <w:pPr>
        <w:spacing w:after="0"/>
        <w:rPr>
          <w:rFonts w:ascii="Arial" w:hAnsi="Arial" w:cs="Arial"/>
          <w:b/>
          <w:szCs w:val="24"/>
        </w:rPr>
      </w:pPr>
    </w:p>
    <w:p w14:paraId="1B2710B0" w14:textId="0A97D875" w:rsidR="0061433A" w:rsidRPr="0061433A" w:rsidRDefault="0061433A" w:rsidP="0061433A">
      <w:pPr>
        <w:spacing w:after="0"/>
        <w:rPr>
          <w:rFonts w:ascii="Arial" w:eastAsiaTheme="majorEastAsia" w:hAnsi="Arial" w:cs="Arial"/>
          <w:color w:val="005EB8"/>
          <w:kern w:val="28"/>
          <w:sz w:val="64"/>
          <w:szCs w:val="56"/>
          <w:lang w:val="en-GB"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val="en-GB" w:eastAsia="en-GB"/>
        </w:rPr>
        <w:t xml:space="preserve">Template sub-contract for the </w:t>
      </w:r>
      <w:r w:rsidRPr="001B0EBE">
        <w:rPr>
          <w:rFonts w:ascii="Arial" w:eastAsiaTheme="majorEastAsia" w:hAnsi="Arial" w:cstheme="majorBidi"/>
          <w:color w:val="005EB8"/>
          <w:kern w:val="28"/>
          <w:sz w:val="64"/>
          <w:szCs w:val="56"/>
          <w:lang w:val="en-GB" w:eastAsia="en-GB"/>
        </w:rPr>
        <w:t>provision</w:t>
      </w:r>
      <w:r w:rsidRPr="0061433A">
        <w:rPr>
          <w:rFonts w:ascii="Arial" w:eastAsiaTheme="majorEastAsia" w:hAnsi="Arial" w:cs="Arial"/>
          <w:color w:val="005EB8"/>
          <w:kern w:val="28"/>
          <w:sz w:val="64"/>
          <w:szCs w:val="56"/>
          <w:lang w:val="en-GB" w:eastAsia="en-GB"/>
        </w:rPr>
        <w:t xml:space="preserve"> of clinical services for use with the NHS Standard Contract 202</w:t>
      </w:r>
      <w:r w:rsidR="004E2A65">
        <w:rPr>
          <w:rFonts w:ascii="Arial" w:eastAsiaTheme="majorEastAsia" w:hAnsi="Arial" w:cs="Arial"/>
          <w:color w:val="005EB8"/>
          <w:kern w:val="28"/>
          <w:sz w:val="64"/>
          <w:szCs w:val="56"/>
          <w:lang w:val="en-GB" w:eastAsia="en-GB"/>
        </w:rPr>
        <w:t>4</w:t>
      </w:r>
      <w:r w:rsidRPr="0061433A">
        <w:rPr>
          <w:rFonts w:ascii="Arial" w:eastAsiaTheme="majorEastAsia" w:hAnsi="Arial" w:cs="Arial"/>
          <w:color w:val="005EB8"/>
          <w:kern w:val="28"/>
          <w:sz w:val="64"/>
          <w:szCs w:val="56"/>
          <w:lang w:val="en-GB" w:eastAsia="en-GB"/>
        </w:rPr>
        <w:t>/2</w:t>
      </w:r>
      <w:r w:rsidR="004E2A65">
        <w:rPr>
          <w:rFonts w:ascii="Arial" w:eastAsiaTheme="majorEastAsia" w:hAnsi="Arial" w:cs="Arial"/>
          <w:color w:val="005EB8"/>
          <w:kern w:val="28"/>
          <w:sz w:val="64"/>
          <w:szCs w:val="56"/>
          <w:lang w:val="en-GB" w:eastAsia="en-GB"/>
        </w:rPr>
        <w:t>5</w:t>
      </w:r>
      <w:r w:rsidRPr="0061433A">
        <w:rPr>
          <w:rFonts w:ascii="Arial" w:eastAsiaTheme="majorEastAsia" w:hAnsi="Arial" w:cs="Arial"/>
          <w:color w:val="005EB8"/>
          <w:kern w:val="28"/>
          <w:sz w:val="64"/>
          <w:szCs w:val="56"/>
          <w:lang w:val="en-GB" w:eastAsia="en-GB"/>
        </w:rPr>
        <w:t xml:space="preserve"> (</w:t>
      </w:r>
      <w:r>
        <w:rPr>
          <w:rFonts w:ascii="Arial" w:eastAsiaTheme="majorEastAsia" w:hAnsi="Arial" w:cs="Arial"/>
          <w:color w:val="005EB8"/>
          <w:kern w:val="28"/>
          <w:sz w:val="64"/>
          <w:szCs w:val="56"/>
          <w:lang w:val="en-GB" w:eastAsia="en-GB"/>
        </w:rPr>
        <w:t>Shorter Form</w:t>
      </w:r>
      <w:r w:rsidRPr="0061433A">
        <w:rPr>
          <w:rFonts w:ascii="Arial" w:eastAsiaTheme="majorEastAsia" w:hAnsi="Arial" w:cs="Arial"/>
          <w:color w:val="005EB8"/>
          <w:kern w:val="28"/>
          <w:sz w:val="64"/>
          <w:szCs w:val="56"/>
          <w:lang w:val="en-GB" w:eastAsia="en-GB"/>
        </w:rPr>
        <w:t>)</w:t>
      </w:r>
    </w:p>
    <w:p w14:paraId="38BD9EE7" w14:textId="77777777" w:rsidR="008F5629" w:rsidRPr="00246FD0" w:rsidRDefault="008F5629" w:rsidP="008F5629">
      <w:pPr>
        <w:spacing w:after="0"/>
        <w:rPr>
          <w:rFonts w:ascii="Arial" w:hAnsi="Arial" w:cs="Arial"/>
          <w:bCs/>
          <w:iCs/>
          <w:szCs w:val="24"/>
        </w:rPr>
      </w:pPr>
    </w:p>
    <w:tbl>
      <w:tblPr>
        <w:tblStyle w:val="TableGrid"/>
        <w:tblW w:w="0" w:type="auto"/>
        <w:tblLook w:val="04A0" w:firstRow="1" w:lastRow="0" w:firstColumn="1" w:lastColumn="0" w:noHBand="0" w:noVBand="1"/>
      </w:tblPr>
      <w:tblGrid>
        <w:gridCol w:w="2263"/>
        <w:gridCol w:w="6039"/>
      </w:tblGrid>
      <w:tr w:rsidR="008F5629" w14:paraId="2BB47F0B" w14:textId="77777777" w:rsidTr="00367C05">
        <w:tc>
          <w:tcPr>
            <w:tcW w:w="2263" w:type="dxa"/>
          </w:tcPr>
          <w:p w14:paraId="5D85C481" w14:textId="58EA5481" w:rsidR="008F5629" w:rsidRDefault="002D114A" w:rsidP="00367C05">
            <w:pPr>
              <w:spacing w:before="120" w:after="120"/>
              <w:rPr>
                <w:rFonts w:ascii="Arial" w:hAnsi="Arial" w:cs="Arial"/>
              </w:rPr>
            </w:pPr>
            <w:r>
              <w:rPr>
                <w:rFonts w:ascii="Arial" w:hAnsi="Arial" w:cs="Arial"/>
              </w:rPr>
              <w:t>Sub-c</w:t>
            </w:r>
            <w:r w:rsidR="008F5629">
              <w:rPr>
                <w:rFonts w:ascii="Arial" w:hAnsi="Arial" w:cs="Arial"/>
              </w:rPr>
              <w:t>ontract title:</w:t>
            </w:r>
          </w:p>
        </w:tc>
        <w:tc>
          <w:tcPr>
            <w:tcW w:w="6039" w:type="dxa"/>
          </w:tcPr>
          <w:p w14:paraId="6FD078BB" w14:textId="2CD95792" w:rsidR="008F5629" w:rsidRPr="00294C1E" w:rsidRDefault="008F5629" w:rsidP="00367C05">
            <w:pPr>
              <w:spacing w:before="120" w:after="120"/>
              <w:rPr>
                <w:rFonts w:ascii="Arial" w:hAnsi="Arial" w:cs="Arial"/>
                <w:i/>
                <w:iCs/>
              </w:rPr>
            </w:pPr>
            <w:r w:rsidRPr="00294C1E">
              <w:rPr>
                <w:rFonts w:ascii="Arial" w:hAnsi="Arial" w:cs="Arial"/>
                <w:i/>
                <w:iCs/>
              </w:rPr>
              <w:t xml:space="preserve">Enter the local </w:t>
            </w:r>
            <w:r w:rsidR="002D114A">
              <w:rPr>
                <w:rFonts w:ascii="Arial" w:hAnsi="Arial" w:cs="Arial"/>
                <w:i/>
                <w:iCs/>
              </w:rPr>
              <w:t>sub-</w:t>
            </w:r>
            <w:r w:rsidRPr="00294C1E">
              <w:rPr>
                <w:rFonts w:ascii="Arial" w:hAnsi="Arial" w:cs="Arial"/>
                <w:i/>
                <w:iCs/>
              </w:rPr>
              <w:t xml:space="preserve">contract title and (if required) the services which are to be provided under the </w:t>
            </w:r>
            <w:r w:rsidR="002D114A">
              <w:rPr>
                <w:rFonts w:ascii="Arial" w:hAnsi="Arial" w:cs="Arial"/>
                <w:i/>
                <w:iCs/>
              </w:rPr>
              <w:t>sub-</w:t>
            </w:r>
            <w:r w:rsidRPr="00294C1E">
              <w:rPr>
                <w:rFonts w:ascii="Arial" w:hAnsi="Arial" w:cs="Arial"/>
                <w:i/>
                <w:iCs/>
              </w:rPr>
              <w:t xml:space="preserve">contract or a brief description of the </w:t>
            </w:r>
            <w:r w:rsidR="002D114A">
              <w:rPr>
                <w:rFonts w:ascii="Arial" w:hAnsi="Arial" w:cs="Arial"/>
                <w:i/>
                <w:iCs/>
              </w:rPr>
              <w:t>sub-</w:t>
            </w:r>
            <w:r w:rsidRPr="00294C1E">
              <w:rPr>
                <w:rFonts w:ascii="Arial" w:hAnsi="Arial" w:cs="Arial"/>
                <w:i/>
                <w:iCs/>
              </w:rPr>
              <w:t>contract</w:t>
            </w:r>
          </w:p>
        </w:tc>
      </w:tr>
      <w:tr w:rsidR="008F5629" w14:paraId="6E62A622" w14:textId="77777777" w:rsidTr="00367C05">
        <w:tc>
          <w:tcPr>
            <w:tcW w:w="2263" w:type="dxa"/>
          </w:tcPr>
          <w:p w14:paraId="467A8C0F" w14:textId="57D627F5" w:rsidR="008F5629" w:rsidRDefault="002D114A" w:rsidP="00367C05">
            <w:pPr>
              <w:spacing w:before="120" w:after="120"/>
              <w:rPr>
                <w:rFonts w:ascii="Arial" w:hAnsi="Arial" w:cs="Arial"/>
              </w:rPr>
            </w:pPr>
            <w:r>
              <w:rPr>
                <w:rFonts w:ascii="Arial" w:hAnsi="Arial" w:cs="Arial"/>
              </w:rPr>
              <w:t>Sub-c</w:t>
            </w:r>
            <w:r w:rsidR="008F5629">
              <w:rPr>
                <w:rFonts w:ascii="Arial" w:hAnsi="Arial" w:cs="Arial"/>
              </w:rPr>
              <w:t>ontract ref:</w:t>
            </w:r>
          </w:p>
        </w:tc>
        <w:tc>
          <w:tcPr>
            <w:tcW w:w="6039" w:type="dxa"/>
          </w:tcPr>
          <w:p w14:paraId="665BE4BA" w14:textId="0019F7EE" w:rsidR="008F5629" w:rsidRPr="00294C1E" w:rsidRDefault="008F5629" w:rsidP="00367C05">
            <w:pPr>
              <w:spacing w:before="120" w:after="120"/>
              <w:rPr>
                <w:rFonts w:ascii="Arial" w:hAnsi="Arial" w:cs="Arial"/>
                <w:i/>
                <w:iCs/>
              </w:rPr>
            </w:pPr>
            <w:r w:rsidRPr="00294C1E">
              <w:rPr>
                <w:rFonts w:ascii="Arial" w:hAnsi="Arial" w:cs="Arial"/>
                <w:i/>
                <w:iCs/>
              </w:rPr>
              <w:t xml:space="preserve">Enter a local </w:t>
            </w:r>
            <w:r w:rsidR="002D114A">
              <w:rPr>
                <w:rFonts w:ascii="Arial" w:hAnsi="Arial" w:cs="Arial"/>
                <w:i/>
                <w:iCs/>
              </w:rPr>
              <w:t>sub-</w:t>
            </w:r>
            <w:r w:rsidRPr="00294C1E">
              <w:rPr>
                <w:rFonts w:ascii="Arial" w:hAnsi="Arial" w:cs="Arial"/>
                <w:i/>
                <w:iCs/>
              </w:rPr>
              <w:t>contract reference number or identifier</w:t>
            </w:r>
          </w:p>
        </w:tc>
      </w:tr>
    </w:tbl>
    <w:p w14:paraId="2E59426C" w14:textId="77777777" w:rsidR="0061433A" w:rsidRPr="0061433A" w:rsidRDefault="0061433A" w:rsidP="008F5629">
      <w:pPr>
        <w:spacing w:after="0"/>
        <w:rPr>
          <w:rFonts w:ascii="Arial" w:hAnsi="Arial" w:cs="Arial"/>
        </w:rPr>
      </w:pPr>
    </w:p>
    <w:p w14:paraId="708FF684" w14:textId="55629C7C" w:rsidR="00496D39" w:rsidRPr="00496D39" w:rsidRDefault="00496D39" w:rsidP="00496D39">
      <w:pPr>
        <w:spacing w:after="0"/>
        <w:rPr>
          <w:rFonts w:ascii="Arial" w:hAnsi="Arial" w:cs="Arial"/>
        </w:rPr>
      </w:pPr>
      <w:r w:rsidRPr="00496D39">
        <w:rPr>
          <w:rFonts w:ascii="Arial" w:hAnsi="Arial" w:cs="Arial"/>
        </w:rPr>
        <w:t>Version 2, March 2024 (Sub-contract award process table added to p</w:t>
      </w:r>
      <w:r>
        <w:rPr>
          <w:rFonts w:ascii="Arial" w:hAnsi="Arial" w:cs="Arial"/>
        </w:rPr>
        <w:t>5</w:t>
      </w:r>
      <w:r w:rsidRPr="00496D39">
        <w:rPr>
          <w:rFonts w:ascii="Arial" w:hAnsi="Arial" w:cs="Arial"/>
        </w:rPr>
        <w:t>)</w:t>
      </w:r>
    </w:p>
    <w:p w14:paraId="4C113DF4" w14:textId="77777777" w:rsidR="0061433A" w:rsidRPr="0061433A" w:rsidRDefault="0061433A" w:rsidP="0061433A">
      <w:pPr>
        <w:spacing w:after="0"/>
        <w:rPr>
          <w:rFonts w:ascii="Arial" w:hAnsi="Arial" w:cs="Arial"/>
        </w:rPr>
      </w:pPr>
    </w:p>
    <w:p w14:paraId="4C8292BB" w14:textId="77777777" w:rsidR="0061433A" w:rsidRPr="0061433A" w:rsidRDefault="0061433A" w:rsidP="0061433A">
      <w:pPr>
        <w:spacing w:after="0"/>
        <w:rPr>
          <w:rFonts w:ascii="Arial" w:hAnsi="Arial" w:cs="Arial"/>
        </w:rPr>
      </w:pPr>
    </w:p>
    <w:p w14:paraId="4843E8A6" w14:textId="77777777" w:rsidR="0061433A" w:rsidRPr="0061433A" w:rsidRDefault="0061433A" w:rsidP="0061433A">
      <w:pPr>
        <w:spacing w:after="0"/>
        <w:rPr>
          <w:rFonts w:ascii="Arial" w:hAnsi="Arial" w:cs="Arial"/>
        </w:rPr>
      </w:pPr>
    </w:p>
    <w:p w14:paraId="7041048A" w14:textId="77777777" w:rsidR="0061433A" w:rsidRPr="0061433A" w:rsidRDefault="0061433A" w:rsidP="0061433A">
      <w:pPr>
        <w:spacing w:after="0"/>
        <w:rPr>
          <w:rFonts w:ascii="Arial" w:hAnsi="Arial" w:cs="Arial"/>
        </w:rPr>
      </w:pPr>
    </w:p>
    <w:p w14:paraId="095812FA" w14:textId="77777777" w:rsidR="0061433A" w:rsidRPr="0061433A" w:rsidRDefault="0061433A" w:rsidP="0061433A">
      <w:pPr>
        <w:spacing w:after="0"/>
        <w:rPr>
          <w:rFonts w:ascii="Arial" w:hAnsi="Arial" w:cs="Arial"/>
        </w:rPr>
      </w:pPr>
    </w:p>
    <w:p w14:paraId="74A51AAB" w14:textId="77777777" w:rsidR="0061433A" w:rsidRPr="0061433A" w:rsidRDefault="0061433A" w:rsidP="0061433A">
      <w:pPr>
        <w:spacing w:after="0"/>
        <w:rPr>
          <w:rFonts w:ascii="Arial" w:hAnsi="Arial" w:cs="Arial"/>
        </w:rPr>
      </w:pPr>
    </w:p>
    <w:p w14:paraId="7CFD0189" w14:textId="6BDB9A84" w:rsidR="0061433A" w:rsidRDefault="0061433A" w:rsidP="0061433A">
      <w:pPr>
        <w:spacing w:after="0"/>
        <w:rPr>
          <w:rFonts w:ascii="Arial" w:hAnsi="Arial" w:cs="Arial"/>
        </w:rPr>
      </w:pPr>
    </w:p>
    <w:p w14:paraId="0E3F475E" w14:textId="77777777" w:rsidR="00DD43C7" w:rsidRDefault="00DD43C7" w:rsidP="0061433A">
      <w:pPr>
        <w:spacing w:after="0"/>
        <w:rPr>
          <w:rFonts w:ascii="Arial" w:hAnsi="Arial" w:cs="Arial"/>
        </w:rPr>
      </w:pPr>
    </w:p>
    <w:p w14:paraId="1130E8DF" w14:textId="77777777" w:rsidR="0061433A" w:rsidRPr="0061433A" w:rsidRDefault="0061433A" w:rsidP="0061433A">
      <w:pPr>
        <w:spacing w:after="0"/>
        <w:rPr>
          <w:rFonts w:ascii="Arial" w:hAnsi="Arial" w:cs="Arial"/>
        </w:rPr>
      </w:pPr>
    </w:p>
    <w:p w14:paraId="7E7C376E" w14:textId="77777777" w:rsidR="0061433A" w:rsidRPr="0061433A" w:rsidRDefault="0061433A" w:rsidP="0061433A">
      <w:pPr>
        <w:spacing w:after="0"/>
        <w:rPr>
          <w:rFonts w:ascii="Arial" w:hAnsi="Arial" w:cs="Arial"/>
        </w:rPr>
      </w:pPr>
    </w:p>
    <w:p w14:paraId="7E6768C6" w14:textId="77777777" w:rsidR="0061433A" w:rsidRPr="0061433A" w:rsidRDefault="0061433A" w:rsidP="0061433A">
      <w:pPr>
        <w:spacing w:after="0"/>
        <w:rPr>
          <w:rFonts w:ascii="Arial" w:hAnsi="Arial" w:cs="Arial"/>
        </w:rPr>
      </w:pPr>
    </w:p>
    <w:p w14:paraId="602B70D5" w14:textId="77777777" w:rsidR="0061433A" w:rsidRPr="0061433A" w:rsidRDefault="0061433A" w:rsidP="0061433A">
      <w:pPr>
        <w:spacing w:after="0"/>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70C12C94" w14:textId="00CEFAE8" w:rsidR="002F0A21" w:rsidRDefault="0061433A" w:rsidP="00091C67">
      <w:pPr>
        <w:spacing w:after="0"/>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england.contractshelp@nhs.net</w:t>
        </w:r>
      </w:hyperlink>
    </w:p>
    <w:p w14:paraId="3E0A8745" w14:textId="1C0B18C0" w:rsidR="002F0A21" w:rsidRDefault="002F0A21" w:rsidP="00091C67">
      <w:pPr>
        <w:spacing w:after="0"/>
        <w:rPr>
          <w:rFonts w:ascii="Arial" w:hAnsi="Arial" w:cs="Arial"/>
          <w:szCs w:val="24"/>
        </w:rPr>
        <w:sectPr w:rsidR="002F0A21" w:rsidSect="00B85CD2">
          <w:footerReference w:type="default" r:id="rId14"/>
          <w:headerReference w:type="first" r:id="rId15"/>
          <w:pgSz w:w="11906" w:h="16838" w:code="9"/>
          <w:pgMar w:top="1440" w:right="1797" w:bottom="1440" w:left="1797" w:header="709" w:footer="709" w:gutter="0"/>
          <w:cols w:space="708"/>
          <w:titlePg/>
          <w:docGrid w:linePitch="360"/>
        </w:sectPr>
      </w:pPr>
    </w:p>
    <w:p w14:paraId="77ACF14C" w14:textId="1C4B028C"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lastRenderedPageBreak/>
        <w:t>This template sub-contract should be read in conjunction with the guidance on the NHS standard sub-contract for the provision of clinical services</w:t>
      </w:r>
      <w:r w:rsidR="005A7130">
        <w:rPr>
          <w:rFonts w:ascii="Arial" w:hAnsi="Arial" w:cs="Arial"/>
          <w:bCs/>
          <w:szCs w:val="24"/>
        </w:rPr>
        <w:t xml:space="preserve"> </w:t>
      </w:r>
      <w:r w:rsidR="006909E0">
        <w:rPr>
          <w:rFonts w:ascii="Arial" w:hAnsi="Arial" w:cs="Arial"/>
          <w:bCs/>
          <w:szCs w:val="24"/>
        </w:rPr>
        <w:t>202</w:t>
      </w:r>
      <w:r w:rsidR="00CF6E59">
        <w:rPr>
          <w:rFonts w:ascii="Arial" w:hAnsi="Arial" w:cs="Arial"/>
          <w:bCs/>
          <w:szCs w:val="24"/>
        </w:rPr>
        <w:t>4</w:t>
      </w:r>
      <w:r w:rsidR="006909E0">
        <w:rPr>
          <w:rFonts w:ascii="Arial" w:hAnsi="Arial" w:cs="Arial"/>
          <w:bCs/>
          <w:szCs w:val="24"/>
        </w:rPr>
        <w:t>/2</w:t>
      </w:r>
      <w:r w:rsidR="00CF6E59">
        <w:rPr>
          <w:rFonts w:ascii="Arial" w:hAnsi="Arial" w:cs="Arial"/>
          <w:bCs/>
          <w:szCs w:val="24"/>
        </w:rPr>
        <w:t>5</w:t>
      </w:r>
      <w:r w:rsidRPr="008A6372">
        <w:rPr>
          <w:rFonts w:ascii="Arial" w:hAnsi="Arial" w:cs="Arial"/>
          <w:bCs/>
          <w:szCs w:val="24"/>
        </w:rPr>
        <w:t xml:space="preserve"> (full length and shorter form versions), which is available on the </w:t>
      </w:r>
      <w:r>
        <w:rPr>
          <w:rFonts w:ascii="Arial" w:hAnsi="Arial" w:cs="Arial"/>
          <w:bCs/>
          <w:szCs w:val="24"/>
        </w:rPr>
        <w:fldChar w:fldCharType="begin"/>
      </w:r>
      <w:r w:rsidR="00BC4223">
        <w:rPr>
          <w:rFonts w:ascii="Arial" w:hAnsi="Arial" w:cs="Arial"/>
          <w:bCs/>
          <w:szCs w:val="24"/>
        </w:rPr>
        <w:instrText>HYPERLINK "https://www.england.nhs.uk/nhs-standard-contract/"</w:instrText>
      </w:r>
      <w:r>
        <w:rPr>
          <w:rFonts w:ascii="Arial" w:hAnsi="Arial" w:cs="Arial"/>
          <w:bCs/>
          <w:szCs w:val="24"/>
        </w:rPr>
      </w:r>
      <w:r>
        <w:rPr>
          <w:rFonts w:ascii="Arial" w:hAnsi="Arial" w:cs="Arial"/>
          <w:bCs/>
          <w:szCs w:val="24"/>
        </w:rPr>
        <w:fldChar w:fldCharType="separate"/>
      </w:r>
      <w:r w:rsidR="00E7418D" w:rsidRPr="00E7418D">
        <w:rPr>
          <w:rStyle w:val="Hyperlink"/>
          <w:rFonts w:ascii="Arial" w:hAnsi="Arial" w:cs="Arial"/>
          <w:bCs/>
          <w:szCs w:val="24"/>
        </w:rPr>
        <w:t>NHS Standard Contract web page.</w:t>
      </w:r>
    </w:p>
    <w:p w14:paraId="6A2D785F" w14:textId="1E832452" w:rsidR="00F05DA6" w:rsidRPr="00F05DA6" w:rsidRDefault="00091C67" w:rsidP="00F05DA6">
      <w:pPr>
        <w:spacing w:before="120" w:after="120"/>
        <w:rPr>
          <w:rFonts w:ascii="Arial" w:hAnsi="Arial" w:cs="Arial"/>
          <w:i/>
          <w:szCs w:val="24"/>
        </w:rPr>
      </w:pPr>
      <w:r>
        <w:rPr>
          <w:rFonts w:ascii="Arial" w:hAnsi="Arial" w:cs="Arial"/>
          <w:bCs/>
          <w:szCs w:val="24"/>
        </w:rPr>
        <w:fldChar w:fldCharType="end"/>
      </w:r>
      <w:r w:rsidR="00F05DA6" w:rsidRPr="00F05DA6">
        <w:rPr>
          <w:rFonts w:ascii="Arial" w:hAnsi="Arial" w:cs="Arial"/>
          <w:i/>
          <w:szCs w:val="24"/>
        </w:rPr>
        <w:t>This template sub-contract is a template only and should be populated by the Head Provider following receipt of appropriate legal advice.</w:t>
      </w:r>
    </w:p>
    <w:p w14:paraId="6D6FD144" w14:textId="77777777" w:rsidR="00F05DA6" w:rsidRPr="00F05DA6" w:rsidRDefault="00F05DA6" w:rsidP="00F05DA6">
      <w:pPr>
        <w:spacing w:before="120" w:after="120"/>
        <w:rPr>
          <w:rFonts w:ascii="Arial" w:hAnsi="Arial" w:cs="Arial"/>
          <w:i/>
          <w:szCs w:val="24"/>
        </w:rPr>
      </w:pPr>
      <w:r w:rsidRPr="00F05DA6">
        <w:rPr>
          <w:rFonts w:ascii="Arial" w:hAnsi="Arial" w:cs="Arial"/>
          <w:i/>
          <w:szCs w:val="24"/>
        </w:rPr>
        <w:t>Guidance notes are shown in italics and should be deleted by the Head Provider before the sub-contract is issued to the sub-contractor.</w:t>
      </w:r>
    </w:p>
    <w:p w14:paraId="1491DA1A" w14:textId="75BC0819" w:rsidR="008211DB" w:rsidRDefault="008211DB" w:rsidP="00F05DA6">
      <w:pPr>
        <w:spacing w:after="0"/>
        <w:rPr>
          <w:rFonts w:ascii="Arial" w:eastAsia="Times New Roman" w:hAnsi="Arial" w:cs="Times New Roman"/>
          <w:bCs/>
          <w:szCs w:val="26"/>
          <w:lang w:val="en-GB" w:eastAsia="en-US"/>
        </w:rPr>
        <w:sectPr w:rsidR="008211DB" w:rsidSect="00B85CD2">
          <w:pgSz w:w="11906" w:h="16838" w:code="9"/>
          <w:pgMar w:top="1440" w:right="1797" w:bottom="1440" w:left="1797" w:header="709" w:footer="709" w:gutter="0"/>
          <w:cols w:space="708"/>
          <w:titlePg/>
          <w:docGrid w:linePitch="360"/>
        </w:sectPr>
      </w:pPr>
    </w:p>
    <w:p w14:paraId="60C278A7" w14:textId="77777777" w:rsidR="00530761" w:rsidRPr="005725EE" w:rsidRDefault="00530761" w:rsidP="00544918">
      <w:pPr>
        <w:spacing w:before="240" w:after="0"/>
        <w:rPr>
          <w:rFonts w:ascii="Arial" w:hAnsi="Arial" w:cs="Arial"/>
          <w:b/>
          <w:sz w:val="32"/>
          <w:szCs w:val="32"/>
        </w:rPr>
      </w:pPr>
      <w:r w:rsidRPr="00372193">
        <w:rPr>
          <w:rFonts w:ascii="Arial" w:eastAsiaTheme="majorEastAsia" w:hAnsi="Arial" w:cstheme="majorBidi"/>
          <w:color w:val="005EB8"/>
          <w:sz w:val="48"/>
          <w:szCs w:val="32"/>
          <w:lang w:val="en-GB" w:eastAsia="en-US"/>
        </w:rPr>
        <w:lastRenderedPageBreak/>
        <w:t>CONTENTS</w:t>
      </w:r>
    </w:p>
    <w:p w14:paraId="2FC4E36E" w14:textId="636200CD" w:rsidR="00366394" w:rsidRPr="00D553C4" w:rsidRDefault="00366394" w:rsidP="00D553C4">
      <w:pPr>
        <w:spacing w:before="120" w:after="120"/>
        <w:rPr>
          <w:rFonts w:ascii="Arial" w:hAnsi="Arial" w:cs="Arial"/>
          <w:b/>
          <w:szCs w:val="24"/>
        </w:rPr>
      </w:pPr>
      <w:r w:rsidRPr="00D553C4">
        <w:rPr>
          <w:rFonts w:ascii="Arial" w:hAnsi="Arial" w:cs="Arial"/>
          <w:b/>
          <w:szCs w:val="24"/>
        </w:rPr>
        <w:t>PART A: SUB-CONTRACT PARTICULARS AND SCHEDULES</w:t>
      </w:r>
    </w:p>
    <w:p w14:paraId="4439248E" w14:textId="0F9572D6" w:rsidR="00DB03F5" w:rsidRPr="00D553C4" w:rsidRDefault="00E4308E" w:rsidP="00D553C4">
      <w:pPr>
        <w:spacing w:before="120" w:after="120"/>
        <w:rPr>
          <w:rStyle w:val="Hyperlink"/>
          <w:rFonts w:ascii="Arial" w:hAnsi="Arial" w:cs="Arial"/>
          <w:color w:val="auto"/>
          <w:szCs w:val="24"/>
          <w:u w:val="none"/>
        </w:rPr>
      </w:pPr>
      <w:r w:rsidRPr="00D553C4">
        <w:rPr>
          <w:rFonts w:ascii="Arial" w:hAnsi="Arial" w:cs="Arial"/>
          <w:b/>
          <w:szCs w:val="24"/>
        </w:rPr>
        <w:t>Schedule 1 – Service Commencement and</w:t>
      </w:r>
      <w:r w:rsidRPr="00D553C4">
        <w:rPr>
          <w:rFonts w:ascii="Arial" w:hAnsi="Arial" w:cs="Arial"/>
          <w:szCs w:val="24"/>
        </w:rPr>
        <w:t xml:space="preserve"> </w:t>
      </w:r>
      <w:r w:rsidRPr="00D553C4">
        <w:rPr>
          <w:rFonts w:ascii="Arial" w:hAnsi="Arial" w:cs="Arial"/>
          <w:b/>
          <w:szCs w:val="24"/>
        </w:rPr>
        <w:t>Contract Term</w:t>
      </w:r>
    </w:p>
    <w:p w14:paraId="5F3C3054" w14:textId="26B3B4CA" w:rsidR="004821E0" w:rsidRPr="00D553C4" w:rsidRDefault="009B38AA" w:rsidP="00D553C4">
      <w:pPr>
        <w:pStyle w:val="TOC1"/>
        <w:spacing w:before="120" w:after="120"/>
        <w:rPr>
          <w:noProof/>
          <w:szCs w:val="24"/>
          <w:lang w:eastAsia="en-GB"/>
        </w:rPr>
      </w:pPr>
      <w:r w:rsidRPr="00D553C4">
        <w:rPr>
          <w:rStyle w:val="Hyperlink"/>
          <w:color w:val="auto"/>
          <w:szCs w:val="24"/>
          <w:u w:val="none"/>
        </w:rPr>
        <w:t>A.</w:t>
      </w:r>
      <w:r w:rsidRPr="00D553C4">
        <w:rPr>
          <w:rStyle w:val="Hyperlink"/>
          <w:color w:val="auto"/>
          <w:szCs w:val="24"/>
          <w:u w:val="none"/>
        </w:rPr>
        <w:tab/>
      </w:r>
      <w:r w:rsidR="00E4308E" w:rsidRPr="00D553C4">
        <w:rPr>
          <w:rStyle w:val="Hyperlink"/>
          <w:color w:val="auto"/>
          <w:szCs w:val="24"/>
          <w:u w:val="none"/>
        </w:rPr>
        <w:t xml:space="preserve">Conditions Precedent </w:t>
      </w:r>
    </w:p>
    <w:p w14:paraId="2316F111" w14:textId="553DE632" w:rsidR="004821E0" w:rsidRPr="00D553C4" w:rsidRDefault="004821E0" w:rsidP="00D553C4">
      <w:pPr>
        <w:pStyle w:val="TOC1"/>
        <w:spacing w:before="120" w:after="120"/>
        <w:rPr>
          <w:szCs w:val="24"/>
        </w:rPr>
      </w:pPr>
      <w:r w:rsidRPr="00D553C4">
        <w:rPr>
          <w:szCs w:val="24"/>
        </w:rPr>
        <w:t>C.</w:t>
      </w:r>
      <w:r w:rsidRPr="00D553C4">
        <w:rPr>
          <w:szCs w:val="24"/>
        </w:rPr>
        <w:tab/>
      </w:r>
      <w:r w:rsidRPr="00D553C4">
        <w:rPr>
          <w:rStyle w:val="Hyperlink"/>
          <w:color w:val="auto"/>
          <w:u w:val="none"/>
        </w:rPr>
        <w:t>Extension</w:t>
      </w:r>
      <w:r w:rsidRPr="00D553C4">
        <w:rPr>
          <w:szCs w:val="24"/>
        </w:rPr>
        <w:t xml:space="preserve"> of </w:t>
      </w:r>
      <w:r w:rsidR="00CA3743" w:rsidRPr="00D553C4">
        <w:rPr>
          <w:szCs w:val="24"/>
        </w:rPr>
        <w:t>Sub-</w:t>
      </w:r>
      <w:r w:rsidRPr="00D553C4">
        <w:rPr>
          <w:szCs w:val="24"/>
        </w:rPr>
        <w:t>Contract Term</w:t>
      </w:r>
    </w:p>
    <w:p w14:paraId="00A920F2" w14:textId="2FD80157" w:rsidR="004821E0" w:rsidRPr="00D553C4" w:rsidRDefault="00366394" w:rsidP="00D553C4">
      <w:pPr>
        <w:pStyle w:val="TOC1"/>
        <w:spacing w:before="120" w:after="120"/>
        <w:rPr>
          <w:szCs w:val="24"/>
          <w:lang w:eastAsia="en-GB"/>
        </w:rPr>
      </w:pPr>
      <w:r w:rsidRPr="00D553C4">
        <w:rPr>
          <w:rStyle w:val="Hyperlink"/>
          <w:b/>
          <w:color w:val="auto"/>
          <w:szCs w:val="24"/>
          <w:u w:val="none"/>
        </w:rPr>
        <w:t>Schedule 2 – The Sub-Contract Services</w:t>
      </w:r>
    </w:p>
    <w:p w14:paraId="73619297" w14:textId="63FFCDAE" w:rsidR="009B22A0" w:rsidRPr="00D553C4" w:rsidRDefault="009B22A0" w:rsidP="00D553C4">
      <w:pPr>
        <w:pStyle w:val="TOC1"/>
        <w:spacing w:before="120" w:after="120"/>
        <w:rPr>
          <w:rStyle w:val="Hyperlink"/>
          <w:color w:val="auto"/>
          <w:szCs w:val="24"/>
          <w:u w:val="none"/>
        </w:rPr>
      </w:pPr>
      <w:r w:rsidRPr="00D553C4">
        <w:rPr>
          <w:rStyle w:val="Hyperlink"/>
          <w:color w:val="auto"/>
          <w:szCs w:val="24"/>
          <w:u w:val="none"/>
        </w:rPr>
        <w:t>A.</w:t>
      </w:r>
      <w:r w:rsidRPr="00D553C4">
        <w:rPr>
          <w:rStyle w:val="Hyperlink"/>
          <w:color w:val="auto"/>
          <w:szCs w:val="24"/>
          <w:u w:val="none"/>
        </w:rPr>
        <w:tab/>
      </w:r>
      <w:r w:rsidR="00366394" w:rsidRPr="00D553C4">
        <w:rPr>
          <w:rStyle w:val="Hyperlink"/>
          <w:color w:val="auto"/>
          <w:szCs w:val="24"/>
          <w:u w:val="none"/>
        </w:rPr>
        <w:t xml:space="preserve">Sub-Contract </w:t>
      </w:r>
      <w:r w:rsidRPr="00D553C4">
        <w:rPr>
          <w:rStyle w:val="Hyperlink"/>
          <w:color w:val="auto"/>
          <w:szCs w:val="24"/>
          <w:u w:val="none"/>
        </w:rPr>
        <w:t>Service Specifications</w:t>
      </w:r>
    </w:p>
    <w:p w14:paraId="0141B148" w14:textId="77777777" w:rsidR="009B22A0" w:rsidRPr="00D553C4" w:rsidRDefault="009B22A0" w:rsidP="00D553C4">
      <w:pPr>
        <w:pStyle w:val="TOC1"/>
        <w:spacing w:before="120" w:after="120"/>
        <w:rPr>
          <w:rStyle w:val="Hyperlink"/>
          <w:color w:val="auto"/>
          <w:szCs w:val="24"/>
          <w:u w:val="none"/>
        </w:rPr>
      </w:pPr>
      <w:r w:rsidRPr="00D553C4">
        <w:rPr>
          <w:rStyle w:val="Hyperlink"/>
          <w:color w:val="auto"/>
          <w:szCs w:val="24"/>
          <w:u w:val="none"/>
        </w:rPr>
        <w:t>B.</w:t>
      </w:r>
      <w:r w:rsidRPr="00D553C4">
        <w:rPr>
          <w:rStyle w:val="Hyperlink"/>
          <w:color w:val="auto"/>
          <w:szCs w:val="24"/>
          <w:u w:val="none"/>
        </w:rPr>
        <w:tab/>
        <w:t>Indicative Activity Plan</w:t>
      </w:r>
    </w:p>
    <w:p w14:paraId="7B6DEFA8" w14:textId="02C9A02D" w:rsidR="009B22A0" w:rsidRPr="00D553C4" w:rsidRDefault="009B22A0" w:rsidP="00D553C4">
      <w:pPr>
        <w:pStyle w:val="TOC1"/>
        <w:spacing w:before="120" w:after="120"/>
        <w:rPr>
          <w:rStyle w:val="Hyperlink"/>
          <w:color w:val="auto"/>
          <w:szCs w:val="24"/>
          <w:u w:val="none"/>
        </w:rPr>
      </w:pPr>
      <w:r w:rsidRPr="00D553C4">
        <w:rPr>
          <w:rStyle w:val="Hyperlink"/>
          <w:color w:val="auto"/>
          <w:szCs w:val="24"/>
          <w:u w:val="none"/>
        </w:rPr>
        <w:t>G.</w:t>
      </w:r>
      <w:r w:rsidRPr="00D553C4">
        <w:rPr>
          <w:rStyle w:val="Hyperlink"/>
          <w:color w:val="auto"/>
          <w:szCs w:val="24"/>
          <w:u w:val="none"/>
        </w:rPr>
        <w:tab/>
        <w:t>Other Local Agreements, Policies and Procedures</w:t>
      </w:r>
    </w:p>
    <w:p w14:paraId="43900A59" w14:textId="77777777" w:rsidR="009B22A0" w:rsidRPr="00D553C4" w:rsidRDefault="009B22A0" w:rsidP="00D553C4">
      <w:pPr>
        <w:pStyle w:val="TOC1"/>
        <w:spacing w:before="120" w:after="120"/>
        <w:rPr>
          <w:rStyle w:val="Hyperlink"/>
          <w:color w:val="auto"/>
          <w:szCs w:val="24"/>
          <w:u w:val="none"/>
        </w:rPr>
      </w:pPr>
      <w:r w:rsidRPr="00D553C4">
        <w:rPr>
          <w:rStyle w:val="Hyperlink"/>
          <w:color w:val="auto"/>
          <w:szCs w:val="24"/>
          <w:u w:val="none"/>
        </w:rPr>
        <w:t>J.</w:t>
      </w:r>
      <w:r w:rsidRPr="00D553C4">
        <w:rPr>
          <w:rStyle w:val="Hyperlink"/>
          <w:color w:val="auto"/>
          <w:szCs w:val="24"/>
          <w:u w:val="none"/>
        </w:rPr>
        <w:tab/>
        <w:t>Transfer of and Discharge from Care Protocols</w:t>
      </w:r>
    </w:p>
    <w:p w14:paraId="07E9DE2A" w14:textId="77777777" w:rsidR="009B22A0" w:rsidRPr="00D553C4" w:rsidRDefault="009B22A0" w:rsidP="00D553C4">
      <w:pPr>
        <w:pStyle w:val="TOC1"/>
        <w:spacing w:before="120" w:after="120"/>
        <w:rPr>
          <w:rStyle w:val="Hyperlink"/>
          <w:color w:val="auto"/>
          <w:szCs w:val="24"/>
          <w:u w:val="none"/>
        </w:rPr>
      </w:pPr>
      <w:r w:rsidRPr="00D553C4">
        <w:rPr>
          <w:rStyle w:val="Hyperlink"/>
          <w:color w:val="auto"/>
          <w:szCs w:val="24"/>
          <w:u w:val="none"/>
        </w:rPr>
        <w:t>K.</w:t>
      </w:r>
      <w:r w:rsidRPr="00D553C4">
        <w:rPr>
          <w:rStyle w:val="Hyperlink"/>
          <w:color w:val="auto"/>
          <w:szCs w:val="24"/>
          <w:u w:val="none"/>
        </w:rPr>
        <w:tab/>
        <w:t>Safeguarding Policies and Mental Capacity Act Policies</w:t>
      </w:r>
    </w:p>
    <w:p w14:paraId="436B3BED" w14:textId="0F706AC0" w:rsidR="00BE6523" w:rsidRPr="00D553C4" w:rsidRDefault="00366394" w:rsidP="00D553C4">
      <w:pPr>
        <w:spacing w:before="120" w:after="120"/>
        <w:rPr>
          <w:rFonts w:ascii="Arial" w:hAnsi="Arial" w:cs="Arial"/>
          <w:b/>
          <w:szCs w:val="24"/>
        </w:rPr>
      </w:pPr>
      <w:r w:rsidRPr="00D553C4">
        <w:rPr>
          <w:rFonts w:ascii="Arial" w:hAnsi="Arial" w:cs="Arial"/>
          <w:b/>
          <w:szCs w:val="24"/>
        </w:rPr>
        <w:t>Schedule 3 – Price and Payment</w:t>
      </w:r>
    </w:p>
    <w:p w14:paraId="03E6D6E8" w14:textId="488D5E6A" w:rsidR="00F15DA5" w:rsidRPr="00D553C4" w:rsidRDefault="00E4308E" w:rsidP="00D553C4">
      <w:pPr>
        <w:spacing w:before="120" w:after="120"/>
        <w:rPr>
          <w:rStyle w:val="Hyperlink"/>
          <w:rFonts w:ascii="Arial" w:hAnsi="Arial" w:cs="Arial"/>
          <w:color w:val="auto"/>
          <w:szCs w:val="24"/>
          <w:u w:val="none"/>
        </w:rPr>
      </w:pPr>
      <w:r w:rsidRPr="00D553C4">
        <w:rPr>
          <w:rFonts w:ascii="Arial" w:hAnsi="Arial" w:cs="Arial"/>
          <w:b/>
          <w:szCs w:val="24"/>
        </w:rPr>
        <w:t>Schedule 4 – Quality Requirements</w:t>
      </w:r>
    </w:p>
    <w:p w14:paraId="49CF33A9" w14:textId="1677B05C" w:rsidR="00100A0B" w:rsidRPr="00D553C4" w:rsidRDefault="00100A0B" w:rsidP="00D553C4">
      <w:pPr>
        <w:pStyle w:val="TOC2"/>
        <w:spacing w:before="120" w:after="120"/>
        <w:rPr>
          <w:rFonts w:ascii="Arial" w:hAnsi="Arial" w:cs="Arial"/>
          <w:szCs w:val="24"/>
        </w:rPr>
      </w:pPr>
      <w:r w:rsidRPr="00D553C4">
        <w:rPr>
          <w:rFonts w:ascii="Arial" w:hAnsi="Arial" w:cs="Arial"/>
          <w:szCs w:val="24"/>
        </w:rPr>
        <w:t>A.</w:t>
      </w:r>
      <w:r w:rsidRPr="00D553C4">
        <w:rPr>
          <w:rFonts w:ascii="Arial" w:hAnsi="Arial" w:cs="Arial"/>
          <w:szCs w:val="24"/>
        </w:rPr>
        <w:tab/>
        <w:t>National Quality Requirements</w:t>
      </w:r>
    </w:p>
    <w:p w14:paraId="2CFDA8C5" w14:textId="77777777" w:rsidR="00100A0B" w:rsidRPr="00D553C4" w:rsidRDefault="00100A0B" w:rsidP="00D553C4">
      <w:pPr>
        <w:pStyle w:val="TOC2"/>
        <w:spacing w:before="120" w:after="120"/>
        <w:rPr>
          <w:rFonts w:ascii="Arial" w:hAnsi="Arial" w:cs="Arial"/>
          <w:szCs w:val="24"/>
        </w:rPr>
      </w:pPr>
      <w:r w:rsidRPr="00D553C4">
        <w:rPr>
          <w:rFonts w:ascii="Arial" w:hAnsi="Arial" w:cs="Arial"/>
          <w:szCs w:val="24"/>
        </w:rPr>
        <w:t>C.</w:t>
      </w:r>
      <w:r w:rsidRPr="00D553C4">
        <w:rPr>
          <w:rFonts w:ascii="Arial" w:hAnsi="Arial" w:cs="Arial"/>
          <w:szCs w:val="24"/>
        </w:rPr>
        <w:tab/>
        <w:t>Local Quality Requirements</w:t>
      </w:r>
    </w:p>
    <w:p w14:paraId="73FE21F1" w14:textId="6306549A" w:rsidR="00F1765D" w:rsidRPr="00D553C4" w:rsidRDefault="00F1765D" w:rsidP="00D553C4">
      <w:pPr>
        <w:spacing w:before="120" w:after="120"/>
        <w:rPr>
          <w:rFonts w:ascii="Arial" w:hAnsi="Arial" w:cs="Arial"/>
          <w:b/>
          <w:szCs w:val="24"/>
        </w:rPr>
      </w:pPr>
      <w:r w:rsidRPr="00D553C4">
        <w:rPr>
          <w:rFonts w:ascii="Arial" w:hAnsi="Arial" w:cs="Arial"/>
          <w:b/>
          <w:szCs w:val="24"/>
        </w:rPr>
        <w:t>Schedule 5 – Intentionally Omitted</w:t>
      </w:r>
    </w:p>
    <w:p w14:paraId="50C8B1C0" w14:textId="2FDA24DF" w:rsidR="004821E0" w:rsidRPr="00D553C4" w:rsidRDefault="00E4308E" w:rsidP="00D553C4">
      <w:pPr>
        <w:spacing w:before="120" w:after="120"/>
        <w:rPr>
          <w:b/>
        </w:rPr>
      </w:pPr>
      <w:r w:rsidRPr="00D553C4">
        <w:rPr>
          <w:rFonts w:ascii="Arial" w:hAnsi="Arial" w:cs="Arial"/>
          <w:b/>
          <w:szCs w:val="24"/>
        </w:rPr>
        <w:t xml:space="preserve">Schedule 6 – Contract Management, </w:t>
      </w:r>
      <w:proofErr w:type="gramStart"/>
      <w:r w:rsidRPr="00D553C4">
        <w:rPr>
          <w:rFonts w:ascii="Arial" w:hAnsi="Arial" w:cs="Arial"/>
          <w:b/>
          <w:szCs w:val="24"/>
        </w:rPr>
        <w:t>Reporting</w:t>
      </w:r>
      <w:proofErr w:type="gramEnd"/>
      <w:r w:rsidRPr="00D553C4">
        <w:rPr>
          <w:rFonts w:ascii="Arial" w:hAnsi="Arial" w:cs="Arial"/>
          <w:b/>
          <w:szCs w:val="24"/>
        </w:rPr>
        <w:t xml:space="preserve"> and Information Requirements</w:t>
      </w:r>
    </w:p>
    <w:p w14:paraId="3E57E03A" w14:textId="77777777" w:rsidR="00100A0B" w:rsidRPr="00D553C4" w:rsidRDefault="00100A0B" w:rsidP="00D553C4">
      <w:pPr>
        <w:pStyle w:val="TOC2"/>
        <w:spacing w:before="120" w:after="120"/>
        <w:rPr>
          <w:rFonts w:ascii="Arial" w:hAnsi="Arial" w:cs="Arial"/>
          <w:szCs w:val="24"/>
        </w:rPr>
      </w:pPr>
      <w:r w:rsidRPr="00D553C4">
        <w:rPr>
          <w:rFonts w:ascii="Arial" w:hAnsi="Arial" w:cs="Arial"/>
          <w:szCs w:val="24"/>
        </w:rPr>
        <w:t>A.</w:t>
      </w:r>
      <w:r w:rsidRPr="00D553C4">
        <w:rPr>
          <w:rFonts w:ascii="Arial" w:hAnsi="Arial" w:cs="Arial"/>
          <w:szCs w:val="24"/>
        </w:rPr>
        <w:tab/>
        <w:t>Reporting Requirements</w:t>
      </w:r>
    </w:p>
    <w:p w14:paraId="0B9C2DBC" w14:textId="12FDE88D" w:rsidR="004E53CA" w:rsidRPr="00D553C4" w:rsidRDefault="003717E3" w:rsidP="00D553C4">
      <w:pPr>
        <w:tabs>
          <w:tab w:val="left" w:pos="709"/>
        </w:tabs>
        <w:spacing w:before="120" w:after="120"/>
        <w:ind w:left="238"/>
        <w:rPr>
          <w:rFonts w:ascii="Arial" w:hAnsi="Arial" w:cs="Arial"/>
          <w:szCs w:val="24"/>
        </w:rPr>
      </w:pPr>
      <w:r w:rsidRPr="00D553C4">
        <w:rPr>
          <w:rFonts w:ascii="Arial" w:hAnsi="Arial" w:cs="Arial"/>
          <w:szCs w:val="24"/>
        </w:rPr>
        <w:t>E</w:t>
      </w:r>
      <w:r w:rsidR="004E53CA" w:rsidRPr="00D553C4">
        <w:rPr>
          <w:rFonts w:ascii="Arial" w:hAnsi="Arial" w:cs="Arial"/>
          <w:szCs w:val="24"/>
        </w:rPr>
        <w:t>.</w:t>
      </w:r>
      <w:r w:rsidR="00B674B7" w:rsidRPr="00D553C4">
        <w:rPr>
          <w:rFonts w:ascii="Arial" w:hAnsi="Arial" w:cs="Arial"/>
          <w:szCs w:val="24"/>
        </w:rPr>
        <w:tab/>
      </w:r>
      <w:r w:rsidR="004E53CA" w:rsidRPr="00D553C4">
        <w:rPr>
          <w:rFonts w:ascii="Arial" w:hAnsi="Arial" w:cs="Arial"/>
          <w:szCs w:val="24"/>
        </w:rPr>
        <w:t>Sub-Contractor Dat</w:t>
      </w:r>
      <w:r w:rsidR="005E177F" w:rsidRPr="00D553C4">
        <w:rPr>
          <w:rFonts w:ascii="Arial" w:hAnsi="Arial" w:cs="Arial"/>
          <w:szCs w:val="24"/>
        </w:rPr>
        <w:t>a</w:t>
      </w:r>
      <w:r w:rsidR="004E53CA" w:rsidRPr="00D553C4">
        <w:rPr>
          <w:rFonts w:ascii="Arial" w:hAnsi="Arial" w:cs="Arial"/>
          <w:szCs w:val="24"/>
        </w:rPr>
        <w:t xml:space="preserve"> Processing Agreement </w:t>
      </w:r>
    </w:p>
    <w:p w14:paraId="33002118" w14:textId="787EE96F" w:rsidR="00616A38" w:rsidRPr="00D553C4" w:rsidRDefault="00E4308E" w:rsidP="00D553C4">
      <w:pPr>
        <w:spacing w:before="120" w:after="120"/>
        <w:rPr>
          <w:rStyle w:val="Hyperlink"/>
          <w:rFonts w:ascii="Arial" w:hAnsi="Arial" w:cs="Arial"/>
          <w:b/>
          <w:color w:val="auto"/>
          <w:szCs w:val="24"/>
          <w:u w:val="none"/>
        </w:rPr>
      </w:pPr>
      <w:r w:rsidRPr="00D553C4">
        <w:rPr>
          <w:rFonts w:ascii="Arial" w:hAnsi="Arial" w:cs="Arial"/>
          <w:b/>
          <w:szCs w:val="24"/>
        </w:rPr>
        <w:t>Schedule 7 - Pensions</w:t>
      </w:r>
    </w:p>
    <w:p w14:paraId="2239C13D" w14:textId="77777777" w:rsidR="00EF7D9F" w:rsidRPr="00D553C4" w:rsidRDefault="009B38AA" w:rsidP="00D553C4">
      <w:pPr>
        <w:spacing w:before="120" w:after="120"/>
        <w:rPr>
          <w:rStyle w:val="Hyperlink"/>
          <w:rFonts w:ascii="Arial" w:hAnsi="Arial" w:cs="Arial"/>
          <w:b/>
          <w:color w:val="auto"/>
          <w:szCs w:val="24"/>
          <w:u w:val="none"/>
        </w:rPr>
      </w:pPr>
      <w:r w:rsidRPr="00D553C4">
        <w:rPr>
          <w:rStyle w:val="Hyperlink"/>
          <w:rFonts w:ascii="Arial" w:hAnsi="Arial" w:cs="Arial"/>
          <w:b/>
          <w:color w:val="auto"/>
          <w:szCs w:val="24"/>
          <w:u w:val="none"/>
        </w:rPr>
        <w:t>Schedule 8 – TUPE</w:t>
      </w:r>
    </w:p>
    <w:p w14:paraId="1CB6F982" w14:textId="77777777" w:rsidR="00F53497" w:rsidRPr="00D553C4" w:rsidRDefault="00F53497" w:rsidP="00943180">
      <w:pPr>
        <w:spacing w:after="240"/>
        <w:rPr>
          <w:rFonts w:ascii="Arial" w:hAnsi="Arial" w:cs="Arial"/>
          <w:i/>
          <w:sz w:val="22"/>
          <w:szCs w:val="22"/>
        </w:rPr>
      </w:pPr>
      <w:r w:rsidRPr="00D553C4">
        <w:rPr>
          <w:rFonts w:ascii="Arial" w:hAnsi="Arial" w:cs="Arial"/>
          <w:i/>
          <w:sz w:val="22"/>
          <w:szCs w:val="22"/>
        </w:rPr>
        <w:t xml:space="preserve">Note: some schedules or parts are intentionally omitted </w:t>
      </w:r>
      <w:proofErr w:type="gramStart"/>
      <w:r w:rsidRPr="00D553C4">
        <w:rPr>
          <w:rFonts w:ascii="Arial" w:hAnsi="Arial" w:cs="Arial"/>
          <w:i/>
          <w:sz w:val="22"/>
          <w:szCs w:val="22"/>
        </w:rPr>
        <w:t>in order to</w:t>
      </w:r>
      <w:proofErr w:type="gramEnd"/>
      <w:r w:rsidRPr="00D553C4">
        <w:rPr>
          <w:rFonts w:ascii="Arial" w:hAnsi="Arial" w:cs="Arial"/>
          <w:i/>
          <w:sz w:val="22"/>
          <w:szCs w:val="22"/>
        </w:rPr>
        <w:t xml:space="preserve"> maintain the same </w:t>
      </w:r>
      <w:r w:rsidR="00100A0B" w:rsidRPr="00D553C4">
        <w:rPr>
          <w:rFonts w:ascii="Arial" w:hAnsi="Arial" w:cs="Arial"/>
          <w:i/>
          <w:sz w:val="22"/>
          <w:szCs w:val="22"/>
        </w:rPr>
        <w:t>numbering</w:t>
      </w:r>
      <w:r w:rsidRPr="00D553C4">
        <w:rPr>
          <w:rFonts w:ascii="Arial" w:hAnsi="Arial" w:cs="Arial"/>
          <w:i/>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0FA06883" w:rsidR="009B38AA" w:rsidRDefault="009B38AA" w:rsidP="00530761">
      <w:pPr>
        <w:rPr>
          <w:rFonts w:ascii="Arial" w:hAnsi="Arial" w:cs="Arial"/>
          <w:b/>
          <w:sz w:val="20"/>
        </w:rPr>
      </w:pPr>
      <w:r w:rsidRPr="0063015D">
        <w:rPr>
          <w:rFonts w:ascii="Arial" w:hAnsi="Arial" w:cs="Arial"/>
          <w:i/>
          <w:sz w:val="22"/>
          <w:szCs w:val="22"/>
        </w:rPr>
        <w:t xml:space="preserve">Note: the Service Conditions and General Conditions are those of the NHS Standard </w:t>
      </w:r>
      <w:r w:rsidRPr="00FA56F8">
        <w:rPr>
          <w:rFonts w:ascii="Arial" w:hAnsi="Arial" w:cs="Arial"/>
          <w:i/>
          <w:sz w:val="22"/>
          <w:szCs w:val="22"/>
        </w:rPr>
        <w:t xml:space="preserve">Contract </w:t>
      </w:r>
      <w:r w:rsidR="005116D4" w:rsidRPr="00FA56F8">
        <w:rPr>
          <w:rFonts w:ascii="Arial" w:hAnsi="Arial" w:cs="Arial"/>
          <w:i/>
          <w:sz w:val="22"/>
          <w:szCs w:val="22"/>
        </w:rPr>
        <w:t>202</w:t>
      </w:r>
      <w:r w:rsidR="00CF6E59" w:rsidRPr="00FA56F8">
        <w:rPr>
          <w:rFonts w:ascii="Arial" w:hAnsi="Arial" w:cs="Arial"/>
          <w:i/>
          <w:sz w:val="22"/>
          <w:szCs w:val="22"/>
        </w:rPr>
        <w:t>4</w:t>
      </w:r>
      <w:r w:rsidR="005116D4" w:rsidRPr="00FA56F8">
        <w:rPr>
          <w:rFonts w:ascii="Arial" w:hAnsi="Arial" w:cs="Arial"/>
          <w:i/>
          <w:sz w:val="22"/>
          <w:szCs w:val="22"/>
        </w:rPr>
        <w:t>/2</w:t>
      </w:r>
      <w:r w:rsidR="00CF6E59" w:rsidRPr="00FA56F8">
        <w:rPr>
          <w:rFonts w:ascii="Arial" w:hAnsi="Arial" w:cs="Arial"/>
          <w:i/>
          <w:sz w:val="22"/>
          <w:szCs w:val="22"/>
        </w:rPr>
        <w:t>5</w:t>
      </w:r>
      <w:r w:rsidR="001F4BD8" w:rsidRPr="00FA56F8">
        <w:rPr>
          <w:rFonts w:ascii="Arial" w:hAnsi="Arial" w:cs="Arial"/>
          <w:i/>
          <w:sz w:val="22"/>
          <w:szCs w:val="22"/>
        </w:rPr>
        <w:t xml:space="preserve"> </w:t>
      </w:r>
      <w:r w:rsidRPr="00FA56F8">
        <w:rPr>
          <w:rFonts w:ascii="Arial" w:hAnsi="Arial" w:cs="Arial"/>
          <w:i/>
          <w:sz w:val="22"/>
          <w:szCs w:val="22"/>
        </w:rPr>
        <w:t>(Shorter Form), as published by NHS England</w:t>
      </w:r>
      <w:r w:rsidR="00D20E69" w:rsidRPr="00FA56F8">
        <w:rPr>
          <w:rFonts w:ascii="Arial" w:hAnsi="Arial" w:cs="Arial"/>
          <w:i/>
          <w:sz w:val="22"/>
          <w:szCs w:val="22"/>
        </w:rPr>
        <w:t xml:space="preserve"> (</w:t>
      </w:r>
      <w:hyperlink r:id="rId16" w:history="1">
        <w:r w:rsidR="005A00C8" w:rsidRPr="0046317B">
          <w:rPr>
            <w:rStyle w:val="Hyperlink"/>
            <w:rFonts w:ascii="Arial" w:hAnsi="Arial" w:cs="Arial"/>
            <w:i/>
            <w:sz w:val="22"/>
            <w:szCs w:val="22"/>
          </w:rPr>
          <w:t>https://www.england.nhs.uk/nhs-standard-contract/</w:t>
        </w:r>
      </w:hyperlink>
      <w:r w:rsidR="00D20E69" w:rsidRPr="00FA56F8">
        <w:rPr>
          <w:rFonts w:ascii="Arial" w:hAnsi="Arial" w:cs="Arial"/>
          <w:i/>
          <w:sz w:val="22"/>
          <w:szCs w:val="22"/>
        </w:rPr>
        <w:t>)</w:t>
      </w:r>
      <w:r w:rsidRPr="00FA56F8">
        <w:rPr>
          <w:rFonts w:ascii="Arial" w:hAnsi="Arial" w:cs="Arial"/>
          <w:i/>
          <w:sz w:val="22"/>
          <w:szCs w:val="22"/>
        </w:rPr>
        <w:t xml:space="preserve">. </w:t>
      </w:r>
      <w:r w:rsidR="00F15FA3" w:rsidRPr="00FA56F8">
        <w:rPr>
          <w:rFonts w:ascii="Arial" w:hAnsi="Arial" w:cs="Arial"/>
          <w:i/>
          <w:sz w:val="22"/>
          <w:szCs w:val="22"/>
        </w:rPr>
        <w:t xml:space="preserve"> </w:t>
      </w:r>
      <w:r w:rsidRPr="0063015D">
        <w:rPr>
          <w:rFonts w:ascii="Arial" w:hAnsi="Arial" w:cs="Arial"/>
          <w:i/>
          <w:sz w:val="22"/>
          <w:szCs w:val="22"/>
        </w:rPr>
        <w:t>They are not replicated in this template Sub-</w:t>
      </w:r>
      <w:proofErr w:type="gramStart"/>
      <w:r w:rsidRPr="0063015D">
        <w:rPr>
          <w:rFonts w:ascii="Arial" w:hAnsi="Arial" w:cs="Arial"/>
          <w:i/>
          <w:sz w:val="22"/>
          <w:szCs w:val="22"/>
        </w:rPr>
        <w:t>Contract</w:t>
      </w:r>
      <w:proofErr w:type="gramEnd"/>
      <w:r w:rsidRPr="0063015D">
        <w:rPr>
          <w:rFonts w:ascii="Arial" w:hAnsi="Arial" w:cs="Arial"/>
          <w:i/>
          <w:sz w:val="22"/>
          <w:szCs w:val="22"/>
        </w:rPr>
        <w:t xml:space="preserve"> but </w:t>
      </w:r>
      <w:r w:rsidR="00CA3743" w:rsidRPr="0063015D">
        <w:rPr>
          <w:rFonts w:ascii="Arial" w:hAnsi="Arial" w:cs="Arial"/>
          <w:i/>
          <w:sz w:val="22"/>
          <w:szCs w:val="22"/>
        </w:rPr>
        <w:t xml:space="preserve">they do </w:t>
      </w:r>
      <w:r w:rsidR="000F54AA" w:rsidRPr="0063015D">
        <w:rPr>
          <w:rFonts w:ascii="Arial" w:hAnsi="Arial" w:cs="Arial"/>
          <w:i/>
          <w:sz w:val="22"/>
          <w:szCs w:val="22"/>
        </w:rPr>
        <w:t>form</w:t>
      </w:r>
      <w:r w:rsidR="00D20E69" w:rsidRPr="0063015D">
        <w:rPr>
          <w:rFonts w:ascii="Arial" w:hAnsi="Arial" w:cs="Arial"/>
          <w:i/>
          <w:sz w:val="22"/>
          <w:szCs w:val="22"/>
        </w:rPr>
        <w:t xml:space="preserve"> part of this Sub-Contract</w:t>
      </w:r>
      <w:r w:rsidR="00CA3743" w:rsidRPr="0063015D">
        <w:rPr>
          <w:rFonts w:ascii="Arial" w:hAnsi="Arial" w:cs="Arial"/>
          <w:i/>
          <w:sz w:val="22"/>
          <w:szCs w:val="22"/>
        </w:rPr>
        <w:t xml:space="preserve"> and the </w:t>
      </w:r>
      <w:r w:rsidR="0060434A" w:rsidRPr="0063015D">
        <w:rPr>
          <w:rFonts w:ascii="Arial" w:hAnsi="Arial" w:cs="Arial"/>
          <w:i/>
          <w:sz w:val="22"/>
          <w:szCs w:val="22"/>
        </w:rPr>
        <w:t>P</w:t>
      </w:r>
      <w:r w:rsidR="00CA3743" w:rsidRPr="0063015D">
        <w:rPr>
          <w:rFonts w:ascii="Arial" w:hAnsi="Arial" w:cs="Arial"/>
          <w:i/>
          <w:sz w:val="22"/>
          <w:szCs w:val="22"/>
        </w:rPr>
        <w:t>arties should therefore be aware of the provisions relating to acceptance of the Service Conditions and General Conditions contained on the execution page of this Sub-Contract.</w:t>
      </w:r>
    </w:p>
    <w:p w14:paraId="5A2520D3" w14:textId="77777777" w:rsidR="009B38AA" w:rsidRDefault="009B38AA" w:rsidP="00A90728">
      <w:pPr>
        <w:pStyle w:val="Style2"/>
        <w:sectPr w:rsidR="009B38AA" w:rsidSect="00B85CD2">
          <w:headerReference w:type="even" r:id="rId17"/>
          <w:headerReference w:type="default" r:id="rId18"/>
          <w:headerReference w:type="first" r:id="rId19"/>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lastRenderedPageBreak/>
        <w:t>SUB-CONTRACT</w:t>
      </w:r>
      <w:r w:rsidR="00C6412B" w:rsidRPr="00C35B54">
        <w:rPr>
          <w:rFonts w:ascii="Arial" w:eastAsia="Times New Roman" w:hAnsi="Arial" w:cs="Arial"/>
          <w:b/>
          <w:bCs/>
          <w:sz w:val="20"/>
          <w:lang w:val="en-GB" w:eastAsia="en-US"/>
        </w:rPr>
        <w:t xml:space="preserve"> </w:t>
      </w:r>
      <w:proofErr w:type="gramStart"/>
      <w:r w:rsidR="00C6412B" w:rsidRPr="00C35B54">
        <w:rPr>
          <w:rFonts w:ascii="Arial" w:eastAsia="Times New Roman" w:hAnsi="Arial" w:cs="Arial"/>
          <w:b/>
          <w:bCs/>
          <w:sz w:val="20"/>
          <w:lang w:val="en-GB" w:eastAsia="en-US"/>
        </w:rPr>
        <w:t>PARTICULARS and</w:t>
      </w:r>
      <w:proofErr w:type="gramEnd"/>
      <w:r w:rsidR="00C6412B" w:rsidRPr="00C35B54">
        <w:rPr>
          <w:rFonts w:ascii="Arial" w:eastAsia="Times New Roman" w:hAnsi="Arial" w:cs="Arial"/>
          <w:b/>
          <w:bCs/>
          <w:sz w:val="20"/>
          <w:lang w:val="en-GB" w:eastAsia="en-US"/>
        </w:rPr>
        <w:t xml:space="preserve"> SCHEDULES</w:t>
      </w:r>
    </w:p>
    <w:p w14:paraId="57ECA245" w14:textId="3EDB3C26" w:rsidR="00073F9D" w:rsidRPr="00073F9D" w:rsidRDefault="00B43DF9" w:rsidP="00073F9D">
      <w:pPr>
        <w:spacing w:after="240"/>
        <w:rPr>
          <w:rFonts w:ascii="Arial" w:hAnsi="Arial" w:cs="Arial"/>
          <w:b/>
          <w:sz w:val="20"/>
        </w:rPr>
      </w:pPr>
      <w:r>
        <w:rPr>
          <w:rFonts w:ascii="Arial" w:hAnsi="Arial" w:cs="Arial"/>
          <w:b/>
          <w:sz w:val="20"/>
        </w:rPr>
        <w:t>Sub-</w:t>
      </w:r>
      <w:r w:rsidR="00073F9D" w:rsidRPr="00073F9D">
        <w:rPr>
          <w:rFonts w:ascii="Arial" w:hAnsi="Arial" w:cs="Arial"/>
          <w:b/>
          <w:sz w:val="20"/>
        </w:rPr>
        <w:t>Contract title:</w:t>
      </w:r>
      <w:r w:rsidR="00073F9D" w:rsidRPr="00073F9D">
        <w:rPr>
          <w:rFonts w:ascii="Arial" w:hAnsi="Arial" w:cs="Arial"/>
          <w:bCs/>
          <w:sz w:val="20"/>
        </w:rPr>
        <w:t xml:space="preserve"> ……………………………………………………….</w:t>
      </w:r>
    </w:p>
    <w:p w14:paraId="2C1A1E8A" w14:textId="06F81EF3" w:rsidR="00073F9D" w:rsidRPr="00073F9D" w:rsidRDefault="00B43DF9" w:rsidP="00073F9D">
      <w:pPr>
        <w:spacing w:after="240"/>
        <w:rPr>
          <w:rFonts w:ascii="Arial" w:hAnsi="Arial" w:cs="Arial"/>
          <w:sz w:val="20"/>
        </w:rPr>
      </w:pPr>
      <w:r>
        <w:rPr>
          <w:rFonts w:ascii="Arial" w:hAnsi="Arial" w:cs="Arial"/>
          <w:b/>
          <w:bCs/>
          <w:sz w:val="20"/>
        </w:rPr>
        <w:t>Sub-</w:t>
      </w:r>
      <w:r w:rsidR="00073F9D" w:rsidRPr="00073F9D">
        <w:rPr>
          <w:rFonts w:ascii="Arial" w:hAnsi="Arial" w:cs="Arial"/>
          <w:b/>
          <w:bCs/>
          <w:sz w:val="20"/>
        </w:rPr>
        <w:t>Contract ref:</w:t>
      </w:r>
      <w:r w:rsidR="00073F9D" w:rsidRPr="00073F9D">
        <w:rPr>
          <w:rFonts w:ascii="Arial" w:hAnsi="Arial" w:cs="Arial"/>
          <w:sz w:val="20"/>
        </w:rPr>
        <w:t xml:space="preserve"> </w:t>
      </w:r>
      <w:r w:rsidR="00073F9D" w:rsidRPr="00073F9D">
        <w:rPr>
          <w:rFonts w:ascii="Arial" w:hAnsi="Arial" w:cs="Arial"/>
          <w:bCs/>
          <w:sz w:val="20"/>
        </w:rPr>
        <w:t>…………………………………………………</w:t>
      </w:r>
      <w:proofErr w:type="gramStart"/>
      <w:r w:rsidR="00073F9D" w:rsidRPr="00073F9D">
        <w:rPr>
          <w:rFonts w:ascii="Arial" w:hAnsi="Arial" w:cs="Arial"/>
          <w:bCs/>
          <w:sz w:val="20"/>
        </w:rPr>
        <w:t>…..</w:t>
      </w:r>
      <w:proofErr w:type="gramEnd"/>
      <w:r w:rsidR="00073F9D" w:rsidRPr="00073F9D">
        <w:rPr>
          <w:rFonts w:ascii="Arial" w:hAnsi="Arial" w:cs="Arial"/>
          <w:bCs/>
          <w:sz w:val="20"/>
        </w:rPr>
        <w:t>….</w:t>
      </w:r>
    </w:p>
    <w:p w14:paraId="25EB73C8" w14:textId="0FE33FAA" w:rsidR="00C10CC9" w:rsidRPr="00CA3743"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 xml:space="preserve">Sub-Contract records the agreement between the Head Provider and the Sub-Contractor </w:t>
      </w:r>
      <w:r w:rsidRPr="00CA3743">
        <w:rPr>
          <w:rFonts w:ascii="Arial" w:eastAsia="Times New Roman" w:hAnsi="Arial" w:cs="Arial"/>
          <w:sz w:val="20"/>
          <w:lang w:val="en-GB" w:eastAsia="en-US"/>
        </w:rPr>
        <w:t>and comprises:</w:t>
      </w:r>
    </w:p>
    <w:p w14:paraId="54C57FCB" w14:textId="0B32C8A2" w:rsidR="00EA3D91"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1.</w:t>
      </w:r>
      <w:r w:rsidRPr="00CA3743">
        <w:rPr>
          <w:rFonts w:ascii="Arial" w:eastAsia="Times New Roman" w:hAnsi="Arial" w:cs="Arial"/>
          <w:sz w:val="20"/>
          <w:lang w:val="en-GB" w:eastAsia="en-US"/>
        </w:rPr>
        <w:tab/>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Particulars</w:t>
      </w:r>
      <w:r w:rsidR="00EA3D91" w:rsidRPr="00CA3743">
        <w:rPr>
          <w:rFonts w:ascii="Arial" w:eastAsia="Times New Roman" w:hAnsi="Arial" w:cs="Arial"/>
          <w:sz w:val="20"/>
          <w:lang w:val="en-GB" w:eastAsia="en-US"/>
        </w:rPr>
        <w:t xml:space="preserve"> </w:t>
      </w:r>
      <w:r w:rsidR="00EA3D91" w:rsidRPr="00CA3743">
        <w:rPr>
          <w:rFonts w:ascii="Arial" w:eastAsia="Times New Roman" w:hAnsi="Arial" w:cs="Arial"/>
          <w:b/>
          <w:sz w:val="20"/>
          <w:lang w:val="en-GB" w:eastAsia="en-US"/>
        </w:rPr>
        <w:t>and Schedules</w:t>
      </w:r>
      <w:r w:rsidR="00CA3743" w:rsidRPr="00CA3743">
        <w:rPr>
          <w:rFonts w:ascii="Arial" w:hAnsi="Arial" w:cs="Arial"/>
          <w:b/>
          <w:sz w:val="20"/>
          <w:lang w:eastAsia="en-US"/>
        </w:rPr>
        <w:t xml:space="preserve">, </w:t>
      </w:r>
      <w:r w:rsidR="00CA3743" w:rsidRPr="00CA3743">
        <w:rPr>
          <w:rFonts w:ascii="Arial" w:hAnsi="Arial" w:cs="Arial"/>
          <w:sz w:val="20"/>
        </w:rPr>
        <w:t>as completed and agreed by the Parties and as may be varied from time to time in accordance with GC13 (</w:t>
      </w:r>
      <w:r w:rsidR="00CA3743" w:rsidRPr="00CA3743">
        <w:rPr>
          <w:rFonts w:ascii="Arial" w:hAnsi="Arial" w:cs="Arial"/>
          <w:i/>
          <w:sz w:val="20"/>
        </w:rPr>
        <w:t>Variations</w:t>
      </w:r>
      <w:proofErr w:type="gramStart"/>
      <w:r w:rsidR="00CA3743" w:rsidRPr="00CA3743">
        <w:rPr>
          <w:rFonts w:ascii="Arial" w:hAnsi="Arial" w:cs="Arial"/>
          <w:i/>
          <w:sz w:val="20"/>
        </w:rPr>
        <w:t>)</w:t>
      </w:r>
      <w:r w:rsidR="00CA3743" w:rsidRPr="00CA3743">
        <w:rPr>
          <w:rFonts w:ascii="Arial" w:hAnsi="Arial" w:cs="Arial"/>
          <w:sz w:val="20"/>
        </w:rPr>
        <w:t>;</w:t>
      </w:r>
      <w:proofErr w:type="gramEnd"/>
    </w:p>
    <w:p w14:paraId="37C47B2B" w14:textId="4B2416CC" w:rsidR="00EA3D91" w:rsidRPr="00CA3743" w:rsidRDefault="00CA3743" w:rsidP="00804F30">
      <w:pPr>
        <w:spacing w:before="240" w:after="240"/>
        <w:ind w:left="426" w:hanging="568"/>
        <w:jc w:val="both"/>
        <w:rPr>
          <w:rFonts w:ascii="Arial" w:eastAsia="Times New Roman" w:hAnsi="Arial" w:cs="Arial"/>
          <w:sz w:val="20"/>
          <w:lang w:val="en-GB" w:eastAsia="en-US"/>
        </w:rPr>
      </w:pPr>
      <w:r>
        <w:rPr>
          <w:rFonts w:ascii="Arial" w:eastAsia="Times New Roman" w:hAnsi="Arial" w:cs="Arial"/>
          <w:sz w:val="20"/>
          <w:lang w:val="en-GB" w:eastAsia="en-US"/>
        </w:rPr>
        <w:t>2.</w:t>
      </w:r>
      <w:r w:rsidR="00804F30">
        <w:rPr>
          <w:rFonts w:ascii="Arial" w:eastAsia="Times New Roman" w:hAnsi="Arial" w:cs="Arial"/>
          <w:sz w:val="20"/>
          <w:lang w:val="en-GB" w:eastAsia="en-US"/>
        </w:rPr>
        <w:tab/>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Conditions</w:t>
      </w:r>
      <w:r w:rsidRPr="00AF56FF">
        <w:rPr>
          <w:rFonts w:ascii="Arial" w:eastAsia="Times New Roman" w:hAnsi="Arial" w:cs="Arial"/>
          <w:bCs/>
          <w:sz w:val="20"/>
          <w:lang w:val="en-GB" w:eastAsia="en-US"/>
        </w:rPr>
        <w:t>;</w:t>
      </w:r>
      <w:r w:rsidR="005D5B94" w:rsidRPr="00AF56FF">
        <w:rPr>
          <w:rFonts w:ascii="Arial" w:eastAsia="Times New Roman" w:hAnsi="Arial" w:cs="Arial"/>
          <w:bCs/>
          <w:sz w:val="20"/>
          <w:lang w:val="en-GB" w:eastAsia="en-US"/>
        </w:rPr>
        <w:t xml:space="preserve"> </w:t>
      </w:r>
      <w:r w:rsidR="005D5B94" w:rsidRPr="00804F30">
        <w:rPr>
          <w:rFonts w:ascii="Arial" w:eastAsia="Times New Roman" w:hAnsi="Arial" w:cs="Arial"/>
          <w:sz w:val="20"/>
          <w:lang w:val="en-GB" w:eastAsia="en-US"/>
        </w:rPr>
        <w:t>and</w:t>
      </w:r>
    </w:p>
    <w:p w14:paraId="07B5F418" w14:textId="6E08AFB0" w:rsidR="00C10CC9"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3.</w:t>
      </w:r>
      <w:r w:rsidRPr="00CA3743">
        <w:rPr>
          <w:rFonts w:ascii="Arial" w:eastAsia="Times New Roman" w:hAnsi="Arial" w:cs="Arial"/>
          <w:sz w:val="20"/>
          <w:lang w:val="en-GB" w:eastAsia="en-US"/>
        </w:rPr>
        <w:tab/>
        <w:t xml:space="preserve">the </w:t>
      </w:r>
      <w:r w:rsidRPr="00CA3743">
        <w:rPr>
          <w:rFonts w:ascii="Arial" w:eastAsia="Times New Roman" w:hAnsi="Arial" w:cs="Arial"/>
          <w:b/>
          <w:sz w:val="20"/>
          <w:lang w:val="en-GB" w:eastAsia="en-US"/>
        </w:rPr>
        <w:t>General Conditions</w:t>
      </w:r>
      <w:r w:rsidRPr="00CA3743">
        <w:rPr>
          <w:rFonts w:ascii="Arial" w:eastAsia="Times New Roman" w:hAnsi="Arial" w:cs="Arial"/>
          <w:sz w:val="20"/>
          <w:lang w:val="en-GB" w:eastAsia="en-US"/>
        </w:rPr>
        <w:t xml:space="preserve"> and </w:t>
      </w:r>
      <w:r w:rsidRPr="00CA3743">
        <w:rPr>
          <w:rFonts w:ascii="Arial" w:eastAsia="Times New Roman" w:hAnsi="Arial" w:cs="Arial"/>
          <w:b/>
          <w:sz w:val="20"/>
          <w:lang w:val="en-GB" w:eastAsia="en-US"/>
        </w:rPr>
        <w:t>Service Conditions</w:t>
      </w:r>
      <w:r w:rsidR="00CA3743" w:rsidRPr="00CA3743">
        <w:rPr>
          <w:rFonts w:ascii="Arial" w:eastAsia="Times New Roman" w:hAnsi="Arial" w:cs="Arial"/>
          <w:b/>
          <w:sz w:val="20"/>
          <w:lang w:val="en-GB" w:eastAsia="en-US"/>
        </w:rPr>
        <w:t>,</w:t>
      </w:r>
      <w:r w:rsidR="00CA3743" w:rsidRPr="00CA3743">
        <w:rPr>
          <w:rFonts w:ascii="Arial" w:hAnsi="Arial" w:cs="Arial"/>
          <w:b/>
          <w:sz w:val="20"/>
          <w:lang w:eastAsia="en-US"/>
        </w:rPr>
        <w:t xml:space="preserve"> </w:t>
      </w:r>
      <w:bookmarkStart w:id="0" w:name="_Hlk88076388"/>
      <w:r w:rsidR="00CA3743" w:rsidRPr="00CA3743">
        <w:rPr>
          <w:rFonts w:ascii="Arial" w:hAnsi="Arial" w:cs="Arial"/>
          <w:bCs/>
          <w:sz w:val="20"/>
        </w:rPr>
        <w:t xml:space="preserve">as published by NHS England from time to time at: </w:t>
      </w:r>
      <w:hyperlink r:id="rId20" w:history="1">
        <w:r w:rsidR="00CA3743" w:rsidRPr="00CA3743">
          <w:rPr>
            <w:rStyle w:val="Hyperlink"/>
            <w:rFonts w:ascii="Arial" w:hAnsi="Arial" w:cs="Arial"/>
            <w:sz w:val="20"/>
          </w:rPr>
          <w:t>https://www.england.nhs.uk/nhs-standard-contract</w:t>
        </w:r>
      </w:hyperlink>
      <w:bookmarkEnd w:id="0"/>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0375620B" w14:textId="77777777" w:rsidR="00CA3743" w:rsidRPr="00CA3743" w:rsidRDefault="00CA3743" w:rsidP="006664A2">
      <w:pPr>
        <w:jc w:val="both"/>
        <w:rPr>
          <w:rFonts w:ascii="Arial" w:hAnsi="Arial" w:cs="Arial"/>
          <w:sz w:val="20"/>
        </w:rPr>
      </w:pPr>
      <w:r w:rsidRPr="00CA3743">
        <w:rPr>
          <w:rFonts w:ascii="Arial" w:hAnsi="Arial" w:cs="Arial"/>
          <w:sz w:val="20"/>
        </w:rPr>
        <w:t>Each Party acknowledges and agrees:</w:t>
      </w:r>
    </w:p>
    <w:p w14:paraId="493EE768" w14:textId="1B4B23A3" w:rsidR="00CA3743" w:rsidRPr="00CA3743" w:rsidRDefault="00CA3743" w:rsidP="006664A2">
      <w:pPr>
        <w:ind w:left="709" w:hanging="709"/>
        <w:jc w:val="both"/>
        <w:rPr>
          <w:rFonts w:ascii="Arial" w:hAnsi="Arial" w:cs="Arial"/>
          <w:sz w:val="20"/>
        </w:rPr>
      </w:pPr>
      <w:bookmarkStart w:id="1" w:name="_Hlk88076522"/>
      <w:r w:rsidRPr="00CA3743">
        <w:rPr>
          <w:rFonts w:ascii="Arial" w:hAnsi="Arial" w:cs="Arial"/>
          <w:sz w:val="20"/>
        </w:rPr>
        <w:t>(</w:t>
      </w:r>
      <w:proofErr w:type="spellStart"/>
      <w:r w:rsidRPr="00CA3743">
        <w:rPr>
          <w:rFonts w:ascii="Arial" w:hAnsi="Arial" w:cs="Arial"/>
          <w:sz w:val="20"/>
        </w:rPr>
        <w:t>i</w:t>
      </w:r>
      <w:proofErr w:type="spellEnd"/>
      <w:r w:rsidRPr="00CA3743">
        <w:rPr>
          <w:rFonts w:ascii="Arial" w:hAnsi="Arial" w:cs="Arial"/>
          <w:sz w:val="20"/>
        </w:rPr>
        <w:t>)</w:t>
      </w:r>
      <w:r w:rsidRPr="00CA3743">
        <w:rPr>
          <w:rFonts w:ascii="Arial" w:hAnsi="Arial" w:cs="Arial"/>
          <w:sz w:val="20"/>
        </w:rPr>
        <w:tab/>
        <w:t>that it accepts and will be bound by the Service Conditions and General Conditions</w:t>
      </w:r>
      <w:r w:rsidR="00E915C0">
        <w:rPr>
          <w:rFonts w:ascii="Arial" w:hAnsi="Arial" w:cs="Arial"/>
          <w:sz w:val="20"/>
        </w:rPr>
        <w:t>, as applied by this Sub-Contract,</w:t>
      </w:r>
      <w:r w:rsidRPr="00CA3743">
        <w:rPr>
          <w:rFonts w:ascii="Arial" w:hAnsi="Arial" w:cs="Arial"/>
          <w:sz w:val="20"/>
        </w:rPr>
        <w:t xml:space="preserve"> as published by NHS England at the date of this Sub-Contract, and </w:t>
      </w:r>
    </w:p>
    <w:p w14:paraId="0752AEAC" w14:textId="7BED641B" w:rsidR="00F53497" w:rsidRDefault="00CA3743" w:rsidP="003717E3">
      <w:pPr>
        <w:spacing w:before="240" w:after="240"/>
        <w:ind w:left="709" w:hanging="709"/>
        <w:jc w:val="both"/>
        <w:rPr>
          <w:rFonts w:ascii="Arial" w:eastAsia="Times New Roman" w:hAnsi="Arial" w:cs="Arial"/>
          <w:sz w:val="20"/>
          <w:lang w:val="en-GB" w:eastAsia="en-US"/>
        </w:rPr>
      </w:pPr>
      <w:r w:rsidRPr="00CA3743">
        <w:rPr>
          <w:rFonts w:ascii="Arial" w:hAnsi="Arial" w:cs="Arial"/>
          <w:sz w:val="20"/>
        </w:rPr>
        <w:t>(ii)</w:t>
      </w:r>
      <w:r w:rsidRPr="00CA3743">
        <w:rPr>
          <w:rFonts w:ascii="Arial" w:hAnsi="Arial" w:cs="Arial"/>
          <w:sz w:val="20"/>
        </w:rPr>
        <w:tab/>
        <w:t xml:space="preserve">that it will accept and will be bound by the Service Conditions and General Conditions, as applied by this Sub-Contract, as from time to time updated, </w:t>
      </w:r>
      <w:proofErr w:type="gramStart"/>
      <w:r w:rsidRPr="00CA3743">
        <w:rPr>
          <w:rFonts w:ascii="Arial" w:hAnsi="Arial" w:cs="Arial"/>
          <w:sz w:val="20"/>
        </w:rPr>
        <w:t>amended</w:t>
      </w:r>
      <w:proofErr w:type="gramEnd"/>
      <w:r w:rsidRPr="00CA3743">
        <w:rPr>
          <w:rFonts w:ascii="Arial" w:hAnsi="Arial" w:cs="Arial"/>
          <w:sz w:val="20"/>
        </w:rPr>
        <w:t xml:space="preserve"> or replaced and published by NHS England pursuant to its powers under Regulation 17 of the National Health Service Commissioning Board and Clinical Commissioning Groups (</w:t>
      </w:r>
      <w:r w:rsidRPr="00CA3743">
        <w:rPr>
          <w:rFonts w:ascii="Arial" w:hAnsi="Arial" w:cs="Arial"/>
          <w:i/>
          <w:sz w:val="20"/>
        </w:rPr>
        <w:t>Responsibilities and Standing Rules</w:t>
      </w:r>
      <w:r w:rsidRPr="00CA3743">
        <w:rPr>
          <w:rFonts w:ascii="Arial" w:hAnsi="Arial" w:cs="Arial"/>
          <w:sz w:val="20"/>
        </w:rPr>
        <w:t>) Regulations 2012, with effect from the date of such publication.</w:t>
      </w:r>
      <w:bookmarkEnd w:id="1"/>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34"/>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DC2365" w:rsidRPr="00DC2365">
              <w:rPr>
                <w:rFonts w:ascii="Arial" w:hAnsi="Arial" w:cs="Arial"/>
                <w:i/>
                <w:sz w:val="20"/>
              </w:rPr>
              <w:t>authorised</w:t>
            </w:r>
            <w:proofErr w:type="spellEnd"/>
            <w:r w:rsidR="00DC2365" w:rsidRPr="00DC2365">
              <w:rPr>
                <w:rFonts w:ascii="Arial" w:hAnsi="Arial" w:cs="Arial"/>
                <w:i/>
                <w:sz w:val="20"/>
              </w:rPr>
              <w:t xml:space="preserve">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34"/>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9D316C">
              <w:rPr>
                <w:rFonts w:ascii="Arial" w:hAnsi="Arial" w:cs="Arial"/>
                <w:i/>
                <w:sz w:val="20"/>
              </w:rPr>
              <w:t>authorised</w:t>
            </w:r>
            <w:proofErr w:type="spellEnd"/>
            <w:r w:rsidR="009D316C">
              <w:rPr>
                <w:rFonts w:ascii="Arial" w:hAnsi="Arial" w:cs="Arial"/>
                <w:i/>
                <w:sz w:val="20"/>
              </w:rPr>
              <w:t xml:space="preserve">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0C6BEB57" w14:textId="35F5BBD0"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A: </w:t>
      </w:r>
      <w:r w:rsidR="00EA3D91" w:rsidRPr="00EA3D91">
        <w:rPr>
          <w:rFonts w:ascii="Arial" w:eastAsia="Times New Roman" w:hAnsi="Arial" w:cs="Arial"/>
          <w:b/>
          <w:sz w:val="20"/>
          <w:lang w:val="en-GB" w:eastAsia="en-US"/>
        </w:rPr>
        <w:t>SUB-CONTRACT PARTICULARS AND SCHEDULES</w:t>
      </w:r>
    </w:p>
    <w:p w14:paraId="233016B0" w14:textId="6FDB2BDB" w:rsidR="00EA3D91" w:rsidRPr="00EA3D91" w:rsidRDefault="00651173" w:rsidP="00EA3D91">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SUB-</w:t>
      </w:r>
      <w:r w:rsidR="00EA3D91"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865"/>
        <w:gridCol w:w="4323"/>
      </w:tblGrid>
      <w:tr w:rsidR="008211DB" w14:paraId="1D11A3B5" w14:textId="77777777" w:rsidTr="00CA3743">
        <w:tc>
          <w:tcPr>
            <w:tcW w:w="3865" w:type="dxa"/>
          </w:tcPr>
          <w:p w14:paraId="102B6684" w14:textId="338C515F" w:rsidR="008211DB" w:rsidRPr="00EA3D91" w:rsidRDefault="008211DB" w:rsidP="00B92776">
            <w:pPr>
              <w:pStyle w:val="ListParagraph"/>
              <w:spacing w:before="120" w:after="120"/>
              <w:ind w:left="0"/>
              <w:jc w:val="both"/>
              <w:rPr>
                <w:rFonts w:ascii="Arial" w:hAnsi="Arial" w:cs="Arial"/>
                <w:sz w:val="20"/>
                <w:szCs w:val="20"/>
              </w:rPr>
            </w:pPr>
            <w:r>
              <w:rPr>
                <w:rFonts w:ascii="Arial" w:hAnsi="Arial" w:cs="Arial"/>
                <w:sz w:val="20"/>
                <w:szCs w:val="20"/>
              </w:rPr>
              <w:t>Head Provider</w:t>
            </w:r>
          </w:p>
        </w:tc>
        <w:tc>
          <w:tcPr>
            <w:tcW w:w="4323" w:type="dxa"/>
          </w:tcPr>
          <w:p w14:paraId="6C087F89" w14:textId="77777777" w:rsidR="008211DB" w:rsidRPr="00EA3D91" w:rsidRDefault="008211DB" w:rsidP="00B92776">
            <w:pPr>
              <w:pStyle w:val="ListParagraph"/>
              <w:spacing w:before="120" w:after="120"/>
              <w:ind w:left="0"/>
              <w:jc w:val="both"/>
              <w:rPr>
                <w:rFonts w:ascii="Arial" w:hAnsi="Arial" w:cs="Arial"/>
                <w:sz w:val="20"/>
                <w:szCs w:val="20"/>
              </w:rPr>
            </w:pPr>
          </w:p>
        </w:tc>
      </w:tr>
      <w:tr w:rsidR="008211DB" w14:paraId="3FC4BF9A" w14:textId="77777777" w:rsidTr="00CA3743">
        <w:tc>
          <w:tcPr>
            <w:tcW w:w="3865" w:type="dxa"/>
          </w:tcPr>
          <w:p w14:paraId="0C68B6CC" w14:textId="741D03FD" w:rsidR="008211DB" w:rsidRPr="00EA3D91" w:rsidRDefault="008211DB" w:rsidP="00B92776">
            <w:pPr>
              <w:pStyle w:val="ListParagraph"/>
              <w:spacing w:before="120" w:after="120"/>
              <w:ind w:left="0"/>
              <w:jc w:val="both"/>
              <w:rPr>
                <w:rFonts w:ascii="Arial" w:hAnsi="Arial" w:cs="Arial"/>
                <w:sz w:val="20"/>
                <w:szCs w:val="20"/>
              </w:rPr>
            </w:pPr>
            <w:r>
              <w:rPr>
                <w:rFonts w:ascii="Arial" w:hAnsi="Arial" w:cs="Arial"/>
                <w:sz w:val="20"/>
                <w:szCs w:val="20"/>
              </w:rPr>
              <w:t>Sub-Contractor</w:t>
            </w:r>
          </w:p>
        </w:tc>
        <w:tc>
          <w:tcPr>
            <w:tcW w:w="4323" w:type="dxa"/>
          </w:tcPr>
          <w:p w14:paraId="28397831" w14:textId="77777777" w:rsidR="008211DB" w:rsidRPr="00EA3D91" w:rsidRDefault="008211DB" w:rsidP="00B92776">
            <w:pPr>
              <w:pStyle w:val="ListParagraph"/>
              <w:spacing w:before="120" w:after="120"/>
              <w:ind w:left="0"/>
              <w:jc w:val="both"/>
              <w:rPr>
                <w:rFonts w:ascii="Arial" w:hAnsi="Arial" w:cs="Arial"/>
                <w:sz w:val="20"/>
                <w:szCs w:val="20"/>
              </w:rPr>
            </w:pPr>
          </w:p>
        </w:tc>
      </w:tr>
    </w:tbl>
    <w:p w14:paraId="16CE637A" w14:textId="77777777" w:rsidR="00651173" w:rsidRDefault="00651173"/>
    <w:tbl>
      <w:tblPr>
        <w:tblStyle w:val="TableGrid"/>
        <w:tblW w:w="0" w:type="auto"/>
        <w:tblInd w:w="137" w:type="dxa"/>
        <w:tblLook w:val="04A0" w:firstRow="1" w:lastRow="0" w:firstColumn="1" w:lastColumn="0" w:noHBand="0" w:noVBand="1"/>
      </w:tblPr>
      <w:tblGrid>
        <w:gridCol w:w="2367"/>
        <w:gridCol w:w="5792"/>
      </w:tblGrid>
      <w:tr w:rsidR="00651173" w:rsidRPr="00507EF7" w14:paraId="3B09603F" w14:textId="77777777" w:rsidTr="00651173">
        <w:tc>
          <w:tcPr>
            <w:tcW w:w="2367" w:type="dxa"/>
          </w:tcPr>
          <w:p w14:paraId="350D540C" w14:textId="77777777" w:rsidR="00651173" w:rsidRPr="00651173" w:rsidRDefault="00651173" w:rsidP="00F66DAE">
            <w:pPr>
              <w:spacing w:before="120" w:after="120"/>
              <w:rPr>
                <w:rFonts w:ascii="Arial" w:eastAsia="Arial" w:hAnsi="Arial" w:cs="Arial"/>
                <w:b/>
                <w:bCs/>
                <w:sz w:val="20"/>
              </w:rPr>
            </w:pPr>
            <w:r w:rsidRPr="00651173">
              <w:rPr>
                <w:rFonts w:ascii="Arial" w:hAnsi="Arial" w:cs="Arial"/>
                <w:sz w:val="20"/>
              </w:rPr>
              <w:t>(NHS Trusts and NHS Foundation Trusts only)</w:t>
            </w:r>
          </w:p>
          <w:p w14:paraId="5B5E1B49" w14:textId="4729E6ED" w:rsidR="00651173" w:rsidRPr="00651173" w:rsidRDefault="002D114A" w:rsidP="00F66DAE">
            <w:pPr>
              <w:spacing w:before="120" w:after="120"/>
              <w:rPr>
                <w:rFonts w:ascii="Arial" w:hAnsi="Arial" w:cs="Arial"/>
                <w:b/>
                <w:sz w:val="20"/>
              </w:rPr>
            </w:pPr>
            <w:r>
              <w:rPr>
                <w:rFonts w:ascii="Arial" w:eastAsia="Arial" w:hAnsi="Arial" w:cs="Arial"/>
                <w:b/>
                <w:bCs/>
                <w:sz w:val="20"/>
              </w:rPr>
              <w:t>SUB-</w:t>
            </w:r>
            <w:r w:rsidR="00651173" w:rsidRPr="00651173">
              <w:rPr>
                <w:rFonts w:ascii="Arial" w:eastAsia="Arial" w:hAnsi="Arial" w:cs="Arial"/>
                <w:b/>
                <w:bCs/>
                <w:sz w:val="20"/>
              </w:rPr>
              <w:t>CONTRACT</w:t>
            </w:r>
            <w:r w:rsidR="00651173" w:rsidRPr="00651173">
              <w:rPr>
                <w:rFonts w:ascii="Arial" w:hAnsi="Arial" w:cs="Arial"/>
                <w:b/>
                <w:sz w:val="20"/>
              </w:rPr>
              <w:t xml:space="preserve"> AWARD PROCESS</w:t>
            </w:r>
          </w:p>
          <w:p w14:paraId="4449B1EF" w14:textId="77777777" w:rsidR="00651173" w:rsidRPr="00651173" w:rsidRDefault="00651173" w:rsidP="00F66DAE">
            <w:pPr>
              <w:spacing w:before="120" w:after="120"/>
              <w:rPr>
                <w:rFonts w:ascii="Arial" w:hAnsi="Arial" w:cs="Arial"/>
                <w:b/>
                <w:sz w:val="20"/>
              </w:rPr>
            </w:pPr>
            <w:r w:rsidRPr="00651173">
              <w:rPr>
                <w:rFonts w:ascii="Arial" w:hAnsi="Arial" w:cs="Arial"/>
                <w:bCs/>
                <w:i/>
                <w:iCs/>
                <w:sz w:val="20"/>
              </w:rPr>
              <w:t>Guidance: See s15 of the Contract Technical Guidance.  If the Head Provider is not an NHS Trust or an NHS Foundation Trust, this table may be deleted.</w:t>
            </w:r>
          </w:p>
        </w:tc>
        <w:tc>
          <w:tcPr>
            <w:tcW w:w="5792" w:type="dxa"/>
          </w:tcPr>
          <w:p w14:paraId="5A3C05AC" w14:textId="77777777" w:rsidR="00651173" w:rsidRPr="00651173" w:rsidRDefault="00651173" w:rsidP="00F66DAE">
            <w:pPr>
              <w:spacing w:before="120" w:after="120"/>
              <w:rPr>
                <w:rFonts w:ascii="Arial" w:eastAsia="Arial" w:hAnsi="Arial" w:cs="Arial"/>
                <w:b/>
                <w:bCs/>
                <w:sz w:val="20"/>
              </w:rPr>
            </w:pPr>
            <w:r w:rsidRPr="00651173">
              <w:rPr>
                <w:rFonts w:ascii="Arial" w:eastAsia="Arial" w:hAnsi="Arial" w:cs="Arial"/>
                <w:b/>
                <w:bCs/>
                <w:sz w:val="20"/>
              </w:rPr>
              <w:t>[Process under Public Contracts Regulations 2015]</w:t>
            </w:r>
          </w:p>
          <w:p w14:paraId="4BB28E3F"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[PSR direct award process A]</w:t>
            </w:r>
          </w:p>
          <w:p w14:paraId="1C07DCE8"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[PSR direct award process B]</w:t>
            </w:r>
          </w:p>
          <w:p w14:paraId="74B277D6"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[PSR direct award process C]</w:t>
            </w:r>
          </w:p>
          <w:p w14:paraId="7DAC387C"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[PSR most suitable provider process]</w:t>
            </w:r>
          </w:p>
          <w:p w14:paraId="52FFF50A"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[PSR competitive process]</w:t>
            </w:r>
          </w:p>
          <w:p w14:paraId="4068748C" w14:textId="77777777" w:rsidR="00651173" w:rsidRPr="00651173" w:rsidRDefault="00651173" w:rsidP="00F66DAE">
            <w:pPr>
              <w:spacing w:before="120" w:after="120"/>
              <w:rPr>
                <w:rFonts w:ascii="Arial" w:eastAsia="Arial" w:hAnsi="Arial" w:cs="Arial"/>
                <w:b/>
                <w:bCs/>
                <w:sz w:val="20"/>
              </w:rPr>
            </w:pPr>
            <w:r w:rsidRPr="00651173">
              <w:rPr>
                <w:rFonts w:ascii="Arial" w:eastAsia="Arial" w:hAnsi="Arial" w:cs="Arial"/>
                <w:b/>
                <w:bCs/>
                <w:sz w:val="20"/>
              </w:rPr>
              <w:t>[Urgent award in accordance with regulation 14(2) of the PSR Regulations]</w:t>
            </w:r>
          </w:p>
          <w:p w14:paraId="024BF8A1" w14:textId="77777777" w:rsidR="00651173" w:rsidRPr="00651173" w:rsidRDefault="00651173" w:rsidP="00F66DAE">
            <w:pPr>
              <w:spacing w:before="120" w:after="120"/>
              <w:rPr>
                <w:rFonts w:ascii="Arial" w:hAnsi="Arial" w:cs="Arial"/>
                <w:sz w:val="20"/>
              </w:rPr>
            </w:pPr>
            <w:r w:rsidRPr="00651173">
              <w:rPr>
                <w:rFonts w:ascii="Arial" w:eastAsia="Arial" w:hAnsi="Arial" w:cs="Arial"/>
                <w:b/>
                <w:bCs/>
                <w:sz w:val="20"/>
              </w:rPr>
              <w:t>[Call-off under framework:</w:t>
            </w:r>
          </w:p>
          <w:p w14:paraId="378DDCD4" w14:textId="77777777" w:rsidR="00651173" w:rsidRPr="00651173" w:rsidRDefault="00651173" w:rsidP="00651173">
            <w:pPr>
              <w:pStyle w:val="ListParagraph"/>
              <w:numPr>
                <w:ilvl w:val="0"/>
                <w:numId w:val="36"/>
              </w:numPr>
              <w:spacing w:before="120" w:after="120"/>
              <w:rPr>
                <w:rFonts w:ascii="Arial" w:eastAsia="Arial" w:hAnsi="Arial" w:cs="Arial"/>
                <w:b/>
                <w:bCs/>
                <w:sz w:val="20"/>
                <w:szCs w:val="20"/>
              </w:rPr>
            </w:pPr>
            <w:r w:rsidRPr="00651173">
              <w:rPr>
                <w:rFonts w:ascii="Arial" w:eastAsia="Arial" w:hAnsi="Arial" w:cs="Arial"/>
                <w:b/>
                <w:bCs/>
                <w:sz w:val="20"/>
                <w:szCs w:val="20"/>
                <w:lang w:val="en-US"/>
              </w:rPr>
              <w:t>Increasing Capacity Framework</w:t>
            </w:r>
          </w:p>
          <w:p w14:paraId="585D8E87" w14:textId="77777777" w:rsidR="00651173" w:rsidRPr="00651173" w:rsidRDefault="00651173" w:rsidP="00651173">
            <w:pPr>
              <w:pStyle w:val="ListParagraph"/>
              <w:numPr>
                <w:ilvl w:val="0"/>
                <w:numId w:val="36"/>
              </w:numPr>
              <w:spacing w:before="120" w:after="120"/>
              <w:rPr>
                <w:rFonts w:ascii="Arial" w:eastAsia="Arial" w:hAnsi="Arial" w:cs="Arial"/>
                <w:b/>
                <w:bCs/>
                <w:sz w:val="20"/>
                <w:szCs w:val="20"/>
                <w:lang w:val="en-US"/>
              </w:rPr>
            </w:pPr>
            <w:r w:rsidRPr="00651173">
              <w:rPr>
                <w:rFonts w:ascii="Arial" w:eastAsia="Arial" w:hAnsi="Arial" w:cs="Arial"/>
                <w:b/>
                <w:bCs/>
                <w:sz w:val="20"/>
                <w:szCs w:val="20"/>
                <w:lang w:val="en-US"/>
              </w:rPr>
              <w:t xml:space="preserve">Other: [                </w:t>
            </w:r>
            <w:proofErr w:type="gramStart"/>
            <w:r w:rsidRPr="00651173">
              <w:rPr>
                <w:rFonts w:ascii="Arial" w:eastAsia="Arial" w:hAnsi="Arial" w:cs="Arial"/>
                <w:b/>
                <w:bCs/>
                <w:sz w:val="20"/>
                <w:szCs w:val="20"/>
                <w:lang w:val="en-US"/>
              </w:rPr>
              <w:t xml:space="preserve">  ]</w:t>
            </w:r>
            <w:proofErr w:type="gramEnd"/>
            <w:r w:rsidRPr="00651173">
              <w:rPr>
                <w:rFonts w:ascii="Arial" w:eastAsia="Arial" w:hAnsi="Arial" w:cs="Arial"/>
                <w:b/>
                <w:bCs/>
                <w:sz w:val="20"/>
                <w:szCs w:val="20"/>
                <w:lang w:val="en-US"/>
              </w:rPr>
              <w:t>,</w:t>
            </w:r>
          </w:p>
          <w:p w14:paraId="1831B5E6" w14:textId="77777777" w:rsidR="00651173" w:rsidRPr="00651173" w:rsidRDefault="00651173" w:rsidP="00F66DAE">
            <w:pPr>
              <w:spacing w:before="120" w:after="120"/>
              <w:rPr>
                <w:rFonts w:ascii="Arial" w:eastAsia="Arial" w:hAnsi="Arial" w:cs="Arial"/>
                <w:sz w:val="20"/>
              </w:rPr>
            </w:pPr>
            <w:r w:rsidRPr="00651173">
              <w:rPr>
                <w:rFonts w:ascii="Arial" w:eastAsia="Arial" w:hAnsi="Arial" w:cs="Arial"/>
                <w:b/>
                <w:bCs/>
                <w:sz w:val="20"/>
              </w:rPr>
              <w:t>in accordance with the rules of that framework and regulation 18 of the PSR Regulations]</w:t>
            </w:r>
          </w:p>
          <w:p w14:paraId="461BFEC3" w14:textId="77777777" w:rsidR="00651173" w:rsidRPr="00651173" w:rsidRDefault="00651173" w:rsidP="00F66DAE">
            <w:pPr>
              <w:spacing w:before="120" w:after="120"/>
              <w:rPr>
                <w:rFonts w:ascii="Arial" w:hAnsi="Arial" w:cs="Arial"/>
                <w:b/>
                <w:sz w:val="20"/>
              </w:rPr>
            </w:pPr>
            <w:r w:rsidRPr="00651173">
              <w:rPr>
                <w:rFonts w:ascii="Arial" w:eastAsia="Arial" w:hAnsi="Arial" w:cs="Arial"/>
                <w:b/>
                <w:bCs/>
                <w:i/>
                <w:iCs/>
                <w:sz w:val="20"/>
              </w:rPr>
              <w:t>[Select one of the above, as appropriate, and delete the others]</w:t>
            </w:r>
          </w:p>
        </w:tc>
      </w:tr>
    </w:tbl>
    <w:p w14:paraId="7C1F17D0" w14:textId="4FE1718F" w:rsidR="00651173" w:rsidRDefault="00651173">
      <w: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865"/>
        <w:gridCol w:w="4323"/>
      </w:tblGrid>
      <w:tr w:rsidR="00530761" w14:paraId="1B2A8431" w14:textId="77777777" w:rsidTr="00CA3743">
        <w:tc>
          <w:tcPr>
            <w:tcW w:w="3865" w:type="dxa"/>
          </w:tcPr>
          <w:p w14:paraId="4FAD73FD" w14:textId="462E5FD4" w:rsidR="00CA3743" w:rsidRDefault="00530761" w:rsidP="00B92776">
            <w:pPr>
              <w:pStyle w:val="ListParagraph"/>
              <w:spacing w:before="120" w:after="120"/>
              <w:ind w:left="0"/>
              <w:jc w:val="both"/>
              <w:rPr>
                <w:rFonts w:ascii="Arial" w:hAnsi="Arial" w:cs="Arial"/>
                <w:sz w:val="20"/>
                <w:szCs w:val="20"/>
              </w:rPr>
            </w:pPr>
            <w:r w:rsidRPr="00EA3D91">
              <w:rPr>
                <w:rFonts w:ascii="Arial" w:hAnsi="Arial" w:cs="Arial"/>
                <w:sz w:val="20"/>
                <w:szCs w:val="20"/>
              </w:rPr>
              <w:lastRenderedPageBreak/>
              <w:t>Effective Date</w:t>
            </w:r>
          </w:p>
          <w:p w14:paraId="6769CB2C" w14:textId="1605833B" w:rsidR="00E37F8A" w:rsidRPr="00EA3D91" w:rsidRDefault="00CA3743" w:rsidP="00B92776">
            <w:pPr>
              <w:pStyle w:val="ListParagraph"/>
              <w:spacing w:before="120" w:after="120"/>
              <w:ind w:left="0"/>
              <w:jc w:val="both"/>
              <w:rPr>
                <w:rFonts w:ascii="Arial" w:hAnsi="Arial" w:cs="Arial"/>
                <w:sz w:val="20"/>
                <w:szCs w:val="20"/>
              </w:rPr>
            </w:pPr>
            <w:r>
              <w:rPr>
                <w:rFonts w:ascii="Arial" w:hAnsi="Arial" w:cs="Arial"/>
                <w:bCs/>
                <w:i/>
                <w:iCs/>
                <w:sz w:val="20"/>
                <w:szCs w:val="20"/>
              </w:rPr>
              <w:t>S</w:t>
            </w:r>
            <w:r w:rsidRPr="00F6640A">
              <w:rPr>
                <w:rFonts w:ascii="Arial" w:hAnsi="Arial" w:cs="Arial"/>
                <w:bCs/>
                <w:i/>
                <w:iCs/>
                <w:sz w:val="20"/>
                <w:szCs w:val="20"/>
              </w:rPr>
              <w:t>ee GC2.1</w:t>
            </w:r>
          </w:p>
        </w:tc>
        <w:tc>
          <w:tcPr>
            <w:tcW w:w="4323" w:type="dxa"/>
          </w:tcPr>
          <w:p w14:paraId="60A453AA" w14:textId="21BAA789" w:rsidR="00530761" w:rsidRPr="00EA3D91" w:rsidRDefault="008211DB" w:rsidP="00B92776">
            <w:pPr>
              <w:pStyle w:val="ListParagraph"/>
              <w:spacing w:before="120" w:after="120"/>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CA3743">
        <w:tc>
          <w:tcPr>
            <w:tcW w:w="3865" w:type="dxa"/>
          </w:tcPr>
          <w:p w14:paraId="4717F11D" w14:textId="43C9031F" w:rsidR="00CA3743" w:rsidRDefault="002A3D88" w:rsidP="00B92776">
            <w:pPr>
              <w:pStyle w:val="ListParagraph"/>
              <w:spacing w:before="120" w:after="120"/>
              <w:ind w:left="0"/>
              <w:jc w:val="both"/>
              <w:rPr>
                <w:rFonts w:ascii="Arial" w:hAnsi="Arial" w:cs="Arial"/>
                <w:sz w:val="20"/>
                <w:szCs w:val="20"/>
              </w:rPr>
            </w:pPr>
            <w:r w:rsidRPr="00EA3D91">
              <w:rPr>
                <w:rFonts w:ascii="Arial" w:hAnsi="Arial" w:cs="Arial"/>
                <w:sz w:val="20"/>
                <w:szCs w:val="20"/>
              </w:rPr>
              <w:t>Expected Serv</w:t>
            </w:r>
            <w:r w:rsidR="00B92776">
              <w:rPr>
                <w:rFonts w:ascii="Arial" w:hAnsi="Arial" w:cs="Arial"/>
                <w:sz w:val="20"/>
                <w:szCs w:val="20"/>
              </w:rPr>
              <w:t>i</w:t>
            </w:r>
            <w:r w:rsidRPr="00EA3D91">
              <w:rPr>
                <w:rFonts w:ascii="Arial" w:hAnsi="Arial" w:cs="Arial"/>
                <w:sz w:val="20"/>
                <w:szCs w:val="20"/>
              </w:rPr>
              <w:t>ce Commencement Date</w:t>
            </w:r>
          </w:p>
          <w:p w14:paraId="1F0DB603" w14:textId="69E2DC85" w:rsidR="002A3D88" w:rsidRPr="00EA3D91" w:rsidRDefault="00CA3743" w:rsidP="00B92776">
            <w:pPr>
              <w:pStyle w:val="ListParagraph"/>
              <w:spacing w:before="120" w:after="120"/>
              <w:ind w:left="0"/>
              <w:jc w:val="both"/>
              <w:rPr>
                <w:rFonts w:ascii="Arial" w:hAnsi="Arial" w:cs="Arial"/>
                <w:sz w:val="20"/>
                <w:szCs w:val="20"/>
              </w:rPr>
            </w:pPr>
            <w:r>
              <w:rPr>
                <w:rFonts w:ascii="Arial" w:hAnsi="Arial" w:cs="Arial"/>
                <w:bCs/>
                <w:i/>
                <w:iCs/>
                <w:sz w:val="20"/>
                <w:szCs w:val="20"/>
              </w:rPr>
              <w:t>See GC3.1</w:t>
            </w:r>
          </w:p>
        </w:tc>
        <w:tc>
          <w:tcPr>
            <w:tcW w:w="4323" w:type="dxa"/>
          </w:tcPr>
          <w:p w14:paraId="6C0C428A" w14:textId="77777777" w:rsidR="002A3D88" w:rsidRPr="00EA3D91" w:rsidRDefault="002A3D88" w:rsidP="00B92776">
            <w:pPr>
              <w:pStyle w:val="ListParagraph"/>
              <w:spacing w:before="120" w:after="120"/>
              <w:ind w:left="0"/>
              <w:jc w:val="both"/>
              <w:rPr>
                <w:rFonts w:ascii="Arial" w:hAnsi="Arial" w:cs="Arial"/>
                <w:sz w:val="20"/>
                <w:szCs w:val="20"/>
              </w:rPr>
            </w:pPr>
          </w:p>
        </w:tc>
      </w:tr>
      <w:tr w:rsidR="002A3D88" w14:paraId="33232D0C" w14:textId="77777777" w:rsidTr="00CA3743">
        <w:tc>
          <w:tcPr>
            <w:tcW w:w="3865" w:type="dxa"/>
          </w:tcPr>
          <w:p w14:paraId="444D6A1A" w14:textId="6DCCA3CD" w:rsidR="00CA3743" w:rsidRDefault="002A3D88" w:rsidP="00B92776">
            <w:pPr>
              <w:pStyle w:val="ListParagraph"/>
              <w:spacing w:before="120" w:after="120"/>
              <w:ind w:left="0"/>
              <w:jc w:val="both"/>
              <w:rPr>
                <w:rFonts w:ascii="Arial" w:hAnsi="Arial" w:cs="Arial"/>
                <w:sz w:val="20"/>
                <w:szCs w:val="20"/>
              </w:rPr>
            </w:pPr>
            <w:r w:rsidRPr="00EA3D91">
              <w:rPr>
                <w:rFonts w:ascii="Arial" w:hAnsi="Arial" w:cs="Arial"/>
                <w:sz w:val="20"/>
                <w:szCs w:val="20"/>
              </w:rPr>
              <w:t>Longstop Date</w:t>
            </w:r>
          </w:p>
          <w:p w14:paraId="7E7544D3" w14:textId="6BD73B37" w:rsidR="00636203" w:rsidRPr="00EA3D91" w:rsidRDefault="00CA3743" w:rsidP="00B92776">
            <w:pPr>
              <w:pStyle w:val="ListParagraph"/>
              <w:spacing w:before="120" w:after="120"/>
              <w:ind w:left="0"/>
              <w:jc w:val="both"/>
              <w:rPr>
                <w:rFonts w:ascii="Arial" w:hAnsi="Arial" w:cs="Arial"/>
                <w:sz w:val="20"/>
                <w:szCs w:val="20"/>
              </w:rPr>
            </w:pPr>
            <w:r>
              <w:rPr>
                <w:rFonts w:ascii="Arial" w:hAnsi="Arial" w:cs="Arial"/>
                <w:bCs/>
                <w:i/>
                <w:iCs/>
                <w:sz w:val="20"/>
                <w:szCs w:val="20"/>
              </w:rPr>
              <w:t>See GC4.1 and GC17.</w:t>
            </w:r>
            <w:r w:rsidR="00A3026C">
              <w:rPr>
                <w:rFonts w:ascii="Arial" w:hAnsi="Arial" w:cs="Arial"/>
                <w:bCs/>
                <w:i/>
                <w:iCs/>
                <w:sz w:val="20"/>
                <w:szCs w:val="20"/>
              </w:rPr>
              <w:t>5</w:t>
            </w:r>
          </w:p>
        </w:tc>
        <w:tc>
          <w:tcPr>
            <w:tcW w:w="4323" w:type="dxa"/>
          </w:tcPr>
          <w:p w14:paraId="73DE5300" w14:textId="77777777" w:rsidR="002A3D88" w:rsidRPr="00EA3D91" w:rsidRDefault="002A3D88" w:rsidP="00B92776">
            <w:pPr>
              <w:pStyle w:val="ListParagraph"/>
              <w:spacing w:before="120" w:after="120"/>
              <w:ind w:left="0"/>
              <w:jc w:val="both"/>
              <w:rPr>
                <w:rFonts w:ascii="Arial" w:hAnsi="Arial" w:cs="Arial"/>
                <w:sz w:val="20"/>
                <w:szCs w:val="20"/>
              </w:rPr>
            </w:pPr>
          </w:p>
        </w:tc>
      </w:tr>
      <w:tr w:rsidR="005B5A4F" w:rsidRPr="005B5A4F" w14:paraId="598DE772" w14:textId="77777777" w:rsidTr="00CA3743">
        <w:tc>
          <w:tcPr>
            <w:tcW w:w="3865" w:type="dxa"/>
          </w:tcPr>
          <w:p w14:paraId="74D2AA5D" w14:textId="77777777" w:rsidR="002A3D88" w:rsidRPr="005B5A4F" w:rsidRDefault="007A2D6D" w:rsidP="00B92776">
            <w:pPr>
              <w:pStyle w:val="ListParagraph"/>
              <w:spacing w:before="120" w:after="120"/>
              <w:ind w:left="0"/>
              <w:jc w:val="both"/>
              <w:rPr>
                <w:rFonts w:ascii="Arial" w:hAnsi="Arial" w:cs="Arial"/>
                <w:sz w:val="20"/>
                <w:szCs w:val="20"/>
              </w:rPr>
            </w:pPr>
            <w:r w:rsidRPr="005B5A4F">
              <w:rPr>
                <w:rFonts w:ascii="Arial" w:hAnsi="Arial" w:cs="Arial"/>
                <w:sz w:val="20"/>
                <w:szCs w:val="20"/>
              </w:rPr>
              <w:t>Sub-</w:t>
            </w:r>
            <w:r w:rsidR="002A3D88" w:rsidRPr="005B5A4F">
              <w:rPr>
                <w:rFonts w:ascii="Arial" w:hAnsi="Arial" w:cs="Arial"/>
                <w:sz w:val="20"/>
                <w:szCs w:val="20"/>
              </w:rPr>
              <w:t>Contract Term</w:t>
            </w:r>
          </w:p>
        </w:tc>
        <w:tc>
          <w:tcPr>
            <w:tcW w:w="4323" w:type="dxa"/>
          </w:tcPr>
          <w:p w14:paraId="0DEBD9AD" w14:textId="77777777" w:rsidR="008211DB" w:rsidRPr="005B5A4F" w:rsidRDefault="008211DB" w:rsidP="00B92776">
            <w:pPr>
              <w:spacing w:before="120" w:after="120"/>
              <w:rPr>
                <w:rFonts w:ascii="Arial" w:hAnsi="Arial" w:cs="Arial"/>
                <w:sz w:val="20"/>
              </w:rPr>
            </w:pPr>
            <w:proofErr w:type="gramStart"/>
            <w:r w:rsidRPr="005B5A4F">
              <w:rPr>
                <w:rFonts w:ascii="Arial" w:hAnsi="Arial" w:cs="Arial"/>
                <w:sz w:val="20"/>
              </w:rPr>
              <w:t>[  ]</w:t>
            </w:r>
            <w:proofErr w:type="gramEnd"/>
            <w:r w:rsidRPr="005B5A4F">
              <w:rPr>
                <w:rFonts w:ascii="Arial" w:hAnsi="Arial" w:cs="Arial"/>
                <w:sz w:val="20"/>
              </w:rPr>
              <w:t xml:space="preserve"> years/months commencing on</w:t>
            </w:r>
          </w:p>
          <w:p w14:paraId="2C0A7FD1" w14:textId="77777777" w:rsidR="008211DB" w:rsidRPr="005B5A4F" w:rsidRDefault="008211DB" w:rsidP="00B92776">
            <w:pPr>
              <w:spacing w:before="120" w:after="120"/>
              <w:rPr>
                <w:rFonts w:ascii="Arial" w:hAnsi="Arial" w:cs="Arial"/>
                <w:sz w:val="20"/>
              </w:rPr>
            </w:pPr>
            <w:r w:rsidRPr="005B5A4F">
              <w:rPr>
                <w:rFonts w:ascii="Arial" w:hAnsi="Arial" w:cs="Arial"/>
                <w:sz w:val="20"/>
              </w:rPr>
              <w:t>[              ]</w:t>
            </w:r>
          </w:p>
          <w:p w14:paraId="29D630B8" w14:textId="77777777" w:rsidR="008211DB" w:rsidRPr="005B5A4F" w:rsidRDefault="008211DB" w:rsidP="00B92776">
            <w:pPr>
              <w:spacing w:before="120" w:after="120"/>
              <w:rPr>
                <w:rFonts w:ascii="Arial" w:hAnsi="Arial" w:cs="Arial"/>
                <w:i/>
                <w:sz w:val="20"/>
              </w:rPr>
            </w:pPr>
            <w:r w:rsidRPr="005B5A4F">
              <w:rPr>
                <w:rFonts w:ascii="Arial" w:hAnsi="Arial" w:cs="Arial"/>
                <w:sz w:val="20"/>
              </w:rPr>
              <w:t>(subject to extension under Schedule 1C where applicable)</w:t>
            </w:r>
            <w:r w:rsidRPr="005B5A4F">
              <w:rPr>
                <w:rFonts w:ascii="Arial" w:hAnsi="Arial" w:cs="Arial"/>
                <w:i/>
                <w:sz w:val="20"/>
              </w:rPr>
              <w:t xml:space="preserve"> </w:t>
            </w:r>
          </w:p>
          <w:p w14:paraId="0956948F" w14:textId="1C547B67" w:rsidR="002A3D88" w:rsidRPr="005B5A4F" w:rsidRDefault="008211DB" w:rsidP="00B92776">
            <w:pPr>
              <w:spacing w:before="120" w:after="120"/>
              <w:rPr>
                <w:rFonts w:ascii="Arial" w:hAnsi="Arial" w:cs="Arial"/>
                <w:sz w:val="20"/>
              </w:rPr>
            </w:pPr>
            <w:r w:rsidRPr="005B5A4F">
              <w:rPr>
                <w:rFonts w:ascii="Arial" w:hAnsi="Arial" w:cs="Arial"/>
                <w:i/>
                <w:sz w:val="20"/>
              </w:rPr>
              <w:t xml:space="preserve">Guidance: it is </w:t>
            </w:r>
            <w:proofErr w:type="gramStart"/>
            <w:r w:rsidRPr="005B5A4F">
              <w:rPr>
                <w:rFonts w:ascii="Arial" w:hAnsi="Arial" w:cs="Arial"/>
                <w:i/>
                <w:sz w:val="20"/>
              </w:rPr>
              <w:t>really important</w:t>
            </w:r>
            <w:proofErr w:type="gramEnd"/>
            <w:r w:rsidRPr="005B5A4F">
              <w:rPr>
                <w:rFonts w:ascii="Arial" w:hAnsi="Arial" w:cs="Arial"/>
                <w:i/>
                <w:sz w:val="20"/>
              </w:rPr>
              <w:t xml:space="preserve">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5B5A4F" w:rsidRPr="005B5A4F" w14:paraId="23922EA7" w14:textId="77777777" w:rsidTr="00CA3743">
        <w:tc>
          <w:tcPr>
            <w:tcW w:w="3865" w:type="dxa"/>
          </w:tcPr>
          <w:p w14:paraId="575F5381" w14:textId="79BBCBD0" w:rsidR="00A53ED7" w:rsidRPr="005B5A4F" w:rsidRDefault="00CA3743" w:rsidP="00B92776">
            <w:pPr>
              <w:pStyle w:val="ListParagraph"/>
              <w:spacing w:before="120" w:after="120"/>
              <w:ind w:left="0"/>
              <w:jc w:val="both"/>
              <w:rPr>
                <w:rFonts w:ascii="Arial" w:hAnsi="Arial" w:cs="Arial"/>
                <w:sz w:val="20"/>
                <w:szCs w:val="20"/>
              </w:rPr>
            </w:pPr>
            <w:r w:rsidRPr="005B5A4F">
              <w:rPr>
                <w:rFonts w:ascii="Arial" w:hAnsi="Arial" w:cs="Arial"/>
                <w:sz w:val="20"/>
                <w:szCs w:val="20"/>
              </w:rPr>
              <w:t>Head Provider o</w:t>
            </w:r>
            <w:r w:rsidR="00A53ED7" w:rsidRPr="005B5A4F">
              <w:rPr>
                <w:rFonts w:ascii="Arial" w:hAnsi="Arial" w:cs="Arial"/>
                <w:sz w:val="20"/>
                <w:szCs w:val="20"/>
              </w:rPr>
              <w:t xml:space="preserve">ption to extend </w:t>
            </w:r>
            <w:r w:rsidR="007A2D6D" w:rsidRPr="005B5A4F">
              <w:rPr>
                <w:rFonts w:ascii="Arial" w:hAnsi="Arial" w:cs="Arial"/>
                <w:sz w:val="20"/>
                <w:szCs w:val="20"/>
              </w:rPr>
              <w:t>Sub-</w:t>
            </w:r>
            <w:r w:rsidR="00A53ED7" w:rsidRPr="005B5A4F">
              <w:rPr>
                <w:rFonts w:ascii="Arial" w:hAnsi="Arial" w:cs="Arial"/>
                <w:sz w:val="20"/>
                <w:szCs w:val="20"/>
              </w:rPr>
              <w:t>Contract Term</w:t>
            </w:r>
            <w:r w:rsidR="002C4155" w:rsidRPr="005B5A4F">
              <w:rPr>
                <w:rFonts w:ascii="Arial" w:hAnsi="Arial" w:cs="Arial"/>
                <w:sz w:val="20"/>
                <w:szCs w:val="20"/>
              </w:rPr>
              <w:t>?</w:t>
            </w:r>
          </w:p>
        </w:tc>
        <w:tc>
          <w:tcPr>
            <w:tcW w:w="4323" w:type="dxa"/>
          </w:tcPr>
          <w:p w14:paraId="065A08C8" w14:textId="77777777" w:rsidR="00CA47D1" w:rsidRDefault="00985D13" w:rsidP="00B92776">
            <w:pPr>
              <w:pStyle w:val="ListParagraph"/>
              <w:spacing w:before="120" w:after="120"/>
              <w:ind w:left="0"/>
              <w:jc w:val="both"/>
              <w:rPr>
                <w:rFonts w:ascii="Arial" w:hAnsi="Arial" w:cs="Arial"/>
                <w:sz w:val="20"/>
                <w:szCs w:val="20"/>
              </w:rPr>
            </w:pPr>
            <w:r w:rsidRPr="005B5A4F">
              <w:rPr>
                <w:rFonts w:ascii="Arial" w:hAnsi="Arial" w:cs="Arial"/>
                <w:sz w:val="20"/>
                <w:szCs w:val="20"/>
              </w:rPr>
              <w:t>YES / NO</w:t>
            </w:r>
          </w:p>
          <w:p w14:paraId="7F135433" w14:textId="212793B3" w:rsidR="00A53ED7" w:rsidRPr="00CA47D1" w:rsidRDefault="00985D13" w:rsidP="00B92776">
            <w:pPr>
              <w:pStyle w:val="ListParagraph"/>
              <w:spacing w:before="120" w:after="120"/>
              <w:ind w:left="0"/>
              <w:jc w:val="both"/>
              <w:rPr>
                <w:rFonts w:ascii="Arial" w:hAnsi="Arial" w:cs="Arial"/>
                <w:i/>
                <w:iCs/>
                <w:sz w:val="20"/>
                <w:szCs w:val="20"/>
              </w:rPr>
            </w:pPr>
            <w:r w:rsidRPr="00CA47D1">
              <w:rPr>
                <w:rFonts w:ascii="Arial" w:hAnsi="Arial" w:cs="Arial"/>
                <w:i/>
                <w:iCs/>
                <w:sz w:val="20"/>
                <w:szCs w:val="20"/>
              </w:rPr>
              <w:t>(see Schedule 1C</w:t>
            </w:r>
            <w:r w:rsidR="00CA3743" w:rsidRPr="00CA47D1">
              <w:rPr>
                <w:rFonts w:ascii="Arial" w:hAnsi="Arial" w:cs="Arial"/>
                <w:i/>
                <w:iCs/>
                <w:sz w:val="20"/>
                <w:szCs w:val="20"/>
              </w:rPr>
              <w:t xml:space="preserve"> which only applies if YES is indicated here</w:t>
            </w:r>
            <w:r w:rsidRPr="00CA47D1">
              <w:rPr>
                <w:rFonts w:ascii="Arial" w:hAnsi="Arial" w:cs="Arial"/>
                <w:i/>
                <w:iCs/>
                <w:sz w:val="20"/>
                <w:szCs w:val="20"/>
              </w:rPr>
              <w:t>)</w:t>
            </w:r>
          </w:p>
        </w:tc>
      </w:tr>
      <w:tr w:rsidR="005B5A4F" w:rsidRPr="005B5A4F" w14:paraId="08216DE8" w14:textId="77777777" w:rsidTr="00CA3743">
        <w:tc>
          <w:tcPr>
            <w:tcW w:w="3865" w:type="dxa"/>
          </w:tcPr>
          <w:p w14:paraId="3DEE03CD" w14:textId="6D351DEE" w:rsidR="001517D7" w:rsidRPr="005B5A4F" w:rsidRDefault="00010CB9" w:rsidP="00B92776">
            <w:pPr>
              <w:pStyle w:val="ListParagraph"/>
              <w:spacing w:before="120" w:after="120"/>
              <w:ind w:left="0"/>
              <w:rPr>
                <w:rFonts w:ascii="Arial" w:hAnsi="Arial" w:cs="Arial"/>
                <w:sz w:val="20"/>
                <w:szCs w:val="20"/>
              </w:rPr>
            </w:pPr>
            <w:r w:rsidRPr="005B5A4F">
              <w:rPr>
                <w:rFonts w:ascii="Arial" w:hAnsi="Arial" w:cs="Arial"/>
                <w:sz w:val="20"/>
                <w:szCs w:val="20"/>
              </w:rPr>
              <w:t xml:space="preserve">Notice Period </w:t>
            </w:r>
            <w:r w:rsidRPr="005B5A4F">
              <w:rPr>
                <w:rFonts w:ascii="Arial" w:hAnsi="Arial" w:cs="Arial"/>
                <w:i/>
                <w:sz w:val="20"/>
                <w:szCs w:val="20"/>
              </w:rPr>
              <w:t>(for termination under GC17.2)</w:t>
            </w:r>
          </w:p>
          <w:p w14:paraId="6F14B30D" w14:textId="77777777" w:rsidR="001517D7" w:rsidRPr="005B5A4F" w:rsidRDefault="001517D7" w:rsidP="00B92776">
            <w:pPr>
              <w:pStyle w:val="ListParagraph"/>
              <w:spacing w:before="120" w:after="120"/>
              <w:ind w:left="0"/>
              <w:rPr>
                <w:rFonts w:ascii="Arial" w:hAnsi="Arial" w:cs="Arial"/>
                <w:sz w:val="20"/>
                <w:szCs w:val="20"/>
              </w:rPr>
            </w:pPr>
            <w:r w:rsidRPr="005B5A4F">
              <w:rPr>
                <w:rFonts w:ascii="Arial" w:hAnsi="Arial" w:cs="Arial"/>
                <w:sz w:val="20"/>
                <w:szCs w:val="20"/>
              </w:rPr>
              <w:t>Where notice given by the Head Provider:</w:t>
            </w:r>
          </w:p>
          <w:p w14:paraId="1F8BC486" w14:textId="3AD85045" w:rsidR="00950485" w:rsidRPr="005B5A4F" w:rsidRDefault="001517D7" w:rsidP="00B92776">
            <w:pPr>
              <w:pStyle w:val="ListParagraph"/>
              <w:spacing w:before="120" w:after="120"/>
              <w:ind w:left="0"/>
              <w:rPr>
                <w:rFonts w:ascii="Arial" w:hAnsi="Arial" w:cs="Arial"/>
                <w:sz w:val="20"/>
                <w:szCs w:val="20"/>
              </w:rPr>
            </w:pPr>
            <w:r w:rsidRPr="005B5A4F">
              <w:rPr>
                <w:rFonts w:ascii="Arial" w:hAnsi="Arial" w:cs="Arial"/>
                <w:sz w:val="20"/>
                <w:szCs w:val="20"/>
              </w:rPr>
              <w:t>Where notice given by the Sub-Contractor</w:t>
            </w:r>
            <w:r w:rsidR="00580A77" w:rsidRPr="005B5A4F">
              <w:rPr>
                <w:rFonts w:ascii="Arial" w:hAnsi="Arial" w:cs="Arial"/>
                <w:sz w:val="20"/>
                <w:szCs w:val="20"/>
              </w:rPr>
              <w:t>:</w:t>
            </w:r>
          </w:p>
        </w:tc>
        <w:tc>
          <w:tcPr>
            <w:tcW w:w="4323" w:type="dxa"/>
          </w:tcPr>
          <w:p w14:paraId="4FFF16FB" w14:textId="1BEC6751" w:rsidR="00985D13" w:rsidRPr="005B5A4F" w:rsidRDefault="00985D13" w:rsidP="00B92776">
            <w:pPr>
              <w:spacing w:before="120" w:after="120"/>
            </w:pPr>
            <w:r w:rsidRPr="005B5A4F">
              <w:rPr>
                <w:rFonts w:ascii="Arial" w:hAnsi="Arial" w:cs="Arial"/>
                <w:i/>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rsidRPr="005B5A4F" w14:paraId="1F8D2A2B" w14:textId="77777777" w:rsidTr="00CA3743">
        <w:tc>
          <w:tcPr>
            <w:tcW w:w="3865" w:type="dxa"/>
          </w:tcPr>
          <w:p w14:paraId="05822524" w14:textId="77777777" w:rsidR="002C4155" w:rsidRPr="005B5A4F" w:rsidRDefault="0016344E" w:rsidP="00B92776">
            <w:pPr>
              <w:pStyle w:val="ListParagraph"/>
              <w:spacing w:before="120" w:after="120"/>
              <w:ind w:left="0"/>
              <w:jc w:val="both"/>
              <w:rPr>
                <w:rFonts w:ascii="Arial" w:hAnsi="Arial" w:cs="Arial"/>
                <w:sz w:val="20"/>
                <w:szCs w:val="20"/>
              </w:rPr>
            </w:pPr>
            <w:r w:rsidRPr="005B5A4F">
              <w:rPr>
                <w:rFonts w:ascii="Arial" w:hAnsi="Arial" w:cs="Arial"/>
                <w:sz w:val="20"/>
                <w:szCs w:val="20"/>
              </w:rPr>
              <w:t xml:space="preserve">Details of </w:t>
            </w:r>
            <w:r w:rsidR="002C4155" w:rsidRPr="005B5A4F">
              <w:rPr>
                <w:rFonts w:ascii="Arial" w:hAnsi="Arial" w:cs="Arial"/>
                <w:sz w:val="20"/>
                <w:szCs w:val="20"/>
              </w:rPr>
              <w:t xml:space="preserve">Head Contract </w:t>
            </w:r>
          </w:p>
        </w:tc>
        <w:tc>
          <w:tcPr>
            <w:tcW w:w="4323" w:type="dxa"/>
          </w:tcPr>
          <w:p w14:paraId="24E17175" w14:textId="751C8A5D" w:rsidR="0016344E" w:rsidRPr="005B5A4F" w:rsidRDefault="0016344E" w:rsidP="00B92776">
            <w:pPr>
              <w:pStyle w:val="ListParagraph"/>
              <w:spacing w:before="120" w:after="120"/>
              <w:ind w:left="0"/>
              <w:jc w:val="both"/>
              <w:rPr>
                <w:rFonts w:ascii="Arial" w:hAnsi="Arial" w:cs="Arial"/>
                <w:sz w:val="20"/>
                <w:szCs w:val="20"/>
              </w:rPr>
            </w:pPr>
            <w:r w:rsidRPr="005B5A4F">
              <w:rPr>
                <w:rFonts w:ascii="Arial" w:hAnsi="Arial" w:cs="Arial"/>
                <w:sz w:val="20"/>
                <w:szCs w:val="20"/>
              </w:rPr>
              <w:t xml:space="preserve">Commissioner(s): [       </w:t>
            </w:r>
            <w:proofErr w:type="gramStart"/>
            <w:r w:rsidRPr="005B5A4F">
              <w:rPr>
                <w:rFonts w:ascii="Arial" w:hAnsi="Arial" w:cs="Arial"/>
                <w:sz w:val="20"/>
                <w:szCs w:val="20"/>
              </w:rPr>
              <w:t xml:space="preserve">  ]</w:t>
            </w:r>
            <w:proofErr w:type="gramEnd"/>
          </w:p>
          <w:p w14:paraId="2869BF52" w14:textId="06BA42E7" w:rsidR="0016344E" w:rsidRPr="005B5A4F" w:rsidRDefault="0016344E" w:rsidP="00B92776">
            <w:pPr>
              <w:pStyle w:val="ListParagraph"/>
              <w:spacing w:before="120" w:after="120"/>
              <w:ind w:left="0"/>
              <w:jc w:val="both"/>
              <w:rPr>
                <w:rFonts w:ascii="Arial" w:hAnsi="Arial" w:cs="Arial"/>
                <w:sz w:val="20"/>
                <w:szCs w:val="20"/>
              </w:rPr>
            </w:pPr>
            <w:r w:rsidRPr="005B5A4F">
              <w:rPr>
                <w:rFonts w:ascii="Arial" w:hAnsi="Arial" w:cs="Arial"/>
                <w:sz w:val="20"/>
                <w:szCs w:val="20"/>
              </w:rPr>
              <w:t xml:space="preserve">Date: [       </w:t>
            </w:r>
            <w:proofErr w:type="gramStart"/>
            <w:r w:rsidRPr="005B5A4F">
              <w:rPr>
                <w:rFonts w:ascii="Arial" w:hAnsi="Arial" w:cs="Arial"/>
                <w:sz w:val="20"/>
                <w:szCs w:val="20"/>
              </w:rPr>
              <w:t xml:space="preserve">  ]</w:t>
            </w:r>
            <w:proofErr w:type="gramEnd"/>
          </w:p>
          <w:p w14:paraId="7946C567" w14:textId="44BF13B1" w:rsidR="0016344E" w:rsidRPr="005B5A4F" w:rsidRDefault="0016344E" w:rsidP="00B92776">
            <w:pPr>
              <w:pStyle w:val="ListParagraph"/>
              <w:spacing w:before="120" w:after="120"/>
              <w:ind w:left="0"/>
              <w:jc w:val="both"/>
              <w:rPr>
                <w:rFonts w:ascii="Arial" w:hAnsi="Arial" w:cs="Arial"/>
                <w:sz w:val="20"/>
                <w:szCs w:val="20"/>
              </w:rPr>
            </w:pPr>
            <w:r w:rsidRPr="005B5A4F">
              <w:rPr>
                <w:rFonts w:ascii="Arial" w:hAnsi="Arial" w:cs="Arial"/>
                <w:sz w:val="20"/>
                <w:szCs w:val="20"/>
              </w:rPr>
              <w:t xml:space="preserve">Contract Term: [       </w:t>
            </w:r>
            <w:proofErr w:type="gramStart"/>
            <w:r w:rsidRPr="005B5A4F">
              <w:rPr>
                <w:rFonts w:ascii="Arial" w:hAnsi="Arial" w:cs="Arial"/>
                <w:sz w:val="20"/>
                <w:szCs w:val="20"/>
              </w:rPr>
              <w:t xml:space="preserve">  ]</w:t>
            </w:r>
            <w:proofErr w:type="gramEnd"/>
          </w:p>
          <w:p w14:paraId="199B8BB1" w14:textId="77777777" w:rsidR="0016344E" w:rsidRDefault="0016344E" w:rsidP="00B92776">
            <w:pPr>
              <w:pStyle w:val="ListParagraph"/>
              <w:spacing w:before="120" w:after="120"/>
              <w:ind w:left="0"/>
              <w:jc w:val="both"/>
              <w:rPr>
                <w:rFonts w:ascii="Arial" w:hAnsi="Arial" w:cs="Arial"/>
                <w:sz w:val="20"/>
                <w:szCs w:val="20"/>
              </w:rPr>
            </w:pPr>
            <w:r w:rsidRPr="005B5A4F">
              <w:rPr>
                <w:rFonts w:ascii="Arial" w:hAnsi="Arial" w:cs="Arial"/>
                <w:sz w:val="20"/>
                <w:szCs w:val="20"/>
              </w:rPr>
              <w:t xml:space="preserve">Services: [      </w:t>
            </w:r>
            <w:proofErr w:type="gramStart"/>
            <w:r w:rsidRPr="005B5A4F">
              <w:rPr>
                <w:rFonts w:ascii="Arial" w:hAnsi="Arial" w:cs="Arial"/>
                <w:sz w:val="20"/>
                <w:szCs w:val="20"/>
              </w:rPr>
              <w:t xml:space="preserve">  ]</w:t>
            </w:r>
            <w:proofErr w:type="gramEnd"/>
          </w:p>
          <w:p w14:paraId="2B0FFDED" w14:textId="11ADA149" w:rsidR="008378C5" w:rsidRPr="005B5A4F" w:rsidRDefault="008378C5" w:rsidP="00B92776">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Contract Reference: [      </w:t>
            </w:r>
            <w:proofErr w:type="gramStart"/>
            <w:r w:rsidRPr="00C44D22">
              <w:rPr>
                <w:rFonts w:ascii="Arial" w:hAnsi="Arial" w:cs="Arial"/>
                <w:sz w:val="20"/>
                <w:szCs w:val="20"/>
              </w:rPr>
              <w:t xml:space="preserve">  ]</w:t>
            </w:r>
            <w:proofErr w:type="gramEnd"/>
          </w:p>
        </w:tc>
      </w:tr>
    </w:tbl>
    <w:p w14:paraId="1C91994D" w14:textId="03D068FF" w:rsidR="002C4155" w:rsidRPr="005B5A4F" w:rsidRDefault="002C4155" w:rsidP="008378C5">
      <w:pPr>
        <w:keepNext/>
        <w:spacing w:before="120" w:after="120"/>
        <w:rPr>
          <w:rFonts w:ascii="Arial" w:eastAsia="Times New Roman" w:hAnsi="Arial" w:cs="Arial"/>
          <w:b/>
          <w:sz w:val="20"/>
          <w:lang w:val="en-GB" w:eastAsia="en-US"/>
        </w:rPr>
      </w:pPr>
      <w:r w:rsidRPr="005B5A4F">
        <w:rPr>
          <w:rFonts w:ascii="Arial" w:eastAsia="Times New Roman" w:hAnsi="Arial" w:cs="Arial"/>
          <w:b/>
          <w:sz w:val="20"/>
          <w:lang w:val="en-GB" w:eastAsia="en-US"/>
        </w:rPr>
        <w:lastRenderedPageBreak/>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31"/>
        <w:gridCol w:w="4057"/>
      </w:tblGrid>
      <w:tr w:rsidR="005B5A4F" w:rsidRPr="005B5A4F" w14:paraId="0636E257" w14:textId="77777777" w:rsidTr="0060434A">
        <w:trPr>
          <w:tblHeader/>
        </w:trPr>
        <w:tc>
          <w:tcPr>
            <w:tcW w:w="4131" w:type="dxa"/>
          </w:tcPr>
          <w:p w14:paraId="63CC5E93" w14:textId="4717B7E9" w:rsidR="00102D71" w:rsidRPr="005B5A4F" w:rsidRDefault="00102D71" w:rsidP="008378C5">
            <w:pPr>
              <w:spacing w:before="120" w:after="120"/>
              <w:rPr>
                <w:rFonts w:ascii="Arial" w:hAnsi="Arial" w:cs="Arial"/>
                <w:sz w:val="20"/>
              </w:rPr>
            </w:pPr>
            <w:r w:rsidRPr="005B5A4F">
              <w:rPr>
                <w:rFonts w:ascii="Arial" w:hAnsi="Arial" w:cs="Arial"/>
                <w:b/>
                <w:sz w:val="20"/>
              </w:rPr>
              <w:t>Service Categories</w:t>
            </w:r>
          </w:p>
        </w:tc>
        <w:tc>
          <w:tcPr>
            <w:tcW w:w="4057" w:type="dxa"/>
          </w:tcPr>
          <w:p w14:paraId="75287F86" w14:textId="77777777" w:rsidR="00CA3743" w:rsidRPr="005B5A4F" w:rsidRDefault="00CA3743" w:rsidP="008378C5">
            <w:pPr>
              <w:pStyle w:val="ListParagraph"/>
              <w:spacing w:before="120" w:after="120"/>
              <w:ind w:left="0"/>
              <w:rPr>
                <w:rFonts w:ascii="Arial" w:hAnsi="Arial" w:cs="Arial"/>
                <w:b/>
                <w:sz w:val="20"/>
                <w:szCs w:val="20"/>
              </w:rPr>
            </w:pPr>
            <w:r w:rsidRPr="005B5A4F">
              <w:rPr>
                <w:rFonts w:ascii="Arial" w:hAnsi="Arial" w:cs="Arial"/>
                <w:b/>
                <w:sz w:val="20"/>
                <w:szCs w:val="20"/>
              </w:rPr>
              <w:t xml:space="preserve">Indicate </w:t>
            </w:r>
            <w:r w:rsidRPr="005B5A4F">
              <w:rPr>
                <w:rFonts w:ascii="Arial" w:hAnsi="Arial" w:cs="Arial"/>
                <w:b/>
                <w:sz w:val="20"/>
                <w:szCs w:val="20"/>
                <w:u w:val="single"/>
              </w:rPr>
              <w:t xml:space="preserve">all </w:t>
            </w:r>
            <w:r w:rsidRPr="005B5A4F">
              <w:rPr>
                <w:rFonts w:ascii="Arial" w:hAnsi="Arial" w:cs="Arial"/>
                <w:b/>
                <w:sz w:val="20"/>
                <w:szCs w:val="20"/>
              </w:rPr>
              <w:t>categories of service which the Sub-Contractor is commissioned to provide under this Sub-Contract.</w:t>
            </w:r>
          </w:p>
          <w:p w14:paraId="32551C99" w14:textId="092B1043" w:rsidR="00102D71" w:rsidRPr="005B5A4F" w:rsidRDefault="00CA3743" w:rsidP="008378C5">
            <w:pPr>
              <w:pStyle w:val="ListParagraph"/>
              <w:spacing w:before="120" w:after="120"/>
              <w:ind w:left="0"/>
              <w:jc w:val="both"/>
              <w:rPr>
                <w:rFonts w:ascii="Arial" w:hAnsi="Arial" w:cs="Arial"/>
                <w:sz w:val="20"/>
                <w:szCs w:val="20"/>
              </w:rPr>
            </w:pPr>
            <w:r w:rsidRPr="005B5A4F">
              <w:rPr>
                <w:rFonts w:ascii="Arial" w:hAnsi="Arial" w:cs="Arial"/>
                <w:bCs/>
                <w:i/>
                <w:iCs/>
                <w:sz w:val="20"/>
                <w:szCs w:val="20"/>
              </w:rPr>
              <w:t>Note that certain provisions of the Service Conditions and Annex A to the Service Conditions apply in respect of some service categories but not others</w:t>
            </w:r>
          </w:p>
        </w:tc>
      </w:tr>
      <w:tr w:rsidR="005B5A4F" w:rsidRPr="005B5A4F" w14:paraId="05D1BA60" w14:textId="77777777" w:rsidTr="0060434A">
        <w:trPr>
          <w:tblHeader/>
        </w:trPr>
        <w:tc>
          <w:tcPr>
            <w:tcW w:w="4131" w:type="dxa"/>
          </w:tcPr>
          <w:p w14:paraId="1EF2BAF1" w14:textId="19D39DE4" w:rsidR="00E97C04" w:rsidRPr="005B5A4F" w:rsidRDefault="00E97C04" w:rsidP="008378C5">
            <w:pPr>
              <w:spacing w:before="120" w:after="120"/>
              <w:rPr>
                <w:rFonts w:ascii="Arial" w:hAnsi="Arial" w:cs="Arial"/>
                <w:sz w:val="20"/>
              </w:rPr>
            </w:pPr>
            <w:r w:rsidRPr="005B5A4F">
              <w:rPr>
                <w:rFonts w:ascii="Arial" w:hAnsi="Arial" w:cs="Arial"/>
                <w:sz w:val="20"/>
              </w:rPr>
              <w:t xml:space="preserve">Continuing Healthcare Services </w:t>
            </w:r>
            <w:r w:rsidR="00F1765D" w:rsidRPr="005B5A4F">
              <w:rPr>
                <w:rFonts w:ascii="Arial" w:hAnsi="Arial" w:cs="Arial"/>
                <w:sz w:val="20"/>
              </w:rPr>
              <w:t xml:space="preserve">(including continuing care for children) </w:t>
            </w:r>
            <w:r w:rsidRPr="005B5A4F">
              <w:rPr>
                <w:rFonts w:ascii="Arial" w:hAnsi="Arial" w:cs="Arial"/>
                <w:sz w:val="20"/>
              </w:rPr>
              <w:t>(CHC)</w:t>
            </w:r>
          </w:p>
        </w:tc>
        <w:tc>
          <w:tcPr>
            <w:tcW w:w="4057" w:type="dxa"/>
          </w:tcPr>
          <w:p w14:paraId="60FA851E" w14:textId="77777777" w:rsidR="00E97C04" w:rsidRPr="005B5A4F" w:rsidRDefault="00E97C04" w:rsidP="008378C5">
            <w:pPr>
              <w:pStyle w:val="ListParagraph"/>
              <w:spacing w:before="120" w:after="120"/>
              <w:ind w:left="0"/>
              <w:jc w:val="both"/>
              <w:rPr>
                <w:rFonts w:ascii="Arial" w:hAnsi="Arial" w:cs="Arial"/>
                <w:sz w:val="20"/>
                <w:szCs w:val="20"/>
              </w:rPr>
            </w:pPr>
          </w:p>
        </w:tc>
      </w:tr>
      <w:tr w:rsidR="005B5A4F" w:rsidRPr="005B5A4F" w14:paraId="4965B0EA" w14:textId="77777777" w:rsidTr="0060434A">
        <w:tc>
          <w:tcPr>
            <w:tcW w:w="4131" w:type="dxa"/>
          </w:tcPr>
          <w:p w14:paraId="27D62EFF" w14:textId="21D36197" w:rsidR="00E97C04" w:rsidRPr="005B5A4F" w:rsidRDefault="00E97C04" w:rsidP="008378C5">
            <w:pPr>
              <w:spacing w:before="120" w:after="120"/>
              <w:rPr>
                <w:rFonts w:ascii="Arial" w:hAnsi="Arial" w:cs="Arial"/>
                <w:sz w:val="20"/>
              </w:rPr>
            </w:pPr>
            <w:r w:rsidRPr="005B5A4F">
              <w:rPr>
                <w:rFonts w:ascii="Arial" w:hAnsi="Arial" w:cs="Arial"/>
                <w:sz w:val="20"/>
              </w:rPr>
              <w:t>Community Services (CS)</w:t>
            </w:r>
          </w:p>
        </w:tc>
        <w:tc>
          <w:tcPr>
            <w:tcW w:w="4057" w:type="dxa"/>
          </w:tcPr>
          <w:p w14:paraId="5ED5C14E" w14:textId="77777777" w:rsidR="00E97C04" w:rsidRPr="005B5A4F" w:rsidRDefault="00E97C04" w:rsidP="008378C5">
            <w:pPr>
              <w:pStyle w:val="ListParagraph"/>
              <w:spacing w:before="120" w:after="120"/>
              <w:ind w:left="0"/>
              <w:jc w:val="both"/>
              <w:rPr>
                <w:rFonts w:ascii="Arial" w:hAnsi="Arial" w:cs="Arial"/>
                <w:sz w:val="20"/>
                <w:szCs w:val="20"/>
              </w:rPr>
            </w:pPr>
          </w:p>
        </w:tc>
      </w:tr>
      <w:tr w:rsidR="005B5A4F" w:rsidRPr="005B5A4F" w14:paraId="04624369" w14:textId="77777777" w:rsidTr="0060434A">
        <w:tc>
          <w:tcPr>
            <w:tcW w:w="4131" w:type="dxa"/>
          </w:tcPr>
          <w:p w14:paraId="1E65CDFF" w14:textId="6E45FEFC" w:rsidR="00624B40" w:rsidRPr="005B5A4F" w:rsidRDefault="00E97C04" w:rsidP="008378C5">
            <w:pPr>
              <w:spacing w:before="120" w:after="120"/>
              <w:rPr>
                <w:rFonts w:ascii="Arial" w:hAnsi="Arial" w:cs="Arial"/>
                <w:sz w:val="20"/>
              </w:rPr>
            </w:pPr>
            <w:r w:rsidRPr="005B5A4F">
              <w:rPr>
                <w:rFonts w:ascii="Arial" w:hAnsi="Arial" w:cs="Arial"/>
                <w:sz w:val="20"/>
              </w:rPr>
              <w:t>Diagnostic, Screening and/or Pathology Services (D)</w:t>
            </w:r>
          </w:p>
        </w:tc>
        <w:tc>
          <w:tcPr>
            <w:tcW w:w="4057" w:type="dxa"/>
          </w:tcPr>
          <w:p w14:paraId="429C61D7" w14:textId="77777777" w:rsidR="00E97C04" w:rsidRPr="005B5A4F" w:rsidRDefault="00E97C04" w:rsidP="008378C5">
            <w:pPr>
              <w:pStyle w:val="ListParagraph"/>
              <w:spacing w:before="120" w:after="120"/>
              <w:ind w:left="0"/>
              <w:jc w:val="both"/>
              <w:rPr>
                <w:rFonts w:ascii="Arial" w:hAnsi="Arial" w:cs="Arial"/>
                <w:sz w:val="20"/>
                <w:szCs w:val="20"/>
              </w:rPr>
            </w:pPr>
          </w:p>
        </w:tc>
      </w:tr>
      <w:tr w:rsidR="005B5A4F" w:rsidRPr="005B5A4F" w14:paraId="4CD89171" w14:textId="77777777" w:rsidTr="0060434A">
        <w:tc>
          <w:tcPr>
            <w:tcW w:w="4131" w:type="dxa"/>
          </w:tcPr>
          <w:p w14:paraId="257F7FB9" w14:textId="76B0C60D" w:rsidR="00E97C04" w:rsidRPr="005B5A4F" w:rsidRDefault="00E97C04" w:rsidP="008378C5">
            <w:pPr>
              <w:spacing w:before="120" w:after="120"/>
              <w:rPr>
                <w:rFonts w:ascii="Arial" w:hAnsi="Arial" w:cs="Arial"/>
                <w:sz w:val="20"/>
              </w:rPr>
            </w:pPr>
            <w:r w:rsidRPr="005B5A4F">
              <w:rPr>
                <w:rFonts w:ascii="Arial" w:hAnsi="Arial" w:cs="Arial"/>
                <w:sz w:val="20"/>
              </w:rPr>
              <w:t>End of Life Care Services (ELC)</w:t>
            </w:r>
          </w:p>
        </w:tc>
        <w:tc>
          <w:tcPr>
            <w:tcW w:w="4057" w:type="dxa"/>
          </w:tcPr>
          <w:p w14:paraId="2753971A" w14:textId="77777777" w:rsidR="00E97C04" w:rsidRPr="005B5A4F" w:rsidRDefault="00E97C04" w:rsidP="008378C5">
            <w:pPr>
              <w:pStyle w:val="ListParagraph"/>
              <w:spacing w:before="120" w:after="120"/>
              <w:ind w:left="0"/>
              <w:jc w:val="both"/>
              <w:rPr>
                <w:rFonts w:ascii="Arial" w:hAnsi="Arial" w:cs="Arial"/>
                <w:sz w:val="20"/>
                <w:szCs w:val="20"/>
              </w:rPr>
            </w:pPr>
          </w:p>
        </w:tc>
      </w:tr>
      <w:tr w:rsidR="005B5A4F" w:rsidRPr="005B5A4F" w14:paraId="3ABA5DC1" w14:textId="77777777" w:rsidTr="0060434A">
        <w:tc>
          <w:tcPr>
            <w:tcW w:w="4131" w:type="dxa"/>
          </w:tcPr>
          <w:p w14:paraId="4ACFC617" w14:textId="625D18A5" w:rsidR="00624B40" w:rsidRPr="005B5A4F" w:rsidRDefault="00E97C04" w:rsidP="008378C5">
            <w:pPr>
              <w:spacing w:before="120" w:after="120"/>
              <w:rPr>
                <w:rFonts w:ascii="Arial" w:hAnsi="Arial" w:cs="Arial"/>
                <w:sz w:val="20"/>
              </w:rPr>
            </w:pPr>
            <w:r w:rsidRPr="005B5A4F">
              <w:rPr>
                <w:rFonts w:ascii="Arial" w:hAnsi="Arial" w:cs="Arial"/>
                <w:sz w:val="20"/>
              </w:rPr>
              <w:t>Mental Health and Learning Disability Services (MH)</w:t>
            </w:r>
          </w:p>
        </w:tc>
        <w:tc>
          <w:tcPr>
            <w:tcW w:w="4057" w:type="dxa"/>
          </w:tcPr>
          <w:p w14:paraId="1FEF4F1A" w14:textId="77777777" w:rsidR="00E97C04" w:rsidRPr="005B5A4F" w:rsidRDefault="00E97C04" w:rsidP="008378C5">
            <w:pPr>
              <w:pStyle w:val="ListParagraph"/>
              <w:spacing w:before="120" w:after="120"/>
              <w:ind w:left="0"/>
              <w:jc w:val="both"/>
              <w:rPr>
                <w:rFonts w:ascii="Arial" w:hAnsi="Arial" w:cs="Arial"/>
                <w:sz w:val="20"/>
                <w:szCs w:val="20"/>
              </w:rPr>
            </w:pPr>
          </w:p>
        </w:tc>
      </w:tr>
      <w:tr w:rsidR="00E97C04" w:rsidRPr="00331801" w14:paraId="44007831" w14:textId="77777777" w:rsidTr="0060434A">
        <w:tc>
          <w:tcPr>
            <w:tcW w:w="4131" w:type="dxa"/>
          </w:tcPr>
          <w:p w14:paraId="42B1D726" w14:textId="18B260AB" w:rsidR="00E97C04" w:rsidRPr="002C4155" w:rsidRDefault="00E97C04" w:rsidP="008378C5">
            <w:pPr>
              <w:spacing w:before="120" w:after="120"/>
              <w:rPr>
                <w:rFonts w:ascii="Arial" w:hAnsi="Arial" w:cs="Arial"/>
                <w:sz w:val="20"/>
              </w:rPr>
            </w:pPr>
            <w:r w:rsidRPr="002C4155">
              <w:rPr>
                <w:rFonts w:ascii="Arial" w:hAnsi="Arial" w:cs="Arial"/>
                <w:sz w:val="20"/>
              </w:rPr>
              <w:t>Patient Transport Services</w:t>
            </w:r>
            <w:r w:rsidR="003717E3">
              <w:rPr>
                <w:rFonts w:ascii="Arial" w:hAnsi="Arial" w:cs="Arial"/>
                <w:sz w:val="20"/>
              </w:rPr>
              <w:t xml:space="preserve"> (non-emergency)</w:t>
            </w:r>
            <w:r w:rsidRPr="002C4155">
              <w:rPr>
                <w:rFonts w:ascii="Arial" w:hAnsi="Arial" w:cs="Arial"/>
                <w:sz w:val="20"/>
              </w:rPr>
              <w:t xml:space="preserve"> (PT)</w:t>
            </w:r>
          </w:p>
        </w:tc>
        <w:tc>
          <w:tcPr>
            <w:tcW w:w="4057" w:type="dxa"/>
          </w:tcPr>
          <w:p w14:paraId="3B97A778" w14:textId="77777777" w:rsidR="00E97C04" w:rsidRPr="00331801" w:rsidRDefault="00E97C04" w:rsidP="008378C5">
            <w:pPr>
              <w:pStyle w:val="ListParagraph"/>
              <w:spacing w:before="120" w:after="120"/>
              <w:ind w:left="0"/>
              <w:jc w:val="both"/>
              <w:rPr>
                <w:rFonts w:ascii="Arial" w:hAnsi="Arial" w:cs="Arial"/>
                <w:sz w:val="20"/>
                <w:szCs w:val="20"/>
              </w:rPr>
            </w:pPr>
          </w:p>
        </w:tc>
      </w:tr>
    </w:tbl>
    <w:p w14:paraId="02FA3219" w14:textId="77777777" w:rsidR="002C4155" w:rsidRPr="002C4155" w:rsidRDefault="002C4155" w:rsidP="008378C5">
      <w:pPr>
        <w:keepNext/>
        <w:spacing w:before="120"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624B40" w14:paraId="33793BEE" w14:textId="77777777" w:rsidTr="003717E3">
        <w:tc>
          <w:tcPr>
            <w:tcW w:w="4253" w:type="dxa"/>
          </w:tcPr>
          <w:p w14:paraId="5360A9F8" w14:textId="77777777" w:rsidR="00624B40" w:rsidRPr="009D6275" w:rsidRDefault="0016344E" w:rsidP="00510827">
            <w:pPr>
              <w:spacing w:before="120" w:after="120"/>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510827">
            <w:pPr>
              <w:spacing w:before="120" w:after="120"/>
              <w:jc w:val="both"/>
              <w:rPr>
                <w:rFonts w:ascii="Arial" w:hAnsi="Arial" w:cs="Arial"/>
                <w:sz w:val="20"/>
              </w:rPr>
            </w:pPr>
            <w:r w:rsidRPr="009D6275">
              <w:rPr>
                <w:rFonts w:ascii="Arial" w:hAnsi="Arial" w:cs="Arial"/>
                <w:sz w:val="20"/>
              </w:rPr>
              <w:t>[                ]</w:t>
            </w:r>
          </w:p>
          <w:p w14:paraId="55322D95" w14:textId="77777777" w:rsidR="00624B40" w:rsidRPr="009D6275" w:rsidRDefault="00624B40"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010B8EFD" w14:textId="77777777" w:rsidR="00624B40" w:rsidRPr="009D6275" w:rsidRDefault="00624B40"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F57546" w14:paraId="45865323" w14:textId="77777777" w:rsidTr="003717E3">
        <w:trPr>
          <w:cantSplit/>
        </w:trPr>
        <w:tc>
          <w:tcPr>
            <w:tcW w:w="4253" w:type="dxa"/>
          </w:tcPr>
          <w:p w14:paraId="4CFCDFE5" w14:textId="77777777" w:rsidR="00F57546" w:rsidRPr="009D6275" w:rsidRDefault="0016344E" w:rsidP="00510827">
            <w:pPr>
              <w:spacing w:before="120" w:after="120"/>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510827">
            <w:pPr>
              <w:spacing w:before="120" w:after="120"/>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10827">
            <w:pPr>
              <w:spacing w:before="120" w:after="120"/>
              <w:jc w:val="both"/>
              <w:rPr>
                <w:rFonts w:ascii="Arial" w:hAnsi="Arial" w:cs="Arial"/>
                <w:sz w:val="20"/>
              </w:rPr>
            </w:pPr>
            <w:r w:rsidRPr="009D6275">
              <w:rPr>
                <w:rFonts w:ascii="Arial" w:hAnsi="Arial" w:cs="Arial"/>
                <w:sz w:val="20"/>
              </w:rPr>
              <w:t xml:space="preserve">Tel:   </w:t>
            </w:r>
            <w:proofErr w:type="gramStart"/>
            <w:r w:rsidR="004C26FB" w:rsidRPr="009D6275">
              <w:rPr>
                <w:rFonts w:ascii="Arial" w:hAnsi="Arial" w:cs="Arial"/>
                <w:sz w:val="20"/>
              </w:rPr>
              <w:t xml:space="preserve">   </w:t>
            </w:r>
            <w:r w:rsidRPr="009D6275">
              <w:rPr>
                <w:rFonts w:ascii="Arial" w:hAnsi="Arial" w:cs="Arial"/>
                <w:sz w:val="20"/>
              </w:rPr>
              <w:t>[</w:t>
            </w:r>
            <w:proofErr w:type="gramEnd"/>
            <w:r w:rsidRPr="009D6275">
              <w:rPr>
                <w:rFonts w:ascii="Arial" w:hAnsi="Arial" w:cs="Arial"/>
                <w:sz w:val="20"/>
              </w:rPr>
              <w:t xml:space="preserve">                     ]</w:t>
            </w:r>
          </w:p>
        </w:tc>
      </w:tr>
      <w:tr w:rsidR="004C26FB" w14:paraId="2AA86DDC" w14:textId="77777777" w:rsidTr="003717E3">
        <w:trPr>
          <w:cantSplit/>
        </w:trPr>
        <w:tc>
          <w:tcPr>
            <w:tcW w:w="4253" w:type="dxa"/>
          </w:tcPr>
          <w:p w14:paraId="4E1FE679" w14:textId="2DB0A446" w:rsidR="004C26FB" w:rsidRPr="009D6275" w:rsidRDefault="0016344E" w:rsidP="00510827">
            <w:pPr>
              <w:spacing w:before="120" w:after="120"/>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                ]</w:t>
            </w:r>
          </w:p>
          <w:p w14:paraId="0F42A95C"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0B67DD7B" w14:textId="77777777" w:rsidR="00B358F5" w:rsidRPr="009D6275" w:rsidRDefault="00E14662"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4C26FB" w14:paraId="5491B4C1" w14:textId="77777777" w:rsidTr="003717E3">
        <w:trPr>
          <w:cantSplit/>
        </w:trPr>
        <w:tc>
          <w:tcPr>
            <w:tcW w:w="4253" w:type="dxa"/>
          </w:tcPr>
          <w:p w14:paraId="6DABD920" w14:textId="6C9AD457" w:rsidR="004C26FB" w:rsidRPr="009D6275" w:rsidRDefault="0016344E" w:rsidP="00510827">
            <w:pPr>
              <w:spacing w:before="120" w:after="120"/>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                ]</w:t>
            </w:r>
          </w:p>
          <w:p w14:paraId="772F9374"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7738AEAA" w14:textId="77777777" w:rsidR="004C26FB" w:rsidRPr="009D6275" w:rsidRDefault="00E14662"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530761" w14:paraId="42486E82" w14:textId="77777777" w:rsidTr="003717E3">
        <w:trPr>
          <w:cantSplit/>
        </w:trPr>
        <w:tc>
          <w:tcPr>
            <w:tcW w:w="4253" w:type="dxa"/>
          </w:tcPr>
          <w:p w14:paraId="7347ABE5" w14:textId="0AD0EF51" w:rsidR="00530761" w:rsidRPr="009D6275" w:rsidRDefault="0016344E" w:rsidP="00510827">
            <w:pPr>
              <w:spacing w:before="120" w:after="120"/>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                ]</w:t>
            </w:r>
          </w:p>
          <w:p w14:paraId="7E58D82A"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3169C8C8" w14:textId="77777777" w:rsidR="00530761" w:rsidRPr="009D6275" w:rsidRDefault="00E14662"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4C26FB" w14:paraId="76BD6622" w14:textId="77777777" w:rsidTr="003717E3">
        <w:trPr>
          <w:cantSplit/>
        </w:trPr>
        <w:tc>
          <w:tcPr>
            <w:tcW w:w="4253" w:type="dxa"/>
            <w:shd w:val="clear" w:color="auto" w:fill="auto"/>
          </w:tcPr>
          <w:p w14:paraId="56EB4F15" w14:textId="40E55DFD" w:rsidR="004C26FB" w:rsidRPr="001225EB" w:rsidRDefault="0016344E" w:rsidP="00510827">
            <w:pPr>
              <w:spacing w:before="120" w:after="120"/>
              <w:rPr>
                <w:rFonts w:ascii="Arial" w:hAnsi="Arial" w:cs="Arial"/>
                <w:sz w:val="20"/>
              </w:rPr>
            </w:pPr>
            <w:r w:rsidRPr="001225EB">
              <w:rPr>
                <w:rFonts w:ascii="Arial" w:hAnsi="Arial" w:cs="Arial"/>
                <w:sz w:val="20"/>
              </w:rPr>
              <w:t xml:space="preserve">Sub-Contractor’s </w:t>
            </w:r>
            <w:r w:rsidR="00F03501" w:rsidRPr="001225EB">
              <w:rPr>
                <w:rFonts w:ascii="Arial" w:hAnsi="Arial" w:cs="Arial"/>
                <w:sz w:val="20"/>
              </w:rPr>
              <w:t xml:space="preserve">Safeguarding </w:t>
            </w:r>
            <w:r w:rsidR="004C26FB" w:rsidRPr="001225EB">
              <w:rPr>
                <w:rFonts w:ascii="Arial" w:hAnsi="Arial" w:cs="Arial"/>
                <w:sz w:val="20"/>
              </w:rPr>
              <w:t>Lead</w:t>
            </w:r>
            <w:r w:rsidR="00430B5E" w:rsidRPr="001225EB">
              <w:rPr>
                <w:rFonts w:ascii="Arial" w:hAnsi="Arial" w:cs="Arial"/>
                <w:sz w:val="20"/>
              </w:rPr>
              <w:t xml:space="preserve"> (children)</w:t>
            </w:r>
            <w:r w:rsidR="001225EB" w:rsidRPr="001225EB">
              <w:rPr>
                <w:rFonts w:ascii="Arial" w:hAnsi="Arial" w:cs="Arial"/>
                <w:sz w:val="20"/>
              </w:rPr>
              <w:t xml:space="preserve"> / named professional for safeguarding children</w:t>
            </w:r>
          </w:p>
        </w:tc>
        <w:tc>
          <w:tcPr>
            <w:tcW w:w="4161" w:type="dxa"/>
            <w:shd w:val="clear" w:color="auto" w:fill="auto"/>
          </w:tcPr>
          <w:p w14:paraId="1C45B7B7"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                ]</w:t>
            </w:r>
          </w:p>
          <w:p w14:paraId="39A5AE37" w14:textId="77777777" w:rsidR="00E14662" w:rsidRPr="009D6275" w:rsidRDefault="00E14662"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24193971" w14:textId="77777777" w:rsidR="004C26FB" w:rsidRPr="009D6275" w:rsidRDefault="00E14662"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430B5E" w14:paraId="37412955" w14:textId="77777777" w:rsidTr="003717E3">
        <w:trPr>
          <w:cantSplit/>
        </w:trPr>
        <w:tc>
          <w:tcPr>
            <w:tcW w:w="4253" w:type="dxa"/>
            <w:shd w:val="clear" w:color="auto" w:fill="auto"/>
          </w:tcPr>
          <w:p w14:paraId="652C9FD8" w14:textId="33CD00A6" w:rsidR="00430B5E" w:rsidRPr="001225EB" w:rsidRDefault="00430B5E" w:rsidP="00510827">
            <w:pPr>
              <w:spacing w:before="120" w:after="120"/>
              <w:rPr>
                <w:rFonts w:ascii="Arial" w:hAnsi="Arial" w:cs="Arial"/>
                <w:sz w:val="20"/>
              </w:rPr>
            </w:pPr>
            <w:r w:rsidRPr="001225EB">
              <w:rPr>
                <w:rFonts w:ascii="Arial" w:hAnsi="Arial" w:cs="Arial"/>
                <w:sz w:val="20"/>
              </w:rPr>
              <w:lastRenderedPageBreak/>
              <w:t>Sub-Contractor’s Safeguarding Lead (adults)</w:t>
            </w:r>
            <w:r w:rsidR="001225EB" w:rsidRPr="001225EB">
              <w:rPr>
                <w:rFonts w:ascii="Arial" w:hAnsi="Arial" w:cs="Arial"/>
                <w:sz w:val="20"/>
              </w:rPr>
              <w:t xml:space="preserve"> / named professional for safeguarding adults</w:t>
            </w:r>
          </w:p>
        </w:tc>
        <w:tc>
          <w:tcPr>
            <w:tcW w:w="4161" w:type="dxa"/>
            <w:shd w:val="clear" w:color="auto" w:fill="auto"/>
          </w:tcPr>
          <w:p w14:paraId="4873508F"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w:t>
            </w:r>
          </w:p>
          <w:p w14:paraId="0AE647FB"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7BFD15FB" w14:textId="3F642D58" w:rsidR="00430B5E" w:rsidRPr="009D6275" w:rsidRDefault="00430B5E"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430B5E" w14:paraId="700079EA" w14:textId="77777777" w:rsidTr="003717E3">
        <w:trPr>
          <w:cantSplit/>
        </w:trPr>
        <w:tc>
          <w:tcPr>
            <w:tcW w:w="4253" w:type="dxa"/>
            <w:shd w:val="clear" w:color="auto" w:fill="auto"/>
          </w:tcPr>
          <w:p w14:paraId="4A7899A0" w14:textId="31A8DDE7" w:rsidR="00430B5E" w:rsidRPr="009D6275" w:rsidRDefault="00430B5E" w:rsidP="00510827">
            <w:pPr>
              <w:spacing w:before="120" w:after="120"/>
              <w:rPr>
                <w:rFonts w:ascii="Arial" w:hAnsi="Arial" w:cs="Arial"/>
                <w:sz w:val="20"/>
              </w:rPr>
            </w:pPr>
            <w:r>
              <w:rPr>
                <w:rFonts w:ascii="Arial" w:hAnsi="Arial" w:cs="Arial"/>
                <w:sz w:val="20"/>
              </w:rPr>
              <w:t xml:space="preserve">Sub-Contractor’s </w:t>
            </w:r>
            <w:r w:rsidRPr="009D6275">
              <w:rPr>
                <w:rFonts w:ascii="Arial" w:hAnsi="Arial" w:cs="Arial"/>
                <w:sz w:val="20"/>
              </w:rPr>
              <w:t>Child Sexual Abuse and Exploitation Lead</w:t>
            </w:r>
          </w:p>
        </w:tc>
        <w:tc>
          <w:tcPr>
            <w:tcW w:w="4161" w:type="dxa"/>
            <w:shd w:val="clear" w:color="auto" w:fill="auto"/>
          </w:tcPr>
          <w:p w14:paraId="0FAA60A6"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w:t>
            </w:r>
          </w:p>
          <w:p w14:paraId="164A8BC3"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44E067F2"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430B5E" w:rsidRPr="00432159" w14:paraId="31359483" w14:textId="77777777" w:rsidTr="003717E3">
        <w:trPr>
          <w:cantSplit/>
        </w:trPr>
        <w:tc>
          <w:tcPr>
            <w:tcW w:w="4253" w:type="dxa"/>
            <w:shd w:val="clear" w:color="auto" w:fill="auto"/>
          </w:tcPr>
          <w:p w14:paraId="2DBF830F" w14:textId="1C73CCB2" w:rsidR="00430B5E" w:rsidRPr="009D6275" w:rsidRDefault="00430B5E" w:rsidP="00510827">
            <w:pPr>
              <w:spacing w:before="120" w:after="120"/>
              <w:rPr>
                <w:rFonts w:ascii="Arial" w:hAnsi="Arial" w:cs="Arial"/>
                <w:sz w:val="20"/>
              </w:rPr>
            </w:pPr>
            <w:r>
              <w:rPr>
                <w:rFonts w:ascii="Arial" w:hAnsi="Arial" w:cs="Arial"/>
                <w:sz w:val="20"/>
              </w:rPr>
              <w:t xml:space="preserve">Sub-Contractor’s </w:t>
            </w:r>
            <w:r w:rsidRPr="009D6275">
              <w:rPr>
                <w:rFonts w:ascii="Arial" w:hAnsi="Arial" w:cs="Arial"/>
                <w:sz w:val="20"/>
              </w:rPr>
              <w:t xml:space="preserve">Mental Capacity and </w:t>
            </w:r>
            <w:r>
              <w:rPr>
                <w:rFonts w:ascii="Arial" w:hAnsi="Arial" w:cs="Arial"/>
                <w:sz w:val="20"/>
              </w:rPr>
              <w:t xml:space="preserve">Liberty Protection Safeguards </w:t>
            </w:r>
            <w:r w:rsidRPr="009D6275">
              <w:rPr>
                <w:rFonts w:ascii="Arial" w:hAnsi="Arial" w:cs="Arial"/>
                <w:sz w:val="20"/>
              </w:rPr>
              <w:t>Lead</w:t>
            </w:r>
          </w:p>
        </w:tc>
        <w:tc>
          <w:tcPr>
            <w:tcW w:w="4161" w:type="dxa"/>
            <w:shd w:val="clear" w:color="auto" w:fill="auto"/>
          </w:tcPr>
          <w:p w14:paraId="2713A739"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w:t>
            </w:r>
          </w:p>
          <w:p w14:paraId="38030834" w14:textId="6D5C0791" w:rsidR="00430B5E" w:rsidRDefault="00430B5E"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675E8C34" w14:textId="653284C1" w:rsidR="00430B5E" w:rsidRPr="009D6275" w:rsidRDefault="003717E3" w:rsidP="00510827">
            <w:pPr>
              <w:spacing w:before="120" w:after="120"/>
              <w:jc w:val="both"/>
              <w:rPr>
                <w:rFonts w:ascii="Arial" w:hAnsi="Arial" w:cs="Arial"/>
                <w:sz w:val="20"/>
              </w:rPr>
            </w:pPr>
            <w:r>
              <w:rPr>
                <w:rFonts w:ascii="Arial" w:hAnsi="Arial" w:cs="Arial"/>
                <w:sz w:val="20"/>
              </w:rPr>
              <w:t xml:space="preserve">Tel: [                     </w:t>
            </w:r>
            <w:proofErr w:type="gramStart"/>
            <w:r>
              <w:rPr>
                <w:rFonts w:ascii="Arial" w:hAnsi="Arial" w:cs="Arial"/>
                <w:sz w:val="20"/>
              </w:rPr>
              <w:t xml:space="preserve">  ]</w:t>
            </w:r>
            <w:proofErr w:type="gramEnd"/>
            <w:r>
              <w:rPr>
                <w:rFonts w:ascii="Arial" w:hAnsi="Arial" w:cs="Arial"/>
                <w:sz w:val="20"/>
              </w:rPr>
              <w:t xml:space="preserve"> </w:t>
            </w:r>
          </w:p>
        </w:tc>
      </w:tr>
      <w:tr w:rsidR="00430B5E" w:rsidRPr="00432159" w14:paraId="4842DF51" w14:textId="77777777" w:rsidTr="003717E3">
        <w:trPr>
          <w:cantSplit/>
        </w:trPr>
        <w:tc>
          <w:tcPr>
            <w:tcW w:w="4253" w:type="dxa"/>
            <w:shd w:val="clear" w:color="auto" w:fill="auto"/>
          </w:tcPr>
          <w:p w14:paraId="6F8F3576" w14:textId="11387684" w:rsidR="00430B5E" w:rsidRPr="009D6275" w:rsidRDefault="00430B5E" w:rsidP="00510827">
            <w:pPr>
              <w:spacing w:before="120" w:after="120"/>
              <w:rPr>
                <w:rFonts w:ascii="Arial" w:hAnsi="Arial" w:cs="Arial"/>
                <w:sz w:val="20"/>
              </w:rPr>
            </w:pPr>
            <w:r>
              <w:rPr>
                <w:rFonts w:ascii="Arial" w:hAnsi="Arial" w:cs="Arial"/>
                <w:sz w:val="20"/>
              </w:rPr>
              <w:t xml:space="preserve">Sub-Contractor’s </w:t>
            </w:r>
            <w:r w:rsidRPr="009D6275">
              <w:rPr>
                <w:rFonts w:ascii="Arial" w:hAnsi="Arial" w:cs="Arial"/>
                <w:sz w:val="20"/>
              </w:rPr>
              <w:t xml:space="preserve">Freedom </w:t>
            </w:r>
            <w:proofErr w:type="gramStart"/>
            <w:r w:rsidRPr="009D6275">
              <w:rPr>
                <w:rFonts w:ascii="Arial" w:hAnsi="Arial" w:cs="Arial"/>
                <w:sz w:val="20"/>
              </w:rPr>
              <w:t>To</w:t>
            </w:r>
            <w:proofErr w:type="gramEnd"/>
            <w:r w:rsidRPr="009D6275">
              <w:rPr>
                <w:rFonts w:ascii="Arial" w:hAnsi="Arial" w:cs="Arial"/>
                <w:sz w:val="20"/>
              </w:rPr>
              <w:t xml:space="preserve"> Speak Up Guardian</w:t>
            </w:r>
            <w:r>
              <w:rPr>
                <w:rFonts w:ascii="Arial" w:hAnsi="Arial" w:cs="Arial"/>
                <w:sz w:val="20"/>
              </w:rPr>
              <w:t>(s)</w:t>
            </w:r>
          </w:p>
        </w:tc>
        <w:tc>
          <w:tcPr>
            <w:tcW w:w="4161" w:type="dxa"/>
            <w:shd w:val="clear" w:color="auto" w:fill="auto"/>
          </w:tcPr>
          <w:p w14:paraId="6402E1D5"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w:t>
            </w:r>
          </w:p>
          <w:p w14:paraId="5D9E8CDB"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w:t>
            </w:r>
            <w:proofErr w:type="gramEnd"/>
            <w:r w:rsidRPr="009D6275">
              <w:rPr>
                <w:rFonts w:ascii="Arial" w:hAnsi="Arial" w:cs="Arial"/>
                <w:sz w:val="20"/>
              </w:rPr>
              <w:t xml:space="preserve">                    ]</w:t>
            </w:r>
          </w:p>
          <w:p w14:paraId="268E9DA7" w14:textId="77777777" w:rsidR="00430B5E" w:rsidRPr="009D6275" w:rsidRDefault="00430B5E" w:rsidP="00510827">
            <w:pPr>
              <w:spacing w:before="120" w:after="120"/>
              <w:jc w:val="both"/>
              <w:rPr>
                <w:rFonts w:ascii="Arial" w:hAnsi="Arial" w:cs="Arial"/>
                <w:sz w:val="20"/>
              </w:rPr>
            </w:pPr>
            <w:r w:rsidRPr="009D6275">
              <w:rPr>
                <w:rFonts w:ascii="Arial" w:hAnsi="Arial" w:cs="Arial"/>
                <w:sz w:val="20"/>
              </w:rPr>
              <w:t xml:space="preserve">Tel:   </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bl>
    <w:p w14:paraId="25589CD1" w14:textId="77777777" w:rsidR="009D6275" w:rsidRPr="009D6275" w:rsidRDefault="009D6275" w:rsidP="00510827">
      <w:pPr>
        <w:keepNext/>
        <w:spacing w:before="120"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530761" w14:paraId="0C91E5FF" w14:textId="77777777" w:rsidTr="0099736E">
        <w:trPr>
          <w:tblHeader/>
        </w:trPr>
        <w:tc>
          <w:tcPr>
            <w:tcW w:w="4253" w:type="dxa"/>
          </w:tcPr>
          <w:p w14:paraId="1F849329" w14:textId="77777777" w:rsidR="00530761" w:rsidRDefault="00530761" w:rsidP="00854F14">
            <w:pPr>
              <w:spacing w:before="120" w:after="120"/>
              <w:jc w:val="both"/>
              <w:rPr>
                <w:rFonts w:ascii="Arial" w:hAnsi="Arial" w:cs="Arial"/>
                <w:sz w:val="20"/>
              </w:rPr>
            </w:pPr>
            <w:r w:rsidRPr="009D6275">
              <w:rPr>
                <w:rFonts w:ascii="Arial" w:hAnsi="Arial" w:cs="Arial"/>
                <w:sz w:val="20"/>
              </w:rPr>
              <w:t xml:space="preserve">Addresses for service of </w:t>
            </w:r>
            <w:proofErr w:type="gramStart"/>
            <w:r w:rsidRPr="009D6275">
              <w:rPr>
                <w:rFonts w:ascii="Arial" w:hAnsi="Arial" w:cs="Arial"/>
                <w:sz w:val="20"/>
              </w:rPr>
              <w:t>Notices</w:t>
            </w:r>
            <w:proofErr w:type="gramEnd"/>
          </w:p>
          <w:p w14:paraId="5384BF90" w14:textId="0B819194" w:rsidR="00284C7F" w:rsidRPr="00284C7F" w:rsidRDefault="00284C7F" w:rsidP="00854F14">
            <w:pPr>
              <w:spacing w:before="120" w:after="120"/>
              <w:jc w:val="both"/>
              <w:rPr>
                <w:rFonts w:ascii="Arial" w:hAnsi="Arial" w:cs="Arial"/>
                <w:sz w:val="20"/>
              </w:rPr>
            </w:pPr>
            <w:r w:rsidRPr="00284C7F">
              <w:rPr>
                <w:rFonts w:ascii="Arial" w:hAnsi="Arial" w:cs="Arial"/>
                <w:bCs/>
                <w:i/>
                <w:iCs/>
                <w:sz w:val="20"/>
              </w:rPr>
              <w:t>See GC36</w:t>
            </w:r>
          </w:p>
        </w:tc>
        <w:tc>
          <w:tcPr>
            <w:tcW w:w="4161" w:type="dxa"/>
          </w:tcPr>
          <w:p w14:paraId="26B5D5A6" w14:textId="77777777" w:rsidR="00530761" w:rsidRPr="009D6275" w:rsidRDefault="009D6275" w:rsidP="00854F14">
            <w:pPr>
              <w:spacing w:before="120" w:after="120"/>
              <w:jc w:val="both"/>
              <w:rPr>
                <w:rFonts w:ascii="Arial" w:hAnsi="Arial" w:cs="Arial"/>
                <w:sz w:val="20"/>
              </w:rPr>
            </w:pPr>
            <w:r>
              <w:rPr>
                <w:rFonts w:ascii="Arial" w:hAnsi="Arial" w:cs="Arial"/>
                <w:sz w:val="20"/>
              </w:rPr>
              <w:t>Head Provider</w:t>
            </w:r>
            <w:proofErr w:type="gramStart"/>
            <w:r w:rsidR="00530761" w:rsidRPr="009D6275">
              <w:rPr>
                <w:rFonts w:ascii="Arial" w:hAnsi="Arial" w:cs="Arial"/>
                <w:sz w:val="20"/>
              </w:rPr>
              <w:t>:  [</w:t>
            </w:r>
            <w:proofErr w:type="gramEnd"/>
            <w:r w:rsidR="00530761" w:rsidRPr="009D6275">
              <w:rPr>
                <w:rFonts w:ascii="Arial" w:hAnsi="Arial" w:cs="Arial"/>
                <w:sz w:val="20"/>
              </w:rPr>
              <w:t xml:space="preserve">             ]</w:t>
            </w:r>
          </w:p>
          <w:p w14:paraId="28D20F15"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Address</w:t>
            </w:r>
            <w:proofErr w:type="gramStart"/>
            <w:r w:rsidRPr="009D6275">
              <w:rPr>
                <w:rFonts w:ascii="Arial" w:hAnsi="Arial" w:cs="Arial"/>
                <w:sz w:val="20"/>
              </w:rPr>
              <w:t>:  [</w:t>
            </w:r>
            <w:proofErr w:type="gramEnd"/>
            <w:r w:rsidRPr="009D6275">
              <w:rPr>
                <w:rFonts w:ascii="Arial" w:hAnsi="Arial" w:cs="Arial"/>
                <w:sz w:val="20"/>
              </w:rPr>
              <w:t xml:space="preserve">                   ]</w:t>
            </w:r>
          </w:p>
          <w:p w14:paraId="1D9960F0"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proofErr w:type="gramStart"/>
            <w:r w:rsidR="00E14662" w:rsidRPr="009D6275">
              <w:rPr>
                <w:rFonts w:ascii="Arial" w:hAnsi="Arial" w:cs="Arial"/>
                <w:sz w:val="20"/>
              </w:rPr>
              <w:t xml:space="preserve">   </w:t>
            </w:r>
            <w:r w:rsidRPr="009D6275">
              <w:rPr>
                <w:rFonts w:ascii="Arial" w:hAnsi="Arial" w:cs="Arial"/>
                <w:sz w:val="20"/>
              </w:rPr>
              <w:t>[</w:t>
            </w:r>
            <w:proofErr w:type="gramEnd"/>
            <w:r w:rsidRPr="009D6275">
              <w:rPr>
                <w:rFonts w:ascii="Arial" w:hAnsi="Arial" w:cs="Arial"/>
                <w:sz w:val="20"/>
              </w:rPr>
              <w:t xml:space="preserve">                   ]</w:t>
            </w:r>
          </w:p>
          <w:p w14:paraId="724747E7" w14:textId="77777777" w:rsidR="00854F14" w:rsidRDefault="00854F14" w:rsidP="00854F14">
            <w:pPr>
              <w:spacing w:before="120" w:after="120"/>
              <w:jc w:val="both"/>
              <w:rPr>
                <w:rFonts w:ascii="Arial" w:hAnsi="Arial" w:cs="Arial"/>
                <w:sz w:val="20"/>
              </w:rPr>
            </w:pPr>
          </w:p>
          <w:p w14:paraId="4FFD3AAD" w14:textId="3FC48C4D" w:rsidR="00530761" w:rsidRPr="009D6275" w:rsidRDefault="009D6275" w:rsidP="00854F14">
            <w:pPr>
              <w:spacing w:before="120" w:after="120"/>
              <w:jc w:val="both"/>
              <w:rPr>
                <w:rFonts w:ascii="Arial" w:hAnsi="Arial" w:cs="Arial"/>
                <w:sz w:val="20"/>
              </w:rPr>
            </w:pPr>
            <w:r>
              <w:rPr>
                <w:rFonts w:ascii="Arial" w:hAnsi="Arial" w:cs="Arial"/>
                <w:sz w:val="20"/>
              </w:rPr>
              <w:t>Sub-Contractor</w:t>
            </w:r>
            <w:r w:rsidR="00530761" w:rsidRPr="009D6275">
              <w:rPr>
                <w:rFonts w:ascii="Arial" w:hAnsi="Arial" w:cs="Arial"/>
                <w:sz w:val="20"/>
              </w:rPr>
              <w:t xml:space="preserve">: </w:t>
            </w:r>
            <w:proofErr w:type="gramStart"/>
            <w:r w:rsidR="00530761" w:rsidRPr="009D6275">
              <w:rPr>
                <w:rFonts w:ascii="Arial" w:hAnsi="Arial" w:cs="Arial"/>
                <w:sz w:val="20"/>
              </w:rPr>
              <w:t xml:space="preserve">   [</w:t>
            </w:r>
            <w:proofErr w:type="gramEnd"/>
            <w:r w:rsidR="00530761" w:rsidRPr="009D6275">
              <w:rPr>
                <w:rFonts w:ascii="Arial" w:hAnsi="Arial" w:cs="Arial"/>
                <w:sz w:val="20"/>
              </w:rPr>
              <w:t xml:space="preserve">                ]</w:t>
            </w:r>
          </w:p>
          <w:p w14:paraId="40C0E87F"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Address</w:t>
            </w:r>
            <w:proofErr w:type="gramStart"/>
            <w:r w:rsidRPr="009D6275">
              <w:rPr>
                <w:rFonts w:ascii="Arial" w:hAnsi="Arial" w:cs="Arial"/>
                <w:sz w:val="20"/>
              </w:rPr>
              <w:t>:  [</w:t>
            </w:r>
            <w:proofErr w:type="gramEnd"/>
            <w:r w:rsidRPr="009D6275">
              <w:rPr>
                <w:rFonts w:ascii="Arial" w:hAnsi="Arial" w:cs="Arial"/>
                <w:sz w:val="20"/>
              </w:rPr>
              <w:t xml:space="preserve">                   ]</w:t>
            </w:r>
          </w:p>
          <w:p w14:paraId="43A42E52" w14:textId="77777777" w:rsidR="00427178" w:rsidRPr="009D6275" w:rsidRDefault="00530761" w:rsidP="00854F14">
            <w:pPr>
              <w:spacing w:before="120" w:after="120"/>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proofErr w:type="gramStart"/>
            <w:r w:rsidR="00E14662" w:rsidRPr="009D6275">
              <w:rPr>
                <w:rFonts w:ascii="Arial" w:hAnsi="Arial" w:cs="Arial"/>
                <w:sz w:val="20"/>
              </w:rPr>
              <w:t xml:space="preserve">  </w:t>
            </w:r>
            <w:r w:rsidRPr="009D6275">
              <w:rPr>
                <w:rFonts w:ascii="Arial" w:hAnsi="Arial" w:cs="Arial"/>
                <w:sz w:val="20"/>
              </w:rPr>
              <w:t xml:space="preserve"> [</w:t>
            </w:r>
            <w:proofErr w:type="gramEnd"/>
            <w:r w:rsidRPr="009D6275">
              <w:rPr>
                <w:rFonts w:ascii="Arial" w:hAnsi="Arial" w:cs="Arial"/>
                <w:sz w:val="20"/>
              </w:rPr>
              <w:t xml:space="preserve">                    ]</w:t>
            </w:r>
          </w:p>
        </w:tc>
      </w:tr>
      <w:tr w:rsidR="00530761" w14:paraId="062F5C59" w14:textId="77777777" w:rsidTr="00530761">
        <w:tc>
          <w:tcPr>
            <w:tcW w:w="4253" w:type="dxa"/>
          </w:tcPr>
          <w:p w14:paraId="743070C3" w14:textId="7A6E755F" w:rsidR="00284C7F" w:rsidRDefault="009D6275" w:rsidP="00854F14">
            <w:pPr>
              <w:spacing w:before="120" w:after="120"/>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p w14:paraId="543111D2" w14:textId="026035FC" w:rsidR="00284C7F" w:rsidRPr="00284C7F" w:rsidRDefault="00284C7F" w:rsidP="00854F14">
            <w:pPr>
              <w:spacing w:before="120" w:after="120"/>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7985893D"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                  ]</w:t>
            </w:r>
          </w:p>
          <w:p w14:paraId="12EEF534"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Address</w:t>
            </w:r>
            <w:proofErr w:type="gramStart"/>
            <w:r w:rsidRPr="009D6275">
              <w:rPr>
                <w:rFonts w:ascii="Arial" w:hAnsi="Arial" w:cs="Arial"/>
                <w:sz w:val="20"/>
              </w:rPr>
              <w:t>:  [</w:t>
            </w:r>
            <w:proofErr w:type="gramEnd"/>
            <w:r w:rsidRPr="009D6275">
              <w:rPr>
                <w:rFonts w:ascii="Arial" w:hAnsi="Arial" w:cs="Arial"/>
                <w:sz w:val="20"/>
              </w:rPr>
              <w:t xml:space="preserve">                   ]</w:t>
            </w:r>
          </w:p>
          <w:p w14:paraId="74419218"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xml:space="preserve">   [</w:t>
            </w:r>
            <w:proofErr w:type="gramEnd"/>
            <w:r w:rsidRPr="009D6275">
              <w:rPr>
                <w:rFonts w:ascii="Arial" w:hAnsi="Arial" w:cs="Arial"/>
                <w:sz w:val="20"/>
              </w:rPr>
              <w:t xml:space="preserve">                    ]</w:t>
            </w:r>
          </w:p>
          <w:p w14:paraId="128EAA7E" w14:textId="77777777" w:rsidR="002336D6" w:rsidRPr="009D6275" w:rsidRDefault="00530761" w:rsidP="00854F14">
            <w:pPr>
              <w:spacing w:before="120" w:after="120"/>
              <w:jc w:val="both"/>
              <w:rPr>
                <w:rFonts w:ascii="Arial" w:hAnsi="Arial" w:cs="Arial"/>
                <w:sz w:val="20"/>
              </w:rPr>
            </w:pPr>
            <w:r w:rsidRPr="009D6275">
              <w:rPr>
                <w:rFonts w:ascii="Arial" w:hAnsi="Arial" w:cs="Arial"/>
                <w:sz w:val="20"/>
              </w:rPr>
              <w:t>Tel:</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r w:rsidR="00530761" w14:paraId="43199800" w14:textId="77777777" w:rsidTr="00530761">
        <w:tc>
          <w:tcPr>
            <w:tcW w:w="4253" w:type="dxa"/>
          </w:tcPr>
          <w:p w14:paraId="76E3E774" w14:textId="0B59AA03" w:rsidR="00284C7F" w:rsidRDefault="009D6275" w:rsidP="00854F14">
            <w:pPr>
              <w:spacing w:before="120" w:after="120"/>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p w14:paraId="61F67B20" w14:textId="3BF76B2F" w:rsidR="00284C7F" w:rsidRPr="00284C7F" w:rsidRDefault="00284C7F" w:rsidP="00854F14">
            <w:pPr>
              <w:spacing w:before="120" w:after="120"/>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47DE6EB0"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                  ]</w:t>
            </w:r>
          </w:p>
          <w:p w14:paraId="3B493DA4"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Address</w:t>
            </w:r>
            <w:proofErr w:type="gramStart"/>
            <w:r w:rsidRPr="009D6275">
              <w:rPr>
                <w:rFonts w:ascii="Arial" w:hAnsi="Arial" w:cs="Arial"/>
                <w:sz w:val="20"/>
              </w:rPr>
              <w:t>:  [</w:t>
            </w:r>
            <w:proofErr w:type="gramEnd"/>
            <w:r w:rsidRPr="009D6275">
              <w:rPr>
                <w:rFonts w:ascii="Arial" w:hAnsi="Arial" w:cs="Arial"/>
                <w:sz w:val="20"/>
              </w:rPr>
              <w:t xml:space="preserve">                   ]</w:t>
            </w:r>
          </w:p>
          <w:p w14:paraId="03CE7F0B" w14:textId="77777777" w:rsidR="00530761" w:rsidRPr="009D6275" w:rsidRDefault="00530761" w:rsidP="00854F14">
            <w:pPr>
              <w:spacing w:before="120" w:after="120"/>
              <w:jc w:val="both"/>
              <w:rPr>
                <w:rFonts w:ascii="Arial" w:hAnsi="Arial" w:cs="Arial"/>
                <w:sz w:val="20"/>
              </w:rPr>
            </w:pPr>
            <w:r w:rsidRPr="009D6275">
              <w:rPr>
                <w:rFonts w:ascii="Arial" w:hAnsi="Arial" w:cs="Arial"/>
                <w:sz w:val="20"/>
              </w:rPr>
              <w:t>Email:</w:t>
            </w:r>
            <w:proofErr w:type="gramStart"/>
            <w:r w:rsidRPr="009D6275">
              <w:rPr>
                <w:rFonts w:ascii="Arial" w:hAnsi="Arial" w:cs="Arial"/>
                <w:sz w:val="20"/>
              </w:rPr>
              <w:t xml:space="preserve">   [</w:t>
            </w:r>
            <w:proofErr w:type="gramEnd"/>
            <w:r w:rsidRPr="009D6275">
              <w:rPr>
                <w:rFonts w:ascii="Arial" w:hAnsi="Arial" w:cs="Arial"/>
                <w:sz w:val="20"/>
              </w:rPr>
              <w:t xml:space="preserve">                    ]</w:t>
            </w:r>
          </w:p>
          <w:p w14:paraId="23EC80E5" w14:textId="77777777" w:rsidR="00E37F8A" w:rsidRPr="009D6275" w:rsidRDefault="00530761" w:rsidP="00854F14">
            <w:pPr>
              <w:spacing w:before="120" w:after="120"/>
              <w:jc w:val="both"/>
              <w:rPr>
                <w:rFonts w:ascii="Arial" w:hAnsi="Arial" w:cs="Arial"/>
                <w:sz w:val="20"/>
              </w:rPr>
            </w:pPr>
            <w:r w:rsidRPr="009D6275">
              <w:rPr>
                <w:rFonts w:ascii="Arial" w:hAnsi="Arial" w:cs="Arial"/>
                <w:sz w:val="20"/>
              </w:rPr>
              <w:t>Tel:</w:t>
            </w:r>
            <w:proofErr w:type="gramStart"/>
            <w:r w:rsidRPr="009D6275">
              <w:rPr>
                <w:rFonts w:ascii="Arial" w:hAnsi="Arial" w:cs="Arial"/>
                <w:sz w:val="20"/>
              </w:rPr>
              <w:t xml:space="preserve">   [</w:t>
            </w:r>
            <w:proofErr w:type="gramEnd"/>
            <w:r w:rsidRPr="009D6275">
              <w:rPr>
                <w:rFonts w:ascii="Arial" w:hAnsi="Arial" w:cs="Arial"/>
                <w:sz w:val="20"/>
              </w:rPr>
              <w:t xml:space="preserve">                    ]</w:t>
            </w:r>
          </w:p>
        </w:tc>
      </w:tr>
    </w:tbl>
    <w:p w14:paraId="7080176F" w14:textId="6CA724D5" w:rsidR="00102D71" w:rsidRDefault="009D6275" w:rsidP="00102D71">
      <w:pPr>
        <w:rPr>
          <w:rFonts w:ascii="Arial" w:hAnsi="Arial" w:cs="Arial"/>
          <w:i/>
          <w:sz w:val="20"/>
        </w:rPr>
      </w:pPr>
      <w:r>
        <w:rPr>
          <w:rFonts w:ascii="Arial" w:hAnsi="Arial" w:cs="Arial"/>
          <w:bCs/>
          <w:sz w:val="20"/>
        </w:rPr>
        <w:br w:type="page"/>
      </w:r>
      <w:r w:rsidR="00102D71" w:rsidRPr="00C7427A">
        <w:rPr>
          <w:rFonts w:ascii="Arial" w:hAnsi="Arial" w:cs="Arial"/>
          <w:i/>
          <w:sz w:val="20"/>
        </w:rPr>
        <w:lastRenderedPageBreak/>
        <w:t xml:space="preserve">Guidance:  Each of the following Schedules must be completed in full (unless stated “Not Used”).  When completing the </w:t>
      </w:r>
      <w:proofErr w:type="gramStart"/>
      <w:r w:rsidR="00102D71" w:rsidRPr="00C7427A">
        <w:rPr>
          <w:rFonts w:ascii="Arial" w:hAnsi="Arial" w:cs="Arial"/>
          <w:i/>
          <w:sz w:val="20"/>
        </w:rPr>
        <w:t>Schedules</w:t>
      </w:r>
      <w:proofErr w:type="gramEnd"/>
      <w:r w:rsidR="00102D71" w:rsidRPr="00C7427A">
        <w:rPr>
          <w:rFonts w:ascii="Arial" w:hAnsi="Arial" w:cs="Arial"/>
          <w:i/>
          <w:sz w:val="20"/>
        </w:rPr>
        <w:t xml:space="preserve"> the Head Provider should ensure that they fully reflect the Head Contract to the extent relevant to the Sub-Contract Services. </w:t>
      </w:r>
      <w:r w:rsidR="009A677E" w:rsidRPr="00C7427A">
        <w:rPr>
          <w:rFonts w:ascii="Arial" w:hAnsi="Arial" w:cs="Arial"/>
          <w:i/>
          <w:sz w:val="20"/>
        </w:rPr>
        <w:t xml:space="preserve"> </w:t>
      </w:r>
      <w:r w:rsidR="00102D71" w:rsidRPr="00C7427A">
        <w:rPr>
          <w:rFonts w:ascii="Arial" w:hAnsi="Arial" w:cs="Arial"/>
          <w:i/>
          <w:sz w:val="20"/>
        </w:rPr>
        <w:t>Schedules in the Head Contract which are not used in this Sub-Contract have been deleted save where their deletion would affect the numbering of this Part A.</w:t>
      </w:r>
    </w:p>
    <w:p w14:paraId="3F2F19CD" w14:textId="77777777" w:rsidR="005E53FA" w:rsidRDefault="005E53FA" w:rsidP="00102D71">
      <w:pPr>
        <w:rPr>
          <w:rFonts w:ascii="Arial" w:hAnsi="Arial" w:cs="Arial"/>
          <w:i/>
          <w:sz w:val="20"/>
        </w:rPr>
      </w:pPr>
    </w:p>
    <w:p w14:paraId="452C3F41" w14:textId="77777777" w:rsidR="009D6275" w:rsidRPr="009D6275" w:rsidRDefault="009D6275" w:rsidP="005C7B81">
      <w:pPr>
        <w:pStyle w:val="Heading1"/>
        <w:spacing w:before="120" w:after="120" w:line="240" w:lineRule="auto"/>
        <w:jc w:val="center"/>
        <w:rPr>
          <w:sz w:val="24"/>
          <w:szCs w:val="24"/>
        </w:rPr>
      </w:pPr>
      <w:r w:rsidRPr="009D6275">
        <w:rPr>
          <w:sz w:val="24"/>
          <w:szCs w:val="24"/>
        </w:rPr>
        <w:t xml:space="preserve">SCHEDULE 1 – SERVICE COMMENCEMENT AND </w:t>
      </w:r>
      <w:r w:rsidRPr="00493DA3">
        <w:rPr>
          <w:rFonts w:eastAsia="Times New Roman"/>
          <w:bCs/>
          <w:sz w:val="24"/>
          <w:szCs w:val="20"/>
          <w:lang w:eastAsia="en-GB"/>
        </w:rPr>
        <w:t>CONTRACT</w:t>
      </w:r>
      <w:r w:rsidRPr="009D6275">
        <w:rPr>
          <w:sz w:val="24"/>
          <w:szCs w:val="24"/>
        </w:rPr>
        <w:t xml:space="preserve"> TERM</w:t>
      </w: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188"/>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0B1A13D0" w14:textId="77777777" w:rsidR="009D6275" w:rsidRDefault="009D6275" w:rsidP="002018E2">
            <w:pPr>
              <w:pStyle w:val="ListParagraph"/>
              <w:numPr>
                <w:ilvl w:val="0"/>
                <w:numId w:val="13"/>
              </w:numPr>
              <w:spacing w:before="120" w:after="120"/>
              <w:ind w:left="743" w:hanging="709"/>
              <w:rPr>
                <w:rFonts w:ascii="Arial" w:hAnsi="Arial" w:cs="Arial"/>
                <w:sz w:val="20"/>
              </w:rPr>
            </w:pPr>
            <w:r>
              <w:rPr>
                <w:rFonts w:ascii="Arial" w:hAnsi="Arial" w:cs="Arial"/>
                <w:sz w:val="20"/>
              </w:rPr>
              <w:t>Evidence of appropriate Indemnity Arrangements</w:t>
            </w:r>
          </w:p>
          <w:p w14:paraId="1F50B98F" w14:textId="3E3BAC01" w:rsidR="009D6275" w:rsidRDefault="008C3C00" w:rsidP="002018E2">
            <w:pPr>
              <w:pStyle w:val="ListParagraph"/>
              <w:numPr>
                <w:ilvl w:val="0"/>
                <w:numId w:val="13"/>
              </w:numPr>
              <w:spacing w:before="120" w:after="120"/>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41F167A3" w14:textId="7D66CE96" w:rsidR="009D6275" w:rsidRDefault="008C3C00" w:rsidP="002018E2">
            <w:pPr>
              <w:pStyle w:val="ListParagraph"/>
              <w:numPr>
                <w:ilvl w:val="0"/>
                <w:numId w:val="13"/>
              </w:numPr>
              <w:spacing w:before="120" w:after="120"/>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 xml:space="preserve">Evidence of </w:t>
            </w:r>
            <w:r w:rsidR="00284C7F">
              <w:rPr>
                <w:rFonts w:ascii="Arial" w:hAnsi="Arial" w:cs="Arial"/>
                <w:sz w:val="20"/>
                <w:szCs w:val="20"/>
              </w:rPr>
              <w:t xml:space="preserve">the Provider </w:t>
            </w:r>
            <w:r w:rsidR="007A2D6D">
              <w:rPr>
                <w:rFonts w:ascii="Arial" w:hAnsi="Arial" w:cs="Arial"/>
                <w:sz w:val="20"/>
                <w:szCs w:val="20"/>
              </w:rPr>
              <w:t>Licence (where required)</w:t>
            </w:r>
            <w:r>
              <w:rPr>
                <w:rFonts w:ascii="Arial" w:hAnsi="Arial" w:cs="Arial"/>
                <w:sz w:val="20"/>
                <w:szCs w:val="20"/>
              </w:rPr>
              <w:t>]</w:t>
            </w:r>
          </w:p>
          <w:p w14:paraId="20964E1E" w14:textId="6DDAFABC" w:rsidR="009D6275" w:rsidRPr="00B5339D" w:rsidRDefault="009D6275" w:rsidP="00B5339D">
            <w:pPr>
              <w:pStyle w:val="ListParagraph"/>
              <w:numPr>
                <w:ilvl w:val="0"/>
                <w:numId w:val="13"/>
              </w:numPr>
              <w:spacing w:before="120" w:after="120"/>
              <w:ind w:left="743" w:hanging="709"/>
              <w:jc w:val="both"/>
              <w:rPr>
                <w:rFonts w:ascii="Arial" w:hAnsi="Arial" w:cs="Arial"/>
                <w:sz w:val="20"/>
                <w:szCs w:val="20"/>
              </w:rPr>
            </w:pPr>
            <w:r>
              <w:rPr>
                <w:rFonts w:ascii="Arial" w:hAnsi="Arial" w:cs="Arial"/>
                <w:sz w:val="20"/>
                <w:szCs w:val="20"/>
              </w:rPr>
              <w:t>[</w:t>
            </w:r>
            <w:r w:rsidR="00092A19">
              <w:rPr>
                <w:rFonts w:ascii="Arial" w:hAnsi="Arial" w:cs="Arial"/>
                <w:sz w:val="20"/>
                <w:szCs w:val="20"/>
              </w:rPr>
              <w:t xml:space="preserve">Add </w:t>
            </w:r>
            <w:r w:rsidR="003C4F37">
              <w:rPr>
                <w:rFonts w:ascii="Arial" w:hAnsi="Arial" w:cs="Arial"/>
                <w:sz w:val="20"/>
                <w:szCs w:val="20"/>
              </w:rPr>
              <w:t>text locally</w:t>
            </w:r>
            <w:r>
              <w:rPr>
                <w:rFonts w:ascii="Arial" w:hAnsi="Arial" w:cs="Arial"/>
                <w:sz w:val="20"/>
                <w:szCs w:val="20"/>
              </w:rPr>
              <w:t>]</w:t>
            </w:r>
          </w:p>
        </w:tc>
      </w:tr>
    </w:tbl>
    <w:p w14:paraId="475ACE15" w14:textId="4A90FF49" w:rsidR="00EE37A9" w:rsidRDefault="007A2D6D" w:rsidP="00F838E5">
      <w:pPr>
        <w:pStyle w:val="ListParagraph"/>
        <w:spacing w:before="120" w:after="12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 xml:space="preserve">Extension of </w:t>
      </w:r>
      <w:r w:rsidR="008255E2">
        <w:rPr>
          <w:rFonts w:ascii="Arial" w:hAnsi="Arial" w:cs="Arial"/>
          <w:b/>
          <w:sz w:val="20"/>
          <w:szCs w:val="20"/>
        </w:rPr>
        <w:t>Sub-</w:t>
      </w:r>
      <w:r w:rsidR="009D6275" w:rsidRPr="00F53497">
        <w:rPr>
          <w:rFonts w:ascii="Arial" w:hAnsi="Arial" w:cs="Arial"/>
          <w:b/>
          <w:sz w:val="20"/>
          <w:szCs w:val="20"/>
        </w:rPr>
        <w:t>Contract Term</w:t>
      </w:r>
    </w:p>
    <w:p w14:paraId="2A409029" w14:textId="526BB63A" w:rsidR="0001555D" w:rsidRDefault="0055311D" w:rsidP="00C57423">
      <w:pPr>
        <w:widowControl w:val="0"/>
        <w:spacing w:before="120" w:after="0"/>
        <w:ind w:left="720"/>
        <w:rPr>
          <w:rFonts w:ascii="Arial" w:hAnsi="Arial" w:cs="Arial"/>
          <w:bCs/>
          <w:i/>
          <w:iCs/>
          <w:sz w:val="20"/>
          <w:lang w:val="en-GB"/>
        </w:rPr>
      </w:pPr>
      <w:r w:rsidRPr="00C57423">
        <w:rPr>
          <w:rFonts w:ascii="Arial" w:hAnsi="Arial" w:cs="Arial"/>
          <w:i/>
          <w:sz w:val="20"/>
        </w:rPr>
        <w:t xml:space="preserve">Guidance: </w:t>
      </w:r>
      <w:r w:rsidR="0001555D" w:rsidRPr="00C57423">
        <w:rPr>
          <w:rFonts w:ascii="Arial" w:hAnsi="Arial" w:cs="Arial"/>
          <w:i/>
          <w:sz w:val="20"/>
        </w:rPr>
        <w:t>The text below is a template for an option on the part of the Head Provider to extend the Contract Term – i.e. for a modification to the Contract (the modification being the extension of the term) “clearly and unambiguously provided for in the contract” as envisaged by regulation 13(1(a) of the PSR Regulations</w:t>
      </w:r>
      <w:r w:rsidR="0001555D" w:rsidRPr="00C57423">
        <w:rPr>
          <w:rFonts w:ascii="Arial" w:hAnsi="Arial" w:cs="Arial"/>
          <w:bCs/>
          <w:i/>
          <w:iCs/>
          <w:sz w:val="20"/>
          <w:lang w:val="en-GB"/>
        </w:rPr>
        <w:t xml:space="preserve"> </w:t>
      </w:r>
      <w:r w:rsidR="0001555D" w:rsidRPr="00C57423">
        <w:rPr>
          <w:rFonts w:ascii="Arial" w:hAnsi="Arial" w:cs="Arial"/>
          <w:i/>
          <w:sz w:val="20"/>
        </w:rPr>
        <w:t>(</w:t>
      </w:r>
      <w:hyperlink r:id="rId21" w:history="1">
        <w:r w:rsidR="0001555D" w:rsidRPr="0001555D">
          <w:rPr>
            <w:rStyle w:val="Hyperlink"/>
            <w:rFonts w:ascii="Arial" w:hAnsi="Arial" w:cs="Arial"/>
            <w:bCs/>
            <w:i/>
            <w:iCs/>
            <w:sz w:val="20"/>
            <w:lang w:val="en-GB"/>
          </w:rPr>
          <w:t>https://www.legislation.gov.uk/ukdsi/2023/9780348252613/contents</w:t>
        </w:r>
      </w:hyperlink>
      <w:r w:rsidR="0001555D" w:rsidRPr="007F22CC">
        <w:rPr>
          <w:rFonts w:ascii="Arial" w:hAnsi="Arial" w:cs="Arial"/>
          <w:i/>
          <w:color w:val="A6A6A6" w:themeColor="background1" w:themeShade="A6"/>
          <w:sz w:val="20"/>
        </w:rPr>
        <w:t>).</w:t>
      </w:r>
    </w:p>
    <w:p w14:paraId="72FA8789" w14:textId="7F8792C5" w:rsidR="0001555D" w:rsidRPr="00C57423" w:rsidRDefault="0001555D" w:rsidP="00C57423">
      <w:pPr>
        <w:widowControl w:val="0"/>
        <w:spacing w:before="120" w:after="0"/>
        <w:ind w:left="720"/>
        <w:rPr>
          <w:rFonts w:ascii="Arial" w:hAnsi="Arial" w:cs="Arial"/>
          <w:i/>
          <w:sz w:val="20"/>
        </w:rPr>
      </w:pPr>
      <w:r w:rsidRPr="007F22CC">
        <w:rPr>
          <w:rFonts w:ascii="Arial" w:hAnsi="Arial" w:cs="Arial"/>
          <w:bCs/>
          <w:i/>
          <w:iCs/>
          <w:sz w:val="20"/>
          <w:lang w:val="en-GB"/>
        </w:rPr>
        <w:t xml:space="preserve">The PSR Regulations will only be applicable if the Head Provider is a relevant authority, </w:t>
      </w:r>
      <w:r w:rsidRPr="00C57423">
        <w:rPr>
          <w:rFonts w:ascii="Arial" w:hAnsi="Arial" w:cs="Arial"/>
          <w:bCs/>
          <w:i/>
          <w:iCs/>
          <w:sz w:val="20"/>
          <w:lang w:val="en-GB"/>
        </w:rPr>
        <w:t>as defined in section 12</w:t>
      </w:r>
      <w:proofErr w:type="gramStart"/>
      <w:r w:rsidRPr="00C57423">
        <w:rPr>
          <w:rFonts w:ascii="Arial" w:hAnsi="Arial" w:cs="Arial"/>
          <w:bCs/>
          <w:i/>
          <w:iCs/>
          <w:sz w:val="20"/>
          <w:lang w:val="en-GB"/>
        </w:rPr>
        <w:t>ZB(</w:t>
      </w:r>
      <w:proofErr w:type="gramEnd"/>
      <w:r w:rsidRPr="00C57423">
        <w:rPr>
          <w:rFonts w:ascii="Arial" w:hAnsi="Arial" w:cs="Arial"/>
          <w:bCs/>
          <w:i/>
          <w:iCs/>
          <w:sz w:val="20"/>
          <w:lang w:val="en-GB"/>
        </w:rPr>
        <w:t>7) of the National Health Service Act 2006</w:t>
      </w:r>
      <w:r w:rsidR="0055311D" w:rsidRPr="00C57423">
        <w:rPr>
          <w:rFonts w:ascii="Arial" w:hAnsi="Arial" w:cs="Arial"/>
          <w:bCs/>
          <w:i/>
          <w:iCs/>
          <w:sz w:val="20"/>
          <w:lang w:val="en-GB"/>
        </w:rPr>
        <w:t>.</w:t>
      </w:r>
      <w:r w:rsidR="003E6720">
        <w:rPr>
          <w:rFonts w:ascii="Arial" w:hAnsi="Arial" w:cs="Arial"/>
          <w:bCs/>
          <w:i/>
          <w:iCs/>
          <w:sz w:val="20"/>
          <w:lang w:val="en-GB"/>
        </w:rPr>
        <w:t xml:space="preserve"> </w:t>
      </w:r>
      <w:r w:rsidRPr="00C57423">
        <w:rPr>
          <w:rFonts w:ascii="Arial" w:hAnsi="Arial" w:cs="Arial"/>
          <w:bCs/>
          <w:i/>
          <w:iCs/>
          <w:sz w:val="20"/>
          <w:lang w:val="en-GB"/>
        </w:rPr>
        <w:t xml:space="preserve"> </w:t>
      </w:r>
      <w:hyperlink w:history="1"/>
      <w:r w:rsidRPr="00C57423">
        <w:rPr>
          <w:rFonts w:ascii="Arial" w:hAnsi="Arial" w:cs="Arial"/>
          <w:bCs/>
          <w:i/>
          <w:iCs/>
          <w:sz w:val="20"/>
          <w:lang w:val="en-GB"/>
        </w:rPr>
        <w:t xml:space="preserve">It means a combined authority, an integrated care board, a local authority in England, NHS England, an NHS foundation </w:t>
      </w:r>
      <w:proofErr w:type="gramStart"/>
      <w:r w:rsidRPr="00C57423">
        <w:rPr>
          <w:rFonts w:ascii="Arial" w:hAnsi="Arial" w:cs="Arial"/>
          <w:bCs/>
          <w:i/>
          <w:iCs/>
          <w:sz w:val="20"/>
          <w:lang w:val="en-GB"/>
        </w:rPr>
        <w:t>trust</w:t>
      </w:r>
      <w:proofErr w:type="gramEnd"/>
      <w:r w:rsidRPr="00C57423">
        <w:rPr>
          <w:rFonts w:ascii="Arial" w:hAnsi="Arial" w:cs="Arial"/>
          <w:bCs/>
          <w:i/>
          <w:iCs/>
          <w:sz w:val="20"/>
          <w:lang w:val="en-GB"/>
        </w:rPr>
        <w:t xml:space="preserve"> or an NHS trust established under section 25 of that Act.</w:t>
      </w:r>
    </w:p>
    <w:p w14:paraId="5BD53C6B" w14:textId="0F1683EF" w:rsidR="007C1572" w:rsidRPr="00C57423" w:rsidRDefault="007C1572" w:rsidP="00C57423">
      <w:pPr>
        <w:widowControl w:val="0"/>
        <w:spacing w:before="120" w:after="0"/>
        <w:ind w:left="720"/>
        <w:rPr>
          <w:rFonts w:ascii="Arial" w:hAnsi="Arial" w:cs="Arial"/>
          <w:i/>
          <w:sz w:val="20"/>
        </w:rPr>
      </w:pPr>
      <w:r w:rsidRPr="00C57423">
        <w:rPr>
          <w:rFonts w:ascii="Arial" w:hAnsi="Arial" w:cs="Arial"/>
          <w:i/>
          <w:sz w:val="20"/>
        </w:rPr>
        <w:t xml:space="preserve">Please refer to the Contract Technical Guidance if considering use of this Schedule. </w:t>
      </w:r>
      <w:r w:rsidR="003E6720">
        <w:rPr>
          <w:rFonts w:ascii="Arial" w:hAnsi="Arial" w:cs="Arial"/>
          <w:i/>
          <w:sz w:val="20"/>
        </w:rPr>
        <w:t xml:space="preserve"> </w:t>
      </w:r>
      <w:r w:rsidRPr="00C57423">
        <w:rPr>
          <w:rFonts w:ascii="Arial" w:hAnsi="Arial" w:cs="Arial"/>
          <w:i/>
          <w:sz w:val="20"/>
        </w:rPr>
        <w:t>The text below may be included as it is (with appropriate insertions), adapted (but, it is advised, only having taken appropriate legal advice) to provide for different potential Services, or deleted and stated to be Not Applicable.</w:t>
      </w:r>
    </w:p>
    <w:p w14:paraId="097F5714" w14:textId="6DD01EBF" w:rsidR="0001555D" w:rsidRPr="00C57423" w:rsidRDefault="0001555D" w:rsidP="00C57423">
      <w:pPr>
        <w:widowControl w:val="0"/>
        <w:spacing w:before="120" w:after="0"/>
        <w:ind w:left="720"/>
        <w:rPr>
          <w:rFonts w:ascii="Arial" w:hAnsi="Arial" w:cs="Arial"/>
          <w:i/>
          <w:sz w:val="20"/>
        </w:rPr>
      </w:pPr>
      <w:r w:rsidRPr="00C57423">
        <w:rPr>
          <w:rFonts w:ascii="Arial" w:hAnsi="Arial" w:cs="Arial"/>
          <w:i/>
          <w:sz w:val="20"/>
        </w:rPr>
        <w:t>Whether or not the text below is included</w:t>
      </w:r>
      <w:r w:rsidR="007F22CC" w:rsidRPr="00C57423">
        <w:rPr>
          <w:rFonts w:ascii="Arial" w:hAnsi="Arial" w:cs="Arial"/>
          <w:i/>
          <w:sz w:val="20"/>
        </w:rPr>
        <w:t xml:space="preserve"> (or included in an amended form)</w:t>
      </w:r>
      <w:r w:rsidRPr="00C57423">
        <w:rPr>
          <w:rFonts w:ascii="Arial" w:hAnsi="Arial" w:cs="Arial"/>
          <w:i/>
          <w:sz w:val="20"/>
        </w:rPr>
        <w:t xml:space="preserve"> the Contract Term may be extended if any of the other circumstances under which that modification to the Contract is permissible, under regulation 13 or regulation 14 of the PSR Regulations, apply.</w:t>
      </w:r>
      <w:r w:rsidR="003E6720">
        <w:rPr>
          <w:rFonts w:ascii="Arial" w:hAnsi="Arial" w:cs="Arial"/>
          <w:i/>
          <w:sz w:val="20"/>
        </w:rPr>
        <w:t xml:space="preserve"> </w:t>
      </w:r>
      <w:r w:rsidRPr="00C57423">
        <w:rPr>
          <w:rFonts w:ascii="Arial" w:hAnsi="Arial" w:cs="Arial"/>
          <w:i/>
          <w:sz w:val="20"/>
        </w:rPr>
        <w:t xml:space="preserve"> It is recommended that the Commissioners take legal advice if considering an extension to the Contract Term in any circumstances or on any terms other than those set out clearly and unambiguously in Schedule 1C to their Contract.</w:t>
      </w:r>
    </w:p>
    <w:p w14:paraId="741F6DE1" w14:textId="79E8F5F5" w:rsidR="0001555D" w:rsidRPr="00C57423" w:rsidRDefault="0001555D" w:rsidP="00C57423">
      <w:pPr>
        <w:widowControl w:val="0"/>
        <w:spacing w:before="120" w:after="0"/>
        <w:ind w:firstLine="720"/>
        <w:rPr>
          <w:rFonts w:ascii="Arial" w:hAnsi="Arial" w:cs="Arial"/>
          <w:i/>
          <w:sz w:val="20"/>
        </w:rPr>
      </w:pPr>
      <w:r w:rsidRPr="00C57423">
        <w:rPr>
          <w:rFonts w:ascii="Arial" w:hAnsi="Arial" w:cs="Arial"/>
          <w:i/>
          <w:sz w:val="20"/>
        </w:rPr>
        <w:t>Either populate and include the text below or delete it and state Not Applicable.</w:t>
      </w:r>
    </w:p>
    <w:p w14:paraId="1523EBFF" w14:textId="79504F0A" w:rsidR="0016344E" w:rsidRDefault="0016344E" w:rsidP="00B03010">
      <w:pPr>
        <w:pStyle w:val="ListParagraph"/>
        <w:widowControl w:val="0"/>
        <w:numPr>
          <w:ilvl w:val="0"/>
          <w:numId w:val="32"/>
        </w:numPr>
        <w:spacing w:before="120"/>
        <w:jc w:val="both"/>
        <w:rPr>
          <w:rFonts w:ascii="Arial" w:hAnsi="Arial" w:cs="Arial"/>
          <w:bCs/>
          <w:sz w:val="20"/>
        </w:rPr>
      </w:pPr>
      <w:r w:rsidRPr="0083688B">
        <w:rPr>
          <w:rFonts w:ascii="Arial" w:hAnsi="Arial" w:cs="Arial"/>
          <w:bCs/>
          <w:sz w:val="20"/>
        </w:rPr>
        <w:t xml:space="preserve">The Head Provider may opt to extend the Sub-Contract Term </w:t>
      </w:r>
      <w:r w:rsidR="00A22C49">
        <w:rPr>
          <w:rFonts w:ascii="Arial" w:hAnsi="Arial" w:cs="Arial"/>
          <w:bCs/>
          <w:sz w:val="20"/>
        </w:rPr>
        <w:t>[</w:t>
      </w:r>
      <w:r w:rsidR="00A22C49">
        <w:rPr>
          <w:rFonts w:ascii="Arial" w:hAnsi="Arial" w:cs="Arial"/>
          <w:bCs/>
          <w:i/>
          <w:iCs/>
          <w:sz w:val="20"/>
        </w:rPr>
        <w:t>specify number of extensions permitted: e.g. once/twice</w:t>
      </w:r>
      <w:r w:rsidR="00A22C49">
        <w:rPr>
          <w:rFonts w:ascii="Arial" w:hAnsi="Arial" w:cs="Arial"/>
          <w:bCs/>
          <w:sz w:val="20"/>
        </w:rPr>
        <w:t>]</w:t>
      </w:r>
      <w:r w:rsidR="00A22C49">
        <w:rPr>
          <w:rFonts w:ascii="Arial" w:hAnsi="Arial" w:cs="Arial"/>
          <w:bCs/>
          <w:i/>
          <w:iCs/>
          <w:sz w:val="20"/>
        </w:rPr>
        <w:t xml:space="preserve"> </w:t>
      </w:r>
      <w:r w:rsidRPr="0083688B">
        <w:rPr>
          <w:rFonts w:ascii="Arial" w:hAnsi="Arial" w:cs="Arial"/>
          <w:bCs/>
          <w:sz w:val="20"/>
        </w:rPr>
        <w:t xml:space="preserve">by </w:t>
      </w:r>
      <w:r w:rsidR="00A22C49">
        <w:rPr>
          <w:rFonts w:ascii="Arial" w:hAnsi="Arial" w:cs="Arial"/>
          <w:bCs/>
          <w:sz w:val="20"/>
        </w:rPr>
        <w:t xml:space="preserve">[up to] </w:t>
      </w:r>
      <w:r w:rsidRPr="0083688B">
        <w:rPr>
          <w:rFonts w:ascii="Arial" w:hAnsi="Arial" w:cs="Arial"/>
          <w:bCs/>
          <w:sz w:val="20"/>
        </w:rPr>
        <w:t>[</w:t>
      </w:r>
      <w:r w:rsidR="00893AFA">
        <w:rPr>
          <w:rFonts w:ascii="Arial" w:hAnsi="Arial" w:cs="Arial"/>
          <w:bCs/>
          <w:sz w:val="20"/>
        </w:rPr>
        <w:t xml:space="preserve"> </w:t>
      </w:r>
      <w:proofErr w:type="gramStart"/>
      <w:r w:rsidR="00385E30">
        <w:rPr>
          <w:rFonts w:ascii="Arial" w:hAnsi="Arial" w:cs="Arial"/>
          <w:bCs/>
          <w:sz w:val="20"/>
        </w:rPr>
        <w:t xml:space="preserve"> </w:t>
      </w:r>
      <w:r w:rsidR="00893AFA">
        <w:rPr>
          <w:rFonts w:ascii="Arial" w:hAnsi="Arial" w:cs="Arial"/>
          <w:bCs/>
          <w:sz w:val="20"/>
        </w:rPr>
        <w:t xml:space="preserve"> ]</w:t>
      </w:r>
      <w:proofErr w:type="gramEnd"/>
      <w:r w:rsidR="00893AFA">
        <w:rPr>
          <w:rFonts w:ascii="Arial" w:hAnsi="Arial" w:cs="Arial"/>
          <w:bCs/>
          <w:sz w:val="20"/>
        </w:rPr>
        <w:t xml:space="preserve"> </w:t>
      </w:r>
      <w:r w:rsidRPr="0083688B">
        <w:rPr>
          <w:rFonts w:ascii="Arial" w:hAnsi="Arial" w:cs="Arial"/>
          <w:bCs/>
          <w:sz w:val="20"/>
        </w:rPr>
        <w:t>months/year(s)].</w:t>
      </w:r>
    </w:p>
    <w:p w14:paraId="00FE382F" w14:textId="2403A274" w:rsidR="009D6275" w:rsidRDefault="009D6275" w:rsidP="00B03010">
      <w:pPr>
        <w:pStyle w:val="ListParagraph"/>
        <w:widowControl w:val="0"/>
        <w:numPr>
          <w:ilvl w:val="0"/>
          <w:numId w:val="32"/>
        </w:numPr>
        <w:spacing w:before="120"/>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 xml:space="preserve">must give written notice to that effect to the Sub-Contractor no later than </w:t>
      </w:r>
      <w:r w:rsidR="00BE5146" w:rsidRPr="0083688B">
        <w:rPr>
          <w:rFonts w:ascii="Arial" w:hAnsi="Arial" w:cs="Arial"/>
          <w:bCs/>
          <w:sz w:val="20"/>
        </w:rPr>
        <w:t>[</w:t>
      </w:r>
      <w:r w:rsidR="00BE5146">
        <w:rPr>
          <w:rFonts w:ascii="Arial" w:hAnsi="Arial" w:cs="Arial"/>
          <w:bCs/>
          <w:sz w:val="20"/>
        </w:rPr>
        <w:t xml:space="preserve"> </w:t>
      </w:r>
      <w:proofErr w:type="gramStart"/>
      <w:r w:rsidR="00BE5146">
        <w:rPr>
          <w:rFonts w:ascii="Arial" w:hAnsi="Arial" w:cs="Arial"/>
          <w:bCs/>
          <w:sz w:val="20"/>
        </w:rPr>
        <w:t xml:space="preserve">  ]</w:t>
      </w:r>
      <w:proofErr w:type="gramEnd"/>
      <w:r w:rsidR="00BE5146">
        <w:rPr>
          <w:rFonts w:ascii="Arial" w:hAnsi="Arial" w:cs="Arial"/>
          <w:bCs/>
          <w:sz w:val="20"/>
        </w:rPr>
        <w:t xml:space="preserve"> </w:t>
      </w:r>
      <w:r w:rsidR="00A22C49">
        <w:rPr>
          <w:rFonts w:ascii="Arial" w:hAnsi="Arial" w:cs="Arial"/>
          <w:bCs/>
          <w:sz w:val="20"/>
        </w:rPr>
        <w:t xml:space="preserve">[months/weeks] </w:t>
      </w:r>
      <w:r w:rsidRPr="0083688B">
        <w:rPr>
          <w:rFonts w:ascii="Arial" w:hAnsi="Arial" w:cs="Arial"/>
          <w:bCs/>
          <w:sz w:val="20"/>
        </w:rPr>
        <w:t>before the Expiry Date</w:t>
      </w:r>
      <w:r w:rsidR="00A22C49">
        <w:rPr>
          <w:rFonts w:ascii="Arial" w:hAnsi="Arial" w:cs="Arial"/>
          <w:bCs/>
          <w:sz w:val="20"/>
        </w:rPr>
        <w:t xml:space="preserve"> as at the date of the written notice</w:t>
      </w:r>
      <w:r w:rsidRPr="0083688B">
        <w:rPr>
          <w:rFonts w:ascii="Arial" w:hAnsi="Arial" w:cs="Arial"/>
          <w:bCs/>
          <w:sz w:val="20"/>
        </w:rPr>
        <w:t>.</w:t>
      </w:r>
    </w:p>
    <w:p w14:paraId="40DF4DC7" w14:textId="77777777" w:rsidR="00BE5146" w:rsidRPr="00BE5146" w:rsidRDefault="00BE5146" w:rsidP="00B03010">
      <w:pPr>
        <w:widowControl w:val="0"/>
        <w:spacing w:before="120" w:after="120"/>
        <w:ind w:left="720"/>
        <w:rPr>
          <w:rFonts w:ascii="Arial" w:hAnsi="Arial" w:cs="Arial"/>
          <w:bCs/>
          <w:sz w:val="20"/>
        </w:rPr>
      </w:pPr>
      <w:r w:rsidRPr="00BE5146">
        <w:rPr>
          <w:rStyle w:val="cf01"/>
          <w:rFonts w:ascii="Arial" w:hAnsi="Arial" w:cs="Arial"/>
          <w:color w:val="auto"/>
          <w:sz w:val="20"/>
          <w:szCs w:val="20"/>
        </w:rPr>
        <w:t>Gui</w:t>
      </w:r>
      <w:r w:rsidRPr="00BE5146">
        <w:rPr>
          <w:rStyle w:val="cf11"/>
          <w:rFonts w:ascii="Arial" w:hAnsi="Arial" w:cs="Arial"/>
          <w:color w:val="auto"/>
          <w:sz w:val="20"/>
          <w:szCs w:val="20"/>
        </w:rPr>
        <w:t>dance: when inserting the period of notice required to exercise this option, the Head Provider should ensure the period is shorter than the corresponding notice period provided by the Commissioner as set out in the Head Contract.</w:t>
      </w:r>
    </w:p>
    <w:p w14:paraId="51B7B05F" w14:textId="77777777" w:rsidR="00BE5146" w:rsidRPr="00BE5146" w:rsidRDefault="00BE5146" w:rsidP="00B03010">
      <w:pPr>
        <w:pStyle w:val="Level1"/>
        <w:numPr>
          <w:ilvl w:val="0"/>
          <w:numId w:val="32"/>
        </w:numPr>
        <w:spacing w:before="120" w:after="120" w:line="240" w:lineRule="auto"/>
        <w:rPr>
          <w:rFonts w:cs="Arial"/>
          <w:sz w:val="20"/>
        </w:rPr>
      </w:pPr>
      <w:r w:rsidRPr="00BE5146">
        <w:rPr>
          <w:rFonts w:cs="Arial"/>
          <w:sz w:val="20"/>
        </w:rPr>
        <w:t>The option to extend the Sub-Contract Term may be exercised in conjunction with any variation to the Sub-Contract permitted by and in accordance with GC13 (</w:t>
      </w:r>
      <w:r w:rsidRPr="00BE5146">
        <w:rPr>
          <w:rFonts w:cs="Arial"/>
          <w:i/>
          <w:iCs/>
          <w:sz w:val="20"/>
        </w:rPr>
        <w:t>Variations</w:t>
      </w:r>
      <w:r w:rsidRPr="00BE5146">
        <w:rPr>
          <w:rFonts w:cs="Arial"/>
          <w:sz w:val="20"/>
        </w:rPr>
        <w:t>).</w:t>
      </w:r>
    </w:p>
    <w:p w14:paraId="1CA97587" w14:textId="606F8707" w:rsidR="00862254" w:rsidRDefault="009D6275" w:rsidP="00C57423">
      <w:pPr>
        <w:pStyle w:val="ListParagraph"/>
        <w:widowControl w:val="0"/>
        <w:numPr>
          <w:ilvl w:val="0"/>
          <w:numId w:val="32"/>
        </w:numPr>
        <w:spacing w:before="120"/>
        <w:jc w:val="both"/>
        <w:rPr>
          <w:rFonts w:ascii="Arial" w:hAnsi="Arial" w:cs="Arial"/>
          <w:bCs/>
          <w:sz w:val="20"/>
        </w:rPr>
      </w:pPr>
      <w:r w:rsidRPr="0083688B">
        <w:rPr>
          <w:rFonts w:ascii="Arial" w:hAnsi="Arial" w:cs="Arial"/>
          <w:bCs/>
          <w:sz w:val="20"/>
        </w:rPr>
        <w:lastRenderedPageBreak/>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5F83C19" w14:textId="77777777" w:rsidR="00485E37" w:rsidRPr="00485E37" w:rsidRDefault="00485E37" w:rsidP="00485E37">
      <w:pPr>
        <w:pStyle w:val="ListParagraph"/>
        <w:spacing w:before="120" w:after="120"/>
        <w:jc w:val="center"/>
        <w:rPr>
          <w:rFonts w:ascii="Arial" w:hAnsi="Arial" w:cs="Arial"/>
          <w:b/>
          <w:sz w:val="20"/>
        </w:rPr>
      </w:pPr>
      <w:r w:rsidRPr="00485E37">
        <w:rPr>
          <w:rFonts w:ascii="Arial" w:hAnsi="Arial" w:cs="Arial"/>
          <w:b/>
          <w:sz w:val="20"/>
        </w:rPr>
        <w:t>OR</w:t>
      </w:r>
    </w:p>
    <w:p w14:paraId="1C47C917" w14:textId="73BC7DF6" w:rsidR="009D6275" w:rsidRPr="003449C6" w:rsidRDefault="00485E37" w:rsidP="003449C6">
      <w:pPr>
        <w:pStyle w:val="ListParagraph"/>
        <w:spacing w:before="120" w:after="120"/>
        <w:jc w:val="center"/>
        <w:rPr>
          <w:rFonts w:ascii="Arial" w:hAnsi="Arial" w:cs="Arial"/>
          <w:b/>
          <w:sz w:val="20"/>
        </w:rPr>
      </w:pPr>
      <w:r w:rsidRPr="00485E37">
        <w:rPr>
          <w:rFonts w:ascii="Arial" w:hAnsi="Arial" w:cs="Arial"/>
          <w:b/>
          <w:sz w:val="20"/>
        </w:rPr>
        <w:t>NOT USED</w:t>
      </w:r>
      <w:r w:rsidR="001517D7" w:rsidRPr="00C57423">
        <w:rPr>
          <w:rFonts w:ascii="Arial" w:hAnsi="Arial" w:cs="Arial"/>
          <w:i/>
          <w:sz w:val="20"/>
        </w:rPr>
        <w:t>.</w:t>
      </w:r>
      <w:r w:rsidR="009D6275" w:rsidRPr="00C57423">
        <w:br w:type="page"/>
      </w:r>
    </w:p>
    <w:p w14:paraId="08FA3686" w14:textId="277901B1" w:rsidR="009D6275" w:rsidRPr="007A2D6D" w:rsidRDefault="009D6275" w:rsidP="004E10D5">
      <w:pPr>
        <w:pStyle w:val="Heading1"/>
        <w:tabs>
          <w:tab w:val="num" w:pos="720"/>
        </w:tabs>
        <w:spacing w:before="120" w:after="120" w:line="240" w:lineRule="auto"/>
        <w:jc w:val="center"/>
        <w:rPr>
          <w:sz w:val="24"/>
          <w:szCs w:val="24"/>
        </w:rPr>
      </w:pPr>
      <w:r w:rsidRPr="007A2D6D">
        <w:rPr>
          <w:sz w:val="24"/>
          <w:szCs w:val="24"/>
        </w:rPr>
        <w:lastRenderedPageBreak/>
        <w:t xml:space="preserve">SCHEDULE 2 – THE </w:t>
      </w:r>
      <w:r w:rsidR="004E10D5">
        <w:rPr>
          <w:sz w:val="24"/>
          <w:szCs w:val="24"/>
        </w:rPr>
        <w:t xml:space="preserve">SUB-CONTRACT </w:t>
      </w:r>
      <w:r w:rsidRPr="007A2D6D">
        <w:rPr>
          <w:sz w:val="24"/>
          <w:szCs w:val="24"/>
        </w:rPr>
        <w:t>SERVICES</w:t>
      </w:r>
    </w:p>
    <w:p w14:paraId="64B2F60E" w14:textId="77777777" w:rsidR="009D6275" w:rsidRPr="00F53497" w:rsidRDefault="00F53497" w:rsidP="004E10D5">
      <w:pPr>
        <w:pStyle w:val="ListParagraph"/>
        <w:keepNext/>
        <w:spacing w:before="120" w:after="120"/>
        <w:ind w:left="0"/>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188"/>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5B5FD751" w14:textId="77777777" w:rsidR="009D6275" w:rsidRDefault="009D6275" w:rsidP="004E10D5">
            <w:pPr>
              <w:spacing w:before="120" w:after="120"/>
              <w:jc w:val="center"/>
              <w:rPr>
                <w:rFonts w:ascii="Arial" w:hAnsi="Arial" w:cs="Arial"/>
                <w:sz w:val="20"/>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37F345E6" w14:textId="3A1B6D8D" w:rsidR="0048797D" w:rsidRPr="00B5524E" w:rsidRDefault="0048797D" w:rsidP="00B5524E">
            <w:pPr>
              <w:pStyle w:val="ListParagraph"/>
              <w:spacing w:before="120" w:after="120"/>
              <w:ind w:left="66"/>
              <w:outlineLvl w:val="1"/>
              <w:rPr>
                <w:rFonts w:ascii="Arial" w:hAnsi="Arial" w:cs="Arial"/>
                <w:bCs/>
                <w:sz w:val="20"/>
                <w:szCs w:val="20"/>
              </w:rPr>
            </w:pPr>
          </w:p>
        </w:tc>
      </w:tr>
    </w:tbl>
    <w:p w14:paraId="220EBB20" w14:textId="77777777" w:rsidR="009D6275" w:rsidRPr="00F53497" w:rsidRDefault="00F53497" w:rsidP="004E10D5">
      <w:pPr>
        <w:pStyle w:val="ListParagraph"/>
        <w:keepNext/>
        <w:spacing w:before="120" w:after="120"/>
        <w:ind w:left="0"/>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188"/>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D824571" w14:textId="77777777" w:rsidR="009D6275" w:rsidRDefault="00F53497" w:rsidP="00763279">
            <w:pPr>
              <w:spacing w:before="120" w:after="120"/>
              <w:jc w:val="center"/>
              <w:rPr>
                <w:rFonts w:ascii="Arial" w:hAnsi="Arial" w:cs="Arial"/>
                <w:sz w:val="20"/>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7E80E851" w14:textId="38AD1D35" w:rsidR="0048797D" w:rsidRPr="00B5524E" w:rsidRDefault="0048797D" w:rsidP="00B5524E">
            <w:pPr>
              <w:spacing w:before="120" w:after="120"/>
              <w:rPr>
                <w:rFonts w:ascii="Arial" w:hAnsi="Arial" w:cs="Arial"/>
                <w:bCs/>
                <w:sz w:val="20"/>
                <w:lang w:eastAsia="en-US"/>
              </w:rPr>
            </w:pPr>
          </w:p>
        </w:tc>
      </w:tr>
    </w:tbl>
    <w:p w14:paraId="0CF716AD" w14:textId="77777777" w:rsidR="009D6275" w:rsidRDefault="00F53497" w:rsidP="004E10D5">
      <w:pPr>
        <w:pStyle w:val="ListParagraph"/>
        <w:keepNext/>
        <w:spacing w:before="120" w:after="120"/>
        <w:ind w:left="0"/>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63B78302" w14:textId="1CAE56CE" w:rsidR="00E859BD" w:rsidRPr="00E859BD" w:rsidRDefault="00E859BD" w:rsidP="00E859BD">
      <w:pPr>
        <w:spacing w:before="120" w:after="120"/>
        <w:ind w:left="284"/>
        <w:rPr>
          <w:rFonts w:ascii="Arial" w:hAnsi="Arial" w:cs="Arial"/>
          <w:i/>
          <w:sz w:val="20"/>
        </w:rPr>
      </w:pPr>
      <w:r w:rsidRPr="00E859BD">
        <w:rPr>
          <w:rFonts w:ascii="Arial" w:hAnsi="Arial" w:cs="Arial"/>
          <w:i/>
          <w:sz w:val="20"/>
        </w:rPr>
        <w:t>Guidance:  Ensure consistency with the agreements, policies and procedures set out in the Head Contract to the extent that they relate to the Sub-Contract Services.</w:t>
      </w:r>
    </w:p>
    <w:tbl>
      <w:tblPr>
        <w:tblStyle w:val="TableGrid"/>
        <w:tblW w:w="0" w:type="auto"/>
        <w:tblInd w:w="108" w:type="dxa"/>
        <w:tblLook w:val="04A0" w:firstRow="1" w:lastRow="0" w:firstColumn="1" w:lastColumn="0" w:noHBand="0" w:noVBand="1"/>
        <w:tblCaption w:val="Text Box"/>
      </w:tblPr>
      <w:tblGrid>
        <w:gridCol w:w="8188"/>
      </w:tblGrid>
      <w:tr w:rsidR="009D6275" w14:paraId="1221F5DD" w14:textId="77777777" w:rsidTr="004E10D5">
        <w:trPr>
          <w:tblHeader/>
        </w:trPr>
        <w:tc>
          <w:tcPr>
            <w:tcW w:w="8188" w:type="dxa"/>
            <w:tcBorders>
              <w:top w:val="single" w:sz="4" w:space="0" w:color="auto"/>
              <w:left w:val="single" w:sz="4" w:space="0" w:color="auto"/>
              <w:bottom w:val="single" w:sz="4" w:space="0" w:color="auto"/>
              <w:right w:val="single" w:sz="4" w:space="0" w:color="auto"/>
            </w:tcBorders>
          </w:tcPr>
          <w:p w14:paraId="3C9C0503" w14:textId="77777777" w:rsidR="009D6275" w:rsidRDefault="00F53497" w:rsidP="004E10D5">
            <w:pPr>
              <w:pStyle w:val="ListParagraph"/>
              <w:spacing w:before="120" w:after="120"/>
              <w:ind w:left="-567"/>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113AA6E9" w14:textId="70DF312F" w:rsidR="0048797D" w:rsidRPr="00B5524E" w:rsidRDefault="0048797D" w:rsidP="00B5524E">
            <w:pPr>
              <w:pStyle w:val="ListParagraph"/>
              <w:spacing w:before="120" w:after="120"/>
              <w:ind w:left="66"/>
              <w:outlineLvl w:val="1"/>
              <w:rPr>
                <w:rFonts w:ascii="Arial" w:hAnsi="Arial" w:cs="Arial"/>
                <w:bCs/>
                <w:sz w:val="20"/>
                <w:lang w:eastAsia="en-US"/>
              </w:rPr>
            </w:pPr>
          </w:p>
        </w:tc>
      </w:tr>
    </w:tbl>
    <w:p w14:paraId="63AC99FF" w14:textId="3D740DE0" w:rsidR="009D6275" w:rsidRDefault="00F53497" w:rsidP="004E10D5">
      <w:pPr>
        <w:pStyle w:val="ListParagraph"/>
        <w:keepNext/>
        <w:spacing w:before="120" w:after="120"/>
        <w:ind w:left="0"/>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p w14:paraId="4B423661" w14:textId="77777777" w:rsidR="005E642C" w:rsidRPr="00657B40" w:rsidRDefault="005E642C" w:rsidP="005E642C">
      <w:pPr>
        <w:spacing w:before="120" w:after="120"/>
        <w:ind w:left="284"/>
        <w:rPr>
          <w:rFonts w:ascii="Arial" w:hAnsi="Arial" w:cs="Arial"/>
          <w:i/>
          <w:sz w:val="20"/>
        </w:rPr>
      </w:pPr>
      <w:r w:rsidRPr="00657B40">
        <w:rPr>
          <w:rFonts w:ascii="Arial" w:hAnsi="Arial" w:cs="Arial"/>
          <w:i/>
          <w:sz w:val="20"/>
        </w:rPr>
        <w:t>Guidance:  Although these protocols should be consistent with the provisions set out in the Head Contract (to the extent that they relate to the Sub-Contract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relevant Head Provider throughout.</w:t>
      </w:r>
    </w:p>
    <w:tbl>
      <w:tblPr>
        <w:tblStyle w:val="TableGrid"/>
        <w:tblW w:w="0" w:type="auto"/>
        <w:tblInd w:w="108" w:type="dxa"/>
        <w:tblLook w:val="04A0" w:firstRow="1" w:lastRow="0" w:firstColumn="1" w:lastColumn="0" w:noHBand="0" w:noVBand="1"/>
        <w:tblCaption w:val="Text Box"/>
      </w:tblPr>
      <w:tblGrid>
        <w:gridCol w:w="8188"/>
      </w:tblGrid>
      <w:tr w:rsidR="009D6275" w14:paraId="61A3BB4C" w14:textId="77777777" w:rsidTr="00657B40">
        <w:trPr>
          <w:tblHeader/>
        </w:trPr>
        <w:tc>
          <w:tcPr>
            <w:tcW w:w="8188" w:type="dxa"/>
            <w:tcBorders>
              <w:top w:val="single" w:sz="4" w:space="0" w:color="auto"/>
              <w:left w:val="single" w:sz="4" w:space="0" w:color="auto"/>
              <w:bottom w:val="single" w:sz="4" w:space="0" w:color="auto"/>
              <w:right w:val="single" w:sz="4" w:space="0" w:color="auto"/>
            </w:tcBorders>
          </w:tcPr>
          <w:p w14:paraId="71620BCE" w14:textId="77777777" w:rsidR="009D6275" w:rsidRDefault="009D6275" w:rsidP="0048797D">
            <w:pPr>
              <w:spacing w:before="120" w:after="120"/>
              <w:jc w:val="center"/>
              <w:rPr>
                <w:rFonts w:ascii="Arial" w:hAnsi="Arial" w:cs="Arial"/>
                <w:sz w:val="20"/>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302A4B9E" w14:textId="3E1CAA58" w:rsidR="0048797D" w:rsidRPr="00B5524E" w:rsidRDefault="0048797D" w:rsidP="00B5524E">
            <w:pPr>
              <w:spacing w:before="120" w:after="120"/>
              <w:rPr>
                <w:rFonts w:ascii="Arial" w:hAnsi="Arial" w:cs="Arial"/>
                <w:bCs/>
                <w:sz w:val="20"/>
              </w:rPr>
            </w:pPr>
          </w:p>
        </w:tc>
      </w:tr>
    </w:tbl>
    <w:p w14:paraId="1D20D7BC" w14:textId="77777777" w:rsidR="009D6275" w:rsidRDefault="00F53497" w:rsidP="004E10D5">
      <w:pPr>
        <w:pStyle w:val="ListParagraph"/>
        <w:keepNext/>
        <w:spacing w:before="120" w:after="120"/>
        <w:ind w:left="0"/>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p w14:paraId="6D00D39C" w14:textId="4CEC1CB5" w:rsidR="005B55D9" w:rsidRPr="005B55D9" w:rsidRDefault="005B55D9" w:rsidP="005B55D9">
      <w:pPr>
        <w:spacing w:before="120" w:after="120"/>
        <w:ind w:left="284"/>
        <w:rPr>
          <w:rFonts w:ascii="Arial" w:hAnsi="Arial" w:cs="Arial"/>
          <w:i/>
          <w:sz w:val="20"/>
        </w:rPr>
      </w:pPr>
      <w:r w:rsidRPr="005B55D9">
        <w:rPr>
          <w:rFonts w:ascii="Arial" w:hAnsi="Arial" w:cs="Arial"/>
          <w:i/>
          <w:sz w:val="20"/>
        </w:rPr>
        <w:t>Guidance:  Ensure consistency with the policies set out in the Head Contract to the extent that they relate to the Sub-Contract Services</w:t>
      </w:r>
    </w:p>
    <w:tbl>
      <w:tblPr>
        <w:tblStyle w:val="TableGrid"/>
        <w:tblW w:w="0" w:type="auto"/>
        <w:tblInd w:w="108" w:type="dxa"/>
        <w:tblLook w:val="04A0" w:firstRow="1" w:lastRow="0" w:firstColumn="1" w:lastColumn="0" w:noHBand="0" w:noVBand="1"/>
        <w:tblCaption w:val="Text Box"/>
      </w:tblPr>
      <w:tblGrid>
        <w:gridCol w:w="8188"/>
      </w:tblGrid>
      <w:tr w:rsidR="009D6275" w14:paraId="2DBE5DA7" w14:textId="77777777" w:rsidTr="005B55D9">
        <w:trPr>
          <w:tblHeader/>
        </w:trPr>
        <w:tc>
          <w:tcPr>
            <w:tcW w:w="8188" w:type="dxa"/>
            <w:tcBorders>
              <w:top w:val="single" w:sz="4" w:space="0" w:color="auto"/>
              <w:left w:val="single" w:sz="4" w:space="0" w:color="auto"/>
              <w:bottom w:val="single" w:sz="4" w:space="0" w:color="auto"/>
              <w:right w:val="single" w:sz="4" w:space="0" w:color="auto"/>
            </w:tcBorders>
          </w:tcPr>
          <w:p w14:paraId="65502B29" w14:textId="77777777" w:rsidR="009D6275" w:rsidRDefault="009D6275" w:rsidP="0048797D">
            <w:pPr>
              <w:spacing w:before="120" w:after="120"/>
              <w:jc w:val="center"/>
              <w:rPr>
                <w:rFonts w:ascii="Arial" w:hAnsi="Arial" w:cs="Arial"/>
                <w:sz w:val="20"/>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77B31F22" w14:textId="5D3F348C" w:rsidR="00B5524E" w:rsidRPr="0048797D" w:rsidRDefault="00B5524E" w:rsidP="00B5524E">
            <w:pPr>
              <w:spacing w:before="120" w:after="120"/>
              <w:rPr>
                <w:rFonts w:ascii="Arial" w:hAnsi="Arial" w:cs="Arial"/>
                <w:sz w:val="20"/>
                <w:lang w:eastAsia="en-US"/>
              </w:rPr>
            </w:pPr>
          </w:p>
        </w:tc>
      </w:tr>
    </w:tbl>
    <w:p w14:paraId="7B1BA4B5" w14:textId="77777777" w:rsidR="009D6275" w:rsidRDefault="009D6275" w:rsidP="004E10D5">
      <w:pPr>
        <w:spacing w:before="120" w:after="120"/>
        <w:rPr>
          <w:szCs w:val="24"/>
          <w:lang w:eastAsia="en-GB"/>
        </w:rPr>
      </w:pPr>
      <w:r>
        <w:br w:type="page"/>
      </w:r>
    </w:p>
    <w:p w14:paraId="6E8ABA2C" w14:textId="77777777" w:rsidR="009D6275" w:rsidRPr="007A2D6D" w:rsidRDefault="009D6275" w:rsidP="0034182F">
      <w:pPr>
        <w:pStyle w:val="Heading1"/>
        <w:tabs>
          <w:tab w:val="num" w:pos="720"/>
        </w:tabs>
        <w:spacing w:before="120" w:after="120" w:line="240" w:lineRule="auto"/>
        <w:jc w:val="center"/>
        <w:rPr>
          <w:sz w:val="24"/>
          <w:szCs w:val="24"/>
        </w:rPr>
      </w:pPr>
      <w:r w:rsidRPr="007A2D6D">
        <w:rPr>
          <w:sz w:val="24"/>
          <w:szCs w:val="24"/>
        </w:rPr>
        <w:lastRenderedPageBreak/>
        <w:t>SCHEDULE 3 – PAYMENT</w:t>
      </w:r>
    </w:p>
    <w:p w14:paraId="553CCDFA" w14:textId="45FBA8DE" w:rsidR="009D6275" w:rsidRDefault="00BC3BA8" w:rsidP="0034182F">
      <w:pPr>
        <w:spacing w:before="120" w:after="120"/>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10764F">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34182F">
      <w:pPr>
        <w:spacing w:before="120" w:after="120"/>
        <w:rPr>
          <w:rFonts w:ascii="Arial" w:hAnsi="Arial" w:cs="Arial"/>
          <w:sz w:val="20"/>
        </w:rPr>
      </w:pPr>
    </w:p>
    <w:p w14:paraId="3A1DAAA4" w14:textId="77777777" w:rsidR="00F53497" w:rsidRDefault="00F53497">
      <w:pPr>
        <w:rPr>
          <w:rFonts w:ascii="Arial" w:hAnsi="Arial" w:cs="Arial"/>
          <w:sz w:val="20"/>
        </w:rPr>
        <w:sectPr w:rsidR="00F53497">
          <w:headerReference w:type="even" r:id="rId22"/>
          <w:headerReference w:type="default" r:id="rId23"/>
          <w:headerReference w:type="first" r:id="rId24"/>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4 – QUALITY REQUIREMENTS</w:t>
      </w:r>
    </w:p>
    <w:p w14:paraId="2D9C44BA" w14:textId="0F8E057A" w:rsidR="009D6275" w:rsidRDefault="00492036" w:rsidP="000B138A">
      <w:pPr>
        <w:spacing w:before="120" w:after="120"/>
        <w:rPr>
          <w:rFonts w:ascii="Arial" w:hAnsi="Arial" w:cs="Arial"/>
          <w:b/>
          <w:sz w:val="20"/>
        </w:rPr>
      </w:pPr>
      <w:proofErr w:type="gramStart"/>
      <w:r w:rsidRPr="00BC3BA8">
        <w:rPr>
          <w:rFonts w:ascii="Arial" w:hAnsi="Arial" w:cs="Arial"/>
          <w:i/>
          <w:color w:val="A6A6A6" w:themeColor="background1" w:themeShade="A6"/>
          <w:sz w:val="20"/>
        </w:rPr>
        <w:t>.</w:t>
      </w:r>
      <w:r w:rsidR="00A84313" w:rsidRPr="00532822">
        <w:rPr>
          <w:rFonts w:ascii="Arial" w:hAnsi="Arial" w:cs="Arial"/>
          <w:b/>
          <w:sz w:val="20"/>
        </w:rPr>
        <w:t>A.</w:t>
      </w:r>
      <w:proofErr w:type="gramEnd"/>
      <w:r w:rsidR="00A84313" w:rsidRPr="00532822">
        <w:rPr>
          <w:rFonts w:ascii="Arial" w:hAnsi="Arial" w:cs="Arial"/>
          <w:b/>
          <w:sz w:val="20"/>
        </w:rPr>
        <w:tab/>
      </w:r>
      <w:r w:rsidR="009D6275" w:rsidRPr="00532822">
        <w:rPr>
          <w:rFonts w:ascii="Arial" w:hAnsi="Arial" w:cs="Arial"/>
          <w:b/>
          <w:sz w:val="20"/>
        </w:rPr>
        <w:t>National Quality Requirements</w:t>
      </w:r>
    </w:p>
    <w:p w14:paraId="77BA8959" w14:textId="582E5700" w:rsidR="0052433B" w:rsidRPr="0052433B" w:rsidRDefault="0052433B" w:rsidP="002D0A94">
      <w:pPr>
        <w:jc w:val="both"/>
        <w:rPr>
          <w:rFonts w:ascii="Arial" w:hAnsi="Arial" w:cs="Arial"/>
          <w:sz w:val="20"/>
        </w:rPr>
      </w:pPr>
      <w:r w:rsidRPr="0052433B">
        <w:rPr>
          <w:rFonts w:ascii="Arial" w:hAnsi="Arial" w:cs="Arial"/>
          <w:sz w:val="20"/>
        </w:rPr>
        <w:t xml:space="preserve">For the avoidance of </w:t>
      </w:r>
      <w:r>
        <w:rPr>
          <w:rFonts w:ascii="Arial" w:hAnsi="Arial" w:cs="Arial"/>
          <w:sz w:val="20"/>
        </w:rPr>
        <w:t xml:space="preserve">doubt, </w:t>
      </w:r>
      <w:r w:rsidRPr="0052433B">
        <w:rPr>
          <w:rFonts w:ascii="Arial" w:hAnsi="Arial" w:cs="Arial"/>
          <w:sz w:val="20"/>
        </w:rPr>
        <w:t xml:space="preserve">the National Quality Requirements set out or referred to in the </w:t>
      </w:r>
      <w:r w:rsidRPr="002D0A94">
        <w:rPr>
          <w:rFonts w:ascii="Arial" w:hAnsi="Arial" w:cs="Arial"/>
          <w:sz w:val="20"/>
        </w:rPr>
        <w:t>Head Contract will apply in respect of this Sub-Contract, according to the applicable service category (set out in Part A of this Sub-Contract), except as expressly varied in this Schedule 4A.</w:t>
      </w:r>
    </w:p>
    <w:p w14:paraId="4B5C6334" w14:textId="77777777" w:rsidR="00284C7F" w:rsidRPr="000B138A" w:rsidRDefault="00284C7F" w:rsidP="00284C7F">
      <w:pPr>
        <w:jc w:val="both"/>
        <w:outlineLvl w:val="1"/>
        <w:rPr>
          <w:rFonts w:ascii="Arial" w:hAnsi="Arial" w:cs="Arial"/>
          <w:sz w:val="20"/>
        </w:rPr>
      </w:pPr>
      <w:r w:rsidRPr="00284C7F">
        <w:rPr>
          <w:rFonts w:ascii="Arial" w:hAnsi="Arial" w:cs="Arial"/>
          <w:sz w:val="20"/>
        </w:rPr>
        <w:t>Where a National Quality Requirement in the Head Contract refers to submission of data via SUS, this will apply to this Sub-Contract irrespective of whether the Head Provider or Sub-</w:t>
      </w:r>
      <w:r w:rsidRPr="000B138A">
        <w:rPr>
          <w:rFonts w:ascii="Arial" w:hAnsi="Arial" w:cs="Arial"/>
          <w:sz w:val="20"/>
        </w:rPr>
        <w:t>Contractor submits the information via SUS.</w:t>
      </w:r>
    </w:p>
    <w:p w14:paraId="32569D87" w14:textId="77777777" w:rsidR="00284C7F" w:rsidRPr="000B138A" w:rsidRDefault="00284C7F" w:rsidP="00E400AD">
      <w:pPr>
        <w:outlineLvl w:val="1"/>
        <w:rPr>
          <w:rFonts w:ascii="Arial" w:hAnsi="Arial" w:cs="Arial"/>
          <w:i/>
          <w:sz w:val="20"/>
        </w:rPr>
      </w:pPr>
      <w:r w:rsidRPr="000B138A">
        <w:rPr>
          <w:rFonts w:ascii="Arial" w:hAnsi="Arial" w:cs="Arial"/>
          <w:i/>
          <w:sz w:val="20"/>
        </w:rPr>
        <w:t>Guidance: To avoid confusion if relevant National Quality Requirements requiring submission of data via SUS apply to this Sub-Contract this Schedule should set out which party is responsible for such submission.</w:t>
      </w:r>
    </w:p>
    <w:p w14:paraId="6A49EB85" w14:textId="13CD85E0" w:rsidR="00284C7F" w:rsidRDefault="00284C7F" w:rsidP="000B138A">
      <w:pPr>
        <w:spacing w:before="120" w:after="120"/>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30DD3013" w14:textId="77777777" w:rsidR="00284C7F" w:rsidRPr="00284C7F" w:rsidRDefault="00284C7F" w:rsidP="00284C7F">
      <w:pPr>
        <w:spacing w:after="240"/>
        <w:jc w:val="both"/>
        <w:outlineLvl w:val="1"/>
        <w:rPr>
          <w:rFonts w:ascii="Arial" w:hAnsi="Arial" w:cs="Arial"/>
          <w:sz w:val="20"/>
        </w:rPr>
      </w:pPr>
      <w:r w:rsidRPr="00284C7F">
        <w:rPr>
          <w:rFonts w:ascii="Arial" w:hAnsi="Arial" w:cs="Arial"/>
          <w:sz w:val="20"/>
        </w:rPr>
        <w:t>The following Local Quality Requirements will apply to this Sub-Contract and to the provision of the Sub-Contract Services.</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345"/>
        <w:gridCol w:w="2945"/>
        <w:gridCol w:w="1417"/>
        <w:gridCol w:w="1843"/>
        <w:gridCol w:w="2410"/>
      </w:tblGrid>
      <w:tr w:rsidR="00732955" w:rsidRPr="00284C7F" w14:paraId="0FA9AD89" w14:textId="77777777" w:rsidTr="000D0BCA">
        <w:trPr>
          <w:trHeight w:val="705"/>
        </w:trPr>
        <w:tc>
          <w:tcPr>
            <w:tcW w:w="345" w:type="dxa"/>
            <w:tcBorders>
              <w:bottom w:val="single" w:sz="4" w:space="0" w:color="auto"/>
            </w:tcBorders>
          </w:tcPr>
          <w:p w14:paraId="20FA1F0D" w14:textId="77777777" w:rsidR="00732955" w:rsidRPr="00284C7F" w:rsidRDefault="00732955" w:rsidP="002C0581">
            <w:pPr>
              <w:spacing w:before="120" w:after="120"/>
              <w:rPr>
                <w:rFonts w:ascii="Arial" w:hAnsi="Arial" w:cs="Arial"/>
                <w:sz w:val="20"/>
              </w:rPr>
            </w:pPr>
          </w:p>
        </w:tc>
        <w:tc>
          <w:tcPr>
            <w:tcW w:w="2945" w:type="dxa"/>
            <w:tcBorders>
              <w:bottom w:val="single" w:sz="4" w:space="0" w:color="auto"/>
            </w:tcBorders>
            <w:shd w:val="clear" w:color="auto" w:fill="auto"/>
          </w:tcPr>
          <w:p w14:paraId="308A0BD1" w14:textId="061CFBF2" w:rsidR="00732955" w:rsidRPr="002C0581" w:rsidRDefault="00732955" w:rsidP="00F40420">
            <w:pPr>
              <w:spacing w:before="120" w:after="120"/>
              <w:rPr>
                <w:rFonts w:ascii="Arial" w:hAnsi="Arial" w:cs="Arial"/>
                <w:b/>
                <w:bCs/>
                <w:sz w:val="20"/>
              </w:rPr>
            </w:pPr>
            <w:r w:rsidRPr="002C0581">
              <w:rPr>
                <w:rFonts w:ascii="Arial" w:hAnsi="Arial" w:cs="Arial"/>
                <w:b/>
                <w:bCs/>
                <w:sz w:val="20"/>
              </w:rPr>
              <w:t>Quality Requirement</w:t>
            </w:r>
          </w:p>
        </w:tc>
        <w:tc>
          <w:tcPr>
            <w:tcW w:w="1417" w:type="dxa"/>
            <w:tcBorders>
              <w:bottom w:val="single" w:sz="4" w:space="0" w:color="auto"/>
            </w:tcBorders>
            <w:shd w:val="clear" w:color="auto" w:fill="auto"/>
          </w:tcPr>
          <w:p w14:paraId="3AF40C45" w14:textId="04340DE5" w:rsidR="00732955" w:rsidRPr="002C0581" w:rsidRDefault="00732955" w:rsidP="00F40420">
            <w:pPr>
              <w:spacing w:before="120" w:after="120"/>
              <w:rPr>
                <w:rFonts w:ascii="Arial" w:hAnsi="Arial" w:cs="Arial"/>
                <w:b/>
                <w:bCs/>
                <w:sz w:val="20"/>
              </w:rPr>
            </w:pPr>
            <w:r w:rsidRPr="002C0581">
              <w:rPr>
                <w:rFonts w:ascii="Arial" w:hAnsi="Arial" w:cs="Arial"/>
                <w:b/>
                <w:bCs/>
                <w:sz w:val="20"/>
              </w:rPr>
              <w:t>Threshold</w:t>
            </w:r>
          </w:p>
        </w:tc>
        <w:tc>
          <w:tcPr>
            <w:tcW w:w="1843" w:type="dxa"/>
            <w:tcBorders>
              <w:bottom w:val="single" w:sz="4" w:space="0" w:color="auto"/>
            </w:tcBorders>
            <w:shd w:val="clear" w:color="auto" w:fill="auto"/>
          </w:tcPr>
          <w:p w14:paraId="3F878783" w14:textId="5C05B5F3" w:rsidR="00732955" w:rsidRPr="002C0581" w:rsidRDefault="00732955" w:rsidP="00F40420">
            <w:pPr>
              <w:spacing w:before="120" w:after="120"/>
              <w:rPr>
                <w:rFonts w:ascii="Arial" w:hAnsi="Arial" w:cs="Arial"/>
                <w:b/>
                <w:bCs/>
                <w:sz w:val="20"/>
              </w:rPr>
            </w:pPr>
            <w:r w:rsidRPr="002C0581">
              <w:rPr>
                <w:rFonts w:ascii="Arial" w:hAnsi="Arial" w:cs="Arial"/>
                <w:b/>
                <w:bCs/>
                <w:sz w:val="20"/>
              </w:rPr>
              <w:t>Method of Measurement</w:t>
            </w:r>
          </w:p>
        </w:tc>
        <w:tc>
          <w:tcPr>
            <w:tcW w:w="2410" w:type="dxa"/>
            <w:tcBorders>
              <w:bottom w:val="single" w:sz="4" w:space="0" w:color="auto"/>
            </w:tcBorders>
            <w:shd w:val="clear" w:color="auto" w:fill="auto"/>
          </w:tcPr>
          <w:p w14:paraId="6F93AEE6" w14:textId="77777777" w:rsidR="00732955" w:rsidRPr="002C0581" w:rsidRDefault="00732955" w:rsidP="00F40420">
            <w:pPr>
              <w:spacing w:before="120" w:after="120"/>
              <w:rPr>
                <w:rFonts w:ascii="Arial" w:hAnsi="Arial" w:cs="Arial"/>
                <w:b/>
                <w:bCs/>
                <w:sz w:val="20"/>
              </w:rPr>
            </w:pPr>
            <w:r w:rsidRPr="002C0581">
              <w:rPr>
                <w:rFonts w:ascii="Arial" w:hAnsi="Arial" w:cs="Arial"/>
                <w:b/>
                <w:bCs/>
                <w:sz w:val="20"/>
              </w:rPr>
              <w:t>Applicable Service Specification</w:t>
            </w:r>
          </w:p>
        </w:tc>
      </w:tr>
      <w:tr w:rsidR="00732955" w:rsidRPr="00284C7F" w14:paraId="03BCBFE1" w14:textId="77777777" w:rsidTr="000D0BCA">
        <w:trPr>
          <w:trHeight w:val="1176"/>
        </w:trPr>
        <w:tc>
          <w:tcPr>
            <w:tcW w:w="345" w:type="dxa"/>
          </w:tcPr>
          <w:p w14:paraId="4A3BFC1B" w14:textId="262E7D33" w:rsidR="00732955" w:rsidRPr="00821772" w:rsidRDefault="00732955" w:rsidP="002C0581">
            <w:pPr>
              <w:spacing w:before="120" w:after="120"/>
              <w:rPr>
                <w:rFonts w:ascii="Arial" w:hAnsi="Arial" w:cs="Arial"/>
                <w:b/>
                <w:bCs/>
                <w:sz w:val="20"/>
              </w:rPr>
            </w:pPr>
            <w:r w:rsidRPr="00821772">
              <w:rPr>
                <w:rFonts w:ascii="Arial" w:hAnsi="Arial" w:cs="Arial"/>
                <w:b/>
                <w:bCs/>
                <w:sz w:val="20"/>
              </w:rPr>
              <w:t>1</w:t>
            </w:r>
          </w:p>
        </w:tc>
        <w:tc>
          <w:tcPr>
            <w:tcW w:w="2945" w:type="dxa"/>
            <w:shd w:val="clear" w:color="auto" w:fill="auto"/>
          </w:tcPr>
          <w:p w14:paraId="7B731D88" w14:textId="3685E8AD" w:rsidR="00732955" w:rsidRPr="00284C7F" w:rsidRDefault="00732955" w:rsidP="002C0581">
            <w:pPr>
              <w:spacing w:before="120" w:after="120"/>
              <w:rPr>
                <w:rFonts w:ascii="Arial" w:hAnsi="Arial" w:cs="Arial"/>
                <w:sz w:val="20"/>
              </w:rPr>
            </w:pPr>
            <w:r w:rsidRPr="00284C7F">
              <w:rPr>
                <w:rFonts w:ascii="Arial" w:hAnsi="Arial" w:cs="Arial"/>
                <w:sz w:val="20"/>
              </w:rPr>
              <w:t xml:space="preserve">Insert text and/or attach spreadsheet or documents </w:t>
            </w:r>
            <w:r w:rsidRPr="007372D6">
              <w:rPr>
                <w:rFonts w:ascii="Arial" w:hAnsi="Arial" w:cs="Arial"/>
                <w:sz w:val="20"/>
              </w:rPr>
              <w:t xml:space="preserve">in respect of one or more </w:t>
            </w:r>
            <w:r>
              <w:rPr>
                <w:rFonts w:ascii="Arial" w:hAnsi="Arial" w:cs="Arial"/>
                <w:sz w:val="20"/>
              </w:rPr>
              <w:t>Sub-</w:t>
            </w:r>
            <w:r w:rsidRPr="007372D6">
              <w:rPr>
                <w:rFonts w:ascii="Arial" w:hAnsi="Arial" w:cs="Arial"/>
                <w:sz w:val="20"/>
              </w:rPr>
              <w:t>Contract Years or state Not Applicable</w:t>
            </w:r>
          </w:p>
        </w:tc>
        <w:tc>
          <w:tcPr>
            <w:tcW w:w="1417" w:type="dxa"/>
            <w:shd w:val="clear" w:color="auto" w:fill="auto"/>
          </w:tcPr>
          <w:p w14:paraId="0A40F687" w14:textId="77777777" w:rsidR="00732955" w:rsidRPr="00284C7F" w:rsidRDefault="00732955" w:rsidP="002C0581">
            <w:pPr>
              <w:spacing w:before="120" w:after="120"/>
              <w:rPr>
                <w:rFonts w:ascii="Arial" w:hAnsi="Arial" w:cs="Arial"/>
                <w:sz w:val="20"/>
              </w:rPr>
            </w:pPr>
          </w:p>
        </w:tc>
        <w:tc>
          <w:tcPr>
            <w:tcW w:w="1843" w:type="dxa"/>
            <w:shd w:val="clear" w:color="auto" w:fill="auto"/>
          </w:tcPr>
          <w:p w14:paraId="793E3FED" w14:textId="77777777" w:rsidR="00732955" w:rsidRPr="00284C7F" w:rsidRDefault="00732955" w:rsidP="002C0581">
            <w:pPr>
              <w:spacing w:before="120" w:after="120"/>
              <w:rPr>
                <w:rFonts w:ascii="Arial" w:hAnsi="Arial" w:cs="Arial"/>
                <w:sz w:val="20"/>
              </w:rPr>
            </w:pPr>
          </w:p>
        </w:tc>
        <w:tc>
          <w:tcPr>
            <w:tcW w:w="2410" w:type="dxa"/>
            <w:shd w:val="clear" w:color="auto" w:fill="auto"/>
          </w:tcPr>
          <w:p w14:paraId="584254D1" w14:textId="77777777" w:rsidR="00732955" w:rsidRPr="00284C7F" w:rsidRDefault="00732955" w:rsidP="002C0581">
            <w:pPr>
              <w:spacing w:before="120" w:after="120"/>
              <w:rPr>
                <w:rFonts w:ascii="Arial" w:hAnsi="Arial" w:cs="Arial"/>
                <w:sz w:val="20"/>
              </w:rPr>
            </w:pPr>
          </w:p>
        </w:tc>
      </w:tr>
    </w:tbl>
    <w:p w14:paraId="3B20CBDE" w14:textId="77777777" w:rsidR="00B47D24" w:rsidRPr="00430B5E" w:rsidRDefault="00B47D24" w:rsidP="00430B5E">
      <w:pPr>
        <w:rPr>
          <w:rFonts w:ascii="Arial" w:hAnsi="Arial" w:cs="Arial"/>
          <w:sz w:val="20"/>
        </w:rPr>
      </w:pPr>
    </w:p>
    <w:p w14:paraId="6A96DEAA" w14:textId="77777777" w:rsidR="005E3D63" w:rsidRDefault="005E3D63" w:rsidP="009D6275">
      <w:pPr>
        <w:spacing w:line="276" w:lineRule="auto"/>
        <w:rPr>
          <w:rFonts w:ascii="Arial" w:hAnsi="Arial" w:cs="Arial"/>
          <w:b/>
          <w:sz w:val="20"/>
        </w:rPr>
        <w:sectPr w:rsidR="005E3D63" w:rsidSect="00284C7F">
          <w:pgSz w:w="11906" w:h="16838"/>
          <w:pgMar w:top="1440" w:right="1800" w:bottom="1440" w:left="1800" w:header="706" w:footer="706" w:gutter="0"/>
          <w:cols w:space="720"/>
          <w:docGrid w:linePitch="326"/>
        </w:sectPr>
      </w:pPr>
    </w:p>
    <w:p w14:paraId="38E90284" w14:textId="524B81C0" w:rsidR="009D6275" w:rsidRPr="007A2D6D" w:rsidRDefault="009D6275" w:rsidP="001E015D">
      <w:pPr>
        <w:pStyle w:val="Heading1"/>
        <w:tabs>
          <w:tab w:val="num" w:pos="720"/>
        </w:tabs>
        <w:spacing w:before="120" w:after="120" w:line="240" w:lineRule="auto"/>
        <w:jc w:val="center"/>
        <w:rPr>
          <w:sz w:val="24"/>
          <w:szCs w:val="24"/>
        </w:rPr>
      </w:pPr>
      <w:r w:rsidRPr="007A2D6D">
        <w:rPr>
          <w:sz w:val="24"/>
          <w:szCs w:val="24"/>
        </w:rPr>
        <w:lastRenderedPageBreak/>
        <w:t xml:space="preserve">SCHEDULE 6 – CONTRACT MANAGEMENT, </w:t>
      </w:r>
      <w:proofErr w:type="gramStart"/>
      <w:r w:rsidRPr="007A2D6D">
        <w:rPr>
          <w:sz w:val="24"/>
          <w:szCs w:val="24"/>
        </w:rPr>
        <w:t>REPORTING</w:t>
      </w:r>
      <w:proofErr w:type="gramEnd"/>
      <w:r w:rsidRPr="007A2D6D">
        <w:rPr>
          <w:sz w:val="24"/>
          <w:szCs w:val="24"/>
        </w:rPr>
        <w:t xml:space="preserve"> AND INFORMATION REQUIREMENTS</w:t>
      </w:r>
    </w:p>
    <w:p w14:paraId="77E9A9B3" w14:textId="202386D0" w:rsidR="00B47D24" w:rsidRDefault="001E015D" w:rsidP="000F4994">
      <w:pPr>
        <w:pStyle w:val="ListParagraph"/>
        <w:numPr>
          <w:ilvl w:val="0"/>
          <w:numId w:val="14"/>
        </w:numPr>
        <w:spacing w:before="120" w:after="120"/>
        <w:ind w:left="0" w:firstLine="0"/>
        <w:outlineLvl w:val="1"/>
        <w:rPr>
          <w:rFonts w:ascii="Arial" w:hAnsi="Arial" w:cs="Arial"/>
          <w:b/>
          <w:sz w:val="20"/>
          <w:szCs w:val="20"/>
        </w:rPr>
      </w:pPr>
      <w:r>
        <w:rPr>
          <w:rFonts w:ascii="Arial" w:hAnsi="Arial" w:cs="Arial"/>
          <w:b/>
          <w:sz w:val="20"/>
          <w:szCs w:val="20"/>
        </w:rPr>
        <w:t>R</w:t>
      </w:r>
      <w:r w:rsidR="009D6275" w:rsidRPr="00B47D24">
        <w:rPr>
          <w:rFonts w:ascii="Arial" w:hAnsi="Arial" w:cs="Arial"/>
          <w:b/>
          <w:sz w:val="20"/>
          <w:szCs w:val="20"/>
        </w:rPr>
        <w:t>eporting Requirements</w:t>
      </w:r>
    </w:p>
    <w:p w14:paraId="4A38EBB8" w14:textId="77777777" w:rsidR="00A45BBC" w:rsidRPr="00A45BBC" w:rsidRDefault="00A45BBC" w:rsidP="00A45BBC">
      <w:pPr>
        <w:widowControl w:val="0"/>
        <w:spacing w:before="120" w:after="120"/>
        <w:rPr>
          <w:rFonts w:ascii="Arial" w:hAnsi="Arial" w:cs="Arial"/>
          <w:i/>
          <w:iCs/>
          <w:sz w:val="20"/>
        </w:rPr>
      </w:pPr>
      <w:r w:rsidRPr="00A45BBC">
        <w:rPr>
          <w:rFonts w:ascii="Arial" w:hAnsi="Arial" w:cs="Arial"/>
          <w:i/>
          <w:iCs/>
          <w:sz w:val="20"/>
        </w:rPr>
        <w:t xml:space="preserve">Guidance:  This table should reflect the requirements of the Head Contract as relevant to the Sub-Contract Services.  Make sure that the timing for delivery of reports enables the Head Provider to comply with its obligations in respect of timings for the various reports set out in the Head Contract.  The reports the Head Provider will require from the Sub-Contractor will cover activity, finance, performance against quality requirements, duty of </w:t>
      </w:r>
      <w:proofErr w:type="spellStart"/>
      <w:r w:rsidRPr="00A45BBC">
        <w:rPr>
          <w:rFonts w:ascii="Arial" w:hAnsi="Arial" w:cs="Arial"/>
          <w:i/>
          <w:iCs/>
          <w:sz w:val="20"/>
        </w:rPr>
        <w:t>candour</w:t>
      </w:r>
      <w:proofErr w:type="spellEnd"/>
      <w:r w:rsidRPr="00A45BBC">
        <w:rPr>
          <w:rFonts w:ascii="Arial" w:hAnsi="Arial" w:cs="Arial"/>
          <w:i/>
          <w:iCs/>
          <w:sz w:val="20"/>
        </w:rPr>
        <w:t xml:space="preserve">, </w:t>
      </w:r>
      <w:proofErr w:type="gramStart"/>
      <w:r w:rsidRPr="00A45BBC">
        <w:rPr>
          <w:rFonts w:ascii="Arial" w:hAnsi="Arial" w:cs="Arial"/>
          <w:i/>
          <w:iCs/>
          <w:sz w:val="20"/>
        </w:rPr>
        <w:t>complaints  and</w:t>
      </w:r>
      <w:proofErr w:type="gramEnd"/>
      <w:r w:rsidRPr="00A45BBC">
        <w:rPr>
          <w:rFonts w:ascii="Arial" w:hAnsi="Arial" w:cs="Arial"/>
          <w:i/>
          <w:iCs/>
          <w:sz w:val="20"/>
        </w:rPr>
        <w:t xml:space="preserve"> Patient Safety Incidents.  Please refer to the Head Contract for details.  Where there is more than one Commissioner as party to the Head Contract, if the Sub-Contractor is required to provide any reports in relation to each Commissioner, then this must be specified.  If the Sub-Contractor is to report centrally, i.e. to SUS, then this must be stated below.  </w:t>
      </w:r>
    </w:p>
    <w:tbl>
      <w:tblPr>
        <w:tblStyle w:val="TableGrid"/>
        <w:tblW w:w="9103" w:type="dxa"/>
        <w:tblInd w:w="392" w:type="dxa"/>
        <w:tblLayout w:type="fixed"/>
        <w:tblLook w:val="04A0" w:firstRow="1" w:lastRow="0" w:firstColumn="1" w:lastColumn="0" w:noHBand="0" w:noVBand="1"/>
        <w:tblCaption w:val="Schedule 6A Reporting Requirements"/>
      </w:tblPr>
      <w:tblGrid>
        <w:gridCol w:w="596"/>
        <w:gridCol w:w="2409"/>
        <w:gridCol w:w="1985"/>
        <w:gridCol w:w="1984"/>
        <w:gridCol w:w="2129"/>
      </w:tblGrid>
      <w:tr w:rsidR="007C1572" w14:paraId="0DE30C64" w14:textId="77777777" w:rsidTr="001E015D">
        <w:trPr>
          <w:trHeight w:val="694"/>
          <w:tblHeader/>
        </w:trPr>
        <w:tc>
          <w:tcPr>
            <w:tcW w:w="596" w:type="dxa"/>
            <w:tcBorders>
              <w:top w:val="single" w:sz="4" w:space="0" w:color="auto"/>
              <w:left w:val="single" w:sz="4" w:space="0" w:color="auto"/>
              <w:bottom w:val="single" w:sz="4" w:space="0" w:color="auto"/>
              <w:right w:val="single" w:sz="4" w:space="0" w:color="auto"/>
            </w:tcBorders>
            <w:shd w:val="clear" w:color="auto" w:fill="A6A6A6"/>
          </w:tcPr>
          <w:p w14:paraId="486C85AD" w14:textId="77777777" w:rsidR="007C1572" w:rsidRDefault="007C1572" w:rsidP="001E015D">
            <w:pPr>
              <w:widowControl w:val="0"/>
              <w:spacing w:before="120" w:after="120"/>
              <w:rPr>
                <w:rFonts w:ascii="Arial" w:hAnsi="Arial" w:cs="Arial"/>
                <w:b/>
                <w:sz w:val="20"/>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6A6A6"/>
          </w:tcPr>
          <w:p w14:paraId="42C87475" w14:textId="77777777" w:rsidR="007C1572" w:rsidRDefault="007C1572" w:rsidP="001E015D">
            <w:pPr>
              <w:widowControl w:val="0"/>
              <w:spacing w:before="120" w:after="120"/>
              <w:jc w:val="both"/>
              <w:rPr>
                <w:rFonts w:ascii="Arial" w:hAnsi="Arial" w:cs="Arial"/>
                <w:b/>
                <w:sz w:val="20"/>
                <w:lang w:eastAsia="en-US"/>
              </w:rPr>
            </w:pPr>
            <w:r>
              <w:rPr>
                <w:rFonts w:ascii="Arial" w:hAnsi="Arial" w:cs="Arial"/>
                <w:b/>
                <w:sz w:val="20"/>
              </w:rPr>
              <w:t>Report Required</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3CF85BDD" w14:textId="4A963EA2" w:rsidR="007C1572" w:rsidRDefault="007C1572" w:rsidP="001E015D">
            <w:pPr>
              <w:widowControl w:val="0"/>
              <w:spacing w:before="120" w:after="120"/>
              <w:rPr>
                <w:rFonts w:ascii="Arial" w:hAnsi="Arial" w:cs="Arial"/>
                <w:b/>
                <w:sz w:val="20"/>
                <w:lang w:eastAsia="en-US"/>
              </w:rPr>
            </w:pPr>
            <w:r>
              <w:rPr>
                <w:rFonts w:ascii="Arial" w:hAnsi="Arial" w:cs="Arial"/>
                <w:b/>
                <w:sz w:val="20"/>
              </w:rPr>
              <w:t>Reporting Period</w:t>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6C89AAE2" w14:textId="77777777" w:rsidR="007C1572" w:rsidRDefault="007C1572" w:rsidP="001E015D">
            <w:pPr>
              <w:widowControl w:val="0"/>
              <w:spacing w:before="120" w:after="120"/>
              <w:jc w:val="both"/>
              <w:rPr>
                <w:rFonts w:ascii="Arial" w:hAnsi="Arial" w:cs="Arial"/>
                <w:b/>
                <w:sz w:val="20"/>
                <w:lang w:eastAsia="en-US"/>
              </w:rPr>
            </w:pPr>
            <w:r>
              <w:rPr>
                <w:rFonts w:ascii="Arial" w:hAnsi="Arial" w:cs="Arial"/>
                <w:b/>
                <w:sz w:val="20"/>
              </w:rPr>
              <w:t>Format of Report</w:t>
            </w:r>
          </w:p>
        </w:tc>
        <w:tc>
          <w:tcPr>
            <w:tcW w:w="2129" w:type="dxa"/>
            <w:tcBorders>
              <w:top w:val="single" w:sz="4" w:space="0" w:color="auto"/>
              <w:left w:val="single" w:sz="4" w:space="0" w:color="auto"/>
              <w:bottom w:val="single" w:sz="4" w:space="0" w:color="auto"/>
              <w:right w:val="single" w:sz="4" w:space="0" w:color="auto"/>
            </w:tcBorders>
            <w:shd w:val="clear" w:color="auto" w:fill="A6A6A6"/>
          </w:tcPr>
          <w:p w14:paraId="1BB51B3F" w14:textId="77777777" w:rsidR="007C1572" w:rsidRDefault="007C1572" w:rsidP="001E015D">
            <w:pPr>
              <w:widowControl w:val="0"/>
              <w:spacing w:before="120" w:after="120"/>
              <w:jc w:val="both"/>
              <w:rPr>
                <w:rFonts w:ascii="Arial" w:hAnsi="Arial" w:cs="Arial"/>
                <w:b/>
                <w:sz w:val="20"/>
                <w:lang w:eastAsia="en-US"/>
              </w:rPr>
            </w:pPr>
            <w:r>
              <w:rPr>
                <w:rFonts w:ascii="Arial" w:hAnsi="Arial" w:cs="Arial"/>
                <w:b/>
                <w:sz w:val="20"/>
              </w:rPr>
              <w:t>Timing and Method for delivery of Report</w:t>
            </w:r>
          </w:p>
        </w:tc>
      </w:tr>
      <w:tr w:rsidR="007C1572" w14:paraId="5ED0D8DA" w14:textId="77777777" w:rsidTr="001E015D">
        <w:trPr>
          <w:trHeight w:val="303"/>
        </w:trPr>
        <w:tc>
          <w:tcPr>
            <w:tcW w:w="596" w:type="dxa"/>
            <w:tcBorders>
              <w:top w:val="single" w:sz="4" w:space="0" w:color="auto"/>
              <w:left w:val="single" w:sz="4" w:space="0" w:color="auto"/>
              <w:bottom w:val="single" w:sz="4" w:space="0" w:color="auto"/>
              <w:right w:val="single" w:sz="4" w:space="0" w:color="auto"/>
            </w:tcBorders>
          </w:tcPr>
          <w:p w14:paraId="6F1AD736" w14:textId="4CB5923F" w:rsidR="007C1572" w:rsidRPr="00E30B5E" w:rsidRDefault="007C1572" w:rsidP="001E015D">
            <w:pPr>
              <w:pStyle w:val="ListParagraph"/>
              <w:widowControl w:val="0"/>
              <w:spacing w:before="120" w:after="120"/>
              <w:ind w:left="0"/>
              <w:rPr>
                <w:rFonts w:ascii="Arial" w:hAnsi="Arial" w:cs="Arial"/>
                <w:b/>
                <w:bCs/>
                <w:sz w:val="20"/>
              </w:rPr>
            </w:pPr>
            <w:r w:rsidRPr="00E30B5E">
              <w:rPr>
                <w:rFonts w:ascii="Arial" w:hAnsi="Arial" w:cs="Arial"/>
                <w:b/>
                <w:bCs/>
                <w:sz w:val="20"/>
              </w:rPr>
              <w:t>1</w:t>
            </w:r>
          </w:p>
        </w:tc>
        <w:tc>
          <w:tcPr>
            <w:tcW w:w="2409" w:type="dxa"/>
            <w:tcBorders>
              <w:top w:val="single" w:sz="4" w:space="0" w:color="auto"/>
              <w:left w:val="single" w:sz="4" w:space="0" w:color="auto"/>
              <w:bottom w:val="single" w:sz="4" w:space="0" w:color="auto"/>
              <w:right w:val="single" w:sz="4" w:space="0" w:color="auto"/>
            </w:tcBorders>
          </w:tcPr>
          <w:p w14:paraId="5A5F1D43" w14:textId="0651118C" w:rsidR="007C1572" w:rsidRDefault="007C1572" w:rsidP="001E015D">
            <w:pPr>
              <w:pStyle w:val="ListParagraph"/>
              <w:widowControl w:val="0"/>
              <w:spacing w:before="120" w:after="120"/>
              <w:ind w:left="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0DF27161" w14:textId="77777777" w:rsidR="007C1572" w:rsidRDefault="007C1572" w:rsidP="001E015D">
            <w:pPr>
              <w:widowControl w:val="0"/>
              <w:spacing w:before="120" w:after="120"/>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8F44824" w14:textId="77777777" w:rsidR="007C1572" w:rsidRDefault="007C1572" w:rsidP="001E015D">
            <w:pPr>
              <w:widowControl w:val="0"/>
              <w:spacing w:before="120" w:after="120"/>
              <w:jc w:val="both"/>
              <w:rPr>
                <w:rFonts w:ascii="Arial" w:hAnsi="Arial" w:cs="Arial"/>
                <w:sz w:val="20"/>
                <w:lang w:eastAsia="en-US"/>
              </w:rPr>
            </w:pPr>
          </w:p>
        </w:tc>
        <w:tc>
          <w:tcPr>
            <w:tcW w:w="2129" w:type="dxa"/>
            <w:tcBorders>
              <w:top w:val="single" w:sz="4" w:space="0" w:color="auto"/>
              <w:left w:val="single" w:sz="4" w:space="0" w:color="auto"/>
              <w:bottom w:val="single" w:sz="4" w:space="0" w:color="auto"/>
              <w:right w:val="single" w:sz="4" w:space="0" w:color="auto"/>
            </w:tcBorders>
          </w:tcPr>
          <w:p w14:paraId="3E8065DE" w14:textId="77777777" w:rsidR="007C1572" w:rsidRDefault="007C1572" w:rsidP="001E015D">
            <w:pPr>
              <w:widowControl w:val="0"/>
              <w:spacing w:before="120" w:after="120"/>
              <w:jc w:val="both"/>
              <w:rPr>
                <w:rFonts w:ascii="Arial" w:hAnsi="Arial" w:cs="Arial"/>
                <w:sz w:val="20"/>
                <w:lang w:eastAsia="en-US"/>
              </w:rPr>
            </w:pPr>
          </w:p>
        </w:tc>
      </w:tr>
      <w:tr w:rsidR="007C1572" w14:paraId="1AF08309" w14:textId="77777777" w:rsidTr="001E015D">
        <w:trPr>
          <w:trHeight w:val="290"/>
        </w:trPr>
        <w:tc>
          <w:tcPr>
            <w:tcW w:w="596" w:type="dxa"/>
            <w:tcBorders>
              <w:top w:val="single" w:sz="4" w:space="0" w:color="auto"/>
              <w:left w:val="single" w:sz="4" w:space="0" w:color="auto"/>
              <w:bottom w:val="single" w:sz="4" w:space="0" w:color="auto"/>
              <w:right w:val="single" w:sz="4" w:space="0" w:color="auto"/>
            </w:tcBorders>
          </w:tcPr>
          <w:p w14:paraId="07E2817D" w14:textId="1AF1248C" w:rsidR="007C1572" w:rsidRPr="00E30B5E" w:rsidRDefault="007C1572" w:rsidP="001E015D">
            <w:pPr>
              <w:pStyle w:val="ListParagraph"/>
              <w:widowControl w:val="0"/>
              <w:spacing w:before="120" w:after="120"/>
              <w:ind w:left="0"/>
              <w:rPr>
                <w:rFonts w:ascii="Arial" w:hAnsi="Arial" w:cs="Arial"/>
                <w:b/>
                <w:bCs/>
                <w:sz w:val="20"/>
              </w:rPr>
            </w:pPr>
            <w:r w:rsidRPr="00E30B5E">
              <w:rPr>
                <w:rFonts w:ascii="Arial" w:hAnsi="Arial" w:cs="Arial"/>
                <w:b/>
                <w:bCs/>
                <w:sz w:val="20"/>
              </w:rPr>
              <w:t>2</w:t>
            </w:r>
          </w:p>
        </w:tc>
        <w:tc>
          <w:tcPr>
            <w:tcW w:w="2409" w:type="dxa"/>
            <w:tcBorders>
              <w:top w:val="single" w:sz="4" w:space="0" w:color="auto"/>
              <w:left w:val="single" w:sz="4" w:space="0" w:color="auto"/>
              <w:bottom w:val="single" w:sz="4" w:space="0" w:color="auto"/>
              <w:right w:val="single" w:sz="4" w:space="0" w:color="auto"/>
            </w:tcBorders>
          </w:tcPr>
          <w:p w14:paraId="0D1C0FEB" w14:textId="73BF2B06" w:rsidR="007C1572" w:rsidRDefault="007C1572" w:rsidP="001E015D">
            <w:pPr>
              <w:pStyle w:val="ListParagraph"/>
              <w:widowControl w:val="0"/>
              <w:spacing w:before="120" w:after="120"/>
              <w:ind w:left="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089B735B" w14:textId="77777777" w:rsidR="007C1572" w:rsidRDefault="007C1572" w:rsidP="001E015D">
            <w:pPr>
              <w:widowControl w:val="0"/>
              <w:spacing w:before="120" w:after="120"/>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4EA51A63" w14:textId="77777777" w:rsidR="007C1572" w:rsidRDefault="007C1572" w:rsidP="001E015D">
            <w:pPr>
              <w:widowControl w:val="0"/>
              <w:spacing w:before="120" w:after="120"/>
              <w:jc w:val="both"/>
              <w:rPr>
                <w:rFonts w:ascii="Arial" w:hAnsi="Arial" w:cs="Arial"/>
                <w:sz w:val="20"/>
                <w:lang w:eastAsia="en-US"/>
              </w:rPr>
            </w:pPr>
          </w:p>
        </w:tc>
        <w:tc>
          <w:tcPr>
            <w:tcW w:w="2129" w:type="dxa"/>
            <w:tcBorders>
              <w:top w:val="single" w:sz="4" w:space="0" w:color="auto"/>
              <w:left w:val="single" w:sz="4" w:space="0" w:color="auto"/>
              <w:bottom w:val="single" w:sz="4" w:space="0" w:color="auto"/>
              <w:right w:val="single" w:sz="4" w:space="0" w:color="auto"/>
            </w:tcBorders>
          </w:tcPr>
          <w:p w14:paraId="2EF227E0" w14:textId="77777777" w:rsidR="007C1572" w:rsidRDefault="007C1572" w:rsidP="001E015D">
            <w:pPr>
              <w:widowControl w:val="0"/>
              <w:spacing w:before="120" w:after="120"/>
              <w:jc w:val="both"/>
              <w:rPr>
                <w:rFonts w:ascii="Arial" w:hAnsi="Arial" w:cs="Arial"/>
                <w:sz w:val="20"/>
                <w:lang w:eastAsia="en-US"/>
              </w:rPr>
            </w:pPr>
          </w:p>
        </w:tc>
      </w:tr>
      <w:tr w:rsidR="007C1572" w14:paraId="268681E0" w14:textId="77777777" w:rsidTr="001E015D">
        <w:trPr>
          <w:trHeight w:val="303"/>
        </w:trPr>
        <w:tc>
          <w:tcPr>
            <w:tcW w:w="596" w:type="dxa"/>
            <w:tcBorders>
              <w:top w:val="single" w:sz="4" w:space="0" w:color="auto"/>
              <w:left w:val="single" w:sz="4" w:space="0" w:color="auto"/>
              <w:bottom w:val="single" w:sz="4" w:space="0" w:color="auto"/>
              <w:right w:val="single" w:sz="4" w:space="0" w:color="auto"/>
            </w:tcBorders>
          </w:tcPr>
          <w:p w14:paraId="4AFBFE60" w14:textId="12CE217F" w:rsidR="007C1572" w:rsidRPr="00E30B5E" w:rsidRDefault="007C1572" w:rsidP="001E015D">
            <w:pPr>
              <w:pStyle w:val="ListParagraph"/>
              <w:widowControl w:val="0"/>
              <w:spacing w:before="120" w:after="120"/>
              <w:ind w:left="0"/>
              <w:rPr>
                <w:rFonts w:ascii="Arial" w:hAnsi="Arial" w:cs="Arial"/>
                <w:b/>
                <w:bCs/>
                <w:sz w:val="20"/>
              </w:rPr>
            </w:pPr>
            <w:r w:rsidRPr="00E30B5E">
              <w:rPr>
                <w:rFonts w:ascii="Arial" w:hAnsi="Arial" w:cs="Arial"/>
                <w:b/>
                <w:bCs/>
                <w:sz w:val="20"/>
              </w:rPr>
              <w:t>3</w:t>
            </w:r>
          </w:p>
        </w:tc>
        <w:tc>
          <w:tcPr>
            <w:tcW w:w="2409" w:type="dxa"/>
            <w:tcBorders>
              <w:top w:val="single" w:sz="4" w:space="0" w:color="auto"/>
              <w:left w:val="single" w:sz="4" w:space="0" w:color="auto"/>
              <w:bottom w:val="single" w:sz="4" w:space="0" w:color="auto"/>
              <w:right w:val="single" w:sz="4" w:space="0" w:color="auto"/>
            </w:tcBorders>
          </w:tcPr>
          <w:p w14:paraId="17DFAEC3" w14:textId="178E5913" w:rsidR="007C1572" w:rsidRDefault="007C1572" w:rsidP="001E015D">
            <w:pPr>
              <w:pStyle w:val="ListParagraph"/>
              <w:widowControl w:val="0"/>
              <w:spacing w:before="120" w:after="120"/>
              <w:ind w:left="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7B40350B" w14:textId="77777777" w:rsidR="007C1572" w:rsidRDefault="007C1572" w:rsidP="001E015D">
            <w:pPr>
              <w:widowControl w:val="0"/>
              <w:spacing w:before="120" w:after="120"/>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93FEEC4" w14:textId="77777777" w:rsidR="007C1572" w:rsidRDefault="007C1572" w:rsidP="001E015D">
            <w:pPr>
              <w:widowControl w:val="0"/>
              <w:spacing w:before="120" w:after="120"/>
              <w:jc w:val="both"/>
              <w:rPr>
                <w:rFonts w:ascii="Arial" w:hAnsi="Arial" w:cs="Arial"/>
                <w:sz w:val="20"/>
                <w:lang w:eastAsia="en-US"/>
              </w:rPr>
            </w:pPr>
          </w:p>
        </w:tc>
        <w:tc>
          <w:tcPr>
            <w:tcW w:w="2129" w:type="dxa"/>
            <w:tcBorders>
              <w:top w:val="single" w:sz="4" w:space="0" w:color="auto"/>
              <w:left w:val="single" w:sz="4" w:space="0" w:color="auto"/>
              <w:bottom w:val="single" w:sz="4" w:space="0" w:color="auto"/>
              <w:right w:val="single" w:sz="4" w:space="0" w:color="auto"/>
            </w:tcBorders>
          </w:tcPr>
          <w:p w14:paraId="54B7B423" w14:textId="77777777" w:rsidR="007C1572" w:rsidRDefault="007C1572" w:rsidP="001E015D">
            <w:pPr>
              <w:widowControl w:val="0"/>
              <w:spacing w:before="120" w:after="120"/>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284C7F">
          <w:pgSz w:w="11900" w:h="16840"/>
          <w:pgMar w:top="1701" w:right="907" w:bottom="1134" w:left="907" w:header="709" w:footer="709" w:gutter="0"/>
          <w:cols w:space="720"/>
          <w:formProt w:val="0"/>
          <w:docGrid w:linePitch="326"/>
        </w:sectPr>
      </w:pPr>
    </w:p>
    <w:p w14:paraId="02D16969" w14:textId="77777777" w:rsidR="00AD6D94" w:rsidRPr="00B47D24" w:rsidRDefault="00AD6D94" w:rsidP="001E015D">
      <w:pPr>
        <w:spacing w:before="120" w:after="120"/>
        <w:contextualSpacing/>
        <w:jc w:val="center"/>
        <w:rPr>
          <w:rFonts w:ascii="Arial" w:hAnsi="Arial" w:cs="Arial"/>
          <w:b/>
          <w:szCs w:val="24"/>
        </w:rPr>
      </w:pPr>
      <w:r w:rsidRPr="00B47D24">
        <w:rPr>
          <w:rFonts w:ascii="Arial" w:hAnsi="Arial" w:cs="Arial"/>
          <w:b/>
          <w:szCs w:val="24"/>
        </w:rPr>
        <w:lastRenderedPageBreak/>
        <w:t xml:space="preserve">SCHEDULE 6 – CONTRACT MANAGEMENT, </w:t>
      </w:r>
      <w:proofErr w:type="gramStart"/>
      <w:r w:rsidRPr="00B47D24">
        <w:rPr>
          <w:rFonts w:ascii="Arial" w:hAnsi="Arial" w:cs="Arial"/>
          <w:b/>
          <w:szCs w:val="24"/>
        </w:rPr>
        <w:t>REPORTING</w:t>
      </w:r>
      <w:proofErr w:type="gramEnd"/>
      <w:r w:rsidRPr="00B47D24">
        <w:rPr>
          <w:rFonts w:ascii="Arial" w:hAnsi="Arial" w:cs="Arial"/>
          <w:b/>
          <w:szCs w:val="24"/>
        </w:rPr>
        <w:t xml:space="preserve"> AND INFORMATION REQUIREMENTS</w:t>
      </w:r>
    </w:p>
    <w:p w14:paraId="555C2401" w14:textId="2AA2E15E" w:rsidR="00AD6D94" w:rsidRPr="00B47D24" w:rsidRDefault="005D5B94" w:rsidP="001E015D">
      <w:pPr>
        <w:pStyle w:val="ListParagraph"/>
        <w:spacing w:before="120" w:after="120"/>
        <w:ind w:left="0"/>
        <w:contextualSpacing/>
        <w:jc w:val="center"/>
        <w:outlineLvl w:val="1"/>
        <w:rPr>
          <w:rFonts w:ascii="Arial" w:hAnsi="Arial" w:cs="Arial"/>
          <w:b/>
          <w:sz w:val="20"/>
          <w:szCs w:val="20"/>
        </w:rPr>
      </w:pPr>
      <w:bookmarkStart w:id="2" w:name="_DV_C481"/>
      <w:bookmarkStart w:id="3" w:name="_Toc481407389"/>
      <w:bookmarkStart w:id="4" w:name="_Toc501377339"/>
      <w:bookmarkStart w:id="5" w:name="_Toc506993472"/>
      <w:r>
        <w:rPr>
          <w:rFonts w:ascii="Arial" w:hAnsi="Arial" w:cs="Arial"/>
          <w:b/>
          <w:sz w:val="20"/>
          <w:szCs w:val="20"/>
        </w:rPr>
        <w:t>E</w:t>
      </w:r>
      <w:r w:rsidR="00AD6D94" w:rsidRPr="00B47D24">
        <w:rPr>
          <w:rFonts w:ascii="Arial" w:hAnsi="Arial" w:cs="Arial"/>
          <w:b/>
          <w:sz w:val="20"/>
          <w:szCs w:val="20"/>
        </w:rPr>
        <w:t>.</w:t>
      </w:r>
      <w:r w:rsidR="00AD6D94" w:rsidRPr="00B47D24">
        <w:rPr>
          <w:rFonts w:ascii="Arial" w:hAnsi="Arial" w:cs="Arial"/>
          <w:b/>
          <w:sz w:val="20"/>
          <w:szCs w:val="20"/>
        </w:rPr>
        <w:tab/>
        <w:t>Sub-Contractor Data Processing Agreement</w:t>
      </w:r>
      <w:bookmarkEnd w:id="2"/>
      <w:bookmarkEnd w:id="3"/>
      <w:bookmarkEnd w:id="4"/>
      <w:bookmarkEnd w:id="5"/>
    </w:p>
    <w:tbl>
      <w:tblPr>
        <w:tblStyle w:val="TableGrid"/>
        <w:tblW w:w="0" w:type="auto"/>
        <w:tblInd w:w="-34" w:type="dxa"/>
        <w:tblLook w:val="04A0" w:firstRow="1" w:lastRow="0" w:firstColumn="1" w:lastColumn="0" w:noHBand="0" w:noVBand="1"/>
        <w:tblCaption w:val="Schedule 7"/>
        <w:tblDescription w:val="Schedule 7"/>
      </w:tblPr>
      <w:tblGrid>
        <w:gridCol w:w="10110"/>
      </w:tblGrid>
      <w:tr w:rsidR="00AD6D94" w:rsidRPr="00510DDC" w14:paraId="671389E0" w14:textId="77777777" w:rsidTr="00E622BC">
        <w:trPr>
          <w:trHeight w:val="1101"/>
        </w:trPr>
        <w:tc>
          <w:tcPr>
            <w:tcW w:w="10110" w:type="dxa"/>
          </w:tcPr>
          <w:p w14:paraId="76A2EF6F" w14:textId="7D276834" w:rsidR="00AD6D94" w:rsidRPr="007E329A" w:rsidRDefault="00AD6D94" w:rsidP="001E015D">
            <w:pPr>
              <w:spacing w:before="120" w:after="120"/>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template drafting available via</w:t>
            </w:r>
            <w:r w:rsidR="0088102B">
              <w:rPr>
                <w:rStyle w:val="Hyperlink"/>
                <w:rFonts w:ascii="Arial" w:hAnsi="Arial" w:cs="Arial"/>
                <w:b/>
                <w:sz w:val="20"/>
              </w:rPr>
              <w:t xml:space="preserve"> </w:t>
            </w:r>
            <w:hyperlink r:id="rId25" w:history="1">
              <w:r w:rsidR="0088102B" w:rsidRPr="009E4AC8">
                <w:rPr>
                  <w:rStyle w:val="Hyperlink"/>
                  <w:rFonts w:ascii="Arial" w:hAnsi="Arial" w:cs="Arial"/>
                  <w:b/>
                  <w:sz w:val="20"/>
                </w:rPr>
                <w:t>https://www.england.nhs.uk/nhs-standard-contract/</w:t>
              </w:r>
            </w:hyperlink>
            <w:r w:rsidRPr="007E329A">
              <w:rPr>
                <w:rFonts w:ascii="Arial" w:hAnsi="Arial" w:cs="Arial"/>
                <w:b/>
                <w:sz w:val="20"/>
              </w:rPr>
              <w:t>).</w:t>
            </w:r>
          </w:p>
          <w:p w14:paraId="0960F13E" w14:textId="3B8DC32D" w:rsidR="00AD6D94" w:rsidRPr="00510DDC" w:rsidRDefault="00AD6D94" w:rsidP="00515DE3">
            <w:pPr>
              <w:spacing w:before="120" w:after="120"/>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tc>
      </w:tr>
    </w:tbl>
    <w:p w14:paraId="10796979" w14:textId="36B73603" w:rsidR="00AD6D94" w:rsidRDefault="00AD6D94" w:rsidP="001E015D">
      <w:pPr>
        <w:spacing w:before="120" w:after="120"/>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192289" w:rsidRDefault="009D6275" w:rsidP="00CE4F4F">
      <w:pPr>
        <w:pStyle w:val="Heading1"/>
        <w:tabs>
          <w:tab w:val="num" w:pos="720"/>
        </w:tabs>
        <w:spacing w:before="120" w:after="120" w:line="240" w:lineRule="auto"/>
        <w:jc w:val="center"/>
        <w:rPr>
          <w:sz w:val="24"/>
          <w:szCs w:val="24"/>
        </w:rPr>
      </w:pPr>
      <w:r w:rsidRPr="00192289">
        <w:rPr>
          <w:sz w:val="24"/>
          <w:szCs w:val="24"/>
        </w:rPr>
        <w:lastRenderedPageBreak/>
        <w:t>SCHEDULE 7 – PENSIONS</w:t>
      </w:r>
    </w:p>
    <w:tbl>
      <w:tblPr>
        <w:tblStyle w:val="TableGrid"/>
        <w:tblW w:w="0" w:type="auto"/>
        <w:tblLook w:val="04A0" w:firstRow="1" w:lastRow="0" w:firstColumn="1" w:lastColumn="0" w:noHBand="0" w:noVBand="1"/>
      </w:tblPr>
      <w:tblGrid>
        <w:gridCol w:w="10076"/>
      </w:tblGrid>
      <w:tr w:rsidR="005D7B58" w14:paraId="5AFFBCFA" w14:textId="77777777" w:rsidTr="005D7B58">
        <w:tc>
          <w:tcPr>
            <w:tcW w:w="10076" w:type="dxa"/>
          </w:tcPr>
          <w:p w14:paraId="45C94C03" w14:textId="77777777" w:rsidR="00E224B1" w:rsidRPr="00E224B1" w:rsidRDefault="00E224B1" w:rsidP="00E224B1">
            <w:pPr>
              <w:spacing w:before="120" w:after="120"/>
              <w:ind w:left="40"/>
              <w:jc w:val="center"/>
              <w:rPr>
                <w:rFonts w:ascii="Arial" w:hAnsi="Arial" w:cs="Arial"/>
                <w:sz w:val="20"/>
              </w:rPr>
            </w:pPr>
            <w:r w:rsidRPr="00E224B1">
              <w:rPr>
                <w:rFonts w:ascii="Arial" w:hAnsi="Arial" w:cs="Arial"/>
                <w:b/>
                <w:sz w:val="20"/>
              </w:rPr>
              <w:t xml:space="preserve">Insert text (template drafting available via </w:t>
            </w:r>
            <w:hyperlink r:id="rId26" w:history="1">
              <w:r w:rsidRPr="00E224B1">
                <w:rPr>
                  <w:rStyle w:val="Hyperlink"/>
                  <w:rFonts w:ascii="Arial" w:hAnsi="Arial" w:cs="Arial"/>
                  <w:b/>
                  <w:sz w:val="20"/>
                </w:rPr>
                <w:t>https://www.england.nhs.uk/nhs-standard-contract/</w:t>
              </w:r>
            </w:hyperlink>
            <w:r w:rsidRPr="00E224B1">
              <w:rPr>
                <w:rFonts w:ascii="Arial" w:hAnsi="Arial" w:cs="Arial"/>
                <w:sz w:val="20"/>
              </w:rPr>
              <w:t xml:space="preserve">) </w:t>
            </w:r>
            <w:r w:rsidRPr="00E224B1">
              <w:rPr>
                <w:rFonts w:ascii="Arial" w:hAnsi="Arial" w:cs="Arial"/>
                <w:b/>
                <w:sz w:val="20"/>
              </w:rPr>
              <w:t>or state Not Applicable</w:t>
            </w:r>
          </w:p>
          <w:p w14:paraId="280B77CD" w14:textId="60CB4AB0" w:rsidR="00E224B1" w:rsidRPr="00463E97" w:rsidRDefault="00BF5042" w:rsidP="00463E97">
            <w:pPr>
              <w:spacing w:before="120" w:after="120"/>
              <w:rPr>
                <w:rFonts w:ascii="Arial" w:hAnsi="Arial" w:cs="Arial"/>
                <w:i/>
                <w:sz w:val="20"/>
              </w:rPr>
            </w:pPr>
            <w:r w:rsidRPr="00C90731">
              <w:rPr>
                <w:rFonts w:ascii="Arial" w:hAnsi="Arial" w:cs="Arial"/>
                <w:i/>
                <w:sz w:val="20"/>
              </w:rPr>
              <w:t>Guidance: The referenced template pensions drafting has not been designed specifically for a Sub-Contract.  Users of this Sub-Contract are therefore recommended to take legal advice on whether any changes should be made to the template pensions drafting.</w:t>
            </w:r>
          </w:p>
        </w:tc>
      </w:tr>
    </w:tbl>
    <w:p w14:paraId="64A2F040" w14:textId="5B396B38" w:rsidR="0045325D" w:rsidRPr="005D7B58" w:rsidRDefault="0045325D" w:rsidP="00E224B1">
      <w:pPr>
        <w:spacing w:after="0"/>
        <w:rPr>
          <w:rFonts w:ascii="Arial" w:hAnsi="Arial" w:cs="Arial"/>
          <w:sz w:val="20"/>
        </w:rPr>
      </w:pPr>
      <w:r w:rsidRPr="005D7B58">
        <w:rPr>
          <w:rFonts w:ascii="Arial" w:hAnsi="Arial" w:cs="Arial"/>
          <w:sz w:val="20"/>
        </w:rPr>
        <w:br w:type="page"/>
      </w:r>
    </w:p>
    <w:p w14:paraId="59E7B445" w14:textId="77777777" w:rsidR="009D6275" w:rsidRPr="00C90731" w:rsidRDefault="00835ED0" w:rsidP="00C90731">
      <w:pPr>
        <w:pStyle w:val="Heading1"/>
        <w:tabs>
          <w:tab w:val="num" w:pos="720"/>
        </w:tabs>
        <w:spacing w:before="120" w:after="120" w:line="240" w:lineRule="auto"/>
        <w:jc w:val="center"/>
        <w:rPr>
          <w:sz w:val="24"/>
          <w:szCs w:val="24"/>
        </w:rPr>
      </w:pPr>
      <w:r w:rsidRPr="00C90731">
        <w:rPr>
          <w:sz w:val="24"/>
          <w:szCs w:val="24"/>
        </w:rPr>
        <w:lastRenderedPageBreak/>
        <w:t>SCHEDULE 8 – TUPE</w:t>
      </w:r>
    </w:p>
    <w:tbl>
      <w:tblPr>
        <w:tblStyle w:val="TableGrid"/>
        <w:tblW w:w="0" w:type="auto"/>
        <w:tblLook w:val="04A0" w:firstRow="1" w:lastRow="0" w:firstColumn="1" w:lastColumn="0" w:noHBand="0" w:noVBand="1"/>
      </w:tblPr>
      <w:tblGrid>
        <w:gridCol w:w="10076"/>
      </w:tblGrid>
      <w:tr w:rsidR="001707F2" w:rsidRPr="00C90731" w14:paraId="7FAB0970" w14:textId="77777777" w:rsidTr="001707F2">
        <w:tc>
          <w:tcPr>
            <w:tcW w:w="10076" w:type="dxa"/>
          </w:tcPr>
          <w:p w14:paraId="2AFCEE8D" w14:textId="77777777" w:rsidR="00C90731" w:rsidRPr="00C90731" w:rsidRDefault="00C90731" w:rsidP="00E83C82">
            <w:pPr>
              <w:spacing w:before="120" w:after="120"/>
              <w:ind w:left="40"/>
              <w:jc w:val="center"/>
              <w:rPr>
                <w:rFonts w:ascii="Arial" w:hAnsi="Arial" w:cs="Arial"/>
              </w:rPr>
            </w:pPr>
            <w:r w:rsidRPr="00C90731">
              <w:rPr>
                <w:rFonts w:ascii="Arial" w:hAnsi="Arial" w:cs="Arial"/>
                <w:b/>
                <w:sz w:val="20"/>
              </w:rPr>
              <w:t xml:space="preserve">Insert text (template drafting available via </w:t>
            </w:r>
            <w:hyperlink r:id="rId27" w:history="1">
              <w:r w:rsidRPr="00C90731">
                <w:rPr>
                  <w:rStyle w:val="Hyperlink"/>
                  <w:rFonts w:ascii="Arial" w:hAnsi="Arial" w:cs="Arial"/>
                  <w:b/>
                  <w:sz w:val="20"/>
                </w:rPr>
                <w:t>https://www.england.nhs.uk/nhs-standard-contract/</w:t>
              </w:r>
            </w:hyperlink>
            <w:r w:rsidRPr="00C90731">
              <w:rPr>
                <w:rFonts w:ascii="Arial" w:hAnsi="Arial" w:cs="Arial"/>
              </w:rPr>
              <w:t xml:space="preserve">) </w:t>
            </w:r>
            <w:r w:rsidRPr="00C90731">
              <w:rPr>
                <w:rFonts w:ascii="Arial" w:hAnsi="Arial" w:cs="Arial"/>
                <w:b/>
                <w:sz w:val="20"/>
              </w:rPr>
              <w:t>or state Not Applicable</w:t>
            </w:r>
          </w:p>
          <w:p w14:paraId="2DB479A2" w14:textId="0955C470" w:rsidR="001707F2" w:rsidRPr="00B72888" w:rsidRDefault="003F30ED" w:rsidP="00B72888">
            <w:pPr>
              <w:spacing w:before="120" w:after="120"/>
              <w:rPr>
                <w:rFonts w:ascii="Arial" w:hAnsi="Arial" w:cs="Arial"/>
                <w:i/>
                <w:sz w:val="20"/>
              </w:rPr>
            </w:pPr>
            <w:r>
              <w:rPr>
                <w:rFonts w:ascii="Arial" w:hAnsi="Arial" w:cs="Arial"/>
                <w:i/>
                <w:sz w:val="20"/>
              </w:rPr>
              <w:t>Guidance, although there is template drafting available, it is recommended that legal advice is sought where there is a possibility that there may be staff transfers either at service commencement or expiry under TUPE or COSP.</w:t>
            </w:r>
          </w:p>
        </w:tc>
      </w:tr>
    </w:tbl>
    <w:p w14:paraId="2F7671F0" w14:textId="3ADFC8A3" w:rsidR="00C62F7A" w:rsidRPr="00C90731" w:rsidRDefault="00C62F7A" w:rsidP="00C90731">
      <w:pPr>
        <w:spacing w:after="0"/>
        <w:rPr>
          <w:rFonts w:ascii="Arial" w:eastAsia="Times New Roman" w:hAnsi="Arial" w:cs="Arial"/>
          <w:sz w:val="20"/>
          <w:lang w:val="en-GB" w:eastAsia="en-US"/>
        </w:rPr>
      </w:pPr>
      <w:r w:rsidRPr="00C90731">
        <w:rPr>
          <w:rFonts w:ascii="Arial" w:hAnsi="Arial" w:cs="Arial"/>
          <w:sz w:val="20"/>
        </w:rPr>
        <w:br w:type="page"/>
      </w:r>
    </w:p>
    <w:p w14:paraId="0F8A2802" w14:textId="4D5F4610" w:rsidR="00835ED0" w:rsidRPr="00EA3D91" w:rsidRDefault="00C62F7A" w:rsidP="00F50E73">
      <w:pPr>
        <w:spacing w:before="120" w:after="12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F50E73">
      <w:pPr>
        <w:keepNext/>
        <w:widowControl w:val="0"/>
        <w:numPr>
          <w:ilvl w:val="0"/>
          <w:numId w:val="12"/>
        </w:numPr>
        <w:spacing w:before="120" w:after="120"/>
        <w:jc w:val="both"/>
        <w:outlineLvl w:val="0"/>
        <w:rPr>
          <w:rFonts w:ascii="Arial" w:eastAsia="Times New Roman" w:hAnsi="Arial" w:cs="Arial"/>
          <w:b/>
          <w:bCs/>
          <w:kern w:val="32"/>
          <w:sz w:val="20"/>
          <w:lang w:val="en-GB" w:eastAsia="en-US"/>
        </w:rPr>
      </w:pPr>
      <w:bookmarkStart w:id="6" w:name="main"/>
      <w:r>
        <w:rPr>
          <w:rFonts w:ascii="Arial" w:eastAsia="Times New Roman" w:hAnsi="Arial" w:cs="Arial"/>
          <w:b/>
          <w:bCs/>
          <w:kern w:val="32"/>
          <w:sz w:val="20"/>
          <w:lang w:val="en-GB" w:eastAsia="en-US"/>
        </w:rPr>
        <w:t>Operation of this Sub-Contract</w:t>
      </w:r>
    </w:p>
    <w:p w14:paraId="67DA840B" w14:textId="179F8A81" w:rsidR="00F41A4E" w:rsidRPr="00003E0D" w:rsidRDefault="00675E69" w:rsidP="00F50E73">
      <w:pPr>
        <w:widowControl w:val="0"/>
        <w:numPr>
          <w:ilvl w:val="1"/>
          <w:numId w:val="12"/>
        </w:numPr>
        <w:spacing w:before="120" w:after="120"/>
        <w:jc w:val="both"/>
        <w:outlineLvl w:val="1"/>
        <w:rPr>
          <w:rFonts w:ascii="Arial" w:eastAsia="Times New Roman" w:hAnsi="Arial" w:cs="Arial"/>
          <w:bCs/>
          <w:iCs/>
          <w:sz w:val="20"/>
          <w:lang w:val="en-GB" w:eastAsia="en-US"/>
        </w:rPr>
      </w:pPr>
      <w:bookmarkStart w:id="7" w:name="_Toc461008282"/>
      <w:bookmarkStart w:id="8" w:name="a844888"/>
      <w:r>
        <w:rPr>
          <w:rFonts w:ascii="Arial" w:eastAsia="Times New Roman" w:hAnsi="Arial" w:cs="Arial"/>
          <w:bCs/>
          <w:iCs/>
          <w:sz w:val="20"/>
          <w:lang w:val="en-GB" w:eastAsia="en-US"/>
        </w:rPr>
        <w:t xml:space="preserve">The Head Provider has </w:t>
      </w:r>
      <w:proofErr w:type="gramStart"/>
      <w:r>
        <w:rPr>
          <w:rFonts w:ascii="Arial" w:eastAsia="Times New Roman" w:hAnsi="Arial" w:cs="Arial"/>
          <w:bCs/>
          <w:iCs/>
          <w:sz w:val="20"/>
          <w:lang w:val="en-GB" w:eastAsia="en-US"/>
        </w:rPr>
        <w:t>entered into</w:t>
      </w:r>
      <w:proofErr w:type="gramEnd"/>
      <w:r>
        <w:rPr>
          <w:rFonts w:ascii="Arial" w:eastAsia="Times New Roman" w:hAnsi="Arial" w:cs="Arial"/>
          <w:bCs/>
          <w:iCs/>
          <w:sz w:val="20"/>
          <w:lang w:val="en-GB" w:eastAsia="en-US"/>
        </w:rPr>
        <w:t xml:space="preserve">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w:t>
      </w:r>
      <w:r w:rsidR="0005429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F50E73">
      <w:pPr>
        <w:keepNext/>
        <w:widowControl w:val="0"/>
        <w:numPr>
          <w:ilvl w:val="0"/>
          <w:numId w:val="12"/>
        </w:numPr>
        <w:spacing w:before="120" w:after="120"/>
        <w:jc w:val="both"/>
        <w:outlineLvl w:val="0"/>
        <w:rPr>
          <w:rFonts w:ascii="Arial" w:eastAsia="Times New Roman" w:hAnsi="Arial" w:cs="Arial"/>
          <w:b/>
          <w:bCs/>
          <w:kern w:val="32"/>
          <w:sz w:val="20"/>
          <w:lang w:val="en-GB" w:eastAsia="en-US"/>
        </w:rPr>
      </w:pPr>
      <w:bookmarkStart w:id="9" w:name="_Ref469496289"/>
      <w:r w:rsidRPr="00835ED0">
        <w:rPr>
          <w:rFonts w:ascii="Arial" w:eastAsia="Times New Roman" w:hAnsi="Arial" w:cs="Arial"/>
          <w:b/>
          <w:bCs/>
          <w:kern w:val="32"/>
          <w:sz w:val="20"/>
          <w:lang w:val="en-GB" w:eastAsia="en-US"/>
        </w:rPr>
        <w:t>Interpretation</w:t>
      </w:r>
      <w:bookmarkEnd w:id="9"/>
    </w:p>
    <w:p w14:paraId="2F62AE51" w14:textId="2BFCF2D4" w:rsidR="00AE3916" w:rsidRDefault="00AE3916"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 xml:space="preserve">The Service Conditions and General Conditions in the Head Contract are incorporated into and form part of this Sub-Contract, as modified by this Sub-Contract. </w:t>
      </w:r>
      <w:r w:rsidR="00407B6C">
        <w:rPr>
          <w:rFonts w:ascii="Arial" w:eastAsia="Times New Roman" w:hAnsi="Arial" w:cs="Arial"/>
          <w:bCs/>
          <w:iCs/>
          <w:sz w:val="20"/>
          <w:lang w:val="en-GB" w:eastAsia="en-US"/>
        </w:rPr>
        <w:t xml:space="preserve"> </w:t>
      </w:r>
      <w:r w:rsidRPr="00AE3916">
        <w:rPr>
          <w:rFonts w:ascii="Arial" w:eastAsia="Times New Roman" w:hAnsi="Arial" w:cs="Arial"/>
          <w:bCs/>
          <w:iCs/>
          <w:sz w:val="20"/>
          <w:lang w:val="en-GB" w:eastAsia="en-US"/>
        </w:rPr>
        <w:t>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4A6C61CC" w:rsidR="00FC6123" w:rsidRDefault="00FC6123"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AF09E3C" w14:textId="643864B2" w:rsidR="005D5B94" w:rsidRPr="00AF56FF" w:rsidRDefault="005D5B94" w:rsidP="00F50E73">
      <w:pPr>
        <w:widowControl w:val="0"/>
        <w:spacing w:before="120" w:after="120"/>
        <w:ind w:left="720"/>
        <w:jc w:val="both"/>
        <w:outlineLvl w:val="1"/>
        <w:rPr>
          <w:rFonts w:ascii="Arial" w:eastAsia="Times New Roman" w:hAnsi="Arial" w:cs="Arial"/>
          <w:bCs/>
          <w:iCs/>
          <w:sz w:val="20"/>
          <w:lang w:val="en-GB" w:eastAsia="en-US"/>
        </w:rPr>
      </w:pPr>
      <w:r w:rsidRPr="005D5B94">
        <w:rPr>
          <w:rFonts w:ascii="Arial" w:eastAsia="Times New Roman" w:hAnsi="Arial" w:cs="Arial"/>
          <w:b/>
          <w:iCs/>
          <w:sz w:val="20"/>
          <w:lang w:val="en-GB" w:eastAsia="en-US"/>
        </w:rPr>
        <w:t xml:space="preserve">Commissioner: </w:t>
      </w:r>
      <w:r>
        <w:rPr>
          <w:rFonts w:ascii="Arial" w:eastAsia="Times New Roman" w:hAnsi="Arial" w:cs="Arial"/>
          <w:bCs/>
          <w:iCs/>
          <w:sz w:val="20"/>
          <w:lang w:val="en-GB" w:eastAsia="en-US"/>
        </w:rPr>
        <w:t>the commissioner which is party to the Head Contract.</w:t>
      </w:r>
    </w:p>
    <w:p w14:paraId="3045CB81" w14:textId="45BFB783" w:rsidR="00795AE2" w:rsidRDefault="00795AE2" w:rsidP="00F50E73">
      <w:pPr>
        <w:widowControl w:val="0"/>
        <w:spacing w:before="120" w:after="12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3E0C48">
        <w:rPr>
          <w:rFonts w:ascii="Arial" w:eastAsia="Times New Roman" w:hAnsi="Arial" w:cs="Arial"/>
          <w:bCs/>
          <w:iCs/>
          <w:sz w:val="20"/>
          <w:lang w:val="en-GB" w:eastAsia="en-US"/>
        </w:rPr>
        <w:t>202</w:t>
      </w:r>
      <w:r w:rsidR="00A22C49">
        <w:rPr>
          <w:rFonts w:ascii="Arial" w:eastAsia="Times New Roman" w:hAnsi="Arial" w:cs="Arial"/>
          <w:bCs/>
          <w:iCs/>
          <w:sz w:val="20"/>
          <w:lang w:val="en-GB" w:eastAsia="en-US"/>
        </w:rPr>
        <w:t>4</w:t>
      </w:r>
      <w:r w:rsidR="003E0C48">
        <w:rPr>
          <w:rFonts w:ascii="Arial" w:eastAsia="Times New Roman" w:hAnsi="Arial" w:cs="Arial"/>
          <w:bCs/>
          <w:iCs/>
          <w:sz w:val="20"/>
          <w:lang w:val="en-GB" w:eastAsia="en-US"/>
        </w:rPr>
        <w:t>/2</w:t>
      </w:r>
      <w:r w:rsidR="00A22C49">
        <w:rPr>
          <w:rFonts w:ascii="Arial" w:eastAsia="Times New Roman" w:hAnsi="Arial" w:cs="Arial"/>
          <w:bCs/>
          <w:iCs/>
          <w:sz w:val="20"/>
          <w:lang w:val="en-GB" w:eastAsia="en-US"/>
        </w:rPr>
        <w:t>5</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2935EFC6" w:rsidR="00FC6123" w:rsidRPr="00C62FF0" w:rsidRDefault="00FC6123" w:rsidP="00F50E73">
      <w:pPr>
        <w:widowControl w:val="0"/>
        <w:spacing w:before="120" w:after="12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3E0C48">
        <w:rPr>
          <w:rFonts w:ascii="Arial" w:eastAsia="Times New Roman" w:hAnsi="Arial" w:cs="Arial"/>
          <w:bCs/>
          <w:iCs/>
          <w:sz w:val="20"/>
          <w:lang w:val="en-GB" w:eastAsia="en-US"/>
        </w:rPr>
        <w:t>202</w:t>
      </w:r>
      <w:r w:rsidR="00A22C49">
        <w:rPr>
          <w:rFonts w:ascii="Arial" w:eastAsia="Times New Roman" w:hAnsi="Arial" w:cs="Arial"/>
          <w:bCs/>
          <w:iCs/>
          <w:sz w:val="20"/>
          <w:lang w:val="en-GB" w:eastAsia="en-US"/>
        </w:rPr>
        <w:t>4</w:t>
      </w:r>
      <w:r w:rsidR="003E0C48">
        <w:rPr>
          <w:rFonts w:ascii="Arial" w:eastAsia="Times New Roman" w:hAnsi="Arial" w:cs="Arial"/>
          <w:bCs/>
          <w:iCs/>
          <w:sz w:val="20"/>
          <w:lang w:val="en-GB" w:eastAsia="en-US"/>
        </w:rPr>
        <w:t>/2</w:t>
      </w:r>
      <w:r w:rsidR="00A22C49">
        <w:rPr>
          <w:rFonts w:ascii="Arial" w:eastAsia="Times New Roman" w:hAnsi="Arial" w:cs="Arial"/>
          <w:bCs/>
          <w:iCs/>
          <w:sz w:val="20"/>
          <w:lang w:val="en-GB" w:eastAsia="en-US"/>
        </w:rPr>
        <w:t>5</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50E73">
      <w:pPr>
        <w:widowControl w:val="0"/>
        <w:spacing w:before="120" w:after="12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986"/>
        <w:gridCol w:w="4273"/>
      </w:tblGrid>
      <w:tr w:rsidR="00AE3916" w14:paraId="7B7F6D5D" w14:textId="77777777" w:rsidTr="00775F33">
        <w:trPr>
          <w:trHeight w:val="283"/>
          <w:tblHeader/>
        </w:trPr>
        <w:tc>
          <w:tcPr>
            <w:tcW w:w="0" w:type="auto"/>
          </w:tcPr>
          <w:p w14:paraId="7185CDD4" w14:textId="63AE406A" w:rsidR="00AE3916" w:rsidRPr="00AE3916" w:rsidRDefault="00AE3916" w:rsidP="00F50E73">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F50E73">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21FC8868" w:rsidR="00AE3916" w:rsidRPr="00AE3916" w:rsidRDefault="00AE3916" w:rsidP="00F50E73">
            <w:pPr>
              <w:widowControl w:val="0"/>
              <w:spacing w:before="120" w:after="120"/>
              <w:outlineLvl w:val="1"/>
              <w:rPr>
                <w:rFonts w:ascii="Arial" w:hAnsi="Arial" w:cs="Arial"/>
                <w:bCs/>
                <w:iCs/>
                <w:sz w:val="20"/>
                <w:lang w:val="en-GB" w:eastAsia="en-US"/>
              </w:rPr>
            </w:pPr>
            <w:r w:rsidRPr="00AE3916">
              <w:rPr>
                <w:rFonts w:ascii="Arial" w:hAnsi="Arial" w:cs="Arial"/>
                <w:bCs/>
                <w:iCs/>
                <w:sz w:val="20"/>
                <w:lang w:eastAsia="en-US"/>
              </w:rPr>
              <w:t>"Commissioner", "</w:t>
            </w:r>
            <w:r w:rsidR="005D5B94">
              <w:rPr>
                <w:rFonts w:ascii="Arial" w:hAnsi="Arial" w:cs="Arial"/>
                <w:bCs/>
                <w:iCs/>
                <w:sz w:val="20"/>
                <w:lang w:eastAsia="en-US"/>
              </w:rPr>
              <w:t>r</w:t>
            </w:r>
            <w:r w:rsidRPr="00AE3916">
              <w:rPr>
                <w:rFonts w:ascii="Arial" w:hAnsi="Arial" w:cs="Arial"/>
                <w:bCs/>
                <w:iCs/>
                <w:sz w:val="20"/>
                <w:lang w:eastAsia="en-US"/>
              </w:rPr>
              <w:t xml:space="preserve">elevant Commissioner", "Responsible Commissioner" or "Co-ordinating Commissioner" </w:t>
            </w:r>
          </w:p>
        </w:tc>
        <w:tc>
          <w:tcPr>
            <w:tcW w:w="4382" w:type="dxa"/>
          </w:tcPr>
          <w:p w14:paraId="3DD8781E" w14:textId="63D4FA9A" w:rsidR="00AE3916" w:rsidRPr="00AE3916" w:rsidRDefault="00AE3916" w:rsidP="00F50E73">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F50E73">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w:t>
            </w:r>
            <w:proofErr w:type="gramStart"/>
            <w:r>
              <w:rPr>
                <w:rFonts w:ascii="Arial" w:hAnsi="Arial" w:cs="Arial"/>
                <w:bCs/>
                <w:iCs/>
                <w:sz w:val="20"/>
                <w:lang w:val="en-GB" w:eastAsia="en-US"/>
              </w:rPr>
              <w:t>this</w:t>
            </w:r>
            <w:proofErr w:type="gramEnd"/>
            <w:r>
              <w:rPr>
                <w:rFonts w:ascii="Arial" w:hAnsi="Arial" w:cs="Arial"/>
                <w:bCs/>
                <w:iCs/>
                <w:sz w:val="20"/>
                <w:lang w:val="en-GB" w:eastAsia="en-US"/>
              </w:rPr>
              <w:t xml:space="preserve">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F50E73">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F50E73">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F50E73">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F50E73">
            <w:pPr>
              <w:widowControl w:val="0"/>
              <w:spacing w:before="120" w:after="120"/>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F50E73">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F50E73">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F50E73">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665BD405" w:rsidR="00FC6123" w:rsidRDefault="00FC6123" w:rsidP="00F50E73">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"Sub-Contract", "Sub-Contractor", etc.</w:t>
            </w:r>
          </w:p>
        </w:tc>
        <w:tc>
          <w:tcPr>
            <w:tcW w:w="0" w:type="auto"/>
          </w:tcPr>
          <w:p w14:paraId="7B02E86B" w14:textId="1F2BD626" w:rsidR="00FC6123" w:rsidRDefault="00617268" w:rsidP="00F50E73">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7009CC01" w:rsidR="00FC6123" w:rsidRDefault="00FC6123" w:rsidP="00F50E73">
      <w:pPr>
        <w:widowControl w:val="0"/>
        <w:numPr>
          <w:ilvl w:val="1"/>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w:t>
      </w:r>
      <w:r w:rsidR="00407B6C">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F50E73">
      <w:pPr>
        <w:widowControl w:val="0"/>
        <w:numPr>
          <w:ilvl w:val="1"/>
          <w:numId w:val="12"/>
        </w:numPr>
        <w:spacing w:before="120" w:after="12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14:paraId="696292D3" w14:textId="60C794B0" w:rsidR="00DC2365" w:rsidRDefault="00DC2365" w:rsidP="00F50E73">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Sub-Contract </w:t>
      </w:r>
      <w:proofErr w:type="gramStart"/>
      <w:r>
        <w:rPr>
          <w:rFonts w:ascii="Arial" w:eastAsia="Times New Roman" w:hAnsi="Arial" w:cs="Arial"/>
          <w:bCs/>
          <w:iCs/>
          <w:sz w:val="20"/>
          <w:lang w:val="en-GB" w:eastAsia="en-US"/>
        </w:rPr>
        <w:t>Conditions</w:t>
      </w:r>
      <w:r w:rsidR="000475AB">
        <w:rPr>
          <w:rFonts w:ascii="Arial" w:eastAsia="Times New Roman" w:hAnsi="Arial" w:cs="Arial"/>
          <w:bCs/>
          <w:iCs/>
          <w:sz w:val="20"/>
          <w:lang w:val="en-GB" w:eastAsia="en-US"/>
        </w:rPr>
        <w:t>;</w:t>
      </w:r>
      <w:proofErr w:type="gramEnd"/>
    </w:p>
    <w:p w14:paraId="05A7881D" w14:textId="7566F079" w:rsidR="00DC2365" w:rsidRDefault="00DC2365" w:rsidP="00F50E73">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F50E73">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F50E73">
      <w:pPr>
        <w:widowControl w:val="0"/>
        <w:numPr>
          <w:ilvl w:val="1"/>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F50E73">
            <w:pPr>
              <w:widowControl w:val="0"/>
              <w:spacing w:before="120" w:after="12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lastRenderedPageBreak/>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F50E73">
            <w:pPr>
              <w:widowControl w:val="0"/>
              <w:spacing w:before="120" w:after="12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F50E73">
            <w:pPr>
              <w:widowControl w:val="0"/>
              <w:spacing w:before="120" w:after="12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F50E73">
            <w:pPr>
              <w:widowControl w:val="0"/>
              <w:spacing w:before="120" w:after="12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F50E73">
            <w:pPr>
              <w:widowControl w:val="0"/>
              <w:spacing w:before="120" w:after="12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F50E73">
            <w:pPr>
              <w:widowControl w:val="0"/>
              <w:spacing w:before="120" w:after="12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F50E73">
      <w:pPr>
        <w:keepNext/>
        <w:widowControl w:val="0"/>
        <w:numPr>
          <w:ilvl w:val="0"/>
          <w:numId w:val="12"/>
        </w:numPr>
        <w:spacing w:before="120" w:after="120"/>
        <w:jc w:val="both"/>
        <w:outlineLvl w:val="0"/>
        <w:rPr>
          <w:rFonts w:ascii="Arial" w:eastAsia="Times New Roman" w:hAnsi="Arial" w:cs="Arial"/>
          <w:b/>
          <w:bCs/>
          <w:kern w:val="32"/>
          <w:sz w:val="20"/>
          <w:lang w:val="en-GB" w:eastAsia="en-US"/>
        </w:rPr>
      </w:pPr>
      <w:bookmarkStart w:id="10" w:name="_Toc461008290"/>
      <w:bookmarkStart w:id="11" w:name="a408096"/>
      <w:bookmarkStart w:id="12" w:name="_Toc461008283"/>
      <w:bookmarkStart w:id="13" w:name="a491124"/>
      <w:bookmarkStart w:id="14" w:name="_Ref469299920"/>
      <w:r w:rsidRPr="00835ED0">
        <w:rPr>
          <w:rFonts w:ascii="Arial" w:eastAsia="Times New Roman" w:hAnsi="Arial" w:cs="Arial"/>
          <w:b/>
          <w:bCs/>
          <w:kern w:val="32"/>
          <w:sz w:val="20"/>
          <w:lang w:val="en-GB" w:eastAsia="en-US"/>
        </w:rPr>
        <w:t>Commencement and duration</w:t>
      </w:r>
      <w:bookmarkEnd w:id="10"/>
      <w:bookmarkEnd w:id="11"/>
    </w:p>
    <w:p w14:paraId="3D9AB745" w14:textId="77777777" w:rsidR="00FC6123" w:rsidRPr="002A4B8B" w:rsidRDefault="00FC6123" w:rsidP="00B9327F">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42E4347B" w:rsidR="00FC6123" w:rsidRPr="002A4B8B" w:rsidRDefault="00FC6123" w:rsidP="00B9327F">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p>
    <w:p w14:paraId="02DDE5A4" w14:textId="77777777" w:rsidR="00FC6123" w:rsidRDefault="00FC6123" w:rsidP="00B9327F">
      <w:pPr>
        <w:widowControl w:val="0"/>
        <w:numPr>
          <w:ilvl w:val="2"/>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B9327F">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B9327F">
      <w:pPr>
        <w:widowControl w:val="0"/>
        <w:numPr>
          <w:ilvl w:val="1"/>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7"/>
    <w:bookmarkEnd w:id="8"/>
    <w:bookmarkEnd w:id="12"/>
    <w:bookmarkEnd w:id="13"/>
    <w:bookmarkEnd w:id="14"/>
    <w:p w14:paraId="03C9F967" w14:textId="77777777" w:rsidR="00DF2CB1" w:rsidRPr="00E2292C" w:rsidRDefault="00DF2CB1" w:rsidP="00B9327F">
      <w:pPr>
        <w:keepNext/>
        <w:widowControl w:val="0"/>
        <w:numPr>
          <w:ilvl w:val="0"/>
          <w:numId w:val="12"/>
        </w:numPr>
        <w:spacing w:before="120" w:after="12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59A75BF0" w:rsidR="00DF2CB1" w:rsidRDefault="00DF2CB1" w:rsidP="00B9327F">
      <w:pPr>
        <w:widowControl w:val="0"/>
        <w:numPr>
          <w:ilvl w:val="1"/>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Sub-Contractor will co-operate with the Head Provider and (where requested) directly with the Commissioner </w:t>
      </w:r>
      <w:proofErr w:type="gramStart"/>
      <w:r>
        <w:rPr>
          <w:rFonts w:ascii="Arial" w:eastAsia="Times New Roman" w:hAnsi="Arial" w:cs="Arial"/>
          <w:bCs/>
          <w:iCs/>
          <w:sz w:val="20"/>
          <w:lang w:val="en-GB" w:eastAsia="en-US"/>
        </w:rPr>
        <w:t>in order to</w:t>
      </w:r>
      <w:proofErr w:type="gramEnd"/>
      <w:r>
        <w:rPr>
          <w:rFonts w:ascii="Arial" w:eastAsia="Times New Roman" w:hAnsi="Arial" w:cs="Arial"/>
          <w:bCs/>
          <w:iCs/>
          <w:sz w:val="20"/>
          <w:lang w:val="en-GB" w:eastAsia="en-US"/>
        </w:rPr>
        <w:t xml:space="preserve"> ensure effective delivery of the Sub-Contract Services. </w:t>
      </w:r>
      <w:r w:rsidR="001641C5">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BE1BA5A" w:rsidR="00411FD2" w:rsidRPr="00411FD2" w:rsidRDefault="00411FD2" w:rsidP="00B9327F">
      <w:pPr>
        <w:widowControl w:val="0"/>
        <w:numPr>
          <w:ilvl w:val="1"/>
          <w:numId w:val="12"/>
        </w:numPr>
        <w:spacing w:before="120" w:after="12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 xml:space="preserve">The Sub-Contractor must deliver the Sub-Contract Services and perform its obligations under this Sub-Contract in such a manner as to ensure the Head Provider is able to comply with its obligations under the Head Contract insofar as those obligations relate to, depend </w:t>
      </w:r>
      <w:proofErr w:type="gramStart"/>
      <w:r w:rsidRPr="00411FD2">
        <w:rPr>
          <w:rFonts w:ascii="Arial" w:eastAsia="Times New Roman" w:hAnsi="Arial" w:cs="Arial"/>
          <w:bCs/>
          <w:iCs/>
          <w:sz w:val="20"/>
          <w:lang w:val="en-GB" w:eastAsia="en-US"/>
        </w:rPr>
        <w:t>on</w:t>
      </w:r>
      <w:proofErr w:type="gramEnd"/>
      <w:r w:rsidRPr="00411FD2">
        <w:rPr>
          <w:rFonts w:ascii="Arial" w:eastAsia="Times New Roman" w:hAnsi="Arial" w:cs="Arial"/>
          <w:bCs/>
          <w:iCs/>
          <w:sz w:val="20"/>
          <w:lang w:val="en-GB" w:eastAsia="en-US"/>
        </w:rPr>
        <w:t xml:space="preserve"> or may be affected by the Sub-Contract Services, including compliance by the Sub-Contractor with any pos</w:t>
      </w:r>
      <w:bookmarkStart w:id="15" w:name="_Ref400539081"/>
      <w:bookmarkStart w:id="16" w:name="_Ref400539090"/>
      <w:bookmarkStart w:id="17" w:name="_Ref401308952"/>
      <w:bookmarkStart w:id="18" w:name="_Ref402448027"/>
      <w:r>
        <w:rPr>
          <w:rFonts w:ascii="Arial" w:eastAsia="Times New Roman" w:hAnsi="Arial" w:cs="Arial"/>
          <w:bCs/>
          <w:iCs/>
          <w:sz w:val="20"/>
          <w:lang w:val="en-GB" w:eastAsia="en-US"/>
        </w:rPr>
        <w:t>itive or negative obligation.</w:t>
      </w:r>
    </w:p>
    <w:p w14:paraId="7D281184" w14:textId="77777777" w:rsidR="00835ED0" w:rsidRPr="002A4B8B" w:rsidRDefault="00835ED0" w:rsidP="00B9327F">
      <w:pPr>
        <w:keepNext/>
        <w:widowControl w:val="0"/>
        <w:numPr>
          <w:ilvl w:val="0"/>
          <w:numId w:val="12"/>
        </w:numPr>
        <w:spacing w:before="120" w:after="120"/>
        <w:jc w:val="both"/>
        <w:outlineLvl w:val="0"/>
        <w:rPr>
          <w:rFonts w:ascii="Arial" w:eastAsia="Times New Roman" w:hAnsi="Arial" w:cs="Arial"/>
          <w:b/>
          <w:bCs/>
          <w:kern w:val="32"/>
          <w:sz w:val="20"/>
          <w:lang w:val="en-GB" w:eastAsia="en-US"/>
        </w:rPr>
      </w:pPr>
      <w:bookmarkStart w:id="19" w:name="_Ref469495693"/>
      <w:bookmarkEnd w:id="15"/>
      <w:bookmarkEnd w:id="16"/>
      <w:bookmarkEnd w:id="17"/>
      <w:bookmarkEnd w:id="18"/>
      <w:r w:rsidRPr="002A4B8B">
        <w:rPr>
          <w:rFonts w:ascii="Arial" w:eastAsia="Times New Roman" w:hAnsi="Arial" w:cs="Arial"/>
          <w:b/>
          <w:bCs/>
          <w:kern w:val="32"/>
          <w:sz w:val="20"/>
          <w:lang w:val="en-GB" w:eastAsia="en-US"/>
        </w:rPr>
        <w:t>Payment</w:t>
      </w:r>
      <w:bookmarkEnd w:id="19"/>
    </w:p>
    <w:p w14:paraId="05350173" w14:textId="77777777" w:rsidR="00835ED0" w:rsidRPr="002A4B8B" w:rsidRDefault="00835ED0" w:rsidP="00B9327F">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B9327F">
      <w:pPr>
        <w:widowControl w:val="0"/>
        <w:numPr>
          <w:ilvl w:val="1"/>
          <w:numId w:val="12"/>
        </w:numPr>
        <w:spacing w:before="120" w:after="120"/>
        <w:jc w:val="both"/>
        <w:outlineLvl w:val="1"/>
        <w:rPr>
          <w:rFonts w:ascii="Arial" w:eastAsia="Times New Roman" w:hAnsi="Arial" w:cs="Arial"/>
          <w:bCs/>
          <w:iCs/>
          <w:sz w:val="20"/>
          <w:lang w:val="en-GB" w:eastAsia="en-US"/>
        </w:rPr>
      </w:pPr>
      <w:bookmarkStart w:id="20"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20"/>
    </w:p>
    <w:p w14:paraId="5B5E4738" w14:textId="4DB6F62C" w:rsidR="00835ED0" w:rsidRPr="002A4B8B" w:rsidRDefault="00835ED0" w:rsidP="00B9327F">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10764F">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w:t>
      </w:r>
      <w:r w:rsidR="001641C5">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Payment is exclusive of any applicable VAT for which the Head Provider will be additionally liable to pay the Sub-Contractor upon receipt of a valid tax invoice at the prevailing rate in force from time to time.</w:t>
      </w:r>
    </w:p>
    <w:p w14:paraId="4ADF1087" w14:textId="7F0EC9FA" w:rsidR="00835ED0" w:rsidRPr="002A4B8B" w:rsidRDefault="00835ED0" w:rsidP="00B9327F">
      <w:pPr>
        <w:widowControl w:val="0"/>
        <w:numPr>
          <w:ilvl w:val="1"/>
          <w:numId w:val="12"/>
        </w:numPr>
        <w:spacing w:before="120" w:after="1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w:t>
      </w:r>
      <w:r w:rsidR="007F2197">
        <w:rPr>
          <w:rFonts w:ascii="Arial" w:eastAsia="Times New Roman" w:hAnsi="Arial" w:cs="Arial"/>
          <w:bCs/>
          <w:iCs/>
          <w:sz w:val="20"/>
          <w:lang w:val="en-GB" w:eastAsia="en-US"/>
        </w:rPr>
        <w:t xml:space="preserve"> </w:t>
      </w:r>
      <w:r w:rsidR="00D40DD6">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21" w:name="_Toc461008301"/>
      <w:bookmarkStart w:id="22" w:name="a40733"/>
      <w:bookmarkStart w:id="23" w:name="_Ref469059052"/>
      <w:bookmarkEnd w:id="6"/>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21"/>
      <w:bookmarkEnd w:id="22"/>
      <w:bookmarkEnd w:id="23"/>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74E03946"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4.2, </w:t>
      </w:r>
      <w:r w:rsidRPr="002A4B8B">
        <w:rPr>
          <w:rFonts w:ascii="Arial" w:eastAsia="Times New Roman" w:hAnsi="Arial" w:cs="Arial"/>
          <w:bCs/>
          <w:iCs/>
          <w:sz w:val="20"/>
          <w:lang w:val="en-GB" w:eastAsia="en-US"/>
        </w:rPr>
        <w:t>6.3, 29.1</w:t>
      </w:r>
      <w:r w:rsidR="007F22CC">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36.1 to 36.</w:t>
      </w:r>
      <w:r w:rsidR="00A22C49">
        <w:rPr>
          <w:rFonts w:ascii="Arial" w:eastAsia="Times New Roman" w:hAnsi="Arial" w:cs="Arial"/>
          <w:bCs/>
          <w:iCs/>
          <w:sz w:val="20"/>
          <w:lang w:val="en-GB" w:eastAsia="en-US"/>
        </w:rPr>
        <w:t>17</w:t>
      </w:r>
      <w:r w:rsidR="00A22C49" w:rsidRPr="002A4B8B">
        <w:rPr>
          <w:rFonts w:ascii="Arial" w:eastAsia="Times New Roman" w:hAnsi="Arial" w:cs="Arial"/>
          <w:bCs/>
          <w:iCs/>
          <w:sz w:val="20"/>
          <w:lang w:val="en-GB" w:eastAsia="en-US"/>
        </w:rPr>
        <w:t xml:space="preserve"> </w:t>
      </w:r>
      <w:r w:rsidR="007F22CC">
        <w:rPr>
          <w:rFonts w:ascii="Arial" w:eastAsia="Times New Roman" w:hAnsi="Arial" w:cs="Arial"/>
          <w:bCs/>
          <w:iCs/>
          <w:sz w:val="20"/>
          <w:lang w:val="en-GB" w:eastAsia="en-US"/>
        </w:rPr>
        <w:t>and 39.8.3</w:t>
      </w:r>
    </w:p>
    <w:p w14:paraId="5CAD9659" w14:textId="7652EC50"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A22C49">
        <w:rPr>
          <w:rFonts w:ascii="Arial" w:eastAsia="Times New Roman" w:hAnsi="Arial" w:cs="Arial"/>
          <w:bCs/>
          <w:iCs/>
          <w:sz w:val="20"/>
          <w:lang w:val="en-GB" w:eastAsia="en-US"/>
        </w:rPr>
        <w:t xml:space="preserve"> 13.3</w:t>
      </w:r>
      <w:r w:rsidR="003B24DF">
        <w:rPr>
          <w:rFonts w:ascii="Arial" w:eastAsia="Times New Roman" w:hAnsi="Arial" w:cs="Arial"/>
          <w:bCs/>
          <w:iCs/>
          <w:sz w:val="20"/>
          <w:lang w:val="en-GB" w:eastAsia="en-US"/>
        </w:rPr>
        <w:t xml:space="preserve"> </w:t>
      </w:r>
      <w:r w:rsidR="00E9289B">
        <w:rPr>
          <w:rFonts w:ascii="Arial" w:eastAsia="Times New Roman" w:hAnsi="Arial" w:cs="Arial"/>
          <w:bCs/>
          <w:iCs/>
          <w:sz w:val="20"/>
          <w:lang w:val="en-GB" w:eastAsia="en-US"/>
        </w:rPr>
        <w:t>and 21.9</w:t>
      </w:r>
    </w:p>
    <w:p w14:paraId="0A6DACFA" w14:textId="75676D69" w:rsidR="00835ED0" w:rsidRPr="002A4B8B" w:rsidRDefault="00835ED0" w:rsidP="0066609B">
      <w:pPr>
        <w:widowControl w:val="0"/>
        <w:spacing w:before="120" w:after="12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lastRenderedPageBreak/>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w:t>
      </w:r>
    </w:p>
    <w:p w14:paraId="2C91A1BA" w14:textId="12812C4E" w:rsidR="00694EC2" w:rsidRPr="00827319" w:rsidRDefault="00835ED0" w:rsidP="0066609B">
      <w:pPr>
        <w:widowControl w:val="0"/>
        <w:numPr>
          <w:ilvl w:val="1"/>
          <w:numId w:val="12"/>
        </w:numPr>
        <w:spacing w:before="120" w:after="12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6609B">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4BFED492" w:rsidR="00835ED0" w:rsidRPr="002A4B8B" w:rsidRDefault="00835ED0" w:rsidP="0066609B">
      <w:pPr>
        <w:widowControl w:val="0"/>
        <w:spacing w:before="120" w:after="12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w:t>
      </w:r>
      <w:r w:rsidR="00A22C49">
        <w:rPr>
          <w:rFonts w:ascii="Arial" w:eastAsia="Times New Roman" w:hAnsi="Arial" w:cs="Arial"/>
          <w:bCs/>
          <w:iCs/>
          <w:sz w:val="20"/>
          <w:lang w:val="en-GB" w:eastAsia="en-US"/>
        </w:rPr>
        <w:t>5</w:t>
      </w:r>
      <w:r w:rsidRPr="002A4B8B">
        <w:rPr>
          <w:rFonts w:ascii="Arial" w:eastAsia="Times New Roman" w:hAnsi="Arial" w:cs="Arial"/>
          <w:bCs/>
          <w:iCs/>
          <w:sz w:val="20"/>
          <w:lang w:val="en-GB" w:eastAsia="en-US"/>
        </w:rPr>
        <w:t xml:space="preserve">,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36.</w:t>
      </w:r>
      <w:r w:rsidR="007157F8">
        <w:rPr>
          <w:rFonts w:ascii="Arial" w:eastAsia="Times New Roman" w:hAnsi="Arial" w:cs="Arial"/>
          <w:bCs/>
          <w:iCs/>
          <w:sz w:val="20"/>
          <w:lang w:val="en-GB" w:eastAsia="en-US"/>
        </w:rPr>
        <w:t>1</w:t>
      </w:r>
      <w:r w:rsidR="00A22C49">
        <w:rPr>
          <w:rFonts w:ascii="Arial" w:eastAsia="Times New Roman" w:hAnsi="Arial" w:cs="Arial"/>
          <w:bCs/>
          <w:iCs/>
          <w:sz w:val="20"/>
          <w:lang w:val="en-GB" w:eastAsia="en-US"/>
        </w:rPr>
        <w:t>9</w:t>
      </w:r>
      <w:r w:rsidR="007157F8">
        <w:rPr>
          <w:rFonts w:ascii="Arial" w:eastAsia="Times New Roman" w:hAnsi="Arial" w:cs="Arial"/>
          <w:bCs/>
          <w:iCs/>
          <w:sz w:val="20"/>
          <w:lang w:val="en-GB" w:eastAsia="en-US"/>
        </w:rPr>
        <w:t>.4</w:t>
      </w:r>
    </w:p>
    <w:p w14:paraId="5665BEB7" w14:textId="453B66A4" w:rsidR="00835ED0" w:rsidRDefault="00827319" w:rsidP="0066609B">
      <w:pPr>
        <w:widowControl w:val="0"/>
        <w:spacing w:before="120" w:after="12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66609B">
      <w:pPr>
        <w:widowControl w:val="0"/>
        <w:spacing w:before="120" w:after="12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6609B">
      <w:pPr>
        <w:widowControl w:val="0"/>
        <w:numPr>
          <w:ilvl w:val="2"/>
          <w:numId w:val="12"/>
        </w:numPr>
        <w:spacing w:before="120" w:after="1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66609B">
      <w:pPr>
        <w:keepNext/>
        <w:spacing w:before="120"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66609B">
      <w:pPr>
        <w:widowControl w:val="0"/>
        <w:spacing w:before="120" w:after="12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w:t>
      </w:r>
      <w:proofErr w:type="gramStart"/>
      <w:r w:rsidR="00835ED0" w:rsidRPr="002A4B8B">
        <w:rPr>
          <w:rFonts w:ascii="Arial" w:eastAsia="Times New Roman" w:hAnsi="Arial" w:cs="Arial"/>
          <w:bCs/>
          <w:iCs/>
          <w:sz w:val="20"/>
          <w:lang w:val="en-GB" w:eastAsia="en-US"/>
        </w:rPr>
        <w:t>Commissioner</w:t>
      </w:r>
      <w:proofErr w:type="gramEnd"/>
      <w:r w:rsidR="00835ED0"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768"/>
      </w:tblGrid>
      <w:tr w:rsidR="00CF6FE8" w14:paraId="54016289" w14:textId="77777777" w:rsidTr="003717E3">
        <w:tc>
          <w:tcPr>
            <w:tcW w:w="1730"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68" w:type="dxa"/>
            <w:tcBorders>
              <w:top w:val="single" w:sz="4" w:space="0" w:color="auto"/>
              <w:left w:val="single" w:sz="4" w:space="0" w:color="auto"/>
              <w:bottom w:val="single" w:sz="4" w:space="0" w:color="auto"/>
              <w:right w:val="single" w:sz="4" w:space="0" w:color="auto"/>
            </w:tcBorders>
          </w:tcPr>
          <w:p w14:paraId="3CB7032B" w14:textId="68AC980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3717E3">
        <w:tc>
          <w:tcPr>
            <w:tcW w:w="1730" w:type="dxa"/>
            <w:tcBorders>
              <w:top w:val="single" w:sz="4" w:space="0" w:color="auto"/>
              <w:left w:val="single" w:sz="4" w:space="0" w:color="auto"/>
              <w:bottom w:val="single" w:sz="4" w:space="0" w:color="auto"/>
              <w:right w:val="single" w:sz="4" w:space="0" w:color="auto"/>
            </w:tcBorders>
          </w:tcPr>
          <w:p w14:paraId="0D64D887" w14:textId="0ED5D521"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w:t>
            </w:r>
            <w:r w:rsidR="003717E3">
              <w:rPr>
                <w:rFonts w:ascii="Arial" w:eastAsia="Times New Roman" w:hAnsi="Arial" w:cs="Arial"/>
                <w:bCs/>
                <w:iCs/>
                <w:sz w:val="20"/>
                <w:lang w:val="en-GB" w:eastAsia="en-US"/>
              </w:rPr>
              <w:t>Patient Safety</w:t>
            </w:r>
            <w:r w:rsidR="00F7739B">
              <w:rPr>
                <w:rFonts w:ascii="Arial" w:eastAsia="Times New Roman" w:hAnsi="Arial" w:cs="Arial"/>
                <w:bCs/>
                <w:iCs/>
                <w:sz w:val="20"/>
                <w:lang w:val="en-GB" w:eastAsia="en-US"/>
              </w:rPr>
              <w:t>)</w:t>
            </w:r>
          </w:p>
        </w:tc>
        <w:tc>
          <w:tcPr>
            <w:tcW w:w="7768"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General Conditions</w:t>
      </w:r>
      <w:r w:rsidR="00827319">
        <w:rPr>
          <w:rFonts w:ascii="Arial" w:eastAsia="Times New Roman" w:hAnsi="Arial" w:cs="Arial"/>
          <w:b/>
          <w:bCs/>
          <w:iCs/>
          <w:sz w:val="20"/>
          <w:lang w:val="en-GB" w:eastAsia="en-US"/>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0C7374" w14:paraId="2A74AF53" w14:textId="77777777" w:rsidTr="00487CF1">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388ADD1"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xml:space="preserve"> and the words “Expected Annual Contract Value” will be read as the expected Price per Sub-Contract Year (if any)</w:t>
            </w:r>
            <w:r w:rsidR="004E564A">
              <w:rPr>
                <w:rFonts w:ascii="Arial" w:eastAsia="Times New Roman" w:hAnsi="Arial" w:cs="Arial"/>
                <w:bCs/>
                <w:iCs/>
                <w:sz w:val="20"/>
                <w:lang w:val="en-GB" w:eastAsia="en-US"/>
              </w:rPr>
              <w:t>.</w:t>
            </w:r>
          </w:p>
        </w:tc>
      </w:tr>
      <w:tr w:rsidR="000C7374" w14:paraId="7EF3AB85"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52CA96B1"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25BF5608" w14:textId="4D80E3DF" w:rsidR="000C7374" w:rsidRPr="0028152E" w:rsidRDefault="000C7374" w:rsidP="005E6447">
            <w:pPr>
              <w:widowControl w:val="0"/>
              <w:spacing w:before="240" w:after="240"/>
              <w:outlineLvl w:val="1"/>
              <w:rPr>
                <w:rFonts w:ascii="Arial" w:eastAsia="Times New Roman" w:hAnsi="Arial" w:cs="Arial"/>
                <w:bCs/>
                <w:iCs/>
                <w:sz w:val="20"/>
                <w:lang w:val="en-GB" w:eastAsia="en-US"/>
              </w:rPr>
            </w:pPr>
            <w:r w:rsidRPr="0028152E">
              <w:rPr>
                <w:rFonts w:ascii="Arial" w:eastAsia="Times New Roman" w:hAnsi="Arial" w:cs="Arial"/>
                <w:bCs/>
                <w:iCs/>
                <w:sz w:val="20"/>
                <w:lang w:val="en-GB" w:eastAsia="en-US"/>
              </w:rPr>
              <w:t>GC21</w:t>
            </w:r>
            <w:r w:rsidR="00A31C96" w:rsidRPr="0028152E">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28152E" w:rsidRDefault="000D23D4" w:rsidP="0028152E">
            <w:pPr>
              <w:widowControl w:val="0"/>
              <w:spacing w:before="240" w:after="240"/>
              <w:jc w:val="both"/>
              <w:outlineLvl w:val="1"/>
              <w:rPr>
                <w:rFonts w:ascii="Arial" w:hAnsi="Arial" w:cs="Arial"/>
                <w:sz w:val="20"/>
              </w:rPr>
            </w:pPr>
            <w:r w:rsidRPr="0028152E">
              <w:rPr>
                <w:rFonts w:ascii="Arial" w:hAnsi="Arial" w:cs="Arial"/>
                <w:sz w:val="20"/>
              </w:rPr>
              <w:t xml:space="preserve">The provisions of GC21.13 of the Head Contract will also apply to this Sub-Contract if such </w:t>
            </w:r>
            <w:r w:rsidRPr="0028152E">
              <w:rPr>
                <w:rFonts w:ascii="Arial" w:eastAsia="Times New Roman" w:hAnsi="Arial" w:cs="Arial"/>
                <w:bCs/>
                <w:iCs/>
                <w:sz w:val="20"/>
                <w:lang w:val="en-GB" w:eastAsia="en-US"/>
              </w:rPr>
              <w:t>information</w:t>
            </w:r>
            <w:r w:rsidRPr="0028152E">
              <w:rPr>
                <w:rFonts w:ascii="Arial" w:hAnsi="Arial" w:cs="Arial"/>
                <w:sz w:val="20"/>
              </w:rPr>
              <w:t xml:space="preserve"> is required by the Commissioner.</w:t>
            </w:r>
          </w:p>
          <w:p w14:paraId="2431C60B" w14:textId="4C70BC9F" w:rsidR="000D23D4" w:rsidRPr="0028152E" w:rsidRDefault="000D23D4" w:rsidP="000D23D4">
            <w:pPr>
              <w:pStyle w:val="Level2"/>
              <w:numPr>
                <w:ilvl w:val="0"/>
                <w:numId w:val="0"/>
              </w:numPr>
              <w:rPr>
                <w:rFonts w:cs="Arial"/>
                <w:sz w:val="20"/>
              </w:rPr>
            </w:pPr>
            <w:r w:rsidRPr="0028152E">
              <w:rPr>
                <w:rFonts w:cs="Arial"/>
                <w:sz w:val="20"/>
              </w:rPr>
              <w:t xml:space="preserve">The Sub-Contractor acknowledges that the Head Provider may be, and the Commissioner is, subject to the requirement of the FOIA. </w:t>
            </w:r>
            <w:r w:rsidR="001641C5" w:rsidRPr="0028152E">
              <w:rPr>
                <w:rFonts w:cs="Arial"/>
                <w:sz w:val="20"/>
              </w:rPr>
              <w:t xml:space="preserve"> </w:t>
            </w:r>
            <w:r w:rsidRPr="0028152E">
              <w:rPr>
                <w:rFonts w:cs="Arial"/>
                <w:sz w:val="20"/>
              </w:rPr>
              <w:t>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28152E"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28152E">
              <w:rPr>
                <w:rFonts w:ascii="Arial" w:eastAsia="Times New Roman" w:hAnsi="Arial" w:cs="Arial"/>
                <w:bCs/>
                <w:iCs/>
                <w:sz w:val="20"/>
                <w:lang w:val="en-GB" w:eastAsia="en-US"/>
              </w:rPr>
              <w:lastRenderedPageBreak/>
              <w:t xml:space="preserve">GC21.18 to GC21.22 </w:t>
            </w:r>
            <w:r w:rsidR="000C7374" w:rsidRPr="0028152E">
              <w:rPr>
                <w:rFonts w:ascii="Arial" w:eastAsia="Times New Roman" w:hAnsi="Arial" w:cs="Arial"/>
                <w:bCs/>
                <w:iCs/>
                <w:sz w:val="20"/>
                <w:lang w:val="en-GB" w:eastAsia="en-US"/>
              </w:rPr>
              <w:t xml:space="preserve">will only apply </w:t>
            </w:r>
            <w:r w:rsidR="006E51ED" w:rsidRPr="0028152E">
              <w:rPr>
                <w:rFonts w:ascii="Arial" w:eastAsia="Times New Roman" w:hAnsi="Arial" w:cs="Arial"/>
                <w:bCs/>
                <w:iCs/>
                <w:sz w:val="20"/>
                <w:lang w:val="en-GB" w:eastAsia="en-US"/>
              </w:rPr>
              <w:t xml:space="preserve">to the Sub-Contract </w:t>
            </w:r>
            <w:r w:rsidR="000C7374" w:rsidRPr="0028152E">
              <w:rPr>
                <w:rFonts w:ascii="Arial" w:eastAsia="Times New Roman" w:hAnsi="Arial" w:cs="Arial"/>
                <w:bCs/>
                <w:iCs/>
                <w:sz w:val="20"/>
                <w:lang w:val="en-GB" w:eastAsia="en-US"/>
              </w:rPr>
              <w:t>if either the Head Provider or the Sub-Contractor is a public body</w:t>
            </w:r>
            <w:r w:rsidR="006E51ED" w:rsidRPr="0028152E">
              <w:rPr>
                <w:rFonts w:ascii="Arial" w:eastAsia="Times New Roman" w:hAnsi="Arial" w:cs="Arial"/>
                <w:bCs/>
                <w:iCs/>
                <w:sz w:val="20"/>
                <w:lang w:val="en-GB" w:eastAsia="en-US"/>
              </w:rPr>
              <w:t>.</w:t>
            </w:r>
          </w:p>
        </w:tc>
      </w:tr>
      <w:tr w:rsidR="000C7374" w14:paraId="182AC117"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 xml:space="preserve">following time periods are amended as set out below </w:t>
      </w:r>
      <w:proofErr w:type="gramStart"/>
      <w:r w:rsidR="00695C72">
        <w:rPr>
          <w:rFonts w:ascii="Arial" w:eastAsia="Times New Roman" w:hAnsi="Arial" w:cs="Arial"/>
          <w:bCs/>
          <w:iCs/>
          <w:sz w:val="20"/>
          <w:lang w:val="en-GB" w:eastAsia="en-US"/>
        </w:rPr>
        <w:t>in order to</w:t>
      </w:r>
      <w:proofErr w:type="gramEnd"/>
      <w:r w:rsidR="00695C72">
        <w:rPr>
          <w:rFonts w:ascii="Arial" w:eastAsia="Times New Roman" w:hAnsi="Arial" w:cs="Arial"/>
          <w:bCs/>
          <w:iCs/>
          <w:sz w:val="20"/>
          <w:lang w:val="en-GB" w:eastAsia="en-US"/>
        </w:rPr>
        <w:t xml:space="preserve"> allow for related actions under the Head Contract:</w:t>
      </w:r>
    </w:p>
    <w:tbl>
      <w:tblPr>
        <w:tblStyle w:val="TableGrid"/>
        <w:tblW w:w="0" w:type="auto"/>
        <w:tblInd w:w="720" w:type="dxa"/>
        <w:tblLook w:val="04A0" w:firstRow="1" w:lastRow="0" w:firstColumn="1" w:lastColumn="0" w:noHBand="0" w:noVBand="1"/>
        <w:tblCaption w:val="Table"/>
      </w:tblPr>
      <w:tblGrid>
        <w:gridCol w:w="1543"/>
        <w:gridCol w:w="4309"/>
        <w:gridCol w:w="3504"/>
      </w:tblGrid>
      <w:tr w:rsidR="00695C72" w14:paraId="68174F4C" w14:textId="77777777" w:rsidTr="007C1D90">
        <w:trPr>
          <w:tblHeader/>
        </w:trPr>
        <w:tc>
          <w:tcPr>
            <w:tcW w:w="1543"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09" w:type="dxa"/>
          </w:tcPr>
          <w:p w14:paraId="68CE9251" w14:textId="64B2BDA6"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T</w:t>
            </w:r>
            <w:r w:rsidR="00695C72" w:rsidRPr="00CE7E80">
              <w:rPr>
                <w:rFonts w:ascii="Arial" w:hAnsi="Arial" w:cs="Arial"/>
                <w:b/>
                <w:bCs/>
                <w:iCs/>
                <w:sz w:val="20"/>
                <w:lang w:val="en-GB" w:eastAsia="en-US"/>
              </w:rPr>
              <w:t>imescale in the Service Conditions or General Conditions</w:t>
            </w:r>
          </w:p>
        </w:tc>
        <w:tc>
          <w:tcPr>
            <w:tcW w:w="3504" w:type="dxa"/>
          </w:tcPr>
          <w:p w14:paraId="57D02B3B" w14:textId="27ECD61D"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A</w:t>
            </w:r>
            <w:r w:rsidR="00695C72" w:rsidRPr="00CE7E80">
              <w:rPr>
                <w:rFonts w:ascii="Arial" w:hAnsi="Arial" w:cs="Arial"/>
                <w:b/>
                <w:bCs/>
                <w:iCs/>
                <w:sz w:val="20"/>
                <w:lang w:val="en-GB" w:eastAsia="en-US"/>
              </w:rPr>
              <w:t>mended timescale for this Sub-Contract</w:t>
            </w:r>
          </w:p>
        </w:tc>
      </w:tr>
      <w:tr w:rsidR="007C66B3" w14:paraId="157FAF96" w14:textId="77777777" w:rsidTr="007C1D90">
        <w:tc>
          <w:tcPr>
            <w:tcW w:w="1543" w:type="dxa"/>
          </w:tcPr>
          <w:p w14:paraId="105E4FC1" w14:textId="77777777" w:rsidR="007C66B3" w:rsidRDefault="008445A8" w:rsidP="007157F8">
            <w:pPr>
              <w:widowControl w:val="0"/>
              <w:spacing w:before="240" w:after="240"/>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09" w:type="dxa"/>
          </w:tcPr>
          <w:p w14:paraId="0D264AF3"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04" w:type="dxa"/>
          </w:tcPr>
          <w:p w14:paraId="111609B9"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7C1D90">
        <w:tc>
          <w:tcPr>
            <w:tcW w:w="1543" w:type="dxa"/>
          </w:tcPr>
          <w:p w14:paraId="5E7FDBDE" w14:textId="12FA6A87" w:rsidR="00D27722" w:rsidRDefault="00D27722"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 xml:space="preserve">GC15.6 </w:t>
            </w:r>
          </w:p>
        </w:tc>
        <w:tc>
          <w:tcPr>
            <w:tcW w:w="4309" w:type="dxa"/>
          </w:tcPr>
          <w:p w14:paraId="6A22AD56" w14:textId="77777777" w:rsidR="00D27722" w:rsidRDefault="007853FB"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04" w:type="dxa"/>
          </w:tcPr>
          <w:p w14:paraId="4F60A657" w14:textId="77777777" w:rsidR="00D27722" w:rsidRDefault="007853FB"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7C1D90">
        <w:tc>
          <w:tcPr>
            <w:tcW w:w="1543" w:type="dxa"/>
          </w:tcPr>
          <w:p w14:paraId="53D2A6A3" w14:textId="77777777"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09" w:type="dxa"/>
          </w:tcPr>
          <w:p w14:paraId="534F8E02"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04" w:type="dxa"/>
          </w:tcPr>
          <w:p w14:paraId="2E07D7EA"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7C1D90">
        <w:tc>
          <w:tcPr>
            <w:tcW w:w="1543" w:type="dxa"/>
          </w:tcPr>
          <w:p w14:paraId="6FB2A1D0" w14:textId="5AF84F17"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09" w:type="dxa"/>
          </w:tcPr>
          <w:p w14:paraId="32F68C98" w14:textId="77777777" w:rsid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04" w:type="dxa"/>
          </w:tcPr>
          <w:p w14:paraId="377C6994" w14:textId="77777777" w:rsid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7C1D90">
        <w:tc>
          <w:tcPr>
            <w:tcW w:w="1543" w:type="dxa"/>
          </w:tcPr>
          <w:p w14:paraId="68944514" w14:textId="02FF123B" w:rsidR="00976291" w:rsidRP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09" w:type="dxa"/>
          </w:tcPr>
          <w:p w14:paraId="1B2AF02D" w14:textId="77777777" w:rsidR="00976291"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04" w:type="dxa"/>
          </w:tcPr>
          <w:p w14:paraId="594CB501" w14:textId="77777777" w:rsidR="00976291"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25412D2" w14:textId="77777777" w:rsidR="00F97847" w:rsidRDefault="00F7739B" w:rsidP="00FF2399">
      <w:pPr>
        <w:spacing w:after="360"/>
        <w:rPr>
          <w:rFonts w:ascii="Arial" w:eastAsia="Times New Roman" w:hAnsi="Arial" w:cs="Arial"/>
          <w:b/>
          <w:sz w:val="20"/>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p>
    <w:p w14:paraId="7675BD98" w14:textId="2ED4AA9F" w:rsidR="00DF2CB1" w:rsidRPr="00DF2CB1" w:rsidRDefault="00DF2CB1" w:rsidP="00FF2399">
      <w:pPr>
        <w:spacing w:after="360"/>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refer to the NHS Standard Contract</w:t>
      </w:r>
      <w:r w:rsidR="004E564A">
        <w:rPr>
          <w:rFonts w:ascii="Arial" w:hAnsi="Arial" w:cs="Arial"/>
          <w:i/>
          <w:sz w:val="22"/>
          <w:szCs w:val="22"/>
          <w:lang w:val="en-GB" w:eastAsia="en-US"/>
        </w:rPr>
        <w:t xml:space="preserve"> </w:t>
      </w:r>
      <w:r w:rsidR="003E0C48">
        <w:rPr>
          <w:rFonts w:ascii="Arial" w:hAnsi="Arial" w:cs="Arial"/>
          <w:i/>
          <w:sz w:val="22"/>
          <w:szCs w:val="22"/>
          <w:lang w:val="en-GB" w:eastAsia="en-US"/>
        </w:rPr>
        <w:t>202</w:t>
      </w:r>
      <w:r w:rsidR="00CF6E59">
        <w:rPr>
          <w:rFonts w:ascii="Arial" w:hAnsi="Arial" w:cs="Arial"/>
          <w:i/>
          <w:sz w:val="22"/>
          <w:szCs w:val="22"/>
          <w:lang w:val="en-GB" w:eastAsia="en-US"/>
        </w:rPr>
        <w:t>4</w:t>
      </w:r>
      <w:r w:rsidR="003E0C48">
        <w:rPr>
          <w:rFonts w:ascii="Arial" w:hAnsi="Arial" w:cs="Arial"/>
          <w:i/>
          <w:sz w:val="22"/>
          <w:szCs w:val="22"/>
          <w:lang w:val="en-GB" w:eastAsia="en-US"/>
        </w:rPr>
        <w:t>/2</w:t>
      </w:r>
      <w:r w:rsidR="00CF6E59">
        <w:rPr>
          <w:rFonts w:ascii="Arial" w:hAnsi="Arial" w:cs="Arial"/>
          <w:i/>
          <w:sz w:val="22"/>
          <w:szCs w:val="22"/>
          <w:lang w:val="en-GB" w:eastAsia="en-US"/>
        </w:rPr>
        <w:t>5</w:t>
      </w:r>
      <w:r w:rsidRPr="00DC2365">
        <w:rPr>
          <w:rFonts w:ascii="Arial" w:hAnsi="Arial" w:cs="Arial"/>
          <w:i/>
          <w:sz w:val="22"/>
          <w:szCs w:val="22"/>
          <w:lang w:val="en-GB" w:eastAsia="en-US"/>
        </w:rPr>
        <w:t xml:space="preserve"> (Shorter Form) Service Conditions</w:t>
      </w:r>
      <w:r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163FDA0C" w14:textId="05D2590B" w:rsidR="006076AE" w:rsidRDefault="00DF2CB1" w:rsidP="00AE2B7D">
      <w:pPr>
        <w:rPr>
          <w:rFonts w:cs="Arial"/>
          <w:sz w:val="22"/>
          <w:szCs w:val="22"/>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3E0C48">
        <w:rPr>
          <w:rFonts w:ascii="Arial" w:hAnsi="Arial" w:cs="Arial"/>
          <w:i/>
          <w:sz w:val="22"/>
          <w:szCs w:val="22"/>
          <w:lang w:val="en-GB" w:eastAsia="en-US"/>
        </w:rPr>
        <w:t>202</w:t>
      </w:r>
      <w:r w:rsidR="00CF6E59">
        <w:rPr>
          <w:rFonts w:ascii="Arial" w:hAnsi="Arial" w:cs="Arial"/>
          <w:i/>
          <w:sz w:val="22"/>
          <w:szCs w:val="22"/>
          <w:lang w:val="en-GB" w:eastAsia="en-US"/>
        </w:rPr>
        <w:t>4</w:t>
      </w:r>
      <w:r w:rsidR="003E0C48">
        <w:rPr>
          <w:rFonts w:ascii="Arial" w:hAnsi="Arial" w:cs="Arial"/>
          <w:i/>
          <w:sz w:val="22"/>
          <w:szCs w:val="22"/>
          <w:lang w:val="en-GB" w:eastAsia="en-US"/>
        </w:rPr>
        <w:t>/2</w:t>
      </w:r>
      <w:r w:rsidR="00CF6E59">
        <w:rPr>
          <w:rFonts w:ascii="Arial" w:hAnsi="Arial" w:cs="Arial"/>
          <w:i/>
          <w:sz w:val="22"/>
          <w:szCs w:val="22"/>
          <w:lang w:val="en-GB" w:eastAsia="en-US"/>
        </w:rPr>
        <w:t>5</w:t>
      </w:r>
      <w:r w:rsidR="004E564A">
        <w:rPr>
          <w:rFonts w:ascii="Arial" w:hAnsi="Arial" w:cs="Arial"/>
          <w:i/>
          <w:sz w:val="22"/>
          <w:szCs w:val="22"/>
          <w:lang w:val="en-GB" w:eastAsia="en-US"/>
        </w:rPr>
        <w:t xml:space="preserve"> </w:t>
      </w:r>
      <w:r w:rsidRPr="00DC2365">
        <w:rPr>
          <w:rFonts w:ascii="Arial" w:hAnsi="Arial" w:cs="Arial"/>
          <w:i/>
          <w:sz w:val="22"/>
          <w:szCs w:val="22"/>
          <w:lang w:val="en-GB" w:eastAsia="en-US"/>
        </w:rPr>
        <w:t>(Shorter Form) General Conditions</w:t>
      </w:r>
      <w:r w:rsidRPr="00DF2CB1">
        <w:rPr>
          <w:rFonts w:ascii="Arial" w:hAnsi="Arial" w:cs="Arial"/>
          <w:sz w:val="22"/>
          <w:szCs w:val="22"/>
          <w:lang w:val="en-GB" w:eastAsia="en-US"/>
        </w:rPr>
        <w:t>]</w:t>
      </w:r>
      <w:r w:rsidR="006076AE">
        <w:rPr>
          <w:rFonts w:cs="Arial"/>
          <w:sz w:val="22"/>
          <w:szCs w:val="22"/>
        </w:rPr>
        <w:br w:type="page"/>
      </w:r>
    </w:p>
    <w:p w14:paraId="3F10C52A" w14:textId="0168A937" w:rsidR="001821B5" w:rsidRDefault="001821B5" w:rsidP="002A3B6B">
      <w:pPr>
        <w:pStyle w:val="DHBodycopy"/>
        <w:spacing w:line="240" w:lineRule="auto"/>
        <w:rPr>
          <w:rFonts w:cs="Arial"/>
          <w:sz w:val="22"/>
          <w:szCs w:val="22"/>
        </w:rPr>
      </w:pPr>
    </w:p>
    <w:p w14:paraId="27304500" w14:textId="01D3D650" w:rsidR="001821B5" w:rsidRDefault="001821B5" w:rsidP="002A3B6B">
      <w:pPr>
        <w:pStyle w:val="DHBodycopy"/>
        <w:spacing w:line="240" w:lineRule="auto"/>
        <w:rPr>
          <w:rFonts w:cs="Arial"/>
          <w:sz w:val="22"/>
          <w:szCs w:val="22"/>
        </w:rPr>
      </w:pPr>
    </w:p>
    <w:p w14:paraId="36D17AB7" w14:textId="09D66852" w:rsidR="001821B5" w:rsidRDefault="001821B5" w:rsidP="002A3B6B">
      <w:pPr>
        <w:pStyle w:val="DHBodycopy"/>
        <w:spacing w:line="240" w:lineRule="auto"/>
        <w:rPr>
          <w:rFonts w:cs="Arial"/>
          <w:sz w:val="22"/>
          <w:szCs w:val="22"/>
        </w:rPr>
      </w:pPr>
      <w:r>
        <w:rPr>
          <w:noProof/>
        </w:rPr>
        <mc:AlternateContent>
          <mc:Choice Requires="wps">
            <w:drawing>
              <wp:anchor distT="0" distB="0" distL="114300" distR="114300" simplePos="0" relativeHeight="251658241" behindDoc="1" locked="0" layoutInCell="1" allowOverlap="1" wp14:anchorId="016CDB00" wp14:editId="481A2DDF">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D90CB" w14:textId="77777777" w:rsidR="001821B5" w:rsidRDefault="001821B5" w:rsidP="001821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1821B5" w:rsidRPr="00AB508B" w14:paraId="194C7911" w14:textId="77777777" w:rsidTr="00113933">
                              <w:trPr>
                                <w:trHeight w:val="4140"/>
                              </w:trPr>
                              <w:tc>
                                <w:tcPr>
                                  <w:tcW w:w="10040" w:type="dxa"/>
                                  <w:tcMar>
                                    <w:bottom w:w="1134" w:type="dxa"/>
                                  </w:tcMar>
                                  <w:vAlign w:val="bottom"/>
                                </w:tcPr>
                                <w:p w14:paraId="2988876D" w14:textId="77777777" w:rsidR="001821B5" w:rsidRDefault="001821B5" w:rsidP="00747FE5">
                                  <w:pPr>
                                    <w:pStyle w:val="BackPage"/>
                                  </w:pPr>
                                  <w:r>
                                    <w:t>NHS England</w:t>
                                  </w:r>
                                </w:p>
                                <w:p w14:paraId="75C0259B" w14:textId="77777777" w:rsidR="001821B5" w:rsidRDefault="001821B5" w:rsidP="00747FE5">
                                  <w:pPr>
                                    <w:pStyle w:val="BackPage"/>
                                  </w:pPr>
                                  <w:r>
                                    <w:t>Wellington House</w:t>
                                  </w:r>
                                </w:p>
                                <w:p w14:paraId="676F904F" w14:textId="77777777" w:rsidR="001821B5" w:rsidRDefault="001821B5" w:rsidP="00747FE5">
                                  <w:pPr>
                                    <w:pStyle w:val="BackPage"/>
                                  </w:pPr>
                                  <w:r>
                                    <w:t>133-155 Waterloo Road</w:t>
                                  </w:r>
                                </w:p>
                                <w:p w14:paraId="3E002135" w14:textId="77777777" w:rsidR="001821B5" w:rsidRDefault="001821B5" w:rsidP="00747FE5">
                                  <w:pPr>
                                    <w:pStyle w:val="BackPage"/>
                                  </w:pPr>
                                  <w:r>
                                    <w:t>London</w:t>
                                  </w:r>
                                </w:p>
                                <w:p w14:paraId="2606C76C" w14:textId="77777777" w:rsidR="001821B5" w:rsidRDefault="001821B5" w:rsidP="00747FE5">
                                  <w:pPr>
                                    <w:pStyle w:val="BackPage"/>
                                  </w:pPr>
                                  <w:r>
                                    <w:t>SE1 8UG</w:t>
                                  </w:r>
                                </w:p>
                                <w:p w14:paraId="6D1D338D" w14:textId="77777777" w:rsidR="001821B5" w:rsidRDefault="001821B5" w:rsidP="00747FE5">
                                  <w:pPr>
                                    <w:pStyle w:val="BackPage"/>
                                  </w:pPr>
                                </w:p>
                                <w:p w14:paraId="768ADC49" w14:textId="77777777" w:rsidR="00D306C3" w:rsidRDefault="00D306C3" w:rsidP="00D306C3">
                                  <w:pPr>
                                    <w:pStyle w:val="BackPage"/>
                                  </w:pPr>
                                  <w:r>
                                    <w:t xml:space="preserve">Contact: </w:t>
                                  </w:r>
                                  <w:hyperlink r:id="rId28" w:history="1">
                                    <w:r w:rsidRPr="00C229B2">
                                      <w:rPr>
                                        <w:rStyle w:val="Hyperlink"/>
                                      </w:rPr>
                                      <w:t>england.contractshelp@nhs.net</w:t>
                                    </w:r>
                                  </w:hyperlink>
                                </w:p>
                                <w:p w14:paraId="4EBB123E" w14:textId="77777777" w:rsidR="001821B5" w:rsidRDefault="001821B5" w:rsidP="00747FE5">
                                  <w:pPr>
                                    <w:pStyle w:val="BackPage"/>
                                  </w:pPr>
                                </w:p>
                                <w:p w14:paraId="79B7BFF8" w14:textId="77777777" w:rsidR="001821B5" w:rsidRPr="00AB508B" w:rsidRDefault="001821B5" w:rsidP="00747FE5">
                                  <w:pPr>
                                    <w:pStyle w:val="BackPage"/>
                                  </w:pPr>
                                  <w:r>
                                    <w:t>This publication can be made available in a number of alternative formats on request.</w:t>
                                  </w:r>
                                </w:p>
                              </w:tc>
                            </w:tr>
                            <w:tr w:rsidR="001821B5" w:rsidRPr="00AB508B" w14:paraId="50B3CAF0" w14:textId="77777777" w:rsidTr="00113933">
                              <w:trPr>
                                <w:trHeight w:val="567"/>
                              </w:trPr>
                              <w:tc>
                                <w:tcPr>
                                  <w:tcW w:w="10040" w:type="dxa"/>
                                  <w:vAlign w:val="bottom"/>
                                </w:tcPr>
                                <w:p w14:paraId="25CD5147" w14:textId="74166FB8" w:rsidR="001821B5" w:rsidRPr="00AB508B" w:rsidRDefault="001821B5" w:rsidP="00AB508B">
                                  <w:pPr>
                                    <w:pStyle w:val="BackPage"/>
                                  </w:pPr>
                                  <w:r>
                                    <w:t>© NHS England</w:t>
                                  </w:r>
                                  <w:r w:rsidR="002D46C4">
                                    <w:t xml:space="preserve"> </w:t>
                                  </w:r>
                                  <w:r w:rsidR="008B7A40">
                                    <w:t>March</w:t>
                                  </w:r>
                                  <w:r w:rsidR="002D46C4">
                                    <w:t xml:space="preserve"> 202</w:t>
                                  </w:r>
                                  <w:r w:rsidR="007B4768">
                                    <w:t>4</w:t>
                                  </w:r>
                                  <w:r>
                                    <w:t xml:space="preserve">  |  </w:t>
                                  </w:r>
                                  <w:r w:rsidR="000A225A">
                                    <w:rPr>
                                      <w:rFonts w:cs="Arial"/>
                                    </w:rPr>
                                    <w:t>PRN01169</w:t>
                                  </w:r>
                                </w:p>
                              </w:tc>
                            </w:tr>
                          </w:tbl>
                          <w:p w14:paraId="1C7D313B" w14:textId="77777777" w:rsidR="001821B5" w:rsidRPr="000F0D5C" w:rsidRDefault="001821B5" w:rsidP="001821B5">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CDB00" id="back_page_holder" o:spid="_x0000_s1026" style="position:absolute;margin-left:25.5pt;margin-top:472.9pt;width:538.55pt;height:36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1D5D90CB" w14:textId="77777777" w:rsidR="001821B5" w:rsidRDefault="001821B5" w:rsidP="001821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1821B5" w:rsidRPr="00AB508B" w14:paraId="194C7911" w14:textId="77777777" w:rsidTr="00113933">
                        <w:trPr>
                          <w:trHeight w:val="4140"/>
                        </w:trPr>
                        <w:tc>
                          <w:tcPr>
                            <w:tcW w:w="10040" w:type="dxa"/>
                            <w:tcMar>
                              <w:bottom w:w="1134" w:type="dxa"/>
                            </w:tcMar>
                            <w:vAlign w:val="bottom"/>
                          </w:tcPr>
                          <w:p w14:paraId="2988876D" w14:textId="77777777" w:rsidR="001821B5" w:rsidRDefault="001821B5" w:rsidP="00747FE5">
                            <w:pPr>
                              <w:pStyle w:val="BackPage"/>
                            </w:pPr>
                            <w:r>
                              <w:t>NHS England</w:t>
                            </w:r>
                          </w:p>
                          <w:p w14:paraId="75C0259B" w14:textId="77777777" w:rsidR="001821B5" w:rsidRDefault="001821B5" w:rsidP="00747FE5">
                            <w:pPr>
                              <w:pStyle w:val="BackPage"/>
                            </w:pPr>
                            <w:r>
                              <w:t>Wellington House</w:t>
                            </w:r>
                          </w:p>
                          <w:p w14:paraId="676F904F" w14:textId="77777777" w:rsidR="001821B5" w:rsidRDefault="001821B5" w:rsidP="00747FE5">
                            <w:pPr>
                              <w:pStyle w:val="BackPage"/>
                            </w:pPr>
                            <w:r>
                              <w:t>133-155 Waterloo Road</w:t>
                            </w:r>
                          </w:p>
                          <w:p w14:paraId="3E002135" w14:textId="77777777" w:rsidR="001821B5" w:rsidRDefault="001821B5" w:rsidP="00747FE5">
                            <w:pPr>
                              <w:pStyle w:val="BackPage"/>
                            </w:pPr>
                            <w:r>
                              <w:t>London</w:t>
                            </w:r>
                          </w:p>
                          <w:p w14:paraId="2606C76C" w14:textId="77777777" w:rsidR="001821B5" w:rsidRDefault="001821B5" w:rsidP="00747FE5">
                            <w:pPr>
                              <w:pStyle w:val="BackPage"/>
                            </w:pPr>
                            <w:r>
                              <w:t>SE1 8UG</w:t>
                            </w:r>
                          </w:p>
                          <w:p w14:paraId="6D1D338D" w14:textId="77777777" w:rsidR="001821B5" w:rsidRDefault="001821B5" w:rsidP="00747FE5">
                            <w:pPr>
                              <w:pStyle w:val="BackPage"/>
                            </w:pPr>
                          </w:p>
                          <w:p w14:paraId="768ADC49" w14:textId="77777777" w:rsidR="00D306C3" w:rsidRDefault="00D306C3" w:rsidP="00D306C3">
                            <w:pPr>
                              <w:pStyle w:val="BackPage"/>
                            </w:pPr>
                            <w:r>
                              <w:t xml:space="preserve">Contact: </w:t>
                            </w:r>
                            <w:hyperlink r:id="rId29" w:history="1">
                              <w:r w:rsidRPr="00C229B2">
                                <w:rPr>
                                  <w:rStyle w:val="Hyperlink"/>
                                </w:rPr>
                                <w:t>england.contractshelp@nhs.net</w:t>
                              </w:r>
                            </w:hyperlink>
                          </w:p>
                          <w:p w14:paraId="4EBB123E" w14:textId="77777777" w:rsidR="001821B5" w:rsidRDefault="001821B5" w:rsidP="00747FE5">
                            <w:pPr>
                              <w:pStyle w:val="BackPage"/>
                            </w:pPr>
                          </w:p>
                          <w:p w14:paraId="79B7BFF8" w14:textId="77777777" w:rsidR="001821B5" w:rsidRPr="00AB508B" w:rsidRDefault="001821B5" w:rsidP="00747FE5">
                            <w:pPr>
                              <w:pStyle w:val="BackPage"/>
                            </w:pPr>
                            <w:r>
                              <w:t>This publication can be made available in a number of alternative formats on request.</w:t>
                            </w:r>
                          </w:p>
                        </w:tc>
                      </w:tr>
                      <w:tr w:rsidR="001821B5" w:rsidRPr="00AB508B" w14:paraId="50B3CAF0" w14:textId="77777777" w:rsidTr="00113933">
                        <w:trPr>
                          <w:trHeight w:val="567"/>
                        </w:trPr>
                        <w:tc>
                          <w:tcPr>
                            <w:tcW w:w="10040" w:type="dxa"/>
                            <w:vAlign w:val="bottom"/>
                          </w:tcPr>
                          <w:p w14:paraId="25CD5147" w14:textId="74166FB8" w:rsidR="001821B5" w:rsidRPr="00AB508B" w:rsidRDefault="001821B5" w:rsidP="00AB508B">
                            <w:pPr>
                              <w:pStyle w:val="BackPage"/>
                            </w:pPr>
                            <w:r>
                              <w:t>© NHS England</w:t>
                            </w:r>
                            <w:r w:rsidR="002D46C4">
                              <w:t xml:space="preserve"> </w:t>
                            </w:r>
                            <w:r w:rsidR="008B7A40">
                              <w:t>March</w:t>
                            </w:r>
                            <w:r w:rsidR="002D46C4">
                              <w:t xml:space="preserve"> 202</w:t>
                            </w:r>
                            <w:r w:rsidR="007B4768">
                              <w:t>4</w:t>
                            </w:r>
                            <w:r>
                              <w:t xml:space="preserve">  |  </w:t>
                            </w:r>
                            <w:r w:rsidR="000A225A">
                              <w:rPr>
                                <w:rFonts w:cs="Arial"/>
                              </w:rPr>
                              <w:t>PRN01169</w:t>
                            </w:r>
                          </w:p>
                        </w:tc>
                      </w:tr>
                    </w:tbl>
                    <w:p w14:paraId="1C7D313B" w14:textId="77777777" w:rsidR="001821B5" w:rsidRPr="000F0D5C" w:rsidRDefault="001821B5" w:rsidP="001821B5">
                      <w:pPr>
                        <w:pStyle w:val="BackPage"/>
                        <w:rPr>
                          <w:sz w:val="2"/>
                          <w:szCs w:val="2"/>
                        </w:rPr>
                      </w:pPr>
                    </w:p>
                  </w:txbxContent>
                </v:textbox>
                <w10:wrap anchorx="page" anchory="page"/>
              </v:rect>
            </w:pict>
          </mc:Fallback>
        </mc:AlternateContent>
      </w:r>
    </w:p>
    <w:sectPr w:rsidR="001821B5" w:rsidSect="0095774D">
      <w:headerReference w:type="even" r:id="rId30"/>
      <w:headerReference w:type="default" r:id="rId31"/>
      <w:headerReference w:type="first" r:id="rId32"/>
      <w:pgSz w:w="11900" w:h="16840"/>
      <w:pgMar w:top="170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7CB4" w14:textId="77777777" w:rsidR="00565E5D" w:rsidRDefault="00565E5D" w:rsidP="00674BEC">
      <w:pPr>
        <w:spacing w:after="0"/>
      </w:pPr>
      <w:r>
        <w:separator/>
      </w:r>
    </w:p>
  </w:endnote>
  <w:endnote w:type="continuationSeparator" w:id="0">
    <w:p w14:paraId="5072BBA0" w14:textId="77777777" w:rsidR="00565E5D" w:rsidRDefault="00565E5D" w:rsidP="00674BEC">
      <w:pPr>
        <w:spacing w:after="0"/>
      </w:pPr>
      <w:r>
        <w:continuationSeparator/>
      </w:r>
    </w:p>
  </w:endnote>
  <w:endnote w:type="continuationNotice" w:id="1">
    <w:p w14:paraId="5156176B" w14:textId="77777777" w:rsidR="00565E5D" w:rsidRDefault="00565E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150D" w14:textId="5749118D" w:rsidR="00E915C0" w:rsidRPr="008362C4" w:rsidRDefault="008362C4" w:rsidP="008362C4">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sidRPr="008362C4">
      <w:rPr>
        <w:rFonts w:ascii="Arial" w:hAnsi="Arial" w:cs="Arial"/>
      </w:rPr>
      <w:t>8</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w:t>
    </w:r>
    <w:r w:rsidR="004E2A65">
      <w:rPr>
        <w:rFonts w:ascii="Arial" w:hAnsi="Arial" w:cs="Arial"/>
      </w:rPr>
      <w:t>4</w:t>
    </w:r>
    <w:r w:rsidRPr="008362C4">
      <w:rPr>
        <w:rFonts w:ascii="Arial" w:hAnsi="Arial" w:cs="Arial"/>
      </w:rPr>
      <w:t>/2</w:t>
    </w:r>
    <w:r w:rsidR="004E2A65">
      <w:rPr>
        <w:rFonts w:ascii="Arial" w:hAnsi="Arial" w:cs="Arial"/>
      </w:rPr>
      <w:t>5</w:t>
    </w:r>
    <w:r w:rsidRPr="008362C4">
      <w:rPr>
        <w:rFonts w:ascii="Arial" w:hAnsi="Arial" w:cs="Arial"/>
      </w:rPr>
      <w:t xml:space="preserve"> (</w:t>
    </w:r>
    <w:r w:rsidR="00E31EDA">
      <w:rPr>
        <w:rFonts w:ascii="Arial" w:hAnsi="Arial" w:cs="Arial"/>
      </w:rPr>
      <w:t>shorter form</w:t>
    </w:r>
    <w:r w:rsidRPr="008362C4">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8353" w14:textId="77777777" w:rsidR="00565E5D" w:rsidRDefault="00565E5D" w:rsidP="00674BEC">
      <w:pPr>
        <w:spacing w:after="0"/>
      </w:pPr>
      <w:r>
        <w:separator/>
      </w:r>
    </w:p>
  </w:footnote>
  <w:footnote w:type="continuationSeparator" w:id="0">
    <w:p w14:paraId="65FE0AFF" w14:textId="77777777" w:rsidR="00565E5D" w:rsidRDefault="00565E5D" w:rsidP="00674BEC">
      <w:pPr>
        <w:spacing w:after="0"/>
      </w:pPr>
      <w:r>
        <w:continuationSeparator/>
      </w:r>
    </w:p>
  </w:footnote>
  <w:footnote w:type="continuationNotice" w:id="1">
    <w:p w14:paraId="2BCF225E" w14:textId="77777777" w:rsidR="00565E5D" w:rsidRDefault="00565E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2017" w14:textId="119602D6" w:rsidR="00E915C0" w:rsidRDefault="00E915C0" w:rsidP="00C6412B">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17E" w14:textId="25A8C6D8" w:rsidR="00E915C0" w:rsidRDefault="00E9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3A5" w14:textId="09D4EFA9" w:rsidR="00E915C0" w:rsidRDefault="00E9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5B0" w14:textId="48FAE542" w:rsidR="00E915C0" w:rsidRDefault="00E9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3B45" w14:textId="09C5F1AB" w:rsidR="00E915C0" w:rsidRDefault="00E915C0" w:rsidP="00C6412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5D6" w14:textId="37D31F58" w:rsidR="00E915C0" w:rsidRDefault="00E91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C4E8" w14:textId="11F8B66E" w:rsidR="00E915C0" w:rsidRPr="005E53FA" w:rsidRDefault="00E915C0" w:rsidP="0061433A">
    <w:pPr>
      <w:pStyle w:val="Header"/>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DCE" w14:textId="5C39FE06" w:rsidR="00E915C0" w:rsidRDefault="00E915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D5D" w14:textId="56E1263B" w:rsidR="00E915C0" w:rsidRDefault="00E915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F51" w14:textId="5323C82A" w:rsidR="00E915C0" w:rsidRPr="0028152E" w:rsidRDefault="00E915C0" w:rsidP="001821B5">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9"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0"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1"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2"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5"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9"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1"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3"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225324">
    <w:abstractNumId w:val="25"/>
  </w:num>
  <w:num w:numId="2" w16cid:durableId="1440880129">
    <w:abstractNumId w:val="2"/>
  </w:num>
  <w:num w:numId="3" w16cid:durableId="2073579656">
    <w:abstractNumId w:val="7"/>
  </w:num>
  <w:num w:numId="4" w16cid:durableId="648242108">
    <w:abstractNumId w:val="10"/>
  </w:num>
  <w:num w:numId="5" w16cid:durableId="2108429361">
    <w:abstractNumId w:val="20"/>
  </w:num>
  <w:num w:numId="6" w16cid:durableId="14772908">
    <w:abstractNumId w:val="5"/>
  </w:num>
  <w:num w:numId="7" w16cid:durableId="219635927">
    <w:abstractNumId w:val="1"/>
  </w:num>
  <w:num w:numId="8" w16cid:durableId="339506045">
    <w:abstractNumId w:val="33"/>
  </w:num>
  <w:num w:numId="9" w16cid:durableId="1331710922">
    <w:abstractNumId w:val="26"/>
  </w:num>
  <w:num w:numId="10" w16cid:durableId="1800368670">
    <w:abstractNumId w:val="31"/>
  </w:num>
  <w:num w:numId="11" w16cid:durableId="1763911903">
    <w:abstractNumId w:val="22"/>
  </w:num>
  <w:num w:numId="12" w16cid:durableId="387994038">
    <w:abstractNumId w:val="19"/>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16cid:durableId="925269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812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70816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073413">
    <w:abstractNumId w:val="18"/>
    <w:lvlOverride w:ilvl="0">
      <w:startOverride w:val="1"/>
    </w:lvlOverride>
  </w:num>
  <w:num w:numId="17" w16cid:durableId="528490754">
    <w:abstractNumId w:val="19"/>
  </w:num>
  <w:num w:numId="18" w16cid:durableId="650063878">
    <w:abstractNumId w:val="11"/>
  </w:num>
  <w:num w:numId="19" w16cid:durableId="1839300107">
    <w:abstractNumId w:val="12"/>
  </w:num>
  <w:num w:numId="20" w16cid:durableId="1748990327">
    <w:abstractNumId w:val="8"/>
  </w:num>
  <w:num w:numId="21" w16cid:durableId="808210725">
    <w:abstractNumId w:val="4"/>
  </w:num>
  <w:num w:numId="22" w16cid:durableId="1596477285">
    <w:abstractNumId w:val="14"/>
  </w:num>
  <w:num w:numId="23" w16cid:durableId="1418362266">
    <w:abstractNumId w:val="27"/>
  </w:num>
  <w:num w:numId="24" w16cid:durableId="534927823">
    <w:abstractNumId w:val="6"/>
  </w:num>
  <w:num w:numId="25" w16cid:durableId="1484783883">
    <w:abstractNumId w:val="16"/>
  </w:num>
  <w:num w:numId="26" w16cid:durableId="1882548711">
    <w:abstractNumId w:val="21"/>
  </w:num>
  <w:num w:numId="27" w16cid:durableId="1998337895">
    <w:abstractNumId w:val="28"/>
  </w:num>
  <w:num w:numId="28" w16cid:durableId="1947232695">
    <w:abstractNumId w:val="3"/>
  </w:num>
  <w:num w:numId="29" w16cid:durableId="1484734546">
    <w:abstractNumId w:val="24"/>
  </w:num>
  <w:num w:numId="30" w16cid:durableId="51661634">
    <w:abstractNumId w:val="0"/>
  </w:num>
  <w:num w:numId="31" w16cid:durableId="1701973946">
    <w:abstractNumId w:val="15"/>
  </w:num>
  <w:num w:numId="32" w16cid:durableId="987250568">
    <w:abstractNumId w:val="23"/>
  </w:num>
  <w:num w:numId="33" w16cid:durableId="203489536">
    <w:abstractNumId w:val="9"/>
  </w:num>
  <w:num w:numId="34" w16cid:durableId="1333334945">
    <w:abstractNumId w:val="29"/>
  </w:num>
  <w:num w:numId="35" w16cid:durableId="228611321">
    <w:abstractNumId w:val="9"/>
  </w:num>
  <w:num w:numId="36" w16cid:durableId="89315715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1233"/>
    <w:rsid w:val="00003886"/>
    <w:rsid w:val="00003E0D"/>
    <w:rsid w:val="000061B5"/>
    <w:rsid w:val="000066BC"/>
    <w:rsid w:val="00010286"/>
    <w:rsid w:val="00010B5A"/>
    <w:rsid w:val="00010CB9"/>
    <w:rsid w:val="00012257"/>
    <w:rsid w:val="0001473F"/>
    <w:rsid w:val="0001555D"/>
    <w:rsid w:val="00016CC4"/>
    <w:rsid w:val="00020E7D"/>
    <w:rsid w:val="0002254A"/>
    <w:rsid w:val="00034D09"/>
    <w:rsid w:val="00036BB4"/>
    <w:rsid w:val="0003789A"/>
    <w:rsid w:val="00042282"/>
    <w:rsid w:val="0004407B"/>
    <w:rsid w:val="00046225"/>
    <w:rsid w:val="000475AB"/>
    <w:rsid w:val="0005346A"/>
    <w:rsid w:val="000541C6"/>
    <w:rsid w:val="0005429B"/>
    <w:rsid w:val="00056F52"/>
    <w:rsid w:val="000603F5"/>
    <w:rsid w:val="0006130A"/>
    <w:rsid w:val="0006283D"/>
    <w:rsid w:val="00071F03"/>
    <w:rsid w:val="000734EE"/>
    <w:rsid w:val="00073562"/>
    <w:rsid w:val="00073F9D"/>
    <w:rsid w:val="000824CA"/>
    <w:rsid w:val="00082A73"/>
    <w:rsid w:val="000838EC"/>
    <w:rsid w:val="00091C67"/>
    <w:rsid w:val="00092A19"/>
    <w:rsid w:val="00093704"/>
    <w:rsid w:val="000939B9"/>
    <w:rsid w:val="000961D3"/>
    <w:rsid w:val="000974DD"/>
    <w:rsid w:val="000A225A"/>
    <w:rsid w:val="000A3DB5"/>
    <w:rsid w:val="000A3E28"/>
    <w:rsid w:val="000A4638"/>
    <w:rsid w:val="000A5766"/>
    <w:rsid w:val="000B01CB"/>
    <w:rsid w:val="000B138A"/>
    <w:rsid w:val="000B309E"/>
    <w:rsid w:val="000B328E"/>
    <w:rsid w:val="000B3E1A"/>
    <w:rsid w:val="000B4732"/>
    <w:rsid w:val="000B51D4"/>
    <w:rsid w:val="000B66F1"/>
    <w:rsid w:val="000B6AF5"/>
    <w:rsid w:val="000B77C1"/>
    <w:rsid w:val="000C2C25"/>
    <w:rsid w:val="000C7374"/>
    <w:rsid w:val="000C7955"/>
    <w:rsid w:val="000D0BB4"/>
    <w:rsid w:val="000D0BCA"/>
    <w:rsid w:val="000D23D4"/>
    <w:rsid w:val="000D2E92"/>
    <w:rsid w:val="000D63EA"/>
    <w:rsid w:val="000E0F88"/>
    <w:rsid w:val="000E1364"/>
    <w:rsid w:val="000E2E48"/>
    <w:rsid w:val="000E5E4F"/>
    <w:rsid w:val="000F062F"/>
    <w:rsid w:val="000F1928"/>
    <w:rsid w:val="000F4994"/>
    <w:rsid w:val="000F4A2E"/>
    <w:rsid w:val="000F54AA"/>
    <w:rsid w:val="0010025C"/>
    <w:rsid w:val="00100A0B"/>
    <w:rsid w:val="001022C4"/>
    <w:rsid w:val="00102D71"/>
    <w:rsid w:val="0010605D"/>
    <w:rsid w:val="0010764F"/>
    <w:rsid w:val="0011160A"/>
    <w:rsid w:val="00111DEF"/>
    <w:rsid w:val="00114810"/>
    <w:rsid w:val="001169D3"/>
    <w:rsid w:val="00117915"/>
    <w:rsid w:val="001225EB"/>
    <w:rsid w:val="0012441D"/>
    <w:rsid w:val="001254D3"/>
    <w:rsid w:val="00131A1F"/>
    <w:rsid w:val="00131C20"/>
    <w:rsid w:val="001335A7"/>
    <w:rsid w:val="00134C16"/>
    <w:rsid w:val="001370B9"/>
    <w:rsid w:val="00137274"/>
    <w:rsid w:val="00137789"/>
    <w:rsid w:val="001422A8"/>
    <w:rsid w:val="0014314D"/>
    <w:rsid w:val="001466BD"/>
    <w:rsid w:val="001517D7"/>
    <w:rsid w:val="00156E33"/>
    <w:rsid w:val="0016344E"/>
    <w:rsid w:val="00163F18"/>
    <w:rsid w:val="00164137"/>
    <w:rsid w:val="001641C5"/>
    <w:rsid w:val="00164E47"/>
    <w:rsid w:val="001707F2"/>
    <w:rsid w:val="00171C14"/>
    <w:rsid w:val="00175536"/>
    <w:rsid w:val="001760F8"/>
    <w:rsid w:val="001821B5"/>
    <w:rsid w:val="00183369"/>
    <w:rsid w:val="00183A02"/>
    <w:rsid w:val="00187481"/>
    <w:rsid w:val="00187EA3"/>
    <w:rsid w:val="00191DE2"/>
    <w:rsid w:val="00192289"/>
    <w:rsid w:val="00194E19"/>
    <w:rsid w:val="00195267"/>
    <w:rsid w:val="0019754A"/>
    <w:rsid w:val="001A1B78"/>
    <w:rsid w:val="001A1FE3"/>
    <w:rsid w:val="001A2493"/>
    <w:rsid w:val="001B0EBE"/>
    <w:rsid w:val="001B1642"/>
    <w:rsid w:val="001B7175"/>
    <w:rsid w:val="001C00D7"/>
    <w:rsid w:val="001C2C32"/>
    <w:rsid w:val="001C475F"/>
    <w:rsid w:val="001C493B"/>
    <w:rsid w:val="001C6321"/>
    <w:rsid w:val="001D0C60"/>
    <w:rsid w:val="001D3FD6"/>
    <w:rsid w:val="001D44E8"/>
    <w:rsid w:val="001D5773"/>
    <w:rsid w:val="001E015D"/>
    <w:rsid w:val="001E0CA5"/>
    <w:rsid w:val="001E782E"/>
    <w:rsid w:val="001F2726"/>
    <w:rsid w:val="001F38EB"/>
    <w:rsid w:val="001F463A"/>
    <w:rsid w:val="001F4BD8"/>
    <w:rsid w:val="00200F13"/>
    <w:rsid w:val="002018E2"/>
    <w:rsid w:val="00201BC9"/>
    <w:rsid w:val="00203880"/>
    <w:rsid w:val="00204766"/>
    <w:rsid w:val="0020551B"/>
    <w:rsid w:val="00205A32"/>
    <w:rsid w:val="00205E25"/>
    <w:rsid w:val="00205F96"/>
    <w:rsid w:val="0020608A"/>
    <w:rsid w:val="00210D8E"/>
    <w:rsid w:val="00211F51"/>
    <w:rsid w:val="0021794A"/>
    <w:rsid w:val="0022083C"/>
    <w:rsid w:val="00227841"/>
    <w:rsid w:val="002278CF"/>
    <w:rsid w:val="00230D91"/>
    <w:rsid w:val="002336D6"/>
    <w:rsid w:val="00235A6F"/>
    <w:rsid w:val="00235B0E"/>
    <w:rsid w:val="002403E6"/>
    <w:rsid w:val="00242143"/>
    <w:rsid w:val="0024627F"/>
    <w:rsid w:val="00250942"/>
    <w:rsid w:val="00260803"/>
    <w:rsid w:val="0026094D"/>
    <w:rsid w:val="00261B44"/>
    <w:rsid w:val="00261E5B"/>
    <w:rsid w:val="002629BA"/>
    <w:rsid w:val="00262E5D"/>
    <w:rsid w:val="0026377E"/>
    <w:rsid w:val="00264D2A"/>
    <w:rsid w:val="002651FC"/>
    <w:rsid w:val="00265D39"/>
    <w:rsid w:val="00273035"/>
    <w:rsid w:val="00273306"/>
    <w:rsid w:val="00273AED"/>
    <w:rsid w:val="00274EA3"/>
    <w:rsid w:val="0027640F"/>
    <w:rsid w:val="0028152E"/>
    <w:rsid w:val="00284C7F"/>
    <w:rsid w:val="00285FA8"/>
    <w:rsid w:val="00292D85"/>
    <w:rsid w:val="00293113"/>
    <w:rsid w:val="00293DFC"/>
    <w:rsid w:val="00295C72"/>
    <w:rsid w:val="0029667F"/>
    <w:rsid w:val="0029688E"/>
    <w:rsid w:val="002A2F6A"/>
    <w:rsid w:val="002A3B6B"/>
    <w:rsid w:val="002A3D88"/>
    <w:rsid w:val="002A4B8B"/>
    <w:rsid w:val="002A5E75"/>
    <w:rsid w:val="002A6A86"/>
    <w:rsid w:val="002A77FE"/>
    <w:rsid w:val="002A7A60"/>
    <w:rsid w:val="002B096B"/>
    <w:rsid w:val="002B119A"/>
    <w:rsid w:val="002B14AB"/>
    <w:rsid w:val="002B2787"/>
    <w:rsid w:val="002B2AF4"/>
    <w:rsid w:val="002C0581"/>
    <w:rsid w:val="002C08D6"/>
    <w:rsid w:val="002C0C12"/>
    <w:rsid w:val="002C4155"/>
    <w:rsid w:val="002C503C"/>
    <w:rsid w:val="002C5768"/>
    <w:rsid w:val="002C6541"/>
    <w:rsid w:val="002C7D95"/>
    <w:rsid w:val="002D0249"/>
    <w:rsid w:val="002D0A94"/>
    <w:rsid w:val="002D114A"/>
    <w:rsid w:val="002D46C4"/>
    <w:rsid w:val="002D4D21"/>
    <w:rsid w:val="002D4D6F"/>
    <w:rsid w:val="002D5E7D"/>
    <w:rsid w:val="002D71A0"/>
    <w:rsid w:val="002E0331"/>
    <w:rsid w:val="002E081D"/>
    <w:rsid w:val="002E1634"/>
    <w:rsid w:val="002E2744"/>
    <w:rsid w:val="002E3D54"/>
    <w:rsid w:val="002F078C"/>
    <w:rsid w:val="002F0A21"/>
    <w:rsid w:val="002F0B28"/>
    <w:rsid w:val="002F38A9"/>
    <w:rsid w:val="002F3CDF"/>
    <w:rsid w:val="002F6772"/>
    <w:rsid w:val="002F6782"/>
    <w:rsid w:val="002F7D88"/>
    <w:rsid w:val="00301A96"/>
    <w:rsid w:val="00301ADA"/>
    <w:rsid w:val="003025CD"/>
    <w:rsid w:val="00303487"/>
    <w:rsid w:val="00304464"/>
    <w:rsid w:val="00304796"/>
    <w:rsid w:val="00306F4E"/>
    <w:rsid w:val="00311B53"/>
    <w:rsid w:val="00313897"/>
    <w:rsid w:val="003172AE"/>
    <w:rsid w:val="00317663"/>
    <w:rsid w:val="00317D41"/>
    <w:rsid w:val="003235CD"/>
    <w:rsid w:val="00323D05"/>
    <w:rsid w:val="00324F03"/>
    <w:rsid w:val="00325915"/>
    <w:rsid w:val="00326C1F"/>
    <w:rsid w:val="00332316"/>
    <w:rsid w:val="00332A43"/>
    <w:rsid w:val="00341302"/>
    <w:rsid w:val="0034182F"/>
    <w:rsid w:val="00341DA8"/>
    <w:rsid w:val="003428BA"/>
    <w:rsid w:val="00344839"/>
    <w:rsid w:val="003449C6"/>
    <w:rsid w:val="003449E0"/>
    <w:rsid w:val="0035054D"/>
    <w:rsid w:val="0035644F"/>
    <w:rsid w:val="003631E2"/>
    <w:rsid w:val="0036540D"/>
    <w:rsid w:val="00366394"/>
    <w:rsid w:val="00366A3A"/>
    <w:rsid w:val="003677AC"/>
    <w:rsid w:val="003717E3"/>
    <w:rsid w:val="00371B7D"/>
    <w:rsid w:val="00372193"/>
    <w:rsid w:val="00374A62"/>
    <w:rsid w:val="00375664"/>
    <w:rsid w:val="0037573D"/>
    <w:rsid w:val="003762EB"/>
    <w:rsid w:val="003809DA"/>
    <w:rsid w:val="003825C5"/>
    <w:rsid w:val="003838B9"/>
    <w:rsid w:val="00384ECC"/>
    <w:rsid w:val="00385CDD"/>
    <w:rsid w:val="00385E30"/>
    <w:rsid w:val="00386A20"/>
    <w:rsid w:val="003875FA"/>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C4F37"/>
    <w:rsid w:val="003D2472"/>
    <w:rsid w:val="003D3A4E"/>
    <w:rsid w:val="003D7645"/>
    <w:rsid w:val="003D7EA2"/>
    <w:rsid w:val="003E0C48"/>
    <w:rsid w:val="003E1FB4"/>
    <w:rsid w:val="003E2BDC"/>
    <w:rsid w:val="003E5E42"/>
    <w:rsid w:val="003E6720"/>
    <w:rsid w:val="003F04FC"/>
    <w:rsid w:val="003F30ED"/>
    <w:rsid w:val="003F5327"/>
    <w:rsid w:val="003F5FD6"/>
    <w:rsid w:val="003F6CC9"/>
    <w:rsid w:val="00401EE7"/>
    <w:rsid w:val="0040407C"/>
    <w:rsid w:val="00407B6C"/>
    <w:rsid w:val="00411492"/>
    <w:rsid w:val="00411E9B"/>
    <w:rsid w:val="00411FD2"/>
    <w:rsid w:val="004131AC"/>
    <w:rsid w:val="00414475"/>
    <w:rsid w:val="00420CC1"/>
    <w:rsid w:val="00420D85"/>
    <w:rsid w:val="0042168B"/>
    <w:rsid w:val="00423638"/>
    <w:rsid w:val="0042430F"/>
    <w:rsid w:val="0042447C"/>
    <w:rsid w:val="00426E64"/>
    <w:rsid w:val="00427178"/>
    <w:rsid w:val="00430B5E"/>
    <w:rsid w:val="004316A3"/>
    <w:rsid w:val="00431CA5"/>
    <w:rsid w:val="00432159"/>
    <w:rsid w:val="0043276F"/>
    <w:rsid w:val="0043360B"/>
    <w:rsid w:val="004340FA"/>
    <w:rsid w:val="0043790A"/>
    <w:rsid w:val="00443CDD"/>
    <w:rsid w:val="004440D9"/>
    <w:rsid w:val="00447A3E"/>
    <w:rsid w:val="00452232"/>
    <w:rsid w:val="00452B43"/>
    <w:rsid w:val="00453242"/>
    <w:rsid w:val="0045325D"/>
    <w:rsid w:val="0045398C"/>
    <w:rsid w:val="00456FA4"/>
    <w:rsid w:val="00463E97"/>
    <w:rsid w:val="00466B58"/>
    <w:rsid w:val="004708C3"/>
    <w:rsid w:val="00475406"/>
    <w:rsid w:val="0047545A"/>
    <w:rsid w:val="004821E0"/>
    <w:rsid w:val="00485E37"/>
    <w:rsid w:val="0048797D"/>
    <w:rsid w:val="00487CF1"/>
    <w:rsid w:val="004916CD"/>
    <w:rsid w:val="00491F7A"/>
    <w:rsid w:val="00492036"/>
    <w:rsid w:val="00492D25"/>
    <w:rsid w:val="004938F4"/>
    <w:rsid w:val="00493DA3"/>
    <w:rsid w:val="004967DB"/>
    <w:rsid w:val="00496D39"/>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0D5"/>
    <w:rsid w:val="004E16F7"/>
    <w:rsid w:val="004E1DFC"/>
    <w:rsid w:val="004E2A65"/>
    <w:rsid w:val="004E465C"/>
    <w:rsid w:val="004E53CA"/>
    <w:rsid w:val="004E564A"/>
    <w:rsid w:val="004E5E18"/>
    <w:rsid w:val="004E6B9E"/>
    <w:rsid w:val="004F3544"/>
    <w:rsid w:val="004F425B"/>
    <w:rsid w:val="004F7EFB"/>
    <w:rsid w:val="0050569A"/>
    <w:rsid w:val="005057CC"/>
    <w:rsid w:val="00505CDF"/>
    <w:rsid w:val="00507F9C"/>
    <w:rsid w:val="00510827"/>
    <w:rsid w:val="005116D4"/>
    <w:rsid w:val="0051194C"/>
    <w:rsid w:val="00513277"/>
    <w:rsid w:val="00514BF2"/>
    <w:rsid w:val="00515DE3"/>
    <w:rsid w:val="005217DA"/>
    <w:rsid w:val="00521E97"/>
    <w:rsid w:val="0052433B"/>
    <w:rsid w:val="00524A20"/>
    <w:rsid w:val="00525739"/>
    <w:rsid w:val="005258DB"/>
    <w:rsid w:val="00526356"/>
    <w:rsid w:val="00526843"/>
    <w:rsid w:val="00530761"/>
    <w:rsid w:val="0053271B"/>
    <w:rsid w:val="00532822"/>
    <w:rsid w:val="00532F04"/>
    <w:rsid w:val="00540C96"/>
    <w:rsid w:val="00541625"/>
    <w:rsid w:val="005421CB"/>
    <w:rsid w:val="005430F7"/>
    <w:rsid w:val="005442E2"/>
    <w:rsid w:val="00544918"/>
    <w:rsid w:val="0054727B"/>
    <w:rsid w:val="005524F0"/>
    <w:rsid w:val="00552F3A"/>
    <w:rsid w:val="0055311D"/>
    <w:rsid w:val="00554325"/>
    <w:rsid w:val="00560077"/>
    <w:rsid w:val="0056068D"/>
    <w:rsid w:val="00563827"/>
    <w:rsid w:val="00565E5D"/>
    <w:rsid w:val="0056669F"/>
    <w:rsid w:val="00566EF5"/>
    <w:rsid w:val="00571C95"/>
    <w:rsid w:val="005742AE"/>
    <w:rsid w:val="00574F34"/>
    <w:rsid w:val="00580A77"/>
    <w:rsid w:val="00582302"/>
    <w:rsid w:val="00585428"/>
    <w:rsid w:val="0059429C"/>
    <w:rsid w:val="005964AB"/>
    <w:rsid w:val="005A00C8"/>
    <w:rsid w:val="005A0C28"/>
    <w:rsid w:val="005A258D"/>
    <w:rsid w:val="005A5163"/>
    <w:rsid w:val="005A7130"/>
    <w:rsid w:val="005B03DE"/>
    <w:rsid w:val="005B2636"/>
    <w:rsid w:val="005B2F69"/>
    <w:rsid w:val="005B346B"/>
    <w:rsid w:val="005B559B"/>
    <w:rsid w:val="005B55D9"/>
    <w:rsid w:val="005B5A4F"/>
    <w:rsid w:val="005B5C58"/>
    <w:rsid w:val="005B7CCF"/>
    <w:rsid w:val="005C1647"/>
    <w:rsid w:val="005C1E8C"/>
    <w:rsid w:val="005C26DF"/>
    <w:rsid w:val="005C2A15"/>
    <w:rsid w:val="005C4CA9"/>
    <w:rsid w:val="005C4D9D"/>
    <w:rsid w:val="005C7B81"/>
    <w:rsid w:val="005D3582"/>
    <w:rsid w:val="005D398D"/>
    <w:rsid w:val="005D5398"/>
    <w:rsid w:val="005D5B94"/>
    <w:rsid w:val="005D7B58"/>
    <w:rsid w:val="005E177F"/>
    <w:rsid w:val="005E3D63"/>
    <w:rsid w:val="005E479F"/>
    <w:rsid w:val="005E4E2C"/>
    <w:rsid w:val="005E4E88"/>
    <w:rsid w:val="005E53FA"/>
    <w:rsid w:val="005E642C"/>
    <w:rsid w:val="005E6447"/>
    <w:rsid w:val="005E7E8D"/>
    <w:rsid w:val="005F0EB4"/>
    <w:rsid w:val="005F18DF"/>
    <w:rsid w:val="005F41B2"/>
    <w:rsid w:val="005F4CFB"/>
    <w:rsid w:val="005F7F41"/>
    <w:rsid w:val="006017BD"/>
    <w:rsid w:val="00601BCE"/>
    <w:rsid w:val="006023CA"/>
    <w:rsid w:val="0060434A"/>
    <w:rsid w:val="00605D77"/>
    <w:rsid w:val="006076AE"/>
    <w:rsid w:val="00610434"/>
    <w:rsid w:val="00611856"/>
    <w:rsid w:val="0061433A"/>
    <w:rsid w:val="00616A38"/>
    <w:rsid w:val="00617268"/>
    <w:rsid w:val="00620886"/>
    <w:rsid w:val="00620AD1"/>
    <w:rsid w:val="00621DE4"/>
    <w:rsid w:val="00624B40"/>
    <w:rsid w:val="00625DCC"/>
    <w:rsid w:val="0063015D"/>
    <w:rsid w:val="00631E33"/>
    <w:rsid w:val="00633B90"/>
    <w:rsid w:val="00635EC2"/>
    <w:rsid w:val="00636203"/>
    <w:rsid w:val="0064093C"/>
    <w:rsid w:val="0064153E"/>
    <w:rsid w:val="00642D75"/>
    <w:rsid w:val="00643E46"/>
    <w:rsid w:val="006454BB"/>
    <w:rsid w:val="00651173"/>
    <w:rsid w:val="00652501"/>
    <w:rsid w:val="0065301B"/>
    <w:rsid w:val="0065488D"/>
    <w:rsid w:val="00657B40"/>
    <w:rsid w:val="0066039C"/>
    <w:rsid w:val="00660E0D"/>
    <w:rsid w:val="00661BFE"/>
    <w:rsid w:val="00661F63"/>
    <w:rsid w:val="00664F14"/>
    <w:rsid w:val="0066609B"/>
    <w:rsid w:val="006664A2"/>
    <w:rsid w:val="00666A4F"/>
    <w:rsid w:val="00666F1D"/>
    <w:rsid w:val="0066721A"/>
    <w:rsid w:val="00671864"/>
    <w:rsid w:val="00671F66"/>
    <w:rsid w:val="0067350B"/>
    <w:rsid w:val="00674BEC"/>
    <w:rsid w:val="00675E69"/>
    <w:rsid w:val="00676090"/>
    <w:rsid w:val="006777E7"/>
    <w:rsid w:val="006827A9"/>
    <w:rsid w:val="006854E2"/>
    <w:rsid w:val="00687C2C"/>
    <w:rsid w:val="006909E0"/>
    <w:rsid w:val="00694EC2"/>
    <w:rsid w:val="00695C72"/>
    <w:rsid w:val="00697DBD"/>
    <w:rsid w:val="006A0F5C"/>
    <w:rsid w:val="006A16C9"/>
    <w:rsid w:val="006A69E9"/>
    <w:rsid w:val="006B156A"/>
    <w:rsid w:val="006B3781"/>
    <w:rsid w:val="006B4ACA"/>
    <w:rsid w:val="006C46F9"/>
    <w:rsid w:val="006C6FB8"/>
    <w:rsid w:val="006D04D9"/>
    <w:rsid w:val="006D0B7F"/>
    <w:rsid w:val="006D2170"/>
    <w:rsid w:val="006D5A50"/>
    <w:rsid w:val="006D61D3"/>
    <w:rsid w:val="006E2A36"/>
    <w:rsid w:val="006E36AE"/>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7F8"/>
    <w:rsid w:val="007158E0"/>
    <w:rsid w:val="00715F8D"/>
    <w:rsid w:val="00720258"/>
    <w:rsid w:val="0072295A"/>
    <w:rsid w:val="00723A0A"/>
    <w:rsid w:val="00723D97"/>
    <w:rsid w:val="00724528"/>
    <w:rsid w:val="0072478D"/>
    <w:rsid w:val="0072652B"/>
    <w:rsid w:val="007313D8"/>
    <w:rsid w:val="00732955"/>
    <w:rsid w:val="007372D6"/>
    <w:rsid w:val="00741EE2"/>
    <w:rsid w:val="00742336"/>
    <w:rsid w:val="00743638"/>
    <w:rsid w:val="00743EFF"/>
    <w:rsid w:val="00745D0E"/>
    <w:rsid w:val="00747930"/>
    <w:rsid w:val="00757A4B"/>
    <w:rsid w:val="00761E1B"/>
    <w:rsid w:val="00762015"/>
    <w:rsid w:val="00762250"/>
    <w:rsid w:val="00763279"/>
    <w:rsid w:val="00763E75"/>
    <w:rsid w:val="00765470"/>
    <w:rsid w:val="0076623B"/>
    <w:rsid w:val="00772662"/>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1BBE"/>
    <w:rsid w:val="007B3046"/>
    <w:rsid w:val="007B3370"/>
    <w:rsid w:val="007B4768"/>
    <w:rsid w:val="007B4784"/>
    <w:rsid w:val="007C0103"/>
    <w:rsid w:val="007C0578"/>
    <w:rsid w:val="007C0816"/>
    <w:rsid w:val="007C1572"/>
    <w:rsid w:val="007C1D90"/>
    <w:rsid w:val="007C49F7"/>
    <w:rsid w:val="007C66B3"/>
    <w:rsid w:val="007C76B2"/>
    <w:rsid w:val="007D155F"/>
    <w:rsid w:val="007D2ED6"/>
    <w:rsid w:val="007D4F05"/>
    <w:rsid w:val="007D7AB5"/>
    <w:rsid w:val="007E1B5E"/>
    <w:rsid w:val="007E240B"/>
    <w:rsid w:val="007F1747"/>
    <w:rsid w:val="007F2197"/>
    <w:rsid w:val="007F22CC"/>
    <w:rsid w:val="007F3364"/>
    <w:rsid w:val="007F40AF"/>
    <w:rsid w:val="007F7713"/>
    <w:rsid w:val="007F7833"/>
    <w:rsid w:val="00804D5F"/>
    <w:rsid w:val="00804F30"/>
    <w:rsid w:val="00804F69"/>
    <w:rsid w:val="008066BA"/>
    <w:rsid w:val="00807C8B"/>
    <w:rsid w:val="00810B94"/>
    <w:rsid w:val="0081320F"/>
    <w:rsid w:val="0081471F"/>
    <w:rsid w:val="00816259"/>
    <w:rsid w:val="00816A3A"/>
    <w:rsid w:val="008210C2"/>
    <w:rsid w:val="008211DB"/>
    <w:rsid w:val="00821772"/>
    <w:rsid w:val="00822A26"/>
    <w:rsid w:val="0082354D"/>
    <w:rsid w:val="00823C12"/>
    <w:rsid w:val="008243CF"/>
    <w:rsid w:val="008255E2"/>
    <w:rsid w:val="00827319"/>
    <w:rsid w:val="00827AB6"/>
    <w:rsid w:val="00830CE6"/>
    <w:rsid w:val="0083184C"/>
    <w:rsid w:val="00835ED0"/>
    <w:rsid w:val="00836259"/>
    <w:rsid w:val="008362C4"/>
    <w:rsid w:val="0083688B"/>
    <w:rsid w:val="00836FC4"/>
    <w:rsid w:val="008378C5"/>
    <w:rsid w:val="00843A55"/>
    <w:rsid w:val="0084423C"/>
    <w:rsid w:val="008445A8"/>
    <w:rsid w:val="0084588C"/>
    <w:rsid w:val="008516CB"/>
    <w:rsid w:val="00851737"/>
    <w:rsid w:val="0085232F"/>
    <w:rsid w:val="00853696"/>
    <w:rsid w:val="0085479D"/>
    <w:rsid w:val="00854F14"/>
    <w:rsid w:val="00854FAB"/>
    <w:rsid w:val="008572BC"/>
    <w:rsid w:val="00860383"/>
    <w:rsid w:val="00860D73"/>
    <w:rsid w:val="00862254"/>
    <w:rsid w:val="00867940"/>
    <w:rsid w:val="00871076"/>
    <w:rsid w:val="00873484"/>
    <w:rsid w:val="00877BA8"/>
    <w:rsid w:val="00877D6A"/>
    <w:rsid w:val="008803DD"/>
    <w:rsid w:val="0088102B"/>
    <w:rsid w:val="0088132A"/>
    <w:rsid w:val="00881558"/>
    <w:rsid w:val="00884CD6"/>
    <w:rsid w:val="008905E1"/>
    <w:rsid w:val="00890E2F"/>
    <w:rsid w:val="00893AFA"/>
    <w:rsid w:val="008941D5"/>
    <w:rsid w:val="00896FD9"/>
    <w:rsid w:val="008A36DE"/>
    <w:rsid w:val="008A5303"/>
    <w:rsid w:val="008A672A"/>
    <w:rsid w:val="008A69CC"/>
    <w:rsid w:val="008B00EC"/>
    <w:rsid w:val="008B0522"/>
    <w:rsid w:val="008B0B18"/>
    <w:rsid w:val="008B4300"/>
    <w:rsid w:val="008B6896"/>
    <w:rsid w:val="008B7A40"/>
    <w:rsid w:val="008C3C00"/>
    <w:rsid w:val="008C410A"/>
    <w:rsid w:val="008C56EB"/>
    <w:rsid w:val="008D54CE"/>
    <w:rsid w:val="008D6EA8"/>
    <w:rsid w:val="008D71E2"/>
    <w:rsid w:val="008E076F"/>
    <w:rsid w:val="008E2CAB"/>
    <w:rsid w:val="008E47C8"/>
    <w:rsid w:val="008E4845"/>
    <w:rsid w:val="008E5CB2"/>
    <w:rsid w:val="008F18DD"/>
    <w:rsid w:val="008F42DA"/>
    <w:rsid w:val="008F4C77"/>
    <w:rsid w:val="008F4EC5"/>
    <w:rsid w:val="008F5629"/>
    <w:rsid w:val="008F682B"/>
    <w:rsid w:val="00900783"/>
    <w:rsid w:val="0090503C"/>
    <w:rsid w:val="009065AB"/>
    <w:rsid w:val="009177B6"/>
    <w:rsid w:val="00921957"/>
    <w:rsid w:val="00921DB9"/>
    <w:rsid w:val="0092272B"/>
    <w:rsid w:val="009313F8"/>
    <w:rsid w:val="009333FF"/>
    <w:rsid w:val="009351E6"/>
    <w:rsid w:val="00936E3C"/>
    <w:rsid w:val="00941034"/>
    <w:rsid w:val="0094179C"/>
    <w:rsid w:val="00941959"/>
    <w:rsid w:val="00943180"/>
    <w:rsid w:val="00944D35"/>
    <w:rsid w:val="009458C7"/>
    <w:rsid w:val="009476AD"/>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87A99"/>
    <w:rsid w:val="009909C3"/>
    <w:rsid w:val="00991FF5"/>
    <w:rsid w:val="0099201E"/>
    <w:rsid w:val="00994B9B"/>
    <w:rsid w:val="00994D7D"/>
    <w:rsid w:val="0099736E"/>
    <w:rsid w:val="009974A5"/>
    <w:rsid w:val="009A25BD"/>
    <w:rsid w:val="009A25DD"/>
    <w:rsid w:val="009A4F36"/>
    <w:rsid w:val="009A677E"/>
    <w:rsid w:val="009A7278"/>
    <w:rsid w:val="009A7842"/>
    <w:rsid w:val="009B0485"/>
    <w:rsid w:val="009B22A0"/>
    <w:rsid w:val="009B3879"/>
    <w:rsid w:val="009B38AA"/>
    <w:rsid w:val="009B59BA"/>
    <w:rsid w:val="009B5D8B"/>
    <w:rsid w:val="009B79C2"/>
    <w:rsid w:val="009C0A9C"/>
    <w:rsid w:val="009C14F5"/>
    <w:rsid w:val="009C3738"/>
    <w:rsid w:val="009C5CF5"/>
    <w:rsid w:val="009C6FA8"/>
    <w:rsid w:val="009D2D25"/>
    <w:rsid w:val="009D316C"/>
    <w:rsid w:val="009D3E05"/>
    <w:rsid w:val="009D4CBA"/>
    <w:rsid w:val="009D6275"/>
    <w:rsid w:val="009D770B"/>
    <w:rsid w:val="009D7C02"/>
    <w:rsid w:val="009E362F"/>
    <w:rsid w:val="009E67AA"/>
    <w:rsid w:val="009F1544"/>
    <w:rsid w:val="009F1DB8"/>
    <w:rsid w:val="009F2A15"/>
    <w:rsid w:val="009F3EAE"/>
    <w:rsid w:val="009F44AE"/>
    <w:rsid w:val="009F4EE1"/>
    <w:rsid w:val="009F501D"/>
    <w:rsid w:val="009F7E1A"/>
    <w:rsid w:val="00A01609"/>
    <w:rsid w:val="00A0177A"/>
    <w:rsid w:val="00A02112"/>
    <w:rsid w:val="00A02EDA"/>
    <w:rsid w:val="00A03428"/>
    <w:rsid w:val="00A04E7A"/>
    <w:rsid w:val="00A0728F"/>
    <w:rsid w:val="00A123C1"/>
    <w:rsid w:val="00A12F8C"/>
    <w:rsid w:val="00A22C49"/>
    <w:rsid w:val="00A23D68"/>
    <w:rsid w:val="00A24B9E"/>
    <w:rsid w:val="00A2750B"/>
    <w:rsid w:val="00A3026C"/>
    <w:rsid w:val="00A31C96"/>
    <w:rsid w:val="00A40E38"/>
    <w:rsid w:val="00A43779"/>
    <w:rsid w:val="00A43FBA"/>
    <w:rsid w:val="00A45A5A"/>
    <w:rsid w:val="00A45BBC"/>
    <w:rsid w:val="00A514AC"/>
    <w:rsid w:val="00A519D6"/>
    <w:rsid w:val="00A51F8A"/>
    <w:rsid w:val="00A52E19"/>
    <w:rsid w:val="00A5337A"/>
    <w:rsid w:val="00A53722"/>
    <w:rsid w:val="00A53ED7"/>
    <w:rsid w:val="00A55FBA"/>
    <w:rsid w:val="00A576D4"/>
    <w:rsid w:val="00A57E46"/>
    <w:rsid w:val="00A61499"/>
    <w:rsid w:val="00A64B24"/>
    <w:rsid w:val="00A656F1"/>
    <w:rsid w:val="00A70D35"/>
    <w:rsid w:val="00A73467"/>
    <w:rsid w:val="00A734C2"/>
    <w:rsid w:val="00A84313"/>
    <w:rsid w:val="00A85DF4"/>
    <w:rsid w:val="00A87BB2"/>
    <w:rsid w:val="00A90728"/>
    <w:rsid w:val="00A936A7"/>
    <w:rsid w:val="00A948AE"/>
    <w:rsid w:val="00A95C24"/>
    <w:rsid w:val="00A9664F"/>
    <w:rsid w:val="00A96E08"/>
    <w:rsid w:val="00AA3AF8"/>
    <w:rsid w:val="00AA4EC5"/>
    <w:rsid w:val="00AA68A9"/>
    <w:rsid w:val="00AB0A5B"/>
    <w:rsid w:val="00AB55B9"/>
    <w:rsid w:val="00AC0433"/>
    <w:rsid w:val="00AC1A8C"/>
    <w:rsid w:val="00AC3CA7"/>
    <w:rsid w:val="00AC4B0B"/>
    <w:rsid w:val="00AC68DD"/>
    <w:rsid w:val="00AD08CD"/>
    <w:rsid w:val="00AD11AB"/>
    <w:rsid w:val="00AD207C"/>
    <w:rsid w:val="00AD4D40"/>
    <w:rsid w:val="00AD4F9D"/>
    <w:rsid w:val="00AD5D99"/>
    <w:rsid w:val="00AD6D94"/>
    <w:rsid w:val="00AE0F23"/>
    <w:rsid w:val="00AE1BF3"/>
    <w:rsid w:val="00AE2B7D"/>
    <w:rsid w:val="00AE3916"/>
    <w:rsid w:val="00AE52FD"/>
    <w:rsid w:val="00AF246A"/>
    <w:rsid w:val="00AF2DCA"/>
    <w:rsid w:val="00AF436F"/>
    <w:rsid w:val="00AF460A"/>
    <w:rsid w:val="00AF545D"/>
    <w:rsid w:val="00AF56C2"/>
    <w:rsid w:val="00AF56FF"/>
    <w:rsid w:val="00B024E0"/>
    <w:rsid w:val="00B02C2E"/>
    <w:rsid w:val="00B03010"/>
    <w:rsid w:val="00B051EE"/>
    <w:rsid w:val="00B059AC"/>
    <w:rsid w:val="00B0677D"/>
    <w:rsid w:val="00B20811"/>
    <w:rsid w:val="00B22471"/>
    <w:rsid w:val="00B24BD2"/>
    <w:rsid w:val="00B24E7B"/>
    <w:rsid w:val="00B26BF0"/>
    <w:rsid w:val="00B27A3F"/>
    <w:rsid w:val="00B3216C"/>
    <w:rsid w:val="00B358F5"/>
    <w:rsid w:val="00B43DF9"/>
    <w:rsid w:val="00B45C34"/>
    <w:rsid w:val="00B4747B"/>
    <w:rsid w:val="00B47D24"/>
    <w:rsid w:val="00B47FCE"/>
    <w:rsid w:val="00B50B96"/>
    <w:rsid w:val="00B5194E"/>
    <w:rsid w:val="00B51A46"/>
    <w:rsid w:val="00B5339D"/>
    <w:rsid w:val="00B5524E"/>
    <w:rsid w:val="00B567AB"/>
    <w:rsid w:val="00B567D0"/>
    <w:rsid w:val="00B608D5"/>
    <w:rsid w:val="00B627A2"/>
    <w:rsid w:val="00B6409F"/>
    <w:rsid w:val="00B6472B"/>
    <w:rsid w:val="00B65D94"/>
    <w:rsid w:val="00B674B7"/>
    <w:rsid w:val="00B7066F"/>
    <w:rsid w:val="00B71870"/>
    <w:rsid w:val="00B718AE"/>
    <w:rsid w:val="00B72888"/>
    <w:rsid w:val="00B811AD"/>
    <w:rsid w:val="00B82126"/>
    <w:rsid w:val="00B85CD2"/>
    <w:rsid w:val="00B92776"/>
    <w:rsid w:val="00B9327F"/>
    <w:rsid w:val="00B93F2E"/>
    <w:rsid w:val="00BA017B"/>
    <w:rsid w:val="00BB02B7"/>
    <w:rsid w:val="00BB0D76"/>
    <w:rsid w:val="00BB205D"/>
    <w:rsid w:val="00BB458D"/>
    <w:rsid w:val="00BB6A90"/>
    <w:rsid w:val="00BB6C6C"/>
    <w:rsid w:val="00BC3BA8"/>
    <w:rsid w:val="00BC3E00"/>
    <w:rsid w:val="00BC4223"/>
    <w:rsid w:val="00BD1A68"/>
    <w:rsid w:val="00BD229C"/>
    <w:rsid w:val="00BD3F81"/>
    <w:rsid w:val="00BD3FBD"/>
    <w:rsid w:val="00BE11C8"/>
    <w:rsid w:val="00BE12DC"/>
    <w:rsid w:val="00BE19A5"/>
    <w:rsid w:val="00BE5146"/>
    <w:rsid w:val="00BE54F7"/>
    <w:rsid w:val="00BE6523"/>
    <w:rsid w:val="00BF02D2"/>
    <w:rsid w:val="00BF1A7B"/>
    <w:rsid w:val="00BF1FD1"/>
    <w:rsid w:val="00BF5042"/>
    <w:rsid w:val="00BF65BC"/>
    <w:rsid w:val="00BF7AD3"/>
    <w:rsid w:val="00BF7B96"/>
    <w:rsid w:val="00C03E08"/>
    <w:rsid w:val="00C07BE7"/>
    <w:rsid w:val="00C10CC9"/>
    <w:rsid w:val="00C1187B"/>
    <w:rsid w:val="00C12B44"/>
    <w:rsid w:val="00C13614"/>
    <w:rsid w:val="00C13795"/>
    <w:rsid w:val="00C14671"/>
    <w:rsid w:val="00C1481D"/>
    <w:rsid w:val="00C14EF1"/>
    <w:rsid w:val="00C2441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423"/>
    <w:rsid w:val="00C575B4"/>
    <w:rsid w:val="00C62F7A"/>
    <w:rsid w:val="00C62FF0"/>
    <w:rsid w:val="00C63FBA"/>
    <w:rsid w:val="00C6412B"/>
    <w:rsid w:val="00C65DC5"/>
    <w:rsid w:val="00C66720"/>
    <w:rsid w:val="00C66C6A"/>
    <w:rsid w:val="00C70A66"/>
    <w:rsid w:val="00C71331"/>
    <w:rsid w:val="00C7427A"/>
    <w:rsid w:val="00C74E3E"/>
    <w:rsid w:val="00C7530C"/>
    <w:rsid w:val="00C83BD7"/>
    <w:rsid w:val="00C859B0"/>
    <w:rsid w:val="00C85AC8"/>
    <w:rsid w:val="00C90731"/>
    <w:rsid w:val="00C90BED"/>
    <w:rsid w:val="00C927C6"/>
    <w:rsid w:val="00C93A77"/>
    <w:rsid w:val="00C93C0B"/>
    <w:rsid w:val="00C94087"/>
    <w:rsid w:val="00CA3743"/>
    <w:rsid w:val="00CA47D1"/>
    <w:rsid w:val="00CA5F94"/>
    <w:rsid w:val="00CA61AA"/>
    <w:rsid w:val="00CB7624"/>
    <w:rsid w:val="00CC2567"/>
    <w:rsid w:val="00CC310F"/>
    <w:rsid w:val="00CC3C75"/>
    <w:rsid w:val="00CC5DAA"/>
    <w:rsid w:val="00CD3272"/>
    <w:rsid w:val="00CD4CB9"/>
    <w:rsid w:val="00CD5F24"/>
    <w:rsid w:val="00CD72A3"/>
    <w:rsid w:val="00CE0D33"/>
    <w:rsid w:val="00CE2A1B"/>
    <w:rsid w:val="00CE3465"/>
    <w:rsid w:val="00CE4F4F"/>
    <w:rsid w:val="00CE5203"/>
    <w:rsid w:val="00CE56B1"/>
    <w:rsid w:val="00CE7E80"/>
    <w:rsid w:val="00CF2EDB"/>
    <w:rsid w:val="00CF3159"/>
    <w:rsid w:val="00CF3BE3"/>
    <w:rsid w:val="00CF4F09"/>
    <w:rsid w:val="00CF6307"/>
    <w:rsid w:val="00CF662F"/>
    <w:rsid w:val="00CF6E59"/>
    <w:rsid w:val="00CF6FE8"/>
    <w:rsid w:val="00D04759"/>
    <w:rsid w:val="00D04A72"/>
    <w:rsid w:val="00D079F2"/>
    <w:rsid w:val="00D115DE"/>
    <w:rsid w:val="00D119EF"/>
    <w:rsid w:val="00D20D1B"/>
    <w:rsid w:val="00D20E69"/>
    <w:rsid w:val="00D215DF"/>
    <w:rsid w:val="00D23C4C"/>
    <w:rsid w:val="00D27722"/>
    <w:rsid w:val="00D306C3"/>
    <w:rsid w:val="00D30D7F"/>
    <w:rsid w:val="00D3192F"/>
    <w:rsid w:val="00D35543"/>
    <w:rsid w:val="00D37A0E"/>
    <w:rsid w:val="00D37B5D"/>
    <w:rsid w:val="00D40DD6"/>
    <w:rsid w:val="00D42823"/>
    <w:rsid w:val="00D44926"/>
    <w:rsid w:val="00D45E4B"/>
    <w:rsid w:val="00D46746"/>
    <w:rsid w:val="00D5149F"/>
    <w:rsid w:val="00D5215F"/>
    <w:rsid w:val="00D553C4"/>
    <w:rsid w:val="00D5783A"/>
    <w:rsid w:val="00D5785E"/>
    <w:rsid w:val="00D612DB"/>
    <w:rsid w:val="00D620AE"/>
    <w:rsid w:val="00D62421"/>
    <w:rsid w:val="00D632AF"/>
    <w:rsid w:val="00D6649B"/>
    <w:rsid w:val="00D701F2"/>
    <w:rsid w:val="00D746A8"/>
    <w:rsid w:val="00D756DE"/>
    <w:rsid w:val="00D75BFF"/>
    <w:rsid w:val="00D838D1"/>
    <w:rsid w:val="00D83B66"/>
    <w:rsid w:val="00D83F82"/>
    <w:rsid w:val="00D8442C"/>
    <w:rsid w:val="00D86456"/>
    <w:rsid w:val="00D87F03"/>
    <w:rsid w:val="00D90813"/>
    <w:rsid w:val="00D921A7"/>
    <w:rsid w:val="00D9363B"/>
    <w:rsid w:val="00D9550B"/>
    <w:rsid w:val="00D962C4"/>
    <w:rsid w:val="00D96739"/>
    <w:rsid w:val="00D97516"/>
    <w:rsid w:val="00D9779A"/>
    <w:rsid w:val="00DA0ADA"/>
    <w:rsid w:val="00DA0BD2"/>
    <w:rsid w:val="00DA20BC"/>
    <w:rsid w:val="00DA377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43C7"/>
    <w:rsid w:val="00DD593D"/>
    <w:rsid w:val="00DD7332"/>
    <w:rsid w:val="00DE19BC"/>
    <w:rsid w:val="00DE4D1D"/>
    <w:rsid w:val="00DE7273"/>
    <w:rsid w:val="00DF0D81"/>
    <w:rsid w:val="00DF15B5"/>
    <w:rsid w:val="00DF2CB1"/>
    <w:rsid w:val="00E00A2A"/>
    <w:rsid w:val="00E011A3"/>
    <w:rsid w:val="00E02CA5"/>
    <w:rsid w:val="00E03D68"/>
    <w:rsid w:val="00E113E3"/>
    <w:rsid w:val="00E14662"/>
    <w:rsid w:val="00E1616F"/>
    <w:rsid w:val="00E1790F"/>
    <w:rsid w:val="00E2137B"/>
    <w:rsid w:val="00E21DB5"/>
    <w:rsid w:val="00E224B1"/>
    <w:rsid w:val="00E2292C"/>
    <w:rsid w:val="00E24D6D"/>
    <w:rsid w:val="00E26D76"/>
    <w:rsid w:val="00E30B5E"/>
    <w:rsid w:val="00E310A5"/>
    <w:rsid w:val="00E311F7"/>
    <w:rsid w:val="00E31EDA"/>
    <w:rsid w:val="00E332AD"/>
    <w:rsid w:val="00E3571B"/>
    <w:rsid w:val="00E37F8A"/>
    <w:rsid w:val="00E400AD"/>
    <w:rsid w:val="00E4069B"/>
    <w:rsid w:val="00E417AD"/>
    <w:rsid w:val="00E42B30"/>
    <w:rsid w:val="00E4308E"/>
    <w:rsid w:val="00E440D4"/>
    <w:rsid w:val="00E51660"/>
    <w:rsid w:val="00E52CDF"/>
    <w:rsid w:val="00E5610E"/>
    <w:rsid w:val="00E60BCA"/>
    <w:rsid w:val="00E613CF"/>
    <w:rsid w:val="00E622BC"/>
    <w:rsid w:val="00E62F5C"/>
    <w:rsid w:val="00E67042"/>
    <w:rsid w:val="00E67415"/>
    <w:rsid w:val="00E721FA"/>
    <w:rsid w:val="00E73689"/>
    <w:rsid w:val="00E73995"/>
    <w:rsid w:val="00E73E72"/>
    <w:rsid w:val="00E7418D"/>
    <w:rsid w:val="00E83C82"/>
    <w:rsid w:val="00E859BD"/>
    <w:rsid w:val="00E915C0"/>
    <w:rsid w:val="00E9289B"/>
    <w:rsid w:val="00E93E38"/>
    <w:rsid w:val="00E97C04"/>
    <w:rsid w:val="00EA29B5"/>
    <w:rsid w:val="00EA3D91"/>
    <w:rsid w:val="00EA54B6"/>
    <w:rsid w:val="00EA5C11"/>
    <w:rsid w:val="00EA5CE8"/>
    <w:rsid w:val="00EB2AE7"/>
    <w:rsid w:val="00EB2FCA"/>
    <w:rsid w:val="00EB3587"/>
    <w:rsid w:val="00EB3A9D"/>
    <w:rsid w:val="00EB4261"/>
    <w:rsid w:val="00EB4A30"/>
    <w:rsid w:val="00EB5E20"/>
    <w:rsid w:val="00EC02AA"/>
    <w:rsid w:val="00EC1BD0"/>
    <w:rsid w:val="00EC4D23"/>
    <w:rsid w:val="00ED0F90"/>
    <w:rsid w:val="00ED1C56"/>
    <w:rsid w:val="00ED35D0"/>
    <w:rsid w:val="00ED583A"/>
    <w:rsid w:val="00ED68D7"/>
    <w:rsid w:val="00ED75E5"/>
    <w:rsid w:val="00EE22C2"/>
    <w:rsid w:val="00EE37A9"/>
    <w:rsid w:val="00EE3973"/>
    <w:rsid w:val="00EE3EFB"/>
    <w:rsid w:val="00EE4C7F"/>
    <w:rsid w:val="00EE53F5"/>
    <w:rsid w:val="00EE616F"/>
    <w:rsid w:val="00EF2235"/>
    <w:rsid w:val="00EF3836"/>
    <w:rsid w:val="00EF7D9F"/>
    <w:rsid w:val="00F01557"/>
    <w:rsid w:val="00F01F37"/>
    <w:rsid w:val="00F02641"/>
    <w:rsid w:val="00F03501"/>
    <w:rsid w:val="00F05DA6"/>
    <w:rsid w:val="00F076D9"/>
    <w:rsid w:val="00F07A4D"/>
    <w:rsid w:val="00F07EA8"/>
    <w:rsid w:val="00F11AC4"/>
    <w:rsid w:val="00F15DA5"/>
    <w:rsid w:val="00F15FA3"/>
    <w:rsid w:val="00F1765D"/>
    <w:rsid w:val="00F20C00"/>
    <w:rsid w:val="00F214F1"/>
    <w:rsid w:val="00F22531"/>
    <w:rsid w:val="00F2276F"/>
    <w:rsid w:val="00F26D49"/>
    <w:rsid w:val="00F3080E"/>
    <w:rsid w:val="00F308C5"/>
    <w:rsid w:val="00F30C09"/>
    <w:rsid w:val="00F336F9"/>
    <w:rsid w:val="00F336FF"/>
    <w:rsid w:val="00F37314"/>
    <w:rsid w:val="00F37F20"/>
    <w:rsid w:val="00F40420"/>
    <w:rsid w:val="00F41A4E"/>
    <w:rsid w:val="00F45454"/>
    <w:rsid w:val="00F4741D"/>
    <w:rsid w:val="00F50E73"/>
    <w:rsid w:val="00F50FC6"/>
    <w:rsid w:val="00F53497"/>
    <w:rsid w:val="00F544B3"/>
    <w:rsid w:val="00F553AF"/>
    <w:rsid w:val="00F57526"/>
    <w:rsid w:val="00F57546"/>
    <w:rsid w:val="00F60148"/>
    <w:rsid w:val="00F60EB4"/>
    <w:rsid w:val="00F62207"/>
    <w:rsid w:val="00F62FE8"/>
    <w:rsid w:val="00F6625C"/>
    <w:rsid w:val="00F66AD7"/>
    <w:rsid w:val="00F6728F"/>
    <w:rsid w:val="00F672F0"/>
    <w:rsid w:val="00F67CBF"/>
    <w:rsid w:val="00F73CFC"/>
    <w:rsid w:val="00F7739B"/>
    <w:rsid w:val="00F77D0A"/>
    <w:rsid w:val="00F838E5"/>
    <w:rsid w:val="00F84CA1"/>
    <w:rsid w:val="00F8690D"/>
    <w:rsid w:val="00F86F25"/>
    <w:rsid w:val="00F911B9"/>
    <w:rsid w:val="00F94FF6"/>
    <w:rsid w:val="00F9622C"/>
    <w:rsid w:val="00F96264"/>
    <w:rsid w:val="00F97847"/>
    <w:rsid w:val="00FA2EA9"/>
    <w:rsid w:val="00FA56F8"/>
    <w:rsid w:val="00FB0686"/>
    <w:rsid w:val="00FB068C"/>
    <w:rsid w:val="00FB7E84"/>
    <w:rsid w:val="00FC2E66"/>
    <w:rsid w:val="00FC3AF3"/>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9B3879"/>
    <w:pPr>
      <w:spacing w:after="0"/>
      <w:ind w:left="142"/>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D553C4"/>
    <w:pPr>
      <w:spacing w:after="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 w:type="paragraph" w:customStyle="1" w:styleId="MRNoHead3">
    <w:name w:val="M&amp;R No Head 3"/>
    <w:basedOn w:val="Normal"/>
    <w:rsid w:val="00CA3743"/>
    <w:pPr>
      <w:spacing w:before="240" w:after="0" w:line="360" w:lineRule="auto"/>
      <w:jc w:val="both"/>
    </w:pPr>
    <w:rPr>
      <w:rFonts w:ascii="Arial Bold" w:eastAsia="Times New Roman" w:hAnsi="Arial Bold" w:cs="Times New Roman"/>
      <w:b/>
      <w:sz w:val="22"/>
      <w:lang w:val="en-GB" w:eastAsia="en-GB"/>
    </w:rPr>
  </w:style>
  <w:style w:type="paragraph" w:customStyle="1" w:styleId="MRSchedule2">
    <w:name w:val="M&amp;R Schedule 2"/>
    <w:basedOn w:val="Normal"/>
    <w:next w:val="Normal"/>
    <w:rsid w:val="00284C7F"/>
    <w:pPr>
      <w:keepNext/>
      <w:keepLines/>
      <w:spacing w:before="240" w:after="0"/>
      <w:outlineLvl w:val="1"/>
    </w:pPr>
    <w:rPr>
      <w:rFonts w:ascii="Arial Bold" w:eastAsia="Times New Roman" w:hAnsi="Arial Bold" w:cs="Times New Roman"/>
      <w:sz w:val="22"/>
      <w:lang w:val="en-GB" w:eastAsia="en-GB"/>
    </w:rPr>
  </w:style>
  <w:style w:type="character" w:customStyle="1" w:styleId="UnresolvedMention1">
    <w:name w:val="Unresolved Mention1"/>
    <w:basedOn w:val="DefaultParagraphFont"/>
    <w:uiPriority w:val="99"/>
    <w:semiHidden/>
    <w:unhideWhenUsed/>
    <w:rsid w:val="00201BC9"/>
    <w:rPr>
      <w:color w:val="605E5C"/>
      <w:shd w:val="clear" w:color="auto" w:fill="E1DFDD"/>
    </w:rPr>
  </w:style>
  <w:style w:type="paragraph" w:customStyle="1" w:styleId="Classification">
    <w:name w:val="Classification"/>
    <w:basedOn w:val="Normal"/>
    <w:uiPriority w:val="99"/>
    <w:semiHidden/>
    <w:rsid w:val="00453242"/>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8362C4"/>
    <w:rPr>
      <w:color w:val="005EB8"/>
    </w:rPr>
  </w:style>
  <w:style w:type="paragraph" w:customStyle="1" w:styleId="BackPage">
    <w:name w:val="Back Page"/>
    <w:basedOn w:val="Normal"/>
    <w:uiPriority w:val="99"/>
    <w:rsid w:val="00A12F8C"/>
    <w:pPr>
      <w:spacing w:after="0"/>
    </w:pPr>
    <w:rPr>
      <w:rFonts w:ascii="Arial" w:eastAsiaTheme="minorHAnsi" w:hAnsi="Arial"/>
      <w:color w:val="005EB8"/>
      <w:szCs w:val="24"/>
      <w:lang w:val="en-GB" w:eastAsia="en-US"/>
    </w:rPr>
  </w:style>
  <w:style w:type="character" w:styleId="UnresolvedMention">
    <w:name w:val="Unresolved Mention"/>
    <w:basedOn w:val="DefaultParagraphFont"/>
    <w:uiPriority w:val="99"/>
    <w:semiHidden/>
    <w:unhideWhenUsed/>
    <w:rsid w:val="0088102B"/>
    <w:rPr>
      <w:color w:val="605E5C"/>
      <w:shd w:val="clear" w:color="auto" w:fill="E1DFDD"/>
    </w:rPr>
  </w:style>
  <w:style w:type="character" w:customStyle="1" w:styleId="cf01">
    <w:name w:val="cf01"/>
    <w:basedOn w:val="DefaultParagraphFont"/>
    <w:rsid w:val="00BE5146"/>
    <w:rPr>
      <w:rFonts w:ascii="Segoe UI" w:hAnsi="Segoe UI" w:cs="Segoe UI" w:hint="default"/>
      <w:i/>
      <w:iCs/>
      <w:color w:val="A5A5A5"/>
      <w:sz w:val="18"/>
      <w:szCs w:val="18"/>
    </w:rPr>
  </w:style>
  <w:style w:type="character" w:customStyle="1" w:styleId="cf11">
    <w:name w:val="cf11"/>
    <w:basedOn w:val="DefaultParagraphFont"/>
    <w:rsid w:val="00BE5146"/>
    <w:rPr>
      <w:rFonts w:ascii="Segoe UI" w:hAnsi="Segoe UI" w:cs="Segoe UI" w:hint="default"/>
      <w:i/>
      <w:iCs/>
      <w:color w:val="7F7F7F"/>
      <w:sz w:val="18"/>
      <w:szCs w:val="18"/>
    </w:rPr>
  </w:style>
  <w:style w:type="paragraph" w:customStyle="1" w:styleId="MRSchedule1">
    <w:name w:val="M&amp;R Schedule 1"/>
    <w:basedOn w:val="Normal"/>
    <w:next w:val="Normal"/>
    <w:rsid w:val="00192289"/>
    <w:pPr>
      <w:keepNext/>
      <w:keepLines/>
      <w:spacing w:before="240" w:after="0"/>
      <w:outlineLvl w:val="1"/>
    </w:pPr>
    <w:rPr>
      <w:rFonts w:ascii="Arial Bold" w:eastAsia="Times New Roman" w:hAnsi="Arial Bold" w:cs="Times New Roman"/>
      <w:b/>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contractshelp@nhs.net" TargetMode="External"/><Relationship Id="rId18" Type="http://schemas.openxmlformats.org/officeDocument/2006/relationships/header" Target="header3.xml"/><Relationship Id="rId26" Type="http://schemas.openxmlformats.org/officeDocument/2006/relationships/hyperlink" Target="https://www.england.nhs.uk/nhs-standard-contract/" TargetMode="External"/><Relationship Id="rId3" Type="http://schemas.openxmlformats.org/officeDocument/2006/relationships/customXml" Target="../customXml/item3.xml"/><Relationship Id="rId21" Type="http://schemas.openxmlformats.org/officeDocument/2006/relationships/hyperlink" Target="https://www.legislation.gov.uk/ukdsi/2023/9780348252613/content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s://www.england.nhs.uk/nhs-standard-contrac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yperlink" Target="https://www.england.nhs.uk/nhs-standard-contract" TargetMode="External"/><Relationship Id="rId29"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mailto:england.contractshelp@nhs.ne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england.nhs.uk/nhs-standard-contract/" TargetMode="Externa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D249EC1E045FBB9AE16D6D8A6AC91"/>
        <w:category>
          <w:name w:val="General"/>
          <w:gallery w:val="placeholder"/>
        </w:category>
        <w:types>
          <w:type w:val="bbPlcHdr"/>
        </w:types>
        <w:behaviors>
          <w:behavior w:val="content"/>
        </w:behaviors>
        <w:guid w:val="{2D1C70AC-4AA4-4EC0-A783-1DAFD5258AEF}"/>
      </w:docPartPr>
      <w:docPartBody>
        <w:p w:rsidR="00042D80" w:rsidRDefault="00431F2A" w:rsidP="00431F2A">
          <w:pPr>
            <w:pStyle w:val="240D249EC1E045FBB9AE16D6D8A6AC9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A"/>
    <w:rsid w:val="00042D80"/>
    <w:rsid w:val="00174F8C"/>
    <w:rsid w:val="002C51D9"/>
    <w:rsid w:val="00431F2A"/>
    <w:rsid w:val="004562C8"/>
    <w:rsid w:val="004E0DC5"/>
    <w:rsid w:val="004F4F09"/>
    <w:rsid w:val="005C158D"/>
    <w:rsid w:val="00723F53"/>
    <w:rsid w:val="00784024"/>
    <w:rsid w:val="00836187"/>
    <w:rsid w:val="00881746"/>
    <w:rsid w:val="008E0929"/>
    <w:rsid w:val="00A30465"/>
    <w:rsid w:val="00C33BB7"/>
    <w:rsid w:val="00C8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F2A"/>
    <w:rPr>
      <w:color w:val="auto"/>
      <w:bdr w:val="none" w:sz="0" w:space="0" w:color="auto"/>
      <w:shd w:val="clear" w:color="auto" w:fill="FFFF00"/>
    </w:rPr>
  </w:style>
  <w:style w:type="paragraph" w:customStyle="1" w:styleId="240D249EC1E045FBB9AE16D6D8A6AC91">
    <w:name w:val="240D249EC1E045FBB9AE16D6D8A6AC91"/>
    <w:rsid w:val="0043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 A c t i v e 1 ! 1 5 4 0 0 5 1 2 3 . 1 < / d o c u m e n t i d >  
     < s e n d e r i d > S H F F < / s e n d e r i d >  
     < s e n d e r e m a i l > S F O S T E R @ D A C B E A C H C R O F T . C O M < / s e n d e r e m a i l >  
     < l a s t m o d i f i e d > 2 0 2 4 - 0 2 - 1 6 T 1 4 : 2 5 : 0 0 . 0 0 0 0 0 0 0 + 0 0 : 0 0 < / l a s t m o d i f i e d >  
     < d a t a b a s e > A c t i v e 1 < / 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5C5A-52CB-4EB3-A3AD-1FF5EA7E8F84}">
  <ds:schemaRefs>
    <ds:schemaRef ds:uri="http://schemas.openxmlformats.org/officeDocument/2006/bibliography"/>
  </ds:schemaRefs>
</ds:datastoreItem>
</file>

<file path=customXml/itemProps2.xml><?xml version="1.0" encoding="utf-8"?>
<ds:datastoreItem xmlns:ds="http://schemas.openxmlformats.org/officeDocument/2006/customXml" ds:itemID="{E7E915E2-3440-4DC0-B580-B550596C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1AAF1-A94D-4DD3-B340-CB8E02D41A88}">
  <ds:schemaRefs>
    <ds:schemaRef ds:uri="http://www.imanage.com/work/xmlschema"/>
  </ds:schemaRefs>
</ds:datastoreItem>
</file>

<file path=customXml/itemProps4.xml><?xml version="1.0" encoding="utf-8"?>
<ds:datastoreItem xmlns:ds="http://schemas.openxmlformats.org/officeDocument/2006/customXml" ds:itemID="{B2A2A149-9C12-48AE-B201-168F0A99B896}">
  <ds:schemaRefs>
    <ds:schemaRef ds:uri="6435f83e-f2ef-42f9-890b-f3e7eb7667bd"/>
    <ds:schemaRef ds:uri="http://schemas.microsoft.com/sharepoint/v3"/>
    <ds:schemaRef ds:uri="http://schemas.microsoft.com/office/2006/documentManagement/types"/>
    <ds:schemaRef ds:uri="http://www.w3.org/XML/1998/namespace"/>
    <ds:schemaRef ds:uri="http://purl.org/dc/terms/"/>
    <ds:schemaRef ds:uri="ce3f5dd3-74c3-4def-95f3-edd87babe067"/>
    <ds:schemaRef ds:uri="http://schemas.openxmlformats.org/package/2006/metadata/core-properties"/>
    <ds:schemaRef ds:uri="http://schemas.microsoft.com/office/infopath/2007/PartnerControls"/>
    <ds:schemaRef ds:uri="1519078a-6077-4a17-b5b5-748d7ae68cb5"/>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45594E22-6985-4A7D-B205-EFFBA5BCC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4461</Words>
  <Characters>25432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2024-03-14T12:34:00Z</dcterms:created>
  <dcterms:modified xsi:type="dcterms:W3CDTF">2024-03-14T12:34:00Z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