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4A9E" w14:paraId="00B90D04" w14:textId="77777777" w:rsidTr="00FA0C96">
        <w:trPr>
          <w:trHeight w:val="642"/>
        </w:trPr>
        <w:sdt>
          <w:sdtPr>
            <w:alias w:val="Protective Marking"/>
            <w:tag w:val="Protective Marking"/>
            <w:id w:val="-1097942897"/>
            <w:placeholder>
              <w:docPart w:val="A995A128B3B447D9B2F7A2DEE2780B9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3D51A879" w14:textId="77777777" w:rsidR="00794A9E" w:rsidRDefault="00794A9E" w:rsidP="00FA0C96">
                <w:pPr>
                  <w:pStyle w:val="Classification"/>
                </w:pPr>
                <w:r>
                  <w:t>Classification: Official</w:t>
                </w:r>
              </w:p>
            </w:tc>
          </w:sdtContent>
        </w:sdt>
      </w:tr>
      <w:tr w:rsidR="00794A9E" w14:paraId="4BEF0499" w14:textId="77777777" w:rsidTr="00FA0C96">
        <w:tc>
          <w:tcPr>
            <w:tcW w:w="8901" w:type="dxa"/>
          </w:tcPr>
          <w:p w14:paraId="56350AE0" w14:textId="472FFA5B" w:rsidR="00794A9E" w:rsidRDefault="00794A9E" w:rsidP="00FA0C96">
            <w:pPr>
              <w:pStyle w:val="Classification"/>
            </w:pPr>
            <w:r>
              <w:t xml:space="preserve">Publication reference: </w:t>
            </w:r>
            <w:r w:rsidR="00ED1ADF">
              <w:t>PRN01169</w:t>
            </w:r>
          </w:p>
        </w:tc>
      </w:tr>
    </w:tbl>
    <w:p w14:paraId="2B9042FE" w14:textId="77777777" w:rsidR="00794A9E" w:rsidRPr="0061433A" w:rsidRDefault="00794A9E" w:rsidP="00794A9E">
      <w:pPr>
        <w:spacing w:after="0"/>
        <w:rPr>
          <w:rFonts w:ascii="Arial" w:hAnsi="Arial" w:cs="Arial"/>
          <w:szCs w:val="24"/>
        </w:rPr>
      </w:pPr>
    </w:p>
    <w:p w14:paraId="5866C2D8" w14:textId="77777777" w:rsidR="00794A9E" w:rsidRPr="0061433A" w:rsidRDefault="00794A9E" w:rsidP="00794A9E">
      <w:pPr>
        <w:spacing w:after="0"/>
        <w:rPr>
          <w:rFonts w:ascii="Arial" w:hAnsi="Arial" w:cs="Arial"/>
          <w:bCs/>
          <w:szCs w:val="24"/>
        </w:rPr>
      </w:pPr>
    </w:p>
    <w:p w14:paraId="794DB7A0" w14:textId="77777777" w:rsidR="00794A9E" w:rsidRPr="0061433A" w:rsidRDefault="00794A9E" w:rsidP="00794A9E">
      <w:pPr>
        <w:spacing w:after="0"/>
        <w:rPr>
          <w:rFonts w:ascii="Arial" w:hAnsi="Arial" w:cs="Arial"/>
          <w:b/>
          <w:szCs w:val="24"/>
        </w:rPr>
      </w:pPr>
      <w:r w:rsidRPr="0061433A">
        <w:rPr>
          <w:rFonts w:ascii="Arial" w:hAnsi="Arial" w:cs="Arial"/>
          <w:noProof/>
        </w:rPr>
        <w:drawing>
          <wp:anchor distT="0" distB="0" distL="114300" distR="114300" simplePos="0" relativeHeight="251661312" behindDoc="1" locked="0" layoutInCell="1" allowOverlap="1" wp14:anchorId="5F8C84AC" wp14:editId="2CCAA58F">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A6931" w14:textId="77777777" w:rsidR="00794A9E" w:rsidRPr="0061433A" w:rsidRDefault="00794A9E" w:rsidP="00794A9E">
      <w:pPr>
        <w:spacing w:after="0"/>
        <w:rPr>
          <w:rFonts w:ascii="Arial" w:hAnsi="Arial" w:cs="Arial"/>
          <w:b/>
          <w:szCs w:val="24"/>
        </w:rPr>
      </w:pPr>
    </w:p>
    <w:p w14:paraId="19F23E37" w14:textId="77777777" w:rsidR="00794A9E" w:rsidRPr="0061433A" w:rsidRDefault="00794A9E" w:rsidP="00794A9E">
      <w:pPr>
        <w:spacing w:after="0"/>
        <w:rPr>
          <w:rFonts w:ascii="Arial" w:hAnsi="Arial" w:cs="Arial"/>
          <w:b/>
          <w:szCs w:val="24"/>
        </w:rPr>
      </w:pPr>
    </w:p>
    <w:p w14:paraId="7D498D68" w14:textId="77777777" w:rsidR="00794A9E" w:rsidRPr="0061433A" w:rsidRDefault="00794A9E" w:rsidP="00794A9E">
      <w:pPr>
        <w:spacing w:after="0"/>
        <w:rPr>
          <w:rFonts w:ascii="Arial" w:hAnsi="Arial" w:cs="Arial"/>
          <w:b/>
          <w:szCs w:val="24"/>
        </w:rPr>
      </w:pPr>
    </w:p>
    <w:p w14:paraId="09C2CF49" w14:textId="77777777" w:rsidR="00794A9E" w:rsidRPr="0061433A" w:rsidRDefault="00794A9E" w:rsidP="00794A9E">
      <w:pPr>
        <w:spacing w:after="0"/>
        <w:rPr>
          <w:rFonts w:ascii="Arial" w:hAnsi="Arial" w:cs="Arial"/>
          <w:b/>
          <w:szCs w:val="24"/>
        </w:rPr>
      </w:pPr>
    </w:p>
    <w:p w14:paraId="1196EAC8" w14:textId="77777777" w:rsidR="00794A9E" w:rsidRPr="0061433A" w:rsidRDefault="00794A9E" w:rsidP="00794A9E">
      <w:pPr>
        <w:spacing w:after="0"/>
        <w:rPr>
          <w:rFonts w:ascii="Arial" w:hAnsi="Arial" w:cs="Arial"/>
          <w:b/>
          <w:szCs w:val="24"/>
        </w:rPr>
      </w:pPr>
    </w:p>
    <w:p w14:paraId="65B9A42A" w14:textId="77777777" w:rsidR="00794A9E" w:rsidRPr="0061433A" w:rsidRDefault="00794A9E" w:rsidP="00794A9E">
      <w:pPr>
        <w:spacing w:after="0"/>
        <w:rPr>
          <w:rFonts w:ascii="Arial" w:hAnsi="Arial" w:cs="Arial"/>
          <w:b/>
          <w:szCs w:val="24"/>
        </w:rPr>
      </w:pPr>
    </w:p>
    <w:p w14:paraId="1DDBD13A" w14:textId="77777777" w:rsidR="00794A9E" w:rsidRPr="0061433A" w:rsidRDefault="00794A9E" w:rsidP="00794A9E">
      <w:pPr>
        <w:spacing w:after="0"/>
        <w:rPr>
          <w:rFonts w:ascii="Arial" w:hAnsi="Arial" w:cs="Arial"/>
          <w:b/>
          <w:szCs w:val="24"/>
        </w:rPr>
      </w:pPr>
    </w:p>
    <w:p w14:paraId="14F65C1D" w14:textId="77777777" w:rsidR="00794A9E" w:rsidRPr="0061433A" w:rsidRDefault="00794A9E" w:rsidP="00794A9E">
      <w:pPr>
        <w:spacing w:after="0"/>
        <w:rPr>
          <w:rFonts w:ascii="Arial" w:hAnsi="Arial" w:cs="Arial"/>
          <w:b/>
          <w:szCs w:val="24"/>
        </w:rPr>
      </w:pPr>
    </w:p>
    <w:p w14:paraId="4A38874C" w14:textId="77777777" w:rsidR="00794A9E" w:rsidRPr="0061433A" w:rsidRDefault="00794A9E" w:rsidP="00794A9E">
      <w:pPr>
        <w:spacing w:after="0"/>
        <w:rPr>
          <w:rFonts w:ascii="Arial" w:hAnsi="Arial" w:cs="Arial"/>
          <w:b/>
          <w:szCs w:val="24"/>
        </w:rPr>
      </w:pPr>
    </w:p>
    <w:p w14:paraId="75AB4260" w14:textId="77777777" w:rsidR="00794A9E" w:rsidRPr="0061433A" w:rsidRDefault="00794A9E" w:rsidP="00794A9E">
      <w:pPr>
        <w:spacing w:after="0"/>
        <w:rPr>
          <w:rFonts w:ascii="Arial" w:hAnsi="Arial" w:cs="Arial"/>
          <w:b/>
          <w:szCs w:val="24"/>
        </w:rPr>
      </w:pPr>
    </w:p>
    <w:p w14:paraId="461E5FED" w14:textId="77777777" w:rsidR="00794A9E" w:rsidRPr="0061433A" w:rsidRDefault="00794A9E" w:rsidP="00794A9E">
      <w:pPr>
        <w:spacing w:after="0"/>
        <w:rPr>
          <w:rFonts w:ascii="Arial" w:hAnsi="Arial" w:cs="Arial"/>
          <w:b/>
          <w:szCs w:val="24"/>
        </w:rPr>
      </w:pPr>
    </w:p>
    <w:p w14:paraId="1652D51A" w14:textId="6D95DB40" w:rsidR="00794A9E" w:rsidRPr="0061433A" w:rsidRDefault="00794A9E" w:rsidP="00794A9E">
      <w:pPr>
        <w:spacing w:after="0"/>
        <w:rPr>
          <w:rFonts w:ascii="Arial" w:eastAsiaTheme="majorEastAsia" w:hAnsi="Arial" w:cs="Arial"/>
          <w:color w:val="005EB8"/>
          <w:kern w:val="28"/>
          <w:sz w:val="64"/>
          <w:szCs w:val="56"/>
          <w:lang w:val="en-GB"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val="en-GB" w:eastAsia="en-GB"/>
        </w:rPr>
        <w:t>Template sub-contract for use with the NHS Standard Contract 202</w:t>
      </w:r>
      <w:r w:rsidR="00517DC7">
        <w:rPr>
          <w:rFonts w:ascii="Arial" w:eastAsiaTheme="majorEastAsia" w:hAnsi="Arial" w:cs="Arial"/>
          <w:color w:val="005EB8"/>
          <w:kern w:val="28"/>
          <w:sz w:val="64"/>
          <w:szCs w:val="56"/>
          <w:lang w:val="en-GB" w:eastAsia="en-GB"/>
        </w:rPr>
        <w:t>4</w:t>
      </w:r>
      <w:r w:rsidRPr="0061433A">
        <w:rPr>
          <w:rFonts w:ascii="Arial" w:eastAsiaTheme="majorEastAsia" w:hAnsi="Arial" w:cs="Arial"/>
          <w:color w:val="005EB8"/>
          <w:kern w:val="28"/>
          <w:sz w:val="64"/>
          <w:szCs w:val="56"/>
          <w:lang w:val="en-GB" w:eastAsia="en-GB"/>
        </w:rPr>
        <w:t>/2</w:t>
      </w:r>
      <w:r w:rsidR="00517DC7">
        <w:rPr>
          <w:rFonts w:ascii="Arial" w:eastAsiaTheme="majorEastAsia" w:hAnsi="Arial" w:cs="Arial"/>
          <w:color w:val="005EB8"/>
          <w:kern w:val="28"/>
          <w:sz w:val="64"/>
          <w:szCs w:val="56"/>
          <w:lang w:val="en-GB" w:eastAsia="en-GB"/>
        </w:rPr>
        <w:t>5</w:t>
      </w:r>
      <w:r w:rsidRPr="0061433A">
        <w:rPr>
          <w:rFonts w:ascii="Arial" w:eastAsiaTheme="majorEastAsia" w:hAnsi="Arial" w:cs="Arial"/>
          <w:color w:val="005EB8"/>
          <w:kern w:val="28"/>
          <w:sz w:val="64"/>
          <w:szCs w:val="56"/>
          <w:lang w:val="en-GB" w:eastAsia="en-GB"/>
        </w:rPr>
        <w:t>(</w:t>
      </w:r>
      <w:r>
        <w:rPr>
          <w:rFonts w:ascii="Arial" w:eastAsiaTheme="majorEastAsia" w:hAnsi="Arial" w:cs="Arial"/>
          <w:color w:val="005EB8"/>
          <w:kern w:val="28"/>
          <w:sz w:val="64"/>
          <w:szCs w:val="56"/>
          <w:lang w:val="en-GB" w:eastAsia="en-GB"/>
        </w:rPr>
        <w:t>Shorter Form</w:t>
      </w:r>
      <w:r w:rsidRPr="0061433A">
        <w:rPr>
          <w:rFonts w:ascii="Arial" w:eastAsiaTheme="majorEastAsia" w:hAnsi="Arial" w:cs="Arial"/>
          <w:color w:val="005EB8"/>
          <w:kern w:val="28"/>
          <w:sz w:val="64"/>
          <w:szCs w:val="56"/>
          <w:lang w:val="en-GB" w:eastAsia="en-GB"/>
        </w:rPr>
        <w:t>)</w:t>
      </w:r>
    </w:p>
    <w:p w14:paraId="52D98C6A" w14:textId="0F091D62" w:rsidR="00F11B3E" w:rsidRPr="00545B84" w:rsidRDefault="00F11B3E" w:rsidP="00545B84">
      <w:pPr>
        <w:pStyle w:val="Subtitle"/>
        <w:numPr>
          <w:ilvl w:val="0"/>
          <w:numId w:val="0"/>
        </w:numPr>
        <w:spacing w:before="120"/>
      </w:pPr>
      <w:r w:rsidRPr="00545B84">
        <w:t xml:space="preserve">Schedule </w:t>
      </w:r>
      <w:r w:rsidR="00B07E90">
        <w:t>6E</w:t>
      </w:r>
      <w:r w:rsidRPr="00545B84">
        <w:t xml:space="preserve"> Sub-Contractor Data Processing Agreement</w:t>
      </w:r>
    </w:p>
    <w:p w14:paraId="3139AD55" w14:textId="77777777" w:rsidR="00794A9E" w:rsidRPr="0061433A" w:rsidRDefault="00794A9E" w:rsidP="00794A9E">
      <w:pPr>
        <w:spacing w:after="0"/>
        <w:rPr>
          <w:rFonts w:ascii="Arial" w:hAnsi="Arial" w:cs="Arial"/>
        </w:rPr>
      </w:pPr>
    </w:p>
    <w:p w14:paraId="0CBB66C4" w14:textId="13FE5659" w:rsidR="00794A9E" w:rsidRPr="0061433A" w:rsidRDefault="00794A9E" w:rsidP="00794A9E">
      <w:pPr>
        <w:spacing w:after="0"/>
        <w:rPr>
          <w:rFonts w:ascii="Arial" w:hAnsi="Arial" w:cs="Arial"/>
        </w:rPr>
      </w:pPr>
      <w:r w:rsidRPr="0061433A">
        <w:rPr>
          <w:rFonts w:ascii="Arial" w:hAnsi="Arial" w:cs="Arial"/>
        </w:rPr>
        <w:t>Version 1,</w:t>
      </w:r>
      <w:r w:rsidR="000E6AA4">
        <w:rPr>
          <w:rFonts w:ascii="Arial" w:hAnsi="Arial" w:cs="Arial"/>
        </w:rPr>
        <w:t xml:space="preserve"> </w:t>
      </w:r>
      <w:r w:rsidR="00573D26">
        <w:rPr>
          <w:rFonts w:ascii="Arial" w:hAnsi="Arial" w:cs="Arial"/>
        </w:rPr>
        <w:t>February</w:t>
      </w:r>
      <w:r w:rsidR="00BC7FD5">
        <w:rPr>
          <w:rFonts w:ascii="Arial" w:hAnsi="Arial" w:cs="Arial"/>
        </w:rPr>
        <w:t xml:space="preserve"> 202</w:t>
      </w:r>
      <w:r w:rsidR="000E6AA4">
        <w:rPr>
          <w:rFonts w:ascii="Arial" w:hAnsi="Arial" w:cs="Arial"/>
        </w:rPr>
        <w:t>4</w:t>
      </w:r>
    </w:p>
    <w:p w14:paraId="0C6236F9" w14:textId="77777777" w:rsidR="00794A9E" w:rsidRDefault="00794A9E" w:rsidP="00794A9E">
      <w:pPr>
        <w:spacing w:after="0"/>
        <w:rPr>
          <w:rFonts w:ascii="Arial" w:hAnsi="Arial" w:cs="Arial"/>
        </w:rPr>
      </w:pPr>
    </w:p>
    <w:p w14:paraId="6029A721" w14:textId="77777777" w:rsidR="00ED1ADF" w:rsidRDefault="00ED1ADF" w:rsidP="00794A9E">
      <w:pPr>
        <w:spacing w:after="0"/>
        <w:rPr>
          <w:rFonts w:ascii="Arial" w:hAnsi="Arial" w:cs="Arial"/>
        </w:rPr>
      </w:pPr>
    </w:p>
    <w:p w14:paraId="72A14832" w14:textId="77777777" w:rsidR="00ED1ADF" w:rsidRDefault="00ED1ADF" w:rsidP="00794A9E">
      <w:pPr>
        <w:spacing w:after="0"/>
        <w:rPr>
          <w:rFonts w:ascii="Arial" w:hAnsi="Arial" w:cs="Arial"/>
        </w:rPr>
      </w:pPr>
    </w:p>
    <w:p w14:paraId="130EF8FB" w14:textId="77777777" w:rsidR="00ED1ADF" w:rsidRPr="0061433A" w:rsidRDefault="00ED1ADF" w:rsidP="00794A9E">
      <w:pPr>
        <w:spacing w:after="0"/>
        <w:rPr>
          <w:rFonts w:ascii="Arial" w:hAnsi="Arial" w:cs="Arial"/>
        </w:rPr>
      </w:pPr>
    </w:p>
    <w:p w14:paraId="2EE3AE69" w14:textId="77777777" w:rsidR="00794A9E" w:rsidRPr="0061433A" w:rsidRDefault="00794A9E" w:rsidP="00794A9E">
      <w:pPr>
        <w:spacing w:after="0"/>
        <w:rPr>
          <w:rFonts w:ascii="Arial" w:hAnsi="Arial" w:cs="Arial"/>
        </w:rPr>
      </w:pPr>
    </w:p>
    <w:p w14:paraId="1C80E5B4" w14:textId="77777777" w:rsidR="00794A9E" w:rsidRPr="0061433A" w:rsidRDefault="00794A9E" w:rsidP="00794A9E">
      <w:pPr>
        <w:spacing w:after="0"/>
        <w:rPr>
          <w:rFonts w:ascii="Arial" w:hAnsi="Arial" w:cs="Arial"/>
        </w:rPr>
      </w:pPr>
    </w:p>
    <w:p w14:paraId="17F8F46C" w14:textId="77777777" w:rsidR="00794A9E" w:rsidRPr="0061433A" w:rsidRDefault="00794A9E" w:rsidP="00794A9E">
      <w:pPr>
        <w:spacing w:after="0"/>
        <w:rPr>
          <w:rFonts w:ascii="Arial" w:hAnsi="Arial" w:cs="Arial"/>
        </w:rPr>
      </w:pPr>
    </w:p>
    <w:p w14:paraId="44C59865" w14:textId="0870E9D1" w:rsidR="00794A9E" w:rsidRDefault="00794A9E" w:rsidP="00794A9E">
      <w:pPr>
        <w:spacing w:after="0"/>
        <w:rPr>
          <w:rFonts w:ascii="Arial" w:hAnsi="Arial" w:cs="Arial"/>
        </w:rPr>
      </w:pPr>
    </w:p>
    <w:p w14:paraId="6EC6B63D" w14:textId="584A2EA8" w:rsidR="00E96C81" w:rsidRDefault="00E96C81" w:rsidP="00794A9E">
      <w:pPr>
        <w:spacing w:after="0"/>
        <w:rPr>
          <w:rFonts w:ascii="Arial" w:hAnsi="Arial" w:cs="Arial"/>
        </w:rPr>
      </w:pPr>
    </w:p>
    <w:p w14:paraId="30ECBD79" w14:textId="052D87A7" w:rsidR="00E96C81" w:rsidRDefault="00E96C81" w:rsidP="00794A9E">
      <w:pPr>
        <w:spacing w:after="0"/>
        <w:rPr>
          <w:rFonts w:ascii="Arial" w:hAnsi="Arial" w:cs="Arial"/>
        </w:rPr>
      </w:pPr>
    </w:p>
    <w:p w14:paraId="3EB9CA17" w14:textId="77777777" w:rsidR="00E96C81" w:rsidRPr="0061433A" w:rsidRDefault="00E96C81" w:rsidP="00794A9E">
      <w:pPr>
        <w:spacing w:after="0"/>
        <w:rPr>
          <w:rFonts w:ascii="Arial" w:hAnsi="Arial" w:cs="Arial"/>
        </w:rPr>
      </w:pPr>
    </w:p>
    <w:p w14:paraId="62134DF8" w14:textId="218469B2" w:rsidR="00794A9E" w:rsidRDefault="00794A9E" w:rsidP="00794A9E">
      <w:pPr>
        <w:spacing w:after="0"/>
        <w:rPr>
          <w:rFonts w:ascii="Arial" w:hAnsi="Arial" w:cs="Arial"/>
        </w:rPr>
      </w:pPr>
    </w:p>
    <w:p w14:paraId="6FD7A009" w14:textId="77777777" w:rsidR="00545B84" w:rsidRPr="0061433A" w:rsidRDefault="00545B84" w:rsidP="00794A9E">
      <w:pPr>
        <w:spacing w:after="0"/>
        <w:rPr>
          <w:rFonts w:ascii="Arial" w:hAnsi="Arial" w:cs="Arial"/>
        </w:rPr>
      </w:pPr>
    </w:p>
    <w:p w14:paraId="19A2FD16" w14:textId="77777777" w:rsidR="00794A9E" w:rsidRPr="0061433A" w:rsidRDefault="00794A9E" w:rsidP="00794A9E">
      <w:pPr>
        <w:spacing w:after="0"/>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7838B5B6" w14:textId="1A0DB6FC" w:rsidR="00794A9E" w:rsidRDefault="00794A9E" w:rsidP="00BF19CB">
      <w:pPr>
        <w:spacing w:after="0"/>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england.contractshelp@nhs.net</w:t>
        </w:r>
      </w:hyperlink>
    </w:p>
    <w:p w14:paraId="75686BDD" w14:textId="406EDD9D" w:rsidR="00794A9E" w:rsidRDefault="00794A9E" w:rsidP="00BF19CB">
      <w:pPr>
        <w:spacing w:after="0"/>
        <w:rPr>
          <w:rFonts w:ascii="Arial" w:hAnsi="Arial" w:cs="Arial"/>
          <w:szCs w:val="24"/>
        </w:rPr>
        <w:sectPr w:rsidR="00794A9E" w:rsidSect="007B4784">
          <w:pgSz w:w="12240" w:h="15840"/>
          <w:pgMar w:top="1440" w:right="1800" w:bottom="1440" w:left="1800" w:header="720" w:footer="720" w:gutter="0"/>
          <w:cols w:space="720"/>
        </w:sectPr>
      </w:pP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112FA1CC" w:rsidR="0080603A" w:rsidRDefault="00DD1EB5"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Pr>
          <w:rFonts w:ascii="Arial" w:eastAsia="Times New Roman" w:hAnsi="Arial" w:cs="Arial"/>
          <w:b/>
          <w:szCs w:val="24"/>
          <w:lang w:val="en-GB" w:eastAsia="en-GB"/>
        </w:rPr>
        <w:t>E.</w:t>
      </w:r>
      <w:r w:rsidR="008B1DBF"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059265" w:rsidR="00306CAC" w:rsidRPr="001413F8" w:rsidRDefault="00306CAC" w:rsidP="003D5D4F">
      <w:pPr>
        <w:spacing w:after="0"/>
        <w:rPr>
          <w:rFonts w:ascii="Arial" w:hAnsi="Arial" w:cs="Arial"/>
          <w:i/>
          <w:sz w:val="20"/>
          <w:szCs w:val="24"/>
        </w:rPr>
      </w:pPr>
      <w:r w:rsidRPr="001413F8">
        <w:rPr>
          <w:rFonts w:ascii="Arial" w:hAnsi="Arial" w:cs="Arial"/>
          <w:i/>
          <w:sz w:val="20"/>
        </w:rPr>
        <w:t xml:space="preserve">NOTE: This Schedule </w:t>
      </w:r>
      <w:r w:rsidR="007F284E">
        <w:rPr>
          <w:rFonts w:ascii="Arial" w:hAnsi="Arial" w:cs="Arial"/>
          <w:i/>
          <w:sz w:val="20"/>
        </w:rPr>
        <w:t>6E</w:t>
      </w:r>
      <w:r w:rsidRPr="001413F8">
        <w:rPr>
          <w:rFonts w:ascii="Arial" w:hAnsi="Arial" w:cs="Arial"/>
          <w:i/>
          <w:sz w:val="20"/>
        </w:rPr>
        <w:t xml:space="preserve"> applies only where the Sub-Contractor is appointed to </w:t>
      </w:r>
      <w:proofErr w:type="gramStart"/>
      <w:r w:rsidRPr="001413F8">
        <w:rPr>
          <w:rFonts w:ascii="Arial" w:hAnsi="Arial" w:cs="Arial"/>
          <w:i/>
          <w:sz w:val="20"/>
        </w:rPr>
        <w:t>act as</w:t>
      </w:r>
      <w:proofErr w:type="gramEnd"/>
      <w:r w:rsidRPr="001413F8">
        <w:rPr>
          <w:rFonts w:ascii="Arial" w:hAnsi="Arial" w:cs="Arial"/>
          <w:i/>
          <w:sz w:val="20"/>
        </w:rPr>
        <w:t xml:space="preserve"> a Data Processor or Sub-processor under this Sub-Contract. </w:t>
      </w:r>
      <w:r w:rsidR="003D5D4F">
        <w:rPr>
          <w:rFonts w:ascii="Arial" w:hAnsi="Arial" w:cs="Arial"/>
          <w:i/>
          <w:sz w:val="20"/>
        </w:rPr>
        <w:t xml:space="preserve"> </w:t>
      </w:r>
      <w:r w:rsidRPr="001413F8">
        <w:rPr>
          <w:rFonts w:ascii="Arial" w:hAnsi="Arial" w:cs="Arial"/>
          <w:i/>
          <w:sz w:val="20"/>
        </w:rPr>
        <w:t xml:space="preserve">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w:t>
      </w:r>
      <w:r w:rsidR="003D5D4F">
        <w:rPr>
          <w:rFonts w:ascii="Arial" w:hAnsi="Arial" w:cs="Arial"/>
          <w:i/>
          <w:sz w:val="20"/>
        </w:rPr>
        <w:t xml:space="preserve"> </w:t>
      </w:r>
      <w:r w:rsidRPr="001413F8">
        <w:rPr>
          <w:rFonts w:ascii="Arial" w:hAnsi="Arial" w:cs="Arial"/>
          <w:i/>
          <w:sz w:val="20"/>
        </w:rPr>
        <w:t>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2BCE1345"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 xml:space="preserve">Contract, comply with the provisions of this Schedule </w:t>
      </w:r>
      <w:r w:rsidR="00DD1EB5">
        <w:rPr>
          <w:rFonts w:ascii="Arial" w:eastAsia="ArialMT" w:hAnsi="Arial" w:cs="Arial"/>
          <w:sz w:val="20"/>
          <w:szCs w:val="20"/>
        </w:rPr>
        <w:t>6E</w:t>
      </w:r>
      <w:r w:rsidRPr="00064830">
        <w:rPr>
          <w:rFonts w:ascii="Arial" w:eastAsia="ArialMT" w:hAnsi="Arial" w:cs="Arial"/>
          <w:sz w:val="20"/>
          <w:szCs w:val="20"/>
        </w:rPr>
        <w:t>.</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1BC60B2C"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w:t>
      </w:r>
      <w:r w:rsidR="00DD1EB5">
        <w:rPr>
          <w:rFonts w:ascii="Arial" w:eastAsia="ArialMT" w:hAnsi="Arial" w:cs="Arial"/>
          <w:sz w:val="20"/>
          <w:szCs w:val="20"/>
        </w:rPr>
        <w:t>6E</w:t>
      </w:r>
      <w:r w:rsidRPr="00064830">
        <w:rPr>
          <w:rFonts w:ascii="Arial" w:eastAsia="ArialMT" w:hAnsi="Arial" w:cs="Arial"/>
          <w:sz w:val="20"/>
          <w:szCs w:val="20"/>
        </w:rPr>
        <w:t xml:space="preserve">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5EA862E6"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w:t>
      </w:r>
      <w:proofErr w:type="gramStart"/>
      <w:r w:rsidRPr="00064830">
        <w:rPr>
          <w:rFonts w:ascii="Arial" w:eastAsia="ArialMT" w:hAnsi="Arial" w:cs="Arial"/>
          <w:sz w:val="20"/>
          <w:szCs w:val="20"/>
        </w:rPr>
        <w:t>Controller</w:t>
      </w:r>
      <w:proofErr w:type="gramEnd"/>
      <w:r w:rsidRPr="00064830">
        <w:rPr>
          <w:rFonts w:ascii="Arial" w:eastAsia="ArialMT" w:hAnsi="Arial" w:cs="Arial"/>
          <w:sz w:val="20"/>
          <w:szCs w:val="20"/>
        </w:rPr>
        <w:t xml:space="preserve">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00943789">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w:t>
      </w:r>
      <w:r w:rsidR="009B391E">
        <w:rPr>
          <w:rFonts w:ascii="Arial" w:hAnsi="Arial" w:cs="Arial"/>
          <w:sz w:val="20"/>
          <w:szCs w:val="20"/>
        </w:rPr>
        <w:t xml:space="preserve">UK </w:t>
      </w:r>
      <w:r w:rsidRPr="00064830">
        <w:rPr>
          <w:rFonts w:ascii="Arial" w:hAnsi="Arial" w:cs="Arial"/>
          <w:sz w:val="20"/>
          <w:szCs w:val="20"/>
        </w:rPr>
        <w:t xml:space="preserve">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2F62A92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40B307F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w:t>
      </w:r>
      <w:r w:rsidR="00E14DFC">
        <w:rPr>
          <w:rFonts w:ascii="Arial" w:eastAsia="ArialMT" w:hAnsi="Arial" w:cs="Arial"/>
          <w:sz w:val="20"/>
          <w:szCs w:val="20"/>
        </w:rPr>
        <w:t xml:space="preserve"> </w:t>
      </w:r>
      <w:r w:rsidRPr="00064830">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482D297D"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the measures envisaged to address the risks, including safeguards, security measures and mechanisms to ensure the protection of Personal Data.</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CE6F67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w:t>
      </w:r>
      <w:r w:rsidR="00DD1EB5">
        <w:rPr>
          <w:rFonts w:ascii="Arial" w:eastAsia="ArialMT" w:hAnsi="Arial" w:cs="Arial"/>
          <w:sz w:val="20"/>
          <w:szCs w:val="20"/>
        </w:rPr>
        <w:t>6E</w:t>
      </w:r>
      <w:r w:rsidRPr="00064830">
        <w:rPr>
          <w:rFonts w:ascii="Arial" w:eastAsia="ArialMT" w:hAnsi="Arial" w:cs="Arial"/>
          <w:sz w:val="20"/>
          <w:szCs w:val="20"/>
        </w:rPr>
        <w:t>:</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2F45FEF4"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w:t>
      </w:r>
      <w:proofErr w:type="gramStart"/>
      <w:r w:rsidRPr="00064830">
        <w:rPr>
          <w:rFonts w:ascii="Arial" w:eastAsia="ArialMT" w:hAnsi="Arial" w:cs="Arial"/>
          <w:sz w:val="20"/>
          <w:szCs w:val="20"/>
        </w:rPr>
        <w:t>A, unless</w:t>
      </w:r>
      <w:proofErr w:type="gramEnd"/>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w:t>
      </w:r>
      <w:r w:rsidR="00E14DFC">
        <w:rPr>
          <w:rFonts w:ascii="Arial" w:eastAsia="ArialMT" w:hAnsi="Arial" w:cs="Arial"/>
          <w:sz w:val="20"/>
          <w:szCs w:val="20"/>
        </w:rPr>
        <w:t xml:space="preserve"> </w:t>
      </w:r>
      <w:r w:rsidRPr="00064830">
        <w:rPr>
          <w:rFonts w:ascii="Arial" w:eastAsia="ArialMT" w:hAnsi="Arial" w:cs="Arial"/>
          <w:sz w:val="20"/>
          <w:szCs w:val="20"/>
        </w:rPr>
        <w:t xml:space="preserve">If it is so </w:t>
      </w:r>
      <w:proofErr w:type="gramStart"/>
      <w:r w:rsidRPr="00064830">
        <w:rPr>
          <w:rFonts w:ascii="Arial" w:eastAsia="ArialMT" w:hAnsi="Arial" w:cs="Arial"/>
          <w:sz w:val="20"/>
          <w:szCs w:val="20"/>
        </w:rPr>
        <w:t>required</w:t>
      </w:r>
      <w:proofErr w:type="gramEnd"/>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xml:space="preserve">, scope, </w:t>
      </w:r>
      <w:proofErr w:type="gramStart"/>
      <w:r w:rsidR="00E51A8B">
        <w:rPr>
          <w:rFonts w:ascii="Arial" w:eastAsia="ArialMT" w:hAnsi="Arial" w:cs="Arial"/>
          <w:sz w:val="20"/>
          <w:szCs w:val="20"/>
        </w:rPr>
        <w:t>context</w:t>
      </w:r>
      <w:proofErr w:type="gramEnd"/>
      <w:r w:rsidR="00E51A8B">
        <w:rPr>
          <w:rFonts w:ascii="Arial" w:eastAsia="ArialMT" w:hAnsi="Arial" w:cs="Arial"/>
          <w:sz w:val="20"/>
          <w:szCs w:val="20"/>
        </w:rPr>
        <w:t xml:space="preserve">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A4B6C9B"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w:t>
      </w:r>
      <w:r w:rsidR="00DD1EB5">
        <w:rPr>
          <w:rFonts w:ascii="Arial" w:eastAsia="ArialMT" w:hAnsi="Arial" w:cs="Arial"/>
          <w:sz w:val="20"/>
          <w:szCs w:val="20"/>
        </w:rPr>
        <w:t>6E</w:t>
      </w:r>
      <w:r w:rsidRPr="00064830">
        <w:rPr>
          <w:rFonts w:ascii="Arial" w:eastAsia="ArialMT" w:hAnsi="Arial" w:cs="Arial"/>
          <w:sz w:val="20"/>
          <w:szCs w:val="20"/>
        </w:rPr>
        <w:t xml:space="preserve"> (and </w:t>
      </w:r>
      <w:proofErr w:type="gramStart"/>
      <w:r w:rsidRPr="00064830">
        <w:rPr>
          <w:rFonts w:ascii="Arial" w:eastAsia="ArialMT" w:hAnsi="Arial" w:cs="Arial"/>
          <w:sz w:val="20"/>
          <w:szCs w:val="20"/>
        </w:rPr>
        <w:t>in particular Annex</w:t>
      </w:r>
      <w:proofErr w:type="gramEnd"/>
      <w:r w:rsidRPr="00064830">
        <w:rPr>
          <w:rFonts w:ascii="Arial" w:eastAsia="ArialMT" w:hAnsi="Arial" w:cs="Arial"/>
          <w:sz w:val="20"/>
          <w:szCs w:val="20"/>
        </w:rPr>
        <w:t xml:space="preserve">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w:t>
      </w:r>
      <w:proofErr w:type="gramStart"/>
      <w:r w:rsidRPr="00064830">
        <w:rPr>
          <w:rFonts w:ascii="Arial" w:eastAsia="ArialMT" w:hAnsi="Arial" w:cs="Arial"/>
          <w:sz w:val="20"/>
          <w:szCs w:val="20"/>
        </w:rPr>
        <w:t>disclose</w:t>
      </w:r>
      <w:proofErr w:type="gramEnd"/>
      <w:r w:rsidRPr="00064830">
        <w:rPr>
          <w:rFonts w:ascii="Arial" w:eastAsia="ArialMT" w:hAnsi="Arial" w:cs="Arial"/>
          <w:sz w:val="20"/>
          <w:szCs w:val="20"/>
        </w:rPr>
        <w:t xml:space="preserv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have undergone adequate training in the use, care, </w:t>
      </w:r>
      <w:proofErr w:type="gramStart"/>
      <w:r w:rsidRPr="00064830">
        <w:rPr>
          <w:rFonts w:ascii="Arial" w:eastAsia="ArialMT" w:hAnsi="Arial" w:cs="Arial"/>
          <w:sz w:val="20"/>
          <w:szCs w:val="20"/>
        </w:rPr>
        <w:t>protection</w:t>
      </w:r>
      <w:proofErr w:type="gramEnd"/>
      <w:r w:rsidRPr="00064830">
        <w:rPr>
          <w:rFonts w:ascii="Arial" w:eastAsia="ArialMT" w:hAnsi="Arial" w:cs="Arial"/>
          <w:sz w:val="20"/>
          <w:szCs w:val="20"/>
        </w:rPr>
        <w:t xml:space="preserve">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45D8A3F8"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lastRenderedPageBreak/>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2293C915"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w:t>
      </w:r>
      <w:r w:rsidR="00ED409D">
        <w:rPr>
          <w:rFonts w:ascii="Arial" w:eastAsia="ArialMT" w:hAnsi="Arial" w:cs="Arial"/>
          <w:sz w:val="20"/>
          <w:szCs w:val="20"/>
        </w:rPr>
        <w:t xml:space="preserve"> 2.4</w:t>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071699FC"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Subject to paragraph</w:t>
      </w:r>
      <w:r w:rsidR="008D3FB1">
        <w:rPr>
          <w:rFonts w:ascii="Arial" w:eastAsia="ArialMT" w:hAnsi="Arial" w:cs="Arial"/>
          <w:sz w:val="20"/>
          <w:szCs w:val="20"/>
        </w:rPr>
        <w:t xml:space="preserve"> 2.6</w:t>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w:t>
      </w:r>
      <w:r w:rsidR="00DD1EB5">
        <w:rPr>
          <w:rFonts w:ascii="Arial" w:eastAsia="ArialMT" w:hAnsi="Arial" w:cs="Arial"/>
          <w:sz w:val="20"/>
          <w:szCs w:val="20"/>
        </w:rPr>
        <w:t>6E</w:t>
      </w:r>
      <w:r>
        <w:rPr>
          <w:rFonts w:ascii="Arial" w:eastAsia="ArialMT" w:hAnsi="Arial" w:cs="Arial"/>
          <w:sz w:val="20"/>
          <w:szCs w:val="20"/>
        </w:rPr>
        <w:t>,</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proofErr w:type="gramStart"/>
      <w:r w:rsidRPr="00064830">
        <w:rPr>
          <w:rFonts w:ascii="Arial" w:eastAsia="ArialMT" w:hAnsi="Arial" w:cs="Arial"/>
          <w:sz w:val="20"/>
          <w:szCs w:val="20"/>
        </w:rPr>
        <w:t>Provider</w:t>
      </w:r>
      <w:proofErr w:type="gramEnd"/>
      <w:r w:rsidRPr="00064830">
        <w:rPr>
          <w:rFonts w:ascii="Arial" w:eastAsia="ArialMT" w:hAnsi="Arial" w:cs="Arial"/>
          <w:sz w:val="20"/>
          <w:szCs w:val="20"/>
        </w:rPr>
        <w:t xml:space="preserve">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25139541"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 xml:space="preserve">including any communication concerned with the systems on which Personal Data is processed under this Schedule </w:t>
      </w:r>
      <w:r w:rsidR="00DD1EB5">
        <w:rPr>
          <w:rFonts w:ascii="Arial" w:eastAsia="ArialMT" w:hAnsi="Arial" w:cs="Arial"/>
          <w:sz w:val="20"/>
          <w:szCs w:val="20"/>
        </w:rPr>
        <w:t>6E</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3394470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w:t>
      </w:r>
      <w:r w:rsidR="005A7C95">
        <w:rPr>
          <w:rFonts w:ascii="Arial" w:eastAsia="ArialMT" w:hAnsi="Arial" w:cs="Arial"/>
          <w:sz w:val="20"/>
          <w:szCs w:val="20"/>
        </w:rPr>
        <w:t xml:space="preserve"> 2.5</w:t>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0C972F5C"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w:t>
      </w:r>
      <w:proofErr w:type="gramStart"/>
      <w:r w:rsidRPr="00064830">
        <w:rPr>
          <w:rFonts w:ascii="Arial" w:eastAsia="ArialMT" w:hAnsi="Arial" w:cs="Arial"/>
          <w:sz w:val="20"/>
          <w:szCs w:val="20"/>
        </w:rPr>
        <w:t>to remedy</w:t>
      </w:r>
      <w:proofErr w:type="gramEnd"/>
      <w:r w:rsidRPr="00064830">
        <w:rPr>
          <w:rFonts w:ascii="Arial" w:eastAsia="ArialMT" w:hAnsi="Arial" w:cs="Arial"/>
          <w:sz w:val="20"/>
          <w:szCs w:val="20"/>
        </w:rPr>
        <w:t xml:space="preserve">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w:t>
      </w:r>
      <w:r w:rsidR="005A7C95">
        <w:rPr>
          <w:rFonts w:ascii="Arial" w:eastAsia="ArialMT" w:hAnsi="Arial" w:cs="Arial"/>
          <w:sz w:val="20"/>
          <w:szCs w:val="20"/>
        </w:rPr>
        <w:t xml:space="preserve"> 2.5</w:t>
      </w:r>
      <w:r w:rsidRPr="00064830">
        <w:rPr>
          <w:rFonts w:ascii="Arial" w:eastAsia="ArialMT" w:hAnsi="Arial" w:cs="Arial"/>
          <w:sz w:val="20"/>
          <w:szCs w:val="20"/>
        </w:rPr>
        <w:t xml:space="preserve"> and</w:t>
      </w:r>
      <w:r w:rsidR="005A7C95">
        <w:rPr>
          <w:rFonts w:ascii="Arial" w:eastAsia="ArialMT" w:hAnsi="Arial" w:cs="Arial"/>
          <w:sz w:val="20"/>
          <w:szCs w:val="20"/>
        </w:rPr>
        <w:t xml:space="preserve"> 2.6</w:t>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187A7371"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proofErr w:type="gramStart"/>
      <w:r w:rsidRPr="00064830">
        <w:rPr>
          <w:rFonts w:ascii="Arial" w:eastAsia="ArialMT" w:hAnsi="Arial" w:cs="Arial"/>
          <w:sz w:val="20"/>
          <w:szCs w:val="20"/>
        </w:rPr>
        <w:t>Taking into account</w:t>
      </w:r>
      <w:proofErr w:type="gramEnd"/>
      <w:r w:rsidRPr="00064830">
        <w:rPr>
          <w:rFonts w:ascii="Arial" w:eastAsia="ArialMT" w:hAnsi="Arial" w:cs="Arial"/>
          <w:sz w:val="20"/>
          <w:szCs w:val="20"/>
        </w:rPr>
        <w:t xml:space="preserve">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w:t>
      </w:r>
      <w:r w:rsidR="005A7C95">
        <w:rPr>
          <w:rFonts w:ascii="Arial" w:eastAsia="ArialMT" w:hAnsi="Arial" w:cs="Arial"/>
          <w:sz w:val="20"/>
          <w:szCs w:val="20"/>
        </w:rPr>
        <w:t>paragraph 2.5</w:t>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w:t>
      </w:r>
      <w:proofErr w:type="gramStart"/>
      <w:r w:rsidRPr="00064830">
        <w:rPr>
          <w:rFonts w:ascii="Arial" w:eastAsia="ArialMT" w:hAnsi="Arial" w:cs="Arial"/>
          <w:sz w:val="20"/>
          <w:szCs w:val="20"/>
        </w:rPr>
        <w:t>communication</w:t>
      </w:r>
      <w:proofErr w:type="gramEnd"/>
      <w:r w:rsidRPr="00064830">
        <w:rPr>
          <w:rFonts w:ascii="Arial" w:eastAsia="ArialMT" w:hAnsi="Arial" w:cs="Arial"/>
          <w:sz w:val="20"/>
          <w:szCs w:val="20"/>
        </w:rPr>
        <w:t xml:space="preserve">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B20DC8"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Without prejudice to GC12, before allowing any Sub-processor to process any Personal Data related to this Schedule</w:t>
      </w:r>
      <w:r w:rsidR="00DD1EB5">
        <w:rPr>
          <w:rFonts w:ascii="Arial" w:eastAsia="ArialMT" w:hAnsi="Arial" w:cs="Arial"/>
          <w:sz w:val="20"/>
          <w:szCs w:val="20"/>
        </w:rPr>
        <w:t>6E</w:t>
      </w:r>
      <w:r w:rsidRPr="00064830">
        <w:rPr>
          <w:rFonts w:ascii="Arial" w:eastAsia="ArialMT" w:hAnsi="Arial" w:cs="Arial"/>
          <w:sz w:val="20"/>
          <w:szCs w:val="20"/>
        </w:rPr>
        <w:t xml:space="preserve">,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6FFBAB1"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04C7B84E"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enter into a binding written agreement with the Sub-processor which as far as practicable includes equivalent terms to those set out in this Schedule </w:t>
      </w:r>
      <w:r w:rsidR="00DD1EB5">
        <w:rPr>
          <w:rFonts w:ascii="Arial" w:eastAsia="ArialMT" w:hAnsi="Arial" w:cs="Arial"/>
          <w:sz w:val="20"/>
          <w:szCs w:val="20"/>
        </w:rPr>
        <w:t>6E</w:t>
      </w:r>
      <w:r w:rsidRPr="00064830">
        <w:rPr>
          <w:rFonts w:ascii="Arial" w:eastAsia="ArialMT" w:hAnsi="Arial" w:cs="Arial"/>
          <w:sz w:val="20"/>
          <w:szCs w:val="20"/>
        </w:rPr>
        <w:t xml:space="preserve">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CF64B8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w:t>
      </w:r>
      <w:r w:rsidR="00DD1EB5">
        <w:rPr>
          <w:rFonts w:ascii="Arial" w:eastAsia="ArialMT" w:hAnsi="Arial" w:cs="Arial"/>
          <w:sz w:val="20"/>
          <w:szCs w:val="20"/>
        </w:rPr>
        <w:t>6E</w:t>
      </w:r>
      <w:r w:rsidRPr="00064830">
        <w:rPr>
          <w:rFonts w:ascii="Arial" w:eastAsia="ArialMT" w:hAnsi="Arial" w:cs="Arial"/>
          <w:sz w:val="20"/>
          <w:szCs w:val="20"/>
        </w:rPr>
        <w:t>,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0FBD1114"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categories of processing carried out under this Schedule </w:t>
      </w:r>
      <w:r w:rsidR="00DD1EB5">
        <w:rPr>
          <w:rFonts w:ascii="Arial" w:eastAsia="ArialMT" w:hAnsi="Arial" w:cs="Arial"/>
          <w:sz w:val="20"/>
          <w:szCs w:val="20"/>
        </w:rPr>
        <w:t>6E</w:t>
      </w:r>
      <w:r w:rsidRPr="00064830">
        <w:rPr>
          <w:rFonts w:ascii="Arial" w:eastAsia="ArialMT" w:hAnsi="Arial" w:cs="Arial"/>
          <w:sz w:val="20"/>
          <w:szCs w:val="20"/>
        </w:rPr>
        <w:t>;</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6344F039"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general description of the Protective Measures taken to ensure the security and integrity of the Personal Data processed under this Schedule </w:t>
      </w:r>
      <w:r w:rsidR="00DD1EB5">
        <w:rPr>
          <w:rFonts w:ascii="Arial" w:eastAsia="ArialMT" w:hAnsi="Arial" w:cs="Arial"/>
          <w:sz w:val="20"/>
          <w:szCs w:val="20"/>
        </w:rPr>
        <w:t>6E</w:t>
      </w:r>
      <w:r w:rsidRPr="00064830">
        <w:rPr>
          <w:rFonts w:ascii="Arial" w:eastAsia="ArialMT" w:hAnsi="Arial" w:cs="Arial"/>
          <w:sz w:val="20"/>
          <w:szCs w:val="20"/>
        </w:rPr>
        <w:t>;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w:t>
      </w:r>
      <w:proofErr w:type="gramStart"/>
      <w:r w:rsidRPr="00064830">
        <w:rPr>
          <w:rFonts w:ascii="Arial" w:eastAsia="ArialMT" w:hAnsi="Arial" w:cs="Arial"/>
          <w:sz w:val="20"/>
          <w:szCs w:val="20"/>
        </w:rPr>
        <w:t>in particular that</w:t>
      </w:r>
      <w:proofErr w:type="gramEnd"/>
      <w:r w:rsidRPr="00064830">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00A4BD6A"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w:t>
      </w:r>
      <w:proofErr w:type="gramStart"/>
      <w:r w:rsidRPr="00064830">
        <w:rPr>
          <w:rFonts w:ascii="Arial" w:eastAsia="ArialMT" w:hAnsi="Arial" w:cs="Arial"/>
          <w:sz w:val="20"/>
          <w:szCs w:val="20"/>
        </w:rPr>
        <w:t>comply at all times</w:t>
      </w:r>
      <w:proofErr w:type="gramEnd"/>
      <w:r w:rsidRPr="00064830">
        <w:rPr>
          <w:rFonts w:ascii="Arial" w:eastAsia="ArialMT" w:hAnsi="Arial" w:cs="Arial"/>
          <w:sz w:val="20"/>
          <w:szCs w:val="20"/>
        </w:rPr>
        <w:t xml:space="preserve">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17283C55"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w:t>
      </w:r>
      <w:r w:rsidR="009B391E">
        <w:rPr>
          <w:rFonts w:ascii="Arial" w:eastAsia="ArialMT" w:hAnsi="Arial" w:cs="Arial"/>
          <w:sz w:val="20"/>
          <w:szCs w:val="20"/>
        </w:rPr>
        <w:t xml:space="preserve">UK </w:t>
      </w:r>
      <w:r w:rsidRPr="009770D5">
        <w:rPr>
          <w:rFonts w:ascii="Arial" w:eastAsia="ArialMT" w:hAnsi="Arial" w:cs="Arial"/>
          <w:sz w:val="20"/>
          <w:szCs w:val="20"/>
        </w:rPr>
        <w:t xml:space="preserve">GDPR and equivalent provisions implemented into Law, </w:t>
      </w:r>
      <w:proofErr w:type="gramStart"/>
      <w:r w:rsidRPr="009770D5">
        <w:rPr>
          <w:rFonts w:ascii="Arial" w:eastAsia="ArialMT" w:hAnsi="Arial" w:cs="Arial"/>
          <w:sz w:val="20"/>
          <w:szCs w:val="20"/>
        </w:rPr>
        <w:t>taking into account</w:t>
      </w:r>
      <w:proofErr w:type="gramEnd"/>
      <w:r w:rsidRPr="009770D5">
        <w:rPr>
          <w:rFonts w:ascii="Arial" w:eastAsia="ArialMT" w:hAnsi="Arial" w:cs="Arial"/>
          <w:sz w:val="20"/>
          <w:szCs w:val="20"/>
        </w:rPr>
        <w:t xml:space="preserve">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5F8A1475"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lastRenderedPageBreak/>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763"/>
        <w:gridCol w:w="4867"/>
      </w:tblGrid>
      <w:tr w:rsidR="00306CAC" w:rsidRPr="00064830" w14:paraId="7F6BAD7B" w14:textId="77777777" w:rsidTr="0055603F">
        <w:trPr>
          <w:tblHeader/>
        </w:trPr>
        <w:tc>
          <w:tcPr>
            <w:tcW w:w="3860" w:type="dxa"/>
            <w:shd w:val="clear" w:color="auto" w:fill="C6D9F1" w:themeFill="text2" w:themeFillTint="33"/>
          </w:tcPr>
          <w:p w14:paraId="6D022ECE" w14:textId="77777777" w:rsidR="00306CAC" w:rsidRPr="00F679EB" w:rsidRDefault="00306CAC" w:rsidP="00221746">
            <w:pPr>
              <w:autoSpaceDE w:val="0"/>
              <w:autoSpaceDN w:val="0"/>
              <w:adjustRightInd w:val="0"/>
              <w:spacing w:before="120" w:after="120"/>
              <w:rPr>
                <w:rFonts w:ascii="Arial" w:hAnsi="Arial" w:cs="Arial"/>
                <w:b/>
                <w:bCs/>
                <w:color w:val="000000"/>
                <w:sz w:val="20"/>
              </w:rPr>
            </w:pPr>
            <w:r w:rsidRPr="00F679EB">
              <w:rPr>
                <w:rFonts w:ascii="Arial" w:hAnsi="Arial" w:cs="Arial"/>
                <w:b/>
                <w:bCs/>
                <w:color w:val="000000"/>
                <w:sz w:val="20"/>
              </w:rPr>
              <w:t xml:space="preserve">Description </w:t>
            </w:r>
          </w:p>
        </w:tc>
        <w:tc>
          <w:tcPr>
            <w:tcW w:w="4996" w:type="dxa"/>
            <w:shd w:val="clear" w:color="auto" w:fill="C6D9F1" w:themeFill="text2" w:themeFillTint="33"/>
          </w:tcPr>
          <w:p w14:paraId="07CA8562" w14:textId="77777777" w:rsidR="00306CAC" w:rsidRPr="00F679EB" w:rsidRDefault="00306CAC" w:rsidP="00221746">
            <w:pPr>
              <w:autoSpaceDE w:val="0"/>
              <w:autoSpaceDN w:val="0"/>
              <w:adjustRightInd w:val="0"/>
              <w:spacing w:before="120" w:after="12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55603F">
        <w:tc>
          <w:tcPr>
            <w:tcW w:w="3860" w:type="dxa"/>
          </w:tcPr>
          <w:p w14:paraId="60EB4051" w14:textId="12A8EE04"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23D8DE4" w14:textId="1A976CBB"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[This should be </w:t>
            </w:r>
            <w:proofErr w:type="gramStart"/>
            <w:r w:rsidRPr="00F679EB">
              <w:rPr>
                <w:rFonts w:ascii="Arial" w:hAnsi="Arial" w:cs="Arial"/>
                <w:i/>
                <w:iCs/>
                <w:color w:val="000000"/>
                <w:sz w:val="20"/>
                <w:lang w:bidi="he-IL"/>
              </w:rPr>
              <w:t>a high level</w:t>
            </w:r>
            <w:proofErr w:type="gramEnd"/>
            <w:r w:rsidRPr="00F679EB">
              <w:rPr>
                <w:rFonts w:ascii="Arial" w:hAnsi="Arial" w:cs="Arial"/>
                <w:i/>
                <w:iCs/>
                <w:color w:val="000000"/>
                <w:sz w:val="20"/>
                <w:lang w:bidi="he-IL"/>
              </w:rPr>
              <w:t>, short description of what the processing is about i.e. its subject matter]</w:t>
            </w:r>
          </w:p>
        </w:tc>
      </w:tr>
      <w:tr w:rsidR="00306CAC" w:rsidRPr="00064830" w14:paraId="0DE6671B" w14:textId="77777777" w:rsidTr="0055603F">
        <w:tc>
          <w:tcPr>
            <w:tcW w:w="3860" w:type="dxa"/>
          </w:tcPr>
          <w:p w14:paraId="0959FC2A" w14:textId="75BFBE5B"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0BC133A1" w14:textId="59B044CD"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tc>
      </w:tr>
      <w:tr w:rsidR="00306CAC" w:rsidRPr="00064830" w14:paraId="5C263D20" w14:textId="77777777" w:rsidTr="0055603F">
        <w:tc>
          <w:tcPr>
            <w:tcW w:w="3860" w:type="dxa"/>
          </w:tcPr>
          <w:p w14:paraId="5B0E3273" w14:textId="57F69E05"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69DBB46" w14:textId="5650460F"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w:t>
            </w:r>
            <w:r w:rsidR="00E14DFC">
              <w:rPr>
                <w:rFonts w:ascii="Arial" w:hAnsi="Arial" w:cs="Arial"/>
                <w:i/>
                <w:iCs/>
                <w:color w:val="000000"/>
                <w:sz w:val="20"/>
                <w:lang w:bidi="he-IL"/>
              </w:rPr>
              <w:t xml:space="preserve"> </w:t>
            </w:r>
            <w:r w:rsidRPr="00F679EB">
              <w:rPr>
                <w:rFonts w:ascii="Arial" w:hAnsi="Arial" w:cs="Arial"/>
                <w:i/>
                <w:iCs/>
                <w:color w:val="000000"/>
                <w:sz w:val="20"/>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F679EB">
              <w:rPr>
                <w:rFonts w:ascii="Arial" w:hAnsi="Arial" w:cs="Arial"/>
                <w:i/>
                <w:iCs/>
                <w:color w:val="000000"/>
                <w:sz w:val="20"/>
                <w:lang w:bidi="he-IL"/>
              </w:rPr>
              <w:t>whether or not</w:t>
            </w:r>
            <w:proofErr w:type="gramEnd"/>
            <w:r w:rsidRPr="00F679EB">
              <w:rPr>
                <w:rFonts w:ascii="Arial" w:hAnsi="Arial" w:cs="Arial"/>
                <w:i/>
                <w:iCs/>
                <w:color w:val="000000"/>
                <w:sz w:val="20"/>
                <w:lang w:bidi="he-IL"/>
              </w:rPr>
              <w:t xml:space="preserve"> by automated means) etc. </w:t>
            </w:r>
            <w:r w:rsidR="00E14DFC">
              <w:rPr>
                <w:rFonts w:ascii="Arial" w:hAnsi="Arial" w:cs="Arial"/>
                <w:i/>
                <w:iCs/>
                <w:color w:val="000000"/>
                <w:sz w:val="20"/>
                <w:lang w:bidi="he-IL"/>
              </w:rPr>
              <w:t xml:space="preserve"> </w:t>
            </w:r>
            <w:r w:rsidRPr="00F679EB">
              <w:rPr>
                <w:rFonts w:ascii="Arial" w:hAnsi="Arial" w:cs="Arial"/>
                <w:i/>
                <w:iCs/>
                <w:color w:val="000000"/>
                <w:sz w:val="20"/>
                <w:lang w:bidi="he-IL"/>
              </w:rPr>
              <w:t xml:space="preserve">The purpose might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employment processing, statutory obligation, recruitment assessment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tc>
      </w:tr>
      <w:tr w:rsidR="00306CAC" w:rsidRPr="00064830" w14:paraId="7C52CD02" w14:textId="77777777" w:rsidTr="0055603F">
        <w:tc>
          <w:tcPr>
            <w:tcW w:w="3860" w:type="dxa"/>
          </w:tcPr>
          <w:p w14:paraId="4203E684" w14:textId="77777777"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4996" w:type="dxa"/>
          </w:tcPr>
          <w:p w14:paraId="1E534A36" w14:textId="440158CF"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[Examples here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name, address, date of birth, NI number, telephone number, pay, images, biometric data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tc>
      </w:tr>
      <w:tr w:rsidR="00306CAC" w:rsidRPr="00064830" w14:paraId="5A1EAA7C" w14:textId="77777777" w:rsidTr="0055603F">
        <w:tc>
          <w:tcPr>
            <w:tcW w:w="3860" w:type="dxa"/>
          </w:tcPr>
          <w:p w14:paraId="0F8FCC4D" w14:textId="77777777"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Categories of Data Subject</w:t>
            </w:r>
          </w:p>
        </w:tc>
        <w:tc>
          <w:tcPr>
            <w:tcW w:w="4996" w:type="dxa"/>
          </w:tcPr>
          <w:p w14:paraId="22CAD373" w14:textId="432F689C"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[Examples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particular website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tc>
      </w:tr>
      <w:tr w:rsidR="00306CAC" w:rsidRPr="00064830" w14:paraId="00044666" w14:textId="77777777" w:rsidTr="0055603F">
        <w:tc>
          <w:tcPr>
            <w:tcW w:w="3860" w:type="dxa"/>
          </w:tcPr>
          <w:p w14:paraId="5A893163" w14:textId="73C8D947" w:rsidR="008E200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ub-]processing is complete UNLESS requirement under law to preserve that type of data</w:t>
            </w:r>
          </w:p>
        </w:tc>
        <w:tc>
          <w:tcPr>
            <w:tcW w:w="4996" w:type="dxa"/>
          </w:tcPr>
          <w:p w14:paraId="5C38899D" w14:textId="77777777" w:rsidR="00306CA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[Describe how long the data will </w:t>
            </w:r>
            <w:proofErr w:type="gramStart"/>
            <w:r w:rsidRPr="00F679EB">
              <w:rPr>
                <w:rFonts w:ascii="Arial" w:hAnsi="Arial" w:cs="Arial"/>
                <w:i/>
                <w:iCs/>
                <w:color w:val="000000"/>
                <w:sz w:val="20"/>
                <w:lang w:bidi="he-IL"/>
              </w:rPr>
              <w:t>be retained</w:t>
            </w:r>
            <w:proofErr w:type="gramEnd"/>
            <w:r w:rsidRPr="00F679EB">
              <w:rPr>
                <w:rFonts w:ascii="Arial" w:hAnsi="Arial" w:cs="Arial"/>
                <w:i/>
                <w:iCs/>
                <w:color w:val="000000"/>
                <w:sz w:val="20"/>
                <w:lang w:bidi="he-IL"/>
              </w:rPr>
              <w:t xml:space="preserve"> for, how it be returned or destroyed]</w:t>
            </w:r>
          </w:p>
        </w:tc>
      </w:tr>
    </w:tbl>
    <w:p w14:paraId="02673239" w14:textId="1F237A18" w:rsidR="002F511F" w:rsidRDefault="002F511F" w:rsidP="0055603F">
      <w:pPr>
        <w:pStyle w:val="DHBodycopy"/>
        <w:spacing w:line="240" w:lineRule="auto"/>
        <w:rPr>
          <w:rFonts w:cs="Arial"/>
          <w:sz w:val="20"/>
        </w:rPr>
      </w:pPr>
    </w:p>
    <w:p w14:paraId="2F0FB07A" w14:textId="77777777" w:rsidR="002F511F" w:rsidRDefault="002F511F">
      <w:pPr>
        <w:rPr>
          <w:rFonts w:ascii="Arial" w:eastAsia="Times New Roman" w:hAnsi="Arial" w:cs="Arial"/>
          <w:sz w:val="20"/>
          <w:lang w:val="en-GB" w:eastAsia="en-US"/>
        </w:rPr>
      </w:pPr>
      <w:r>
        <w:rPr>
          <w:rFonts w:cs="Arial"/>
          <w:sz w:val="20"/>
        </w:rPr>
        <w:br w:type="page"/>
      </w:r>
    </w:p>
    <w:p w14:paraId="0713D6C8" w14:textId="338BD837" w:rsidR="0055603F" w:rsidRDefault="0055603F" w:rsidP="0055603F">
      <w:pPr>
        <w:pStyle w:val="DHBodycopy"/>
        <w:spacing w:line="240" w:lineRule="auto"/>
        <w:rPr>
          <w:rFonts w:cs="Arial"/>
          <w:sz w:val="20"/>
        </w:rPr>
      </w:pPr>
    </w:p>
    <w:p w14:paraId="16F288EE" w14:textId="717BC8DB" w:rsidR="00BC2DB1" w:rsidRDefault="00BC2DB1" w:rsidP="0055603F">
      <w:pPr>
        <w:pStyle w:val="DHBodycopy"/>
        <w:spacing w:line="240" w:lineRule="auto"/>
        <w:rPr>
          <w:rFonts w:cs="Arial"/>
          <w:sz w:val="20"/>
        </w:rPr>
      </w:pPr>
    </w:p>
    <w:p w14:paraId="34D574D1" w14:textId="02DFB723" w:rsidR="00BC2DB1" w:rsidRDefault="00BC2DB1" w:rsidP="0055603F">
      <w:pPr>
        <w:pStyle w:val="DHBodycopy"/>
        <w:spacing w:line="240" w:lineRule="auto"/>
        <w:rPr>
          <w:rFonts w:cs="Arial"/>
          <w:sz w:val="20"/>
        </w:rPr>
      </w:pPr>
      <w:r>
        <w:rPr>
          <w:noProof/>
        </w:rPr>
        <mc:AlternateContent>
          <mc:Choice Requires="wps">
            <w:drawing>
              <wp:anchor distT="0" distB="0" distL="114300" distR="114300" simplePos="0" relativeHeight="251663360" behindDoc="1" locked="0" layoutInCell="1" allowOverlap="1" wp14:anchorId="5B817B6D" wp14:editId="5C4B1330">
                <wp:simplePos x="0" y="0"/>
                <wp:positionH relativeFrom="page">
                  <wp:posOffset>490828</wp:posOffset>
                </wp:positionH>
                <wp:positionV relativeFrom="page">
                  <wp:posOffset>5091430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B111" w14:textId="77777777" w:rsidR="00BC2DB1" w:rsidRDefault="00BC2DB1" w:rsidP="00BC2DB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BC2DB1" w:rsidRPr="00AB508B" w14:paraId="4BA197B0" w14:textId="77777777" w:rsidTr="00113933">
                              <w:trPr>
                                <w:trHeight w:val="4140"/>
                              </w:trPr>
                              <w:tc>
                                <w:tcPr>
                                  <w:tcW w:w="10040" w:type="dxa"/>
                                  <w:tcMar>
                                    <w:bottom w:w="1134" w:type="dxa"/>
                                  </w:tcMar>
                                  <w:vAlign w:val="bottom"/>
                                </w:tcPr>
                                <w:p w14:paraId="39CBB0EB" w14:textId="77777777" w:rsidR="00BC2DB1" w:rsidRDefault="00BC2DB1" w:rsidP="00747FE5">
                                  <w:pPr>
                                    <w:pStyle w:val="BackPage"/>
                                  </w:pPr>
                                  <w:r>
                                    <w:t>NHS England</w:t>
                                  </w:r>
                                </w:p>
                                <w:p w14:paraId="564EF5BF" w14:textId="77777777" w:rsidR="00BC2DB1" w:rsidRDefault="00BC2DB1" w:rsidP="00747FE5">
                                  <w:pPr>
                                    <w:pStyle w:val="BackPage"/>
                                  </w:pPr>
                                  <w:r>
                                    <w:t>Wellington House</w:t>
                                  </w:r>
                                </w:p>
                                <w:p w14:paraId="2E367A14" w14:textId="77777777" w:rsidR="00BC2DB1" w:rsidRDefault="00BC2DB1" w:rsidP="00747FE5">
                                  <w:pPr>
                                    <w:pStyle w:val="BackPage"/>
                                  </w:pPr>
                                  <w:r>
                                    <w:t>133-155 Waterloo Road</w:t>
                                  </w:r>
                                </w:p>
                                <w:p w14:paraId="7AF614FF" w14:textId="77777777" w:rsidR="00BC2DB1" w:rsidRDefault="00BC2DB1" w:rsidP="00747FE5">
                                  <w:pPr>
                                    <w:pStyle w:val="BackPage"/>
                                  </w:pPr>
                                  <w:r>
                                    <w:t>London</w:t>
                                  </w:r>
                                </w:p>
                                <w:p w14:paraId="4D9082A2" w14:textId="77777777" w:rsidR="00BC2DB1" w:rsidRDefault="00BC2DB1" w:rsidP="00747FE5">
                                  <w:pPr>
                                    <w:pStyle w:val="BackPage"/>
                                  </w:pPr>
                                  <w:r>
                                    <w:t>SE1 8UG</w:t>
                                  </w:r>
                                </w:p>
                                <w:p w14:paraId="3BF04E67" w14:textId="77777777" w:rsidR="00BC2DB1" w:rsidRDefault="00BC2DB1" w:rsidP="00747FE5">
                                  <w:pPr>
                                    <w:pStyle w:val="BackPage"/>
                                  </w:pPr>
                                </w:p>
                                <w:p w14:paraId="2AF3A422" w14:textId="77777777" w:rsidR="007750FD" w:rsidRDefault="007750FD" w:rsidP="007750FD">
                                  <w:pPr>
                                    <w:pStyle w:val="BackPage"/>
                                  </w:pPr>
                                  <w:r>
                                    <w:t xml:space="preserve">Contact: </w:t>
                                  </w:r>
                                  <w:hyperlink r:id="rId14" w:history="1">
                                    <w:r w:rsidRPr="00C229B2">
                                      <w:rPr>
                                        <w:rStyle w:val="Hyperlink"/>
                                      </w:rPr>
                                      <w:t>england.contractshelp@nhs.net</w:t>
                                    </w:r>
                                  </w:hyperlink>
                                </w:p>
                                <w:p w14:paraId="527398C7" w14:textId="77777777" w:rsidR="00BC2DB1" w:rsidRDefault="00BC2DB1" w:rsidP="00747FE5">
                                  <w:pPr>
                                    <w:pStyle w:val="BackPage"/>
                                  </w:pPr>
                                </w:p>
                                <w:p w14:paraId="37B8E7CE" w14:textId="77777777" w:rsidR="00BC2DB1" w:rsidRPr="00AB508B" w:rsidRDefault="00BC2DB1" w:rsidP="00747FE5">
                                  <w:pPr>
                                    <w:pStyle w:val="BackPage"/>
                                  </w:pPr>
                                  <w:r>
                                    <w:t xml:space="preserve">This publication can be made available in </w:t>
                                  </w:r>
                                  <w:proofErr w:type="gramStart"/>
                                  <w:r>
                                    <w:t>a number of</w:t>
                                  </w:r>
                                  <w:proofErr w:type="gramEnd"/>
                                  <w:r>
                                    <w:t xml:space="preserve"> alternative formats on request.</w:t>
                                  </w:r>
                                </w:p>
                              </w:tc>
                            </w:tr>
                            <w:tr w:rsidR="00BC2DB1" w:rsidRPr="00AB508B" w14:paraId="20A59A34" w14:textId="77777777" w:rsidTr="00113933">
                              <w:trPr>
                                <w:trHeight w:val="567"/>
                              </w:trPr>
                              <w:tc>
                                <w:tcPr>
                                  <w:tcW w:w="10040" w:type="dxa"/>
                                  <w:vAlign w:val="bottom"/>
                                </w:tcPr>
                                <w:p w14:paraId="11450A37" w14:textId="6129B539" w:rsidR="00BC2DB1" w:rsidRPr="00AB508B" w:rsidRDefault="00BC2DB1" w:rsidP="00AB508B">
                                  <w:pPr>
                                    <w:pStyle w:val="BackPage"/>
                                  </w:pPr>
                                  <w:r>
                                    <w:t>© NHS England</w:t>
                                  </w:r>
                                  <w:r w:rsidR="00517DC7">
                                    <w:t xml:space="preserve"> </w:t>
                                  </w:r>
                                  <w:r w:rsidR="00573D26">
                                    <w:t>February</w:t>
                                  </w:r>
                                  <w:r w:rsidR="00BC7FD5">
                                    <w:t xml:space="preserve"> 202</w:t>
                                  </w:r>
                                  <w:r w:rsidR="000E6AA4">
                                    <w:t>4</w:t>
                                  </w:r>
                                  <w:r>
                                    <w:t xml:space="preserve">  |  </w:t>
                                  </w:r>
                                  <w:r w:rsidR="00ED1ADF">
                                    <w:t>PRN01169</w:t>
                                  </w:r>
                                </w:p>
                              </w:tc>
                            </w:tr>
                          </w:tbl>
                          <w:p w14:paraId="0C19758A" w14:textId="77777777" w:rsidR="00BC2DB1" w:rsidRPr="000F0D5C" w:rsidRDefault="00BC2DB1" w:rsidP="00BC2DB1">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17B6D" id="back_page_holder" o:spid="_x0000_s1026" style="position:absolute;margin-left:38.65pt;margin-top:400.9pt;width:538.55pt;height:3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" stroked="f" strokeweight="2pt">
                <v:textbox inset="10mm,,,9mm">
                  <w:txbxContent>
                    <w:p w14:paraId="25AEB111" w14:textId="77777777" w:rsidR="00BC2DB1" w:rsidRDefault="00BC2DB1" w:rsidP="00BC2DB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BC2DB1" w:rsidRPr="00AB508B" w14:paraId="4BA197B0" w14:textId="77777777" w:rsidTr="00113933">
                        <w:trPr>
                          <w:trHeight w:val="4140"/>
                        </w:trPr>
                        <w:tc>
                          <w:tcPr>
                            <w:tcW w:w="10040" w:type="dxa"/>
                            <w:tcMar>
                              <w:bottom w:w="1134" w:type="dxa"/>
                            </w:tcMar>
                            <w:vAlign w:val="bottom"/>
                          </w:tcPr>
                          <w:p w14:paraId="39CBB0EB" w14:textId="77777777" w:rsidR="00BC2DB1" w:rsidRDefault="00BC2DB1" w:rsidP="00747FE5">
                            <w:pPr>
                              <w:pStyle w:val="BackPage"/>
                            </w:pPr>
                            <w:r>
                              <w:t>NHS England</w:t>
                            </w:r>
                          </w:p>
                          <w:p w14:paraId="564EF5BF" w14:textId="77777777" w:rsidR="00BC2DB1" w:rsidRDefault="00BC2DB1" w:rsidP="00747FE5">
                            <w:pPr>
                              <w:pStyle w:val="BackPage"/>
                            </w:pPr>
                            <w:r>
                              <w:t>Wellington House</w:t>
                            </w:r>
                          </w:p>
                          <w:p w14:paraId="2E367A14" w14:textId="77777777" w:rsidR="00BC2DB1" w:rsidRDefault="00BC2DB1" w:rsidP="00747FE5">
                            <w:pPr>
                              <w:pStyle w:val="BackPage"/>
                            </w:pPr>
                            <w:r>
                              <w:t>133-155 Waterloo Road</w:t>
                            </w:r>
                          </w:p>
                          <w:p w14:paraId="7AF614FF" w14:textId="77777777" w:rsidR="00BC2DB1" w:rsidRDefault="00BC2DB1" w:rsidP="00747FE5">
                            <w:pPr>
                              <w:pStyle w:val="BackPage"/>
                            </w:pPr>
                            <w:r>
                              <w:t>London</w:t>
                            </w:r>
                          </w:p>
                          <w:p w14:paraId="4D9082A2" w14:textId="77777777" w:rsidR="00BC2DB1" w:rsidRDefault="00BC2DB1" w:rsidP="00747FE5">
                            <w:pPr>
                              <w:pStyle w:val="BackPage"/>
                            </w:pPr>
                            <w:r>
                              <w:t>SE1 8UG</w:t>
                            </w:r>
                          </w:p>
                          <w:p w14:paraId="3BF04E67" w14:textId="77777777" w:rsidR="00BC2DB1" w:rsidRDefault="00BC2DB1" w:rsidP="00747FE5">
                            <w:pPr>
                              <w:pStyle w:val="BackPage"/>
                            </w:pPr>
                          </w:p>
                          <w:p w14:paraId="2AF3A422" w14:textId="77777777" w:rsidR="007750FD" w:rsidRDefault="007750FD" w:rsidP="007750FD">
                            <w:pPr>
                              <w:pStyle w:val="BackPage"/>
                            </w:pPr>
                            <w:r>
                              <w:t xml:space="preserve">Contact: </w:t>
                            </w:r>
                            <w:hyperlink r:id="rId15" w:history="1">
                              <w:r w:rsidRPr="00C229B2">
                                <w:rPr>
                                  <w:rStyle w:val="Hyperlink"/>
                                </w:rPr>
                                <w:t>england.contractshelp@nhs.net</w:t>
                              </w:r>
                            </w:hyperlink>
                          </w:p>
                          <w:p w14:paraId="527398C7" w14:textId="77777777" w:rsidR="00BC2DB1" w:rsidRDefault="00BC2DB1" w:rsidP="00747FE5">
                            <w:pPr>
                              <w:pStyle w:val="BackPage"/>
                            </w:pPr>
                          </w:p>
                          <w:p w14:paraId="37B8E7CE" w14:textId="77777777" w:rsidR="00BC2DB1" w:rsidRPr="00AB508B" w:rsidRDefault="00BC2DB1" w:rsidP="00747FE5">
                            <w:pPr>
                              <w:pStyle w:val="BackPage"/>
                            </w:pPr>
                            <w:r>
                              <w:t xml:space="preserve">This publication can be made available in </w:t>
                            </w:r>
                            <w:proofErr w:type="gramStart"/>
                            <w:r>
                              <w:t>a number of</w:t>
                            </w:r>
                            <w:proofErr w:type="gramEnd"/>
                            <w:r>
                              <w:t xml:space="preserve"> alternative formats on request.</w:t>
                            </w:r>
                          </w:p>
                        </w:tc>
                      </w:tr>
                      <w:tr w:rsidR="00BC2DB1" w:rsidRPr="00AB508B" w14:paraId="20A59A34" w14:textId="77777777" w:rsidTr="00113933">
                        <w:trPr>
                          <w:trHeight w:val="567"/>
                        </w:trPr>
                        <w:tc>
                          <w:tcPr>
                            <w:tcW w:w="10040" w:type="dxa"/>
                            <w:vAlign w:val="bottom"/>
                          </w:tcPr>
                          <w:p w14:paraId="11450A37" w14:textId="6129B539" w:rsidR="00BC2DB1" w:rsidRPr="00AB508B" w:rsidRDefault="00BC2DB1" w:rsidP="00AB508B">
                            <w:pPr>
                              <w:pStyle w:val="BackPage"/>
                            </w:pPr>
                            <w:r>
                              <w:t>© NHS England</w:t>
                            </w:r>
                            <w:r w:rsidR="00517DC7">
                              <w:t xml:space="preserve"> </w:t>
                            </w:r>
                            <w:r w:rsidR="00573D26">
                              <w:t>February</w:t>
                            </w:r>
                            <w:r w:rsidR="00BC7FD5">
                              <w:t xml:space="preserve"> 202</w:t>
                            </w:r>
                            <w:r w:rsidR="000E6AA4">
                              <w:t>4</w:t>
                            </w:r>
                            <w:r>
                              <w:t xml:space="preserve">  |  </w:t>
                            </w:r>
                            <w:r w:rsidR="00ED1ADF">
                              <w:t>PRN01169</w:t>
                            </w:r>
                          </w:p>
                        </w:tc>
                      </w:tr>
                    </w:tbl>
                    <w:p w14:paraId="0C19758A" w14:textId="77777777" w:rsidR="00BC2DB1" w:rsidRPr="000F0D5C" w:rsidRDefault="00BC2DB1" w:rsidP="00BC2DB1">
                      <w:pPr>
                        <w:pStyle w:val="BackPage"/>
                        <w:rPr>
                          <w:sz w:val="2"/>
                          <w:szCs w:val="2"/>
                        </w:rPr>
                      </w:pPr>
                    </w:p>
                  </w:txbxContent>
                </v:textbox>
                <w10:wrap anchorx="page" anchory="page"/>
              </v:rect>
            </w:pict>
          </mc:Fallback>
        </mc:AlternateContent>
      </w:r>
    </w:p>
    <w:sectPr w:rsidR="00BC2DB1" w:rsidSect="007B4784">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9C85" w14:textId="77777777" w:rsidR="009F6476" w:rsidRDefault="009F6476" w:rsidP="00674BEC">
      <w:pPr>
        <w:spacing w:after="0"/>
      </w:pPr>
      <w:r>
        <w:separator/>
      </w:r>
    </w:p>
  </w:endnote>
  <w:endnote w:type="continuationSeparator" w:id="0">
    <w:p w14:paraId="466AC471" w14:textId="77777777" w:rsidR="009F6476" w:rsidRDefault="009F6476"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E3C9" w14:textId="5C842017" w:rsidR="00C20996" w:rsidRPr="00C20996" w:rsidRDefault="00C20996" w:rsidP="0045762B">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w:t>
    </w:r>
    <w:r w:rsidR="00517DC7">
      <w:rPr>
        <w:rFonts w:ascii="Arial" w:hAnsi="Arial" w:cs="Arial"/>
      </w:rPr>
      <w:t>4</w:t>
    </w:r>
    <w:r w:rsidRPr="008362C4">
      <w:rPr>
        <w:rFonts w:ascii="Arial" w:hAnsi="Arial" w:cs="Arial"/>
      </w:rPr>
      <w:t>/2</w:t>
    </w:r>
    <w:r w:rsidR="00517DC7">
      <w:rPr>
        <w:rFonts w:ascii="Arial" w:hAnsi="Arial" w:cs="Arial"/>
      </w:rPr>
      <w:t>5</w:t>
    </w:r>
    <w:r w:rsidRPr="008362C4">
      <w:rPr>
        <w:rFonts w:ascii="Arial" w:hAnsi="Arial" w:cs="Arial"/>
      </w:rPr>
      <w:t xml:space="preserve"> </w:t>
    </w:r>
    <w:r w:rsidR="009F357D">
      <w:rPr>
        <w:rFonts w:ascii="Arial" w:hAnsi="Arial" w:cs="Arial"/>
      </w:rPr>
      <w:t>(</w:t>
    </w:r>
    <w:r>
      <w:rPr>
        <w:rFonts w:ascii="Arial" w:hAnsi="Arial" w:cs="Arial"/>
      </w:rPr>
      <w:t>shorter form</w:t>
    </w:r>
    <w:r w:rsidR="009F357D">
      <w:rPr>
        <w:rFonts w:ascii="Arial" w:hAnsi="Arial" w:cs="Arial"/>
      </w:rPr>
      <w:t>)</w:t>
    </w:r>
    <w:r>
      <w:rPr>
        <w:rFonts w:ascii="Arial" w:hAnsi="Arial" w:cs="Arial"/>
      </w:rPr>
      <w:t xml:space="preserve"> Schedule </w:t>
    </w:r>
    <w:r w:rsidR="00DD1EB5">
      <w:rPr>
        <w:rFonts w:ascii="Arial" w:hAnsi="Arial" w:cs="Arial"/>
      </w:rPr>
      <w:t>6E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1F62" w14:textId="77777777" w:rsidR="009F6476" w:rsidRDefault="009F6476" w:rsidP="00674BEC">
      <w:pPr>
        <w:spacing w:after="0"/>
      </w:pPr>
      <w:r>
        <w:separator/>
      </w:r>
    </w:p>
  </w:footnote>
  <w:footnote w:type="continuationSeparator" w:id="0">
    <w:p w14:paraId="38340A4D" w14:textId="77777777" w:rsidR="009F6476" w:rsidRDefault="009F6476" w:rsidP="00674B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16cid:durableId="1654017464">
    <w:abstractNumId w:val="32"/>
  </w:num>
  <w:num w:numId="2" w16cid:durableId="527913557">
    <w:abstractNumId w:val="2"/>
  </w:num>
  <w:num w:numId="3" w16cid:durableId="1390571535">
    <w:abstractNumId w:val="22"/>
  </w:num>
  <w:num w:numId="4" w16cid:durableId="1459299979">
    <w:abstractNumId w:val="36"/>
  </w:num>
  <w:num w:numId="5" w16cid:durableId="1962688470">
    <w:abstractNumId w:val="12"/>
  </w:num>
  <w:num w:numId="6" w16cid:durableId="1572349133">
    <w:abstractNumId w:val="14"/>
  </w:num>
  <w:num w:numId="7" w16cid:durableId="911933571">
    <w:abstractNumId w:val="6"/>
  </w:num>
  <w:num w:numId="8" w16cid:durableId="1015032160">
    <w:abstractNumId w:val="11"/>
  </w:num>
  <w:num w:numId="9" w16cid:durableId="1515534156">
    <w:abstractNumId w:val="13"/>
  </w:num>
  <w:num w:numId="10" w16cid:durableId="45181144">
    <w:abstractNumId w:val="23"/>
  </w:num>
  <w:num w:numId="11" w16cid:durableId="101609316">
    <w:abstractNumId w:val="9"/>
  </w:num>
  <w:num w:numId="12" w16cid:durableId="2091461778">
    <w:abstractNumId w:val="17"/>
  </w:num>
  <w:num w:numId="13" w16cid:durableId="1148352866">
    <w:abstractNumId w:val="31"/>
  </w:num>
  <w:num w:numId="14" w16cid:durableId="1410691278">
    <w:abstractNumId w:val="42"/>
  </w:num>
  <w:num w:numId="15" w16cid:durableId="1134717921">
    <w:abstractNumId w:val="41"/>
  </w:num>
  <w:num w:numId="16" w16cid:durableId="2087876446">
    <w:abstractNumId w:val="16"/>
  </w:num>
  <w:num w:numId="17" w16cid:durableId="447313314">
    <w:abstractNumId w:val="7"/>
  </w:num>
  <w:num w:numId="18" w16cid:durableId="1633898945">
    <w:abstractNumId w:val="24"/>
  </w:num>
  <w:num w:numId="19" w16cid:durableId="1546674205">
    <w:abstractNumId w:val="27"/>
  </w:num>
  <w:num w:numId="20" w16cid:durableId="1225336683">
    <w:abstractNumId w:val="21"/>
  </w:num>
  <w:num w:numId="21" w16cid:durableId="5249284">
    <w:abstractNumId w:val="43"/>
  </w:num>
  <w:num w:numId="22" w16cid:durableId="2023621911">
    <w:abstractNumId w:val="4"/>
  </w:num>
  <w:num w:numId="23" w16cid:durableId="209387631">
    <w:abstractNumId w:val="30"/>
  </w:num>
  <w:num w:numId="24" w16cid:durableId="1647707386">
    <w:abstractNumId w:val="8"/>
  </w:num>
  <w:num w:numId="25" w16cid:durableId="2144346911">
    <w:abstractNumId w:val="20"/>
  </w:num>
  <w:num w:numId="26" w16cid:durableId="824012984">
    <w:abstractNumId w:val="1"/>
  </w:num>
  <w:num w:numId="27" w16cid:durableId="837306531">
    <w:abstractNumId w:val="40"/>
  </w:num>
  <w:num w:numId="28" w16cid:durableId="356322350">
    <w:abstractNumId w:val="34"/>
  </w:num>
  <w:num w:numId="29" w16cid:durableId="349990473">
    <w:abstractNumId w:val="38"/>
  </w:num>
  <w:num w:numId="30" w16cid:durableId="152839748">
    <w:abstractNumId w:val="29"/>
  </w:num>
  <w:num w:numId="31" w16cid:durableId="1243098500">
    <w:abstractNumId w:val="0"/>
  </w:num>
  <w:num w:numId="32" w16cid:durableId="330068802">
    <w:abstractNumId w:val="28"/>
  </w:num>
  <w:num w:numId="33" w16cid:durableId="660960470">
    <w:abstractNumId w:val="3"/>
  </w:num>
  <w:num w:numId="34" w16cid:durableId="1707097275">
    <w:abstractNumId w:val="5"/>
  </w:num>
  <w:num w:numId="35" w16cid:durableId="1790272308">
    <w:abstractNumId w:val="35"/>
  </w:num>
  <w:num w:numId="36" w16cid:durableId="1748651822">
    <w:abstractNumId w:val="39"/>
  </w:num>
  <w:num w:numId="37" w16cid:durableId="415514668">
    <w:abstractNumId w:val="18"/>
  </w:num>
  <w:num w:numId="38" w16cid:durableId="1219709111">
    <w:abstractNumId w:val="19"/>
  </w:num>
  <w:num w:numId="39" w16cid:durableId="941689957">
    <w:abstractNumId w:val="15"/>
  </w:num>
  <w:num w:numId="40" w16cid:durableId="1780248896">
    <w:abstractNumId w:val="25"/>
  </w:num>
  <w:num w:numId="41" w16cid:durableId="1281181639">
    <w:abstractNumId w:val="26"/>
  </w:num>
  <w:num w:numId="42" w16cid:durableId="1057121646">
    <w:abstractNumId w:val="10"/>
  </w:num>
  <w:num w:numId="43" w16cid:durableId="1844738410">
    <w:abstractNumId w:val="37"/>
  </w:num>
  <w:num w:numId="44" w16cid:durableId="142338197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6F52"/>
    <w:rsid w:val="0006130A"/>
    <w:rsid w:val="00062865"/>
    <w:rsid w:val="00071F03"/>
    <w:rsid w:val="000734EE"/>
    <w:rsid w:val="000824CA"/>
    <w:rsid w:val="00082F82"/>
    <w:rsid w:val="000939B9"/>
    <w:rsid w:val="0009583B"/>
    <w:rsid w:val="000961D3"/>
    <w:rsid w:val="00096A6F"/>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E6AA4"/>
    <w:rsid w:val="000F1928"/>
    <w:rsid w:val="000F4A2E"/>
    <w:rsid w:val="0010025C"/>
    <w:rsid w:val="00107B9E"/>
    <w:rsid w:val="00113EF3"/>
    <w:rsid w:val="00114810"/>
    <w:rsid w:val="00116CD4"/>
    <w:rsid w:val="00117915"/>
    <w:rsid w:val="00124981"/>
    <w:rsid w:val="001254D3"/>
    <w:rsid w:val="00131A1F"/>
    <w:rsid w:val="001335A7"/>
    <w:rsid w:val="00134C16"/>
    <w:rsid w:val="001370B9"/>
    <w:rsid w:val="00137789"/>
    <w:rsid w:val="001413F8"/>
    <w:rsid w:val="001422A8"/>
    <w:rsid w:val="0014314D"/>
    <w:rsid w:val="001466BD"/>
    <w:rsid w:val="0015021B"/>
    <w:rsid w:val="00156E33"/>
    <w:rsid w:val="00164137"/>
    <w:rsid w:val="00164E47"/>
    <w:rsid w:val="001717F6"/>
    <w:rsid w:val="001760F8"/>
    <w:rsid w:val="00183369"/>
    <w:rsid w:val="00187481"/>
    <w:rsid w:val="00187EA3"/>
    <w:rsid w:val="00191DE2"/>
    <w:rsid w:val="00194E19"/>
    <w:rsid w:val="00195267"/>
    <w:rsid w:val="001A1B78"/>
    <w:rsid w:val="001A1FE3"/>
    <w:rsid w:val="001A2493"/>
    <w:rsid w:val="001B1642"/>
    <w:rsid w:val="001B22BF"/>
    <w:rsid w:val="001B3382"/>
    <w:rsid w:val="001B40B7"/>
    <w:rsid w:val="001C00D7"/>
    <w:rsid w:val="001C2C32"/>
    <w:rsid w:val="001C6321"/>
    <w:rsid w:val="001C66D6"/>
    <w:rsid w:val="001D0C60"/>
    <w:rsid w:val="001D3FD6"/>
    <w:rsid w:val="001E0CA5"/>
    <w:rsid w:val="001F2726"/>
    <w:rsid w:val="001F38EB"/>
    <w:rsid w:val="0020119B"/>
    <w:rsid w:val="00204766"/>
    <w:rsid w:val="00205F96"/>
    <w:rsid w:val="0022174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96B98"/>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31"/>
    <w:rsid w:val="002D0249"/>
    <w:rsid w:val="002D4D21"/>
    <w:rsid w:val="002D4D6F"/>
    <w:rsid w:val="002D5E7D"/>
    <w:rsid w:val="002D71A0"/>
    <w:rsid w:val="002E0331"/>
    <w:rsid w:val="002E0688"/>
    <w:rsid w:val="002E081D"/>
    <w:rsid w:val="002E2744"/>
    <w:rsid w:val="002E3D54"/>
    <w:rsid w:val="002F0B28"/>
    <w:rsid w:val="002F1394"/>
    <w:rsid w:val="002F38A9"/>
    <w:rsid w:val="002F511F"/>
    <w:rsid w:val="002F6772"/>
    <w:rsid w:val="002F7D88"/>
    <w:rsid w:val="00301A96"/>
    <w:rsid w:val="00301ADA"/>
    <w:rsid w:val="003025CD"/>
    <w:rsid w:val="00304796"/>
    <w:rsid w:val="00306CAC"/>
    <w:rsid w:val="00306F4E"/>
    <w:rsid w:val="00313897"/>
    <w:rsid w:val="00315075"/>
    <w:rsid w:val="0031695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438"/>
    <w:rsid w:val="003809DA"/>
    <w:rsid w:val="003838B9"/>
    <w:rsid w:val="00384ECC"/>
    <w:rsid w:val="00386A20"/>
    <w:rsid w:val="00387AA8"/>
    <w:rsid w:val="00397F0C"/>
    <w:rsid w:val="003A2446"/>
    <w:rsid w:val="003A2E1E"/>
    <w:rsid w:val="003A2E32"/>
    <w:rsid w:val="003A3297"/>
    <w:rsid w:val="003A3BF7"/>
    <w:rsid w:val="003A4D35"/>
    <w:rsid w:val="003A4EAB"/>
    <w:rsid w:val="003B35C3"/>
    <w:rsid w:val="003B40D8"/>
    <w:rsid w:val="003B58D0"/>
    <w:rsid w:val="003D0EF0"/>
    <w:rsid w:val="003D2472"/>
    <w:rsid w:val="003D5D4F"/>
    <w:rsid w:val="003D7645"/>
    <w:rsid w:val="003D7EA2"/>
    <w:rsid w:val="003E1FB4"/>
    <w:rsid w:val="003E2BDC"/>
    <w:rsid w:val="003E4573"/>
    <w:rsid w:val="003E5E42"/>
    <w:rsid w:val="003F5FD6"/>
    <w:rsid w:val="003F6CC9"/>
    <w:rsid w:val="004047FF"/>
    <w:rsid w:val="004051C9"/>
    <w:rsid w:val="00405A00"/>
    <w:rsid w:val="00406393"/>
    <w:rsid w:val="00406D58"/>
    <w:rsid w:val="004131AC"/>
    <w:rsid w:val="00414475"/>
    <w:rsid w:val="00420CC1"/>
    <w:rsid w:val="0042168B"/>
    <w:rsid w:val="0042447C"/>
    <w:rsid w:val="00426E64"/>
    <w:rsid w:val="00427178"/>
    <w:rsid w:val="00430188"/>
    <w:rsid w:val="00431CA5"/>
    <w:rsid w:val="00432159"/>
    <w:rsid w:val="0043276F"/>
    <w:rsid w:val="004340FA"/>
    <w:rsid w:val="0043790A"/>
    <w:rsid w:val="00443CDD"/>
    <w:rsid w:val="00447A3E"/>
    <w:rsid w:val="00451995"/>
    <w:rsid w:val="00456FA4"/>
    <w:rsid w:val="0045762B"/>
    <w:rsid w:val="004708C3"/>
    <w:rsid w:val="004821E0"/>
    <w:rsid w:val="00491F7A"/>
    <w:rsid w:val="00492D25"/>
    <w:rsid w:val="004938F4"/>
    <w:rsid w:val="004967DB"/>
    <w:rsid w:val="00497D24"/>
    <w:rsid w:val="004A0593"/>
    <w:rsid w:val="004A0D0F"/>
    <w:rsid w:val="004A32BB"/>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17BE1"/>
    <w:rsid w:val="00517DC7"/>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45B84"/>
    <w:rsid w:val="005524F0"/>
    <w:rsid w:val="00552F3A"/>
    <w:rsid w:val="00554325"/>
    <w:rsid w:val="0055603F"/>
    <w:rsid w:val="00560077"/>
    <w:rsid w:val="0056068D"/>
    <w:rsid w:val="00563827"/>
    <w:rsid w:val="0056669F"/>
    <w:rsid w:val="00566EF5"/>
    <w:rsid w:val="00573D26"/>
    <w:rsid w:val="005742AE"/>
    <w:rsid w:val="00574F34"/>
    <w:rsid w:val="00585428"/>
    <w:rsid w:val="005964AB"/>
    <w:rsid w:val="005A0C28"/>
    <w:rsid w:val="005A258D"/>
    <w:rsid w:val="005A5163"/>
    <w:rsid w:val="005A7C95"/>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25E33"/>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42C"/>
    <w:rsid w:val="00704097"/>
    <w:rsid w:val="00704A18"/>
    <w:rsid w:val="00704F9D"/>
    <w:rsid w:val="0070619A"/>
    <w:rsid w:val="007062CC"/>
    <w:rsid w:val="00710D6A"/>
    <w:rsid w:val="007116A6"/>
    <w:rsid w:val="0071491A"/>
    <w:rsid w:val="007158E0"/>
    <w:rsid w:val="00715F8D"/>
    <w:rsid w:val="0071681E"/>
    <w:rsid w:val="00723A0A"/>
    <w:rsid w:val="00724528"/>
    <w:rsid w:val="0072652B"/>
    <w:rsid w:val="007313D8"/>
    <w:rsid w:val="00732C99"/>
    <w:rsid w:val="00735049"/>
    <w:rsid w:val="00741EE2"/>
    <w:rsid w:val="00742336"/>
    <w:rsid w:val="0074237F"/>
    <w:rsid w:val="00743EFF"/>
    <w:rsid w:val="007444AA"/>
    <w:rsid w:val="00747930"/>
    <w:rsid w:val="0075500D"/>
    <w:rsid w:val="00757A4B"/>
    <w:rsid w:val="00761E1B"/>
    <w:rsid w:val="00762250"/>
    <w:rsid w:val="00765470"/>
    <w:rsid w:val="0076623B"/>
    <w:rsid w:val="00773E42"/>
    <w:rsid w:val="007750FD"/>
    <w:rsid w:val="00786047"/>
    <w:rsid w:val="0079255B"/>
    <w:rsid w:val="00793523"/>
    <w:rsid w:val="00793F4A"/>
    <w:rsid w:val="00794A9E"/>
    <w:rsid w:val="007A135C"/>
    <w:rsid w:val="007A32D3"/>
    <w:rsid w:val="007A5F23"/>
    <w:rsid w:val="007A6C3C"/>
    <w:rsid w:val="007A7235"/>
    <w:rsid w:val="007A786C"/>
    <w:rsid w:val="007B3370"/>
    <w:rsid w:val="007B4784"/>
    <w:rsid w:val="007B5C48"/>
    <w:rsid w:val="007C0103"/>
    <w:rsid w:val="007C0F67"/>
    <w:rsid w:val="007D4F05"/>
    <w:rsid w:val="007D5DA9"/>
    <w:rsid w:val="007D6CF1"/>
    <w:rsid w:val="007D7AB5"/>
    <w:rsid w:val="007E240B"/>
    <w:rsid w:val="007F1747"/>
    <w:rsid w:val="007F284E"/>
    <w:rsid w:val="007F3364"/>
    <w:rsid w:val="007F40AF"/>
    <w:rsid w:val="007F43C3"/>
    <w:rsid w:val="007F7713"/>
    <w:rsid w:val="00803CC3"/>
    <w:rsid w:val="0080603A"/>
    <w:rsid w:val="008066BA"/>
    <w:rsid w:val="00807C8B"/>
    <w:rsid w:val="00810B94"/>
    <w:rsid w:val="0081471F"/>
    <w:rsid w:val="00816A3A"/>
    <w:rsid w:val="00820CA5"/>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078"/>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3FB1"/>
    <w:rsid w:val="008D6EA8"/>
    <w:rsid w:val="008D71E2"/>
    <w:rsid w:val="008E200C"/>
    <w:rsid w:val="008E2CAB"/>
    <w:rsid w:val="008E47C8"/>
    <w:rsid w:val="008E5CB2"/>
    <w:rsid w:val="008E73DC"/>
    <w:rsid w:val="008F1897"/>
    <w:rsid w:val="008F4C77"/>
    <w:rsid w:val="00900783"/>
    <w:rsid w:val="0090503C"/>
    <w:rsid w:val="009177B6"/>
    <w:rsid w:val="00921957"/>
    <w:rsid w:val="00921DB9"/>
    <w:rsid w:val="009313F8"/>
    <w:rsid w:val="009333FF"/>
    <w:rsid w:val="00936E3C"/>
    <w:rsid w:val="009372BE"/>
    <w:rsid w:val="0094179C"/>
    <w:rsid w:val="00941959"/>
    <w:rsid w:val="0094378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4041"/>
    <w:rsid w:val="009858D0"/>
    <w:rsid w:val="00991FF5"/>
    <w:rsid w:val="00994D7D"/>
    <w:rsid w:val="009974A5"/>
    <w:rsid w:val="009A25BD"/>
    <w:rsid w:val="009A25DD"/>
    <w:rsid w:val="009A6051"/>
    <w:rsid w:val="009A7278"/>
    <w:rsid w:val="009A7842"/>
    <w:rsid w:val="009B0485"/>
    <w:rsid w:val="009B0CA0"/>
    <w:rsid w:val="009B391E"/>
    <w:rsid w:val="009C0A9C"/>
    <w:rsid w:val="009C3738"/>
    <w:rsid w:val="009C5CF5"/>
    <w:rsid w:val="009D2FDA"/>
    <w:rsid w:val="009D4471"/>
    <w:rsid w:val="009D770B"/>
    <w:rsid w:val="009E67AA"/>
    <w:rsid w:val="009E6AA0"/>
    <w:rsid w:val="009F1544"/>
    <w:rsid w:val="009F2A15"/>
    <w:rsid w:val="009F357D"/>
    <w:rsid w:val="009F3EAE"/>
    <w:rsid w:val="009F4EE1"/>
    <w:rsid w:val="009F6476"/>
    <w:rsid w:val="009F7E1A"/>
    <w:rsid w:val="00A01609"/>
    <w:rsid w:val="00A03428"/>
    <w:rsid w:val="00A0728F"/>
    <w:rsid w:val="00A15E13"/>
    <w:rsid w:val="00A23D68"/>
    <w:rsid w:val="00A24B9E"/>
    <w:rsid w:val="00A2750B"/>
    <w:rsid w:val="00A32D33"/>
    <w:rsid w:val="00A40E38"/>
    <w:rsid w:val="00A43779"/>
    <w:rsid w:val="00A45A5A"/>
    <w:rsid w:val="00A513B1"/>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12F3"/>
    <w:rsid w:val="00A921D0"/>
    <w:rsid w:val="00A96E08"/>
    <w:rsid w:val="00AA4EC5"/>
    <w:rsid w:val="00AA68A9"/>
    <w:rsid w:val="00AB0A5B"/>
    <w:rsid w:val="00AC1A8C"/>
    <w:rsid w:val="00AC68DD"/>
    <w:rsid w:val="00AD11AB"/>
    <w:rsid w:val="00AD33DE"/>
    <w:rsid w:val="00AD5D99"/>
    <w:rsid w:val="00AE1BF3"/>
    <w:rsid w:val="00AF246A"/>
    <w:rsid w:val="00AF2DCA"/>
    <w:rsid w:val="00AF436F"/>
    <w:rsid w:val="00AF545D"/>
    <w:rsid w:val="00AF56C2"/>
    <w:rsid w:val="00B051EE"/>
    <w:rsid w:val="00B0677D"/>
    <w:rsid w:val="00B07E90"/>
    <w:rsid w:val="00B143B7"/>
    <w:rsid w:val="00B17C55"/>
    <w:rsid w:val="00B20811"/>
    <w:rsid w:val="00B24BD2"/>
    <w:rsid w:val="00B24E7B"/>
    <w:rsid w:val="00B26BF0"/>
    <w:rsid w:val="00B27A3F"/>
    <w:rsid w:val="00B3216C"/>
    <w:rsid w:val="00B358F5"/>
    <w:rsid w:val="00B411BB"/>
    <w:rsid w:val="00B50B96"/>
    <w:rsid w:val="00B50C4F"/>
    <w:rsid w:val="00B51A46"/>
    <w:rsid w:val="00B567D0"/>
    <w:rsid w:val="00B62F6C"/>
    <w:rsid w:val="00B6472B"/>
    <w:rsid w:val="00B65D94"/>
    <w:rsid w:val="00B71870"/>
    <w:rsid w:val="00B718AE"/>
    <w:rsid w:val="00B74020"/>
    <w:rsid w:val="00B82126"/>
    <w:rsid w:val="00B93F2E"/>
    <w:rsid w:val="00BA017B"/>
    <w:rsid w:val="00BB02B7"/>
    <w:rsid w:val="00BB205D"/>
    <w:rsid w:val="00BB458D"/>
    <w:rsid w:val="00BB6C6C"/>
    <w:rsid w:val="00BC2DB1"/>
    <w:rsid w:val="00BC3E00"/>
    <w:rsid w:val="00BC7FD5"/>
    <w:rsid w:val="00BD1A68"/>
    <w:rsid w:val="00BD229C"/>
    <w:rsid w:val="00BD3FBD"/>
    <w:rsid w:val="00BE1210"/>
    <w:rsid w:val="00BE54F7"/>
    <w:rsid w:val="00BF02D2"/>
    <w:rsid w:val="00BF19CB"/>
    <w:rsid w:val="00BF1A7B"/>
    <w:rsid w:val="00BF1FD1"/>
    <w:rsid w:val="00BF7AD3"/>
    <w:rsid w:val="00C03E08"/>
    <w:rsid w:val="00C12B44"/>
    <w:rsid w:val="00C13795"/>
    <w:rsid w:val="00C14671"/>
    <w:rsid w:val="00C20996"/>
    <w:rsid w:val="00C254E4"/>
    <w:rsid w:val="00C2682E"/>
    <w:rsid w:val="00C26B37"/>
    <w:rsid w:val="00C2742F"/>
    <w:rsid w:val="00C30080"/>
    <w:rsid w:val="00C316B8"/>
    <w:rsid w:val="00C32037"/>
    <w:rsid w:val="00C36728"/>
    <w:rsid w:val="00C36D3D"/>
    <w:rsid w:val="00C447E7"/>
    <w:rsid w:val="00C45348"/>
    <w:rsid w:val="00C5158D"/>
    <w:rsid w:val="00C52A27"/>
    <w:rsid w:val="00C52C23"/>
    <w:rsid w:val="00C553D2"/>
    <w:rsid w:val="00C575B4"/>
    <w:rsid w:val="00C66720"/>
    <w:rsid w:val="00C70A66"/>
    <w:rsid w:val="00C71331"/>
    <w:rsid w:val="00C73FB0"/>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269A"/>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1EB5"/>
    <w:rsid w:val="00DD37CF"/>
    <w:rsid w:val="00DD593D"/>
    <w:rsid w:val="00DD7332"/>
    <w:rsid w:val="00DF0D81"/>
    <w:rsid w:val="00DF15B5"/>
    <w:rsid w:val="00DF7EDD"/>
    <w:rsid w:val="00E011A3"/>
    <w:rsid w:val="00E14662"/>
    <w:rsid w:val="00E14DFC"/>
    <w:rsid w:val="00E1616F"/>
    <w:rsid w:val="00E1790F"/>
    <w:rsid w:val="00E21DB5"/>
    <w:rsid w:val="00E310A5"/>
    <w:rsid w:val="00E311F7"/>
    <w:rsid w:val="00E31292"/>
    <w:rsid w:val="00E332AD"/>
    <w:rsid w:val="00E37F8A"/>
    <w:rsid w:val="00E42B30"/>
    <w:rsid w:val="00E440D4"/>
    <w:rsid w:val="00E470BA"/>
    <w:rsid w:val="00E51A8B"/>
    <w:rsid w:val="00E5220D"/>
    <w:rsid w:val="00E60BCA"/>
    <w:rsid w:val="00E613CF"/>
    <w:rsid w:val="00E62F5C"/>
    <w:rsid w:val="00E67042"/>
    <w:rsid w:val="00E67415"/>
    <w:rsid w:val="00E71B9B"/>
    <w:rsid w:val="00E721FA"/>
    <w:rsid w:val="00E72329"/>
    <w:rsid w:val="00E73E72"/>
    <w:rsid w:val="00E75A66"/>
    <w:rsid w:val="00E80E0C"/>
    <w:rsid w:val="00E81A27"/>
    <w:rsid w:val="00E875B1"/>
    <w:rsid w:val="00E926EE"/>
    <w:rsid w:val="00E93E38"/>
    <w:rsid w:val="00E96C81"/>
    <w:rsid w:val="00E97C04"/>
    <w:rsid w:val="00EA2E96"/>
    <w:rsid w:val="00EA54B6"/>
    <w:rsid w:val="00EB2AE7"/>
    <w:rsid w:val="00EB2FCA"/>
    <w:rsid w:val="00EB4261"/>
    <w:rsid w:val="00EB5E20"/>
    <w:rsid w:val="00EC4D23"/>
    <w:rsid w:val="00ED0F90"/>
    <w:rsid w:val="00ED1ADF"/>
    <w:rsid w:val="00ED1C56"/>
    <w:rsid w:val="00ED35D0"/>
    <w:rsid w:val="00ED409D"/>
    <w:rsid w:val="00ED75E5"/>
    <w:rsid w:val="00ED767D"/>
    <w:rsid w:val="00EE22C2"/>
    <w:rsid w:val="00EE3973"/>
    <w:rsid w:val="00EE3EFB"/>
    <w:rsid w:val="00EE53F5"/>
    <w:rsid w:val="00EE616F"/>
    <w:rsid w:val="00EF7D9F"/>
    <w:rsid w:val="00F03501"/>
    <w:rsid w:val="00F07A4D"/>
    <w:rsid w:val="00F07EA8"/>
    <w:rsid w:val="00F11B3E"/>
    <w:rsid w:val="00F127FA"/>
    <w:rsid w:val="00F15D08"/>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3CC3"/>
    <w:rPr>
      <w:color w:val="605E5C"/>
      <w:shd w:val="clear" w:color="auto" w:fill="E1DFDD"/>
    </w:rPr>
  </w:style>
  <w:style w:type="paragraph" w:customStyle="1" w:styleId="Classification">
    <w:name w:val="Classification"/>
    <w:basedOn w:val="Normal"/>
    <w:uiPriority w:val="99"/>
    <w:semiHidden/>
    <w:rsid w:val="00794A9E"/>
    <w:pPr>
      <w:spacing w:after="0"/>
    </w:pPr>
    <w:rPr>
      <w:rFonts w:ascii="Arial" w:eastAsiaTheme="minorHAnsi" w:hAnsi="Arial"/>
      <w:color w:val="768692"/>
      <w:szCs w:val="24"/>
      <w:lang w:val="en-GB" w:eastAsia="en-US"/>
    </w:rPr>
  </w:style>
  <w:style w:type="paragraph" w:styleId="Subtitle">
    <w:name w:val="Subtitle"/>
    <w:basedOn w:val="Normal"/>
    <w:next w:val="Date"/>
    <w:link w:val="SubtitleChar"/>
    <w:uiPriority w:val="19"/>
    <w:qFormat/>
    <w:rsid w:val="00545B84"/>
    <w:pPr>
      <w:numPr>
        <w:ilvl w:val="1"/>
      </w:numPr>
      <w:spacing w:after="0"/>
      <w:contextualSpacing/>
    </w:pPr>
    <w:rPr>
      <w:rFonts w:ascii="Arial" w:hAnsi="Arial"/>
      <w:color w:val="231F20"/>
      <w:sz w:val="48"/>
      <w:szCs w:val="24"/>
      <w:lang w:val="en-GB" w:eastAsia="en-US"/>
    </w:rPr>
  </w:style>
  <w:style w:type="character" w:customStyle="1" w:styleId="SubtitleChar">
    <w:name w:val="Subtitle Char"/>
    <w:basedOn w:val="DefaultParagraphFont"/>
    <w:link w:val="Subtitle"/>
    <w:uiPriority w:val="19"/>
    <w:rsid w:val="00545B84"/>
    <w:rPr>
      <w:rFonts w:ascii="Arial" w:hAnsi="Arial"/>
      <w:color w:val="231F20"/>
      <w:sz w:val="48"/>
      <w:szCs w:val="24"/>
      <w:lang w:eastAsia="en-US"/>
    </w:rPr>
  </w:style>
  <w:style w:type="paragraph" w:styleId="Date">
    <w:name w:val="Date"/>
    <w:basedOn w:val="Normal"/>
    <w:next w:val="Normal"/>
    <w:link w:val="DateChar"/>
    <w:uiPriority w:val="99"/>
    <w:semiHidden/>
    <w:unhideWhenUsed/>
    <w:rsid w:val="00545B84"/>
  </w:style>
  <w:style w:type="character" w:customStyle="1" w:styleId="DateChar">
    <w:name w:val="Date Char"/>
    <w:basedOn w:val="DefaultParagraphFont"/>
    <w:link w:val="Date"/>
    <w:uiPriority w:val="99"/>
    <w:semiHidden/>
    <w:rsid w:val="00545B84"/>
    <w:rPr>
      <w:sz w:val="24"/>
      <w:lang w:val="en-US"/>
    </w:rPr>
  </w:style>
  <w:style w:type="paragraph" w:customStyle="1" w:styleId="BackPage">
    <w:name w:val="Back Page"/>
    <w:basedOn w:val="Normal"/>
    <w:uiPriority w:val="99"/>
    <w:rsid w:val="00BC2DB1"/>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C2099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gland.contractshelp@nhs.ne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5A128B3B447D9B2F7A2DEE2780B9B"/>
        <w:category>
          <w:name w:val="General"/>
          <w:gallery w:val="placeholder"/>
        </w:category>
        <w:types>
          <w:type w:val="bbPlcHdr"/>
        </w:types>
        <w:behaviors>
          <w:behavior w:val="content"/>
        </w:behaviors>
        <w:guid w:val="{EBA85B22-4C49-4C64-9D10-C78B168F2824}"/>
      </w:docPartPr>
      <w:docPartBody>
        <w:p w:rsidR="00E024D5" w:rsidRDefault="00D556F2" w:rsidP="00D556F2">
          <w:pPr>
            <w:pStyle w:val="A995A128B3B447D9B2F7A2DEE2780B9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F2"/>
    <w:rsid w:val="00635DF1"/>
    <w:rsid w:val="00D2384A"/>
    <w:rsid w:val="00D556F2"/>
    <w:rsid w:val="00E024D5"/>
    <w:rsid w:val="00FA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6F2"/>
    <w:rPr>
      <w:color w:val="auto"/>
      <w:bdr w:val="none" w:sz="0" w:space="0" w:color="auto"/>
      <w:shd w:val="clear" w:color="auto" w:fill="FFFF00"/>
    </w:rPr>
  </w:style>
  <w:style w:type="paragraph" w:customStyle="1" w:styleId="A995A128B3B447D9B2F7A2DEE2780B9B">
    <w:name w:val="A995A128B3B447D9B2F7A2DEE2780B9B"/>
    <w:rsid w:val="00D55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 A c t i v e 1 ! 1 5 4 0 0 7 2 9 2 . 1 < / d o c u m e n t i d >  
     < s e n d e r i d > S H F F < / s e n d e r i d >  
     < s e n d e r e m a i l > S F O S T E R @ D A C B E A C H C R O F T . C O M < / s e n d e r e m a i l >  
     < l a s t m o d i f i e d > 2 0 2 4 - 0 2 - 1 6 T 1 2 : 5 8 : 0 0 . 0 0 0 0 0 0 0 + 0 0 : 0 0 < / l a s t m o d i f i e d >  
     < d a t a b a s e > A c t i v e 1 < / 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E190D1D8-E7C4-4934-A6BC-929ABAC03D63}">
  <ds:schemaRefs>
    <ds:schemaRef ds:uri="http://schemas.openxmlformats.org/officeDocument/2006/bibliography"/>
  </ds:schemaRefs>
</ds:datastoreItem>
</file>

<file path=customXml/itemProps2.xml><?xml version="1.0" encoding="utf-8"?>
<ds:datastoreItem xmlns:ds="http://schemas.openxmlformats.org/officeDocument/2006/customXml" ds:itemID="{210D1864-5823-4AD2-B175-F4D6C7BE741D}">
  <ds:schemaRefs>
    <ds:schemaRef ds:uri="http://schemas.microsoft.com/sharepoint/v3/contenttype/forms"/>
  </ds:schemaRefs>
</ds:datastoreItem>
</file>

<file path=customXml/itemProps3.xml><?xml version="1.0" encoding="utf-8"?>
<ds:datastoreItem xmlns:ds="http://schemas.openxmlformats.org/officeDocument/2006/customXml" ds:itemID="{45F8E255-0607-455C-9A3D-2F902864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F1826-23D4-4B30-8C19-BEB98BD57641}">
  <ds:schemaRefs>
    <ds:schemaRef ds:uri="http://www.imanage.com/work/xmlschema"/>
  </ds:schemaRefs>
</ds:datastoreItem>
</file>

<file path=customXml/itemProps5.xml><?xml version="1.0" encoding="utf-8"?>
<ds:datastoreItem xmlns:ds="http://schemas.openxmlformats.org/officeDocument/2006/customXml" ds:itemID="{F8813BE9-48E4-4CD0-8BB6-61EEC6B162C9}">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2024-02-16T15:30:00Z</dcterms:created>
  <dcterms:modified xsi:type="dcterms:W3CDTF">2024-02-21T11:54:00Z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