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2F83" w:rsidRDefault="0001214A">
      <w:r w:rsidRPr="00E42F83">
        <w:rPr>
          <w:noProof/>
          <w:lang w:eastAsia="en-GB"/>
        </w:rPr>
        <mc:AlternateContent>
          <mc:Choice Requires="wps">
            <w:drawing>
              <wp:anchor distT="0" distB="0" distL="114300" distR="114300" simplePos="0" relativeHeight="251658240" behindDoc="0" locked="0" layoutInCell="1" allowOverlap="1" wp14:anchorId="4389C25C" wp14:editId="0C2A199D">
                <wp:simplePos x="0" y="0"/>
                <wp:positionH relativeFrom="column">
                  <wp:posOffset>-638175</wp:posOffset>
                </wp:positionH>
                <wp:positionV relativeFrom="paragraph">
                  <wp:posOffset>379095</wp:posOffset>
                </wp:positionV>
                <wp:extent cx="5024755" cy="2524125"/>
                <wp:effectExtent l="0" t="0" r="2349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524125"/>
                        </a:xfrm>
                        <a:prstGeom prst="rect">
                          <a:avLst/>
                        </a:prstGeom>
                        <a:noFill/>
                        <a:ln w="9525">
                          <a:solidFill>
                            <a:srgbClr val="41B6E6"/>
                          </a:solidFill>
                          <a:miter lim="800000"/>
                          <a:headEnd/>
                          <a:tailEnd/>
                        </a:ln>
                      </wps:spPr>
                      <wps:txbx>
                        <w:txbxContent>
                          <w:p w:rsidR="00896BD7" w:rsidRPr="00EE2A60" w:rsidRDefault="00896BD7" w:rsidP="00E42F83">
                            <w:pPr>
                              <w:spacing w:line="240" w:lineRule="auto"/>
                              <w:rPr>
                                <w:rFonts w:ascii="Arial Narrow" w:hAnsi="Arial Narrow" w:cs="Arial"/>
                                <w:b/>
                                <w:color w:val="000000" w:themeColor="text1"/>
                                <w:sz w:val="20"/>
                                <w:szCs w:val="20"/>
                                <w:u w:val="single"/>
                              </w:rPr>
                            </w:pPr>
                            <w:r w:rsidRPr="00773CD9">
                              <w:rPr>
                                <w:rFonts w:ascii="Arial Narrow" w:hAnsi="Arial Narrow" w:cs="Arial"/>
                                <w:b/>
                                <w:color w:val="0D1934"/>
                                <w:sz w:val="20"/>
                                <w:szCs w:val="20"/>
                                <w:u w:val="single"/>
                              </w:rPr>
                              <w:t xml:space="preserve">Terms </w:t>
                            </w:r>
                            <w:r w:rsidRPr="00EE2A60">
                              <w:rPr>
                                <w:rFonts w:ascii="Arial Narrow" w:hAnsi="Arial Narrow" w:cs="Arial"/>
                                <w:b/>
                                <w:color w:val="000000" w:themeColor="text1"/>
                                <w:sz w:val="20"/>
                                <w:szCs w:val="20"/>
                                <w:u w:val="single"/>
                              </w:rPr>
                              <w:t>and conditions</w:t>
                            </w:r>
                          </w:p>
                          <w:p w:rsidR="00896BD7" w:rsidRPr="00EE2A60"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 xml:space="preserve">Post – </w:t>
                            </w:r>
                            <w:r w:rsidR="00B5036E" w:rsidRPr="00EE2A60">
                              <w:rPr>
                                <w:rFonts w:ascii="Arial Narrow" w:hAnsi="Arial Narrow" w:cs="Arial"/>
                                <w:b/>
                                <w:color w:val="000000" w:themeColor="text1"/>
                                <w:sz w:val="20"/>
                                <w:szCs w:val="20"/>
                              </w:rPr>
                              <w:t xml:space="preserve">Liver Surveillance Specialist </w:t>
                            </w:r>
                            <w:proofErr w:type="spellStart"/>
                            <w:r w:rsidR="00B5036E" w:rsidRPr="00EE2A60">
                              <w:rPr>
                                <w:rFonts w:ascii="Arial Narrow" w:hAnsi="Arial Narrow" w:cs="Arial"/>
                                <w:b/>
                                <w:color w:val="000000" w:themeColor="text1"/>
                                <w:sz w:val="20"/>
                                <w:szCs w:val="20"/>
                              </w:rPr>
                              <w:t>Suport</w:t>
                            </w:r>
                            <w:proofErr w:type="spellEnd"/>
                            <w:r w:rsidR="00B5036E" w:rsidRPr="00EE2A60">
                              <w:rPr>
                                <w:rFonts w:ascii="Arial Narrow" w:hAnsi="Arial Narrow" w:cs="Arial"/>
                                <w:b/>
                                <w:color w:val="000000" w:themeColor="text1"/>
                                <w:sz w:val="20"/>
                                <w:szCs w:val="20"/>
                              </w:rPr>
                              <w:t xml:space="preserve"> Worker</w:t>
                            </w:r>
                          </w:p>
                          <w:p w:rsidR="00896BD7" w:rsidRPr="00EE2A60"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 xml:space="preserve">Division – </w:t>
                            </w:r>
                            <w:r w:rsidR="00B5036E" w:rsidRPr="00EE2A60">
                              <w:rPr>
                                <w:rFonts w:ascii="Arial Narrow" w:hAnsi="Arial Narrow" w:cs="Arial"/>
                                <w:b/>
                                <w:color w:val="000000" w:themeColor="text1"/>
                                <w:sz w:val="20"/>
                                <w:szCs w:val="20"/>
                              </w:rPr>
                              <w:t>Medicine</w:t>
                            </w:r>
                          </w:p>
                          <w:p w:rsidR="00896BD7" w:rsidRPr="00EE2A60"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 xml:space="preserve">Department - </w:t>
                            </w:r>
                            <w:r w:rsidR="00B5036E" w:rsidRPr="00EE2A60">
                              <w:rPr>
                                <w:rFonts w:ascii="Arial Narrow" w:hAnsi="Arial Narrow" w:cs="Arial"/>
                                <w:b/>
                                <w:color w:val="000000" w:themeColor="text1"/>
                                <w:sz w:val="20"/>
                                <w:szCs w:val="20"/>
                              </w:rPr>
                              <w:t>Hepatology</w:t>
                            </w:r>
                          </w:p>
                          <w:p w:rsidR="00896BD7"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Band –</w:t>
                            </w:r>
                            <w:r w:rsidR="00EE2A60" w:rsidRPr="00EE2A60">
                              <w:rPr>
                                <w:rFonts w:ascii="Arial Narrow" w:hAnsi="Arial Narrow" w:cs="Arial"/>
                                <w:b/>
                                <w:color w:val="000000" w:themeColor="text1"/>
                                <w:sz w:val="20"/>
                                <w:szCs w:val="20"/>
                              </w:rPr>
                              <w:t xml:space="preserve"> 4</w:t>
                            </w:r>
                          </w:p>
                          <w:p w:rsidR="00300794" w:rsidRPr="00EE2A60" w:rsidRDefault="00300794" w:rsidP="00300794">
                            <w:pPr>
                              <w:spacing w:line="240" w:lineRule="auto"/>
                              <w:rPr>
                                <w:rFonts w:ascii="Arial Narrow" w:hAnsi="Arial Narrow" w:cs="Arial"/>
                                <w:b/>
                                <w:color w:val="000000" w:themeColor="text1"/>
                                <w:sz w:val="20"/>
                                <w:szCs w:val="20"/>
                              </w:rPr>
                            </w:pPr>
                            <w:r>
                              <w:rPr>
                                <w:rFonts w:ascii="Arial Narrow" w:hAnsi="Arial Narrow" w:cs="Arial"/>
                                <w:b/>
                                <w:color w:val="000000" w:themeColor="text1"/>
                                <w:sz w:val="20"/>
                                <w:szCs w:val="20"/>
                              </w:rPr>
                              <w:t>Contract - F</w:t>
                            </w:r>
                            <w:r w:rsidRPr="00EE2A60">
                              <w:rPr>
                                <w:rFonts w:ascii="Arial Narrow" w:hAnsi="Arial Narrow" w:cs="Arial"/>
                                <w:b/>
                                <w:color w:val="000000" w:themeColor="text1"/>
                                <w:sz w:val="20"/>
                                <w:szCs w:val="20"/>
                              </w:rPr>
                              <w:t>ixed term role</w:t>
                            </w:r>
                            <w:r>
                              <w:rPr>
                                <w:rFonts w:ascii="Arial Narrow" w:hAnsi="Arial Narrow" w:cs="Arial"/>
                                <w:b/>
                                <w:color w:val="000000" w:themeColor="text1"/>
                                <w:sz w:val="20"/>
                                <w:szCs w:val="20"/>
                              </w:rPr>
                              <w:t xml:space="preserve"> until 31 March 2023.</w:t>
                            </w:r>
                          </w:p>
                          <w:p w:rsidR="00896BD7" w:rsidRPr="00EE2A60"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 xml:space="preserve">Location – </w:t>
                            </w:r>
                            <w:r w:rsidR="00B5036E" w:rsidRPr="00EE2A60">
                              <w:rPr>
                                <w:rFonts w:ascii="Arial Narrow" w:hAnsi="Arial Narrow" w:cs="Arial"/>
                                <w:b/>
                                <w:color w:val="000000" w:themeColor="text1"/>
                                <w:sz w:val="20"/>
                                <w:szCs w:val="20"/>
                              </w:rPr>
                              <w:t>Outreach</w:t>
                            </w:r>
                            <w:r w:rsidR="0001214A">
                              <w:rPr>
                                <w:rFonts w:ascii="Arial Narrow" w:hAnsi="Arial Narrow" w:cs="Arial"/>
                                <w:b/>
                                <w:color w:val="000000" w:themeColor="text1"/>
                                <w:sz w:val="20"/>
                                <w:szCs w:val="20"/>
                              </w:rPr>
                              <w:t xml:space="preserve"> </w:t>
                            </w:r>
                            <w:r w:rsidR="00B5036E" w:rsidRPr="00EE2A60">
                              <w:rPr>
                                <w:rFonts w:ascii="Arial Narrow" w:hAnsi="Arial Narrow" w:cs="Arial"/>
                                <w:b/>
                                <w:color w:val="000000" w:themeColor="text1"/>
                                <w:sz w:val="20"/>
                                <w:szCs w:val="20"/>
                              </w:rPr>
                              <w:t>/</w:t>
                            </w:r>
                            <w:r w:rsidR="0001214A">
                              <w:rPr>
                                <w:rFonts w:ascii="Arial Narrow" w:hAnsi="Arial Narrow" w:cs="Arial"/>
                                <w:b/>
                                <w:color w:val="000000" w:themeColor="text1"/>
                                <w:sz w:val="20"/>
                                <w:szCs w:val="20"/>
                              </w:rPr>
                              <w:t xml:space="preserve"> </w:t>
                            </w:r>
                            <w:r w:rsidR="0001214A" w:rsidRPr="0001214A">
                              <w:rPr>
                                <w:rFonts w:ascii="Arial Narrow" w:hAnsi="Arial Narrow" w:cs="Arial"/>
                                <w:b/>
                                <w:color w:val="000000" w:themeColor="text1"/>
                                <w:sz w:val="20"/>
                                <w:szCs w:val="20"/>
                              </w:rPr>
                              <w:t>Bristol Royal Infirmary</w:t>
                            </w:r>
                          </w:p>
                          <w:p w:rsidR="00896BD7" w:rsidRPr="00773CD9" w:rsidRDefault="00896BD7" w:rsidP="00E42F83">
                            <w:pPr>
                              <w:spacing w:line="240" w:lineRule="auto"/>
                              <w:rPr>
                                <w:rFonts w:ascii="Arial Narrow" w:hAnsi="Arial Narrow" w:cs="Arial"/>
                                <w:b/>
                                <w:color w:val="0D1934"/>
                                <w:sz w:val="20"/>
                                <w:szCs w:val="20"/>
                              </w:rPr>
                            </w:pPr>
                            <w:r w:rsidRPr="00773CD9">
                              <w:rPr>
                                <w:rFonts w:ascii="Arial Narrow" w:hAnsi="Arial Narrow" w:cs="Arial"/>
                                <w:b/>
                                <w:color w:val="0D1934"/>
                                <w:sz w:val="20"/>
                                <w:szCs w:val="20"/>
                              </w:rPr>
                              <w:t xml:space="preserve">Annual leave – </w:t>
                            </w:r>
                            <w:r>
                              <w:rPr>
                                <w:rFonts w:ascii="Arial Narrow" w:hAnsi="Arial Narrow" w:cs="Arial"/>
                                <w:b/>
                                <w:color w:val="0D1934"/>
                                <w:sz w:val="20"/>
                                <w:szCs w:val="20"/>
                              </w:rPr>
                              <w:t>Up to 33 days dependant on NHS Service</w:t>
                            </w:r>
                          </w:p>
                          <w:p w:rsidR="00896BD7" w:rsidRPr="00773CD9" w:rsidRDefault="00896BD7" w:rsidP="00E42F83">
                            <w:pPr>
                              <w:rPr>
                                <w:rFonts w:ascii="Arial Narrow" w:hAnsi="Arial Narrow" w:cs="Arial"/>
                                <w:b/>
                                <w:color w:val="0D1934"/>
                                <w:sz w:val="20"/>
                                <w:szCs w:val="20"/>
                              </w:rPr>
                            </w:pPr>
                            <w:r>
                              <w:rPr>
                                <w:rFonts w:ascii="Arial Narrow" w:hAnsi="Arial Narrow" w:cs="Arial"/>
                                <w:b/>
                                <w:color w:val="0D1934"/>
                                <w:sz w:val="20"/>
                                <w:szCs w:val="20"/>
                              </w:rPr>
                              <w:t>Pension -</w:t>
                            </w:r>
                            <w:r w:rsidRPr="00207DF8">
                              <w:rPr>
                                <w:rFonts w:ascii="Arial Narrow" w:hAnsi="Arial Narrow" w:cs="Arial"/>
                                <w:b/>
                                <w:color w:val="0D1934"/>
                                <w:sz w:val="20"/>
                                <w:szCs w:val="20"/>
                              </w:rPr>
                              <w:t xml:space="preserve"> The NHS Pension Scheme is a defined benefit scheme.  Further details and outline of benefits can be found at: www.nhsbsa.nhs.uk/pensions</w:t>
                            </w:r>
                          </w:p>
                          <w:p w:rsidR="00896BD7" w:rsidRPr="003A3EE8" w:rsidRDefault="00896BD7" w:rsidP="00E42F83">
                            <w:pPr>
                              <w:spacing w:after="0"/>
                              <w:rPr>
                                <w:rFonts w:ascii="Arial Narrow" w:hAnsi="Arial Narrow" w:cs="Arial"/>
                                <w:b/>
                                <w:color w:val="005EB8"/>
                                <w:sz w:val="20"/>
                                <w:szCs w:val="20"/>
                                <w:u w:val="single"/>
                              </w:rPr>
                            </w:pPr>
                          </w:p>
                          <w:p w:rsidR="00896BD7" w:rsidRPr="003A3EE8" w:rsidRDefault="00896BD7" w:rsidP="00E42F83">
                            <w:pPr>
                              <w:spacing w:after="0"/>
                              <w:rPr>
                                <w:rFonts w:ascii="Arial Narrow" w:hAnsi="Arial Narrow" w:cs="Arial"/>
                                <w:sz w:val="20"/>
                                <w:szCs w:val="20"/>
                              </w:rPr>
                            </w:pPr>
                          </w:p>
                          <w:p w:rsidR="00896BD7" w:rsidRPr="00EA077F" w:rsidRDefault="00896BD7" w:rsidP="00E42F83">
                            <w:pPr>
                              <w:spacing w:after="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C25C" id="_x0000_t202" coordsize="21600,21600" o:spt="202" path="m,l,21600r21600,l21600,xe">
                <v:stroke joinstyle="miter"/>
                <v:path gradientshapeok="t" o:connecttype="rect"/>
              </v:shapetype>
              <v:shape id="Text Box 7" o:spid="_x0000_s1026" type="#_x0000_t202" style="position:absolute;margin-left:-50.25pt;margin-top:29.85pt;width:395.65pt;height:1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" filled="f" strokecolor="#41b6e6">
                <v:textbox>
                  <w:txbxContent>
                    <w:p w:rsidR="00896BD7" w:rsidRPr="00EE2A60" w:rsidRDefault="00896BD7" w:rsidP="00E42F83">
                      <w:pPr>
                        <w:spacing w:line="240" w:lineRule="auto"/>
                        <w:rPr>
                          <w:rFonts w:ascii="Arial Narrow" w:hAnsi="Arial Narrow" w:cs="Arial"/>
                          <w:b/>
                          <w:color w:val="000000" w:themeColor="text1"/>
                          <w:sz w:val="20"/>
                          <w:szCs w:val="20"/>
                          <w:u w:val="single"/>
                        </w:rPr>
                      </w:pPr>
                      <w:r w:rsidRPr="00773CD9">
                        <w:rPr>
                          <w:rFonts w:ascii="Arial Narrow" w:hAnsi="Arial Narrow" w:cs="Arial"/>
                          <w:b/>
                          <w:color w:val="0D1934"/>
                          <w:sz w:val="20"/>
                          <w:szCs w:val="20"/>
                          <w:u w:val="single"/>
                        </w:rPr>
                        <w:t xml:space="preserve">Terms </w:t>
                      </w:r>
                      <w:r w:rsidRPr="00EE2A60">
                        <w:rPr>
                          <w:rFonts w:ascii="Arial Narrow" w:hAnsi="Arial Narrow" w:cs="Arial"/>
                          <w:b/>
                          <w:color w:val="000000" w:themeColor="text1"/>
                          <w:sz w:val="20"/>
                          <w:szCs w:val="20"/>
                          <w:u w:val="single"/>
                        </w:rPr>
                        <w:t>and conditions</w:t>
                      </w:r>
                    </w:p>
                    <w:p w:rsidR="00896BD7" w:rsidRPr="00EE2A60"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 xml:space="preserve">Post – </w:t>
                      </w:r>
                      <w:r w:rsidR="00B5036E" w:rsidRPr="00EE2A60">
                        <w:rPr>
                          <w:rFonts w:ascii="Arial Narrow" w:hAnsi="Arial Narrow" w:cs="Arial"/>
                          <w:b/>
                          <w:color w:val="000000" w:themeColor="text1"/>
                          <w:sz w:val="20"/>
                          <w:szCs w:val="20"/>
                        </w:rPr>
                        <w:t xml:space="preserve">Liver Surveillance Specialist </w:t>
                      </w:r>
                      <w:proofErr w:type="spellStart"/>
                      <w:r w:rsidR="00B5036E" w:rsidRPr="00EE2A60">
                        <w:rPr>
                          <w:rFonts w:ascii="Arial Narrow" w:hAnsi="Arial Narrow" w:cs="Arial"/>
                          <w:b/>
                          <w:color w:val="000000" w:themeColor="text1"/>
                          <w:sz w:val="20"/>
                          <w:szCs w:val="20"/>
                        </w:rPr>
                        <w:t>Suport</w:t>
                      </w:r>
                      <w:proofErr w:type="spellEnd"/>
                      <w:r w:rsidR="00B5036E" w:rsidRPr="00EE2A60">
                        <w:rPr>
                          <w:rFonts w:ascii="Arial Narrow" w:hAnsi="Arial Narrow" w:cs="Arial"/>
                          <w:b/>
                          <w:color w:val="000000" w:themeColor="text1"/>
                          <w:sz w:val="20"/>
                          <w:szCs w:val="20"/>
                        </w:rPr>
                        <w:t xml:space="preserve"> Worker</w:t>
                      </w:r>
                    </w:p>
                    <w:p w:rsidR="00896BD7" w:rsidRPr="00EE2A60"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 xml:space="preserve">Division – </w:t>
                      </w:r>
                      <w:r w:rsidR="00B5036E" w:rsidRPr="00EE2A60">
                        <w:rPr>
                          <w:rFonts w:ascii="Arial Narrow" w:hAnsi="Arial Narrow" w:cs="Arial"/>
                          <w:b/>
                          <w:color w:val="000000" w:themeColor="text1"/>
                          <w:sz w:val="20"/>
                          <w:szCs w:val="20"/>
                        </w:rPr>
                        <w:t>Medicine</w:t>
                      </w:r>
                    </w:p>
                    <w:p w:rsidR="00896BD7" w:rsidRPr="00EE2A60"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 xml:space="preserve">Department - </w:t>
                      </w:r>
                      <w:r w:rsidR="00B5036E" w:rsidRPr="00EE2A60">
                        <w:rPr>
                          <w:rFonts w:ascii="Arial Narrow" w:hAnsi="Arial Narrow" w:cs="Arial"/>
                          <w:b/>
                          <w:color w:val="000000" w:themeColor="text1"/>
                          <w:sz w:val="20"/>
                          <w:szCs w:val="20"/>
                        </w:rPr>
                        <w:t>Hepatology</w:t>
                      </w:r>
                    </w:p>
                    <w:p w:rsidR="00896BD7"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Band –</w:t>
                      </w:r>
                      <w:r w:rsidR="00EE2A60" w:rsidRPr="00EE2A60">
                        <w:rPr>
                          <w:rFonts w:ascii="Arial Narrow" w:hAnsi="Arial Narrow" w:cs="Arial"/>
                          <w:b/>
                          <w:color w:val="000000" w:themeColor="text1"/>
                          <w:sz w:val="20"/>
                          <w:szCs w:val="20"/>
                        </w:rPr>
                        <w:t xml:space="preserve"> 4</w:t>
                      </w:r>
                    </w:p>
                    <w:p w:rsidR="00300794" w:rsidRPr="00EE2A60" w:rsidRDefault="00300794" w:rsidP="00300794">
                      <w:pPr>
                        <w:spacing w:line="240" w:lineRule="auto"/>
                        <w:rPr>
                          <w:rFonts w:ascii="Arial Narrow" w:hAnsi="Arial Narrow" w:cs="Arial"/>
                          <w:b/>
                          <w:color w:val="000000" w:themeColor="text1"/>
                          <w:sz w:val="20"/>
                          <w:szCs w:val="20"/>
                        </w:rPr>
                      </w:pPr>
                      <w:r>
                        <w:rPr>
                          <w:rFonts w:ascii="Arial Narrow" w:hAnsi="Arial Narrow" w:cs="Arial"/>
                          <w:b/>
                          <w:color w:val="000000" w:themeColor="text1"/>
                          <w:sz w:val="20"/>
                          <w:szCs w:val="20"/>
                        </w:rPr>
                        <w:t>Contract - F</w:t>
                      </w:r>
                      <w:r w:rsidRPr="00EE2A60">
                        <w:rPr>
                          <w:rFonts w:ascii="Arial Narrow" w:hAnsi="Arial Narrow" w:cs="Arial"/>
                          <w:b/>
                          <w:color w:val="000000" w:themeColor="text1"/>
                          <w:sz w:val="20"/>
                          <w:szCs w:val="20"/>
                        </w:rPr>
                        <w:t>ixed term role</w:t>
                      </w:r>
                      <w:r>
                        <w:rPr>
                          <w:rFonts w:ascii="Arial Narrow" w:hAnsi="Arial Narrow" w:cs="Arial"/>
                          <w:b/>
                          <w:color w:val="000000" w:themeColor="text1"/>
                          <w:sz w:val="20"/>
                          <w:szCs w:val="20"/>
                        </w:rPr>
                        <w:t xml:space="preserve"> until 31 March 2023.</w:t>
                      </w:r>
                    </w:p>
                    <w:p w:rsidR="00896BD7" w:rsidRPr="00EE2A60" w:rsidRDefault="00896BD7" w:rsidP="00E42F83">
                      <w:pPr>
                        <w:spacing w:line="240" w:lineRule="auto"/>
                        <w:rPr>
                          <w:rFonts w:ascii="Arial Narrow" w:hAnsi="Arial Narrow" w:cs="Arial"/>
                          <w:b/>
                          <w:color w:val="000000" w:themeColor="text1"/>
                          <w:sz w:val="20"/>
                          <w:szCs w:val="20"/>
                        </w:rPr>
                      </w:pPr>
                      <w:r w:rsidRPr="00EE2A60">
                        <w:rPr>
                          <w:rFonts w:ascii="Arial Narrow" w:hAnsi="Arial Narrow" w:cs="Arial"/>
                          <w:b/>
                          <w:color w:val="000000" w:themeColor="text1"/>
                          <w:sz w:val="20"/>
                          <w:szCs w:val="20"/>
                        </w:rPr>
                        <w:t xml:space="preserve">Location – </w:t>
                      </w:r>
                      <w:r w:rsidR="00B5036E" w:rsidRPr="00EE2A60">
                        <w:rPr>
                          <w:rFonts w:ascii="Arial Narrow" w:hAnsi="Arial Narrow" w:cs="Arial"/>
                          <w:b/>
                          <w:color w:val="000000" w:themeColor="text1"/>
                          <w:sz w:val="20"/>
                          <w:szCs w:val="20"/>
                        </w:rPr>
                        <w:t>Outreach</w:t>
                      </w:r>
                      <w:r w:rsidR="0001214A">
                        <w:rPr>
                          <w:rFonts w:ascii="Arial Narrow" w:hAnsi="Arial Narrow" w:cs="Arial"/>
                          <w:b/>
                          <w:color w:val="000000" w:themeColor="text1"/>
                          <w:sz w:val="20"/>
                          <w:szCs w:val="20"/>
                        </w:rPr>
                        <w:t xml:space="preserve"> </w:t>
                      </w:r>
                      <w:r w:rsidR="00B5036E" w:rsidRPr="00EE2A60">
                        <w:rPr>
                          <w:rFonts w:ascii="Arial Narrow" w:hAnsi="Arial Narrow" w:cs="Arial"/>
                          <w:b/>
                          <w:color w:val="000000" w:themeColor="text1"/>
                          <w:sz w:val="20"/>
                          <w:szCs w:val="20"/>
                        </w:rPr>
                        <w:t>/</w:t>
                      </w:r>
                      <w:r w:rsidR="0001214A">
                        <w:rPr>
                          <w:rFonts w:ascii="Arial Narrow" w:hAnsi="Arial Narrow" w:cs="Arial"/>
                          <w:b/>
                          <w:color w:val="000000" w:themeColor="text1"/>
                          <w:sz w:val="20"/>
                          <w:szCs w:val="20"/>
                        </w:rPr>
                        <w:t xml:space="preserve"> </w:t>
                      </w:r>
                      <w:r w:rsidR="0001214A" w:rsidRPr="0001214A">
                        <w:rPr>
                          <w:rFonts w:ascii="Arial Narrow" w:hAnsi="Arial Narrow" w:cs="Arial"/>
                          <w:b/>
                          <w:color w:val="000000" w:themeColor="text1"/>
                          <w:sz w:val="20"/>
                          <w:szCs w:val="20"/>
                        </w:rPr>
                        <w:t>Bristol Royal Infirmary</w:t>
                      </w:r>
                    </w:p>
                    <w:p w:rsidR="00896BD7" w:rsidRPr="00773CD9" w:rsidRDefault="00896BD7" w:rsidP="00E42F83">
                      <w:pPr>
                        <w:spacing w:line="240" w:lineRule="auto"/>
                        <w:rPr>
                          <w:rFonts w:ascii="Arial Narrow" w:hAnsi="Arial Narrow" w:cs="Arial"/>
                          <w:b/>
                          <w:color w:val="0D1934"/>
                          <w:sz w:val="20"/>
                          <w:szCs w:val="20"/>
                        </w:rPr>
                      </w:pPr>
                      <w:r w:rsidRPr="00773CD9">
                        <w:rPr>
                          <w:rFonts w:ascii="Arial Narrow" w:hAnsi="Arial Narrow" w:cs="Arial"/>
                          <w:b/>
                          <w:color w:val="0D1934"/>
                          <w:sz w:val="20"/>
                          <w:szCs w:val="20"/>
                        </w:rPr>
                        <w:t xml:space="preserve">Annual leave – </w:t>
                      </w:r>
                      <w:r>
                        <w:rPr>
                          <w:rFonts w:ascii="Arial Narrow" w:hAnsi="Arial Narrow" w:cs="Arial"/>
                          <w:b/>
                          <w:color w:val="0D1934"/>
                          <w:sz w:val="20"/>
                          <w:szCs w:val="20"/>
                        </w:rPr>
                        <w:t>Up to 33 days dependant on NHS Service</w:t>
                      </w:r>
                    </w:p>
                    <w:p w:rsidR="00896BD7" w:rsidRPr="00773CD9" w:rsidRDefault="00896BD7" w:rsidP="00E42F83">
                      <w:pPr>
                        <w:rPr>
                          <w:rFonts w:ascii="Arial Narrow" w:hAnsi="Arial Narrow" w:cs="Arial"/>
                          <w:b/>
                          <w:color w:val="0D1934"/>
                          <w:sz w:val="20"/>
                          <w:szCs w:val="20"/>
                        </w:rPr>
                      </w:pPr>
                      <w:r>
                        <w:rPr>
                          <w:rFonts w:ascii="Arial Narrow" w:hAnsi="Arial Narrow" w:cs="Arial"/>
                          <w:b/>
                          <w:color w:val="0D1934"/>
                          <w:sz w:val="20"/>
                          <w:szCs w:val="20"/>
                        </w:rPr>
                        <w:t>Pension -</w:t>
                      </w:r>
                      <w:r w:rsidRPr="00207DF8">
                        <w:rPr>
                          <w:rFonts w:ascii="Arial Narrow" w:hAnsi="Arial Narrow" w:cs="Arial"/>
                          <w:b/>
                          <w:color w:val="0D1934"/>
                          <w:sz w:val="20"/>
                          <w:szCs w:val="20"/>
                        </w:rPr>
                        <w:t xml:space="preserve"> The NHS Pension Scheme is a defined benefit scheme.  Further details and outline of benefits can be found at: www.nhsbsa.nhs.uk/pensions</w:t>
                      </w:r>
                    </w:p>
                    <w:p w:rsidR="00896BD7" w:rsidRPr="003A3EE8" w:rsidRDefault="00896BD7" w:rsidP="00E42F83">
                      <w:pPr>
                        <w:spacing w:after="0"/>
                        <w:rPr>
                          <w:rFonts w:ascii="Arial Narrow" w:hAnsi="Arial Narrow" w:cs="Arial"/>
                          <w:b/>
                          <w:color w:val="005EB8"/>
                          <w:sz w:val="20"/>
                          <w:szCs w:val="20"/>
                          <w:u w:val="single"/>
                        </w:rPr>
                      </w:pPr>
                    </w:p>
                    <w:p w:rsidR="00896BD7" w:rsidRPr="003A3EE8" w:rsidRDefault="00896BD7" w:rsidP="00E42F83">
                      <w:pPr>
                        <w:spacing w:after="0"/>
                        <w:rPr>
                          <w:rFonts w:ascii="Arial Narrow" w:hAnsi="Arial Narrow" w:cs="Arial"/>
                          <w:sz w:val="20"/>
                          <w:szCs w:val="20"/>
                        </w:rPr>
                      </w:pPr>
                    </w:p>
                    <w:p w:rsidR="00896BD7" w:rsidRPr="00EA077F" w:rsidRDefault="00896BD7" w:rsidP="00E42F83">
                      <w:pPr>
                        <w:spacing w:after="0"/>
                        <w:rPr>
                          <w:rFonts w:ascii="Arial" w:hAnsi="Arial" w:cs="Arial"/>
                          <w:sz w:val="20"/>
                          <w:szCs w:val="20"/>
                        </w:rPr>
                      </w:pPr>
                    </w:p>
                  </w:txbxContent>
                </v:textbox>
              </v:shape>
            </w:pict>
          </mc:Fallback>
        </mc:AlternateContent>
      </w:r>
      <w:r w:rsidR="00E42F83" w:rsidRPr="00E42F83">
        <w:rPr>
          <w:noProof/>
          <w:lang w:eastAsia="en-GB"/>
        </w:rPr>
        <mc:AlternateContent>
          <mc:Choice Requires="wps">
            <w:drawing>
              <wp:anchor distT="0" distB="0" distL="114300" distR="114300" simplePos="0" relativeHeight="251656192" behindDoc="0" locked="0" layoutInCell="1" allowOverlap="1" wp14:anchorId="4389C258" wp14:editId="4389C259">
                <wp:simplePos x="0" y="0"/>
                <wp:positionH relativeFrom="column">
                  <wp:posOffset>-634701</wp:posOffset>
                </wp:positionH>
                <wp:positionV relativeFrom="paragraph">
                  <wp:posOffset>20955</wp:posOffset>
                </wp:positionV>
                <wp:extent cx="9982200" cy="355002"/>
                <wp:effectExtent l="0" t="0" r="19050" b="260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0" cy="355002"/>
                        </a:xfrm>
                        <a:prstGeom prst="rect">
                          <a:avLst/>
                        </a:prstGeom>
                        <a:noFill/>
                        <a:ln w="9525">
                          <a:solidFill>
                            <a:srgbClr val="41B6E6"/>
                          </a:solidFill>
                          <a:miter lim="800000"/>
                          <a:headEnd/>
                          <a:tailEnd/>
                        </a:ln>
                      </wps:spPr>
                      <wps:txbx>
                        <w:txbxContent>
                          <w:p w:rsidR="00896BD7" w:rsidRPr="00773CD9" w:rsidRDefault="00896BD7" w:rsidP="00E42F83">
                            <w:pPr>
                              <w:rPr>
                                <w:rFonts w:ascii="Arial Narrow" w:hAnsi="Arial Narrow"/>
                                <w:color w:val="0D1934"/>
                              </w:rPr>
                            </w:pPr>
                            <w:r>
                              <w:rPr>
                                <w:rFonts w:ascii="Arial Narrow" w:hAnsi="Arial Narrow" w:cs="Arial"/>
                                <w:b/>
                                <w:color w:val="0D1934"/>
                                <w:sz w:val="24"/>
                                <w:szCs w:val="24"/>
                              </w:rPr>
                              <w:t>Why Our Trust</w:t>
                            </w:r>
                            <w:r w:rsidRPr="00773CD9">
                              <w:rPr>
                                <w:rFonts w:ascii="Arial Narrow" w:hAnsi="Arial Narrow" w:cs="Arial"/>
                                <w:b/>
                                <w:color w:val="0D1934"/>
                                <w:sz w:val="24"/>
                                <w:szCs w:val="24"/>
                              </w:rPr>
                              <w:t xml:space="preserve">? </w:t>
                            </w:r>
                          </w:p>
                          <w:p w:rsidR="00896BD7" w:rsidRDefault="00896BD7" w:rsidP="00E42F83"/>
                          <w:p w:rsidR="00896BD7" w:rsidRDefault="00896BD7" w:rsidP="00E42F83"/>
                          <w:p w:rsidR="00896BD7" w:rsidRDefault="00896BD7" w:rsidP="00E42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58" id="Text Box 6" o:spid="_x0000_s1027" type="#_x0000_t202" style="position:absolute;margin-left:-50pt;margin-top:1.65pt;width:786pt;height:2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" filled="f" strokecolor="#41b6e6">
                <v:textbox>
                  <w:txbxContent>
                    <w:p w:rsidR="00896BD7" w:rsidRPr="00773CD9" w:rsidRDefault="00896BD7" w:rsidP="00E42F83">
                      <w:pPr>
                        <w:rPr>
                          <w:rFonts w:ascii="Arial Narrow" w:hAnsi="Arial Narrow"/>
                          <w:color w:val="0D1934"/>
                        </w:rPr>
                      </w:pPr>
                      <w:r>
                        <w:rPr>
                          <w:rFonts w:ascii="Arial Narrow" w:hAnsi="Arial Narrow" w:cs="Arial"/>
                          <w:b/>
                          <w:color w:val="0D1934"/>
                          <w:sz w:val="24"/>
                          <w:szCs w:val="24"/>
                        </w:rPr>
                        <w:t>Why Our Trust</w:t>
                      </w:r>
                      <w:r w:rsidRPr="00773CD9">
                        <w:rPr>
                          <w:rFonts w:ascii="Arial Narrow" w:hAnsi="Arial Narrow" w:cs="Arial"/>
                          <w:b/>
                          <w:color w:val="0D1934"/>
                          <w:sz w:val="24"/>
                          <w:szCs w:val="24"/>
                        </w:rPr>
                        <w:t xml:space="preserve">? </w:t>
                      </w:r>
                    </w:p>
                    <w:p w:rsidR="00896BD7" w:rsidRDefault="00896BD7" w:rsidP="00E42F83"/>
                    <w:p w:rsidR="00896BD7" w:rsidRDefault="00896BD7" w:rsidP="00E42F83"/>
                    <w:p w:rsidR="00896BD7" w:rsidRDefault="00896BD7" w:rsidP="00E42F83"/>
                  </w:txbxContent>
                </v:textbox>
              </v:shape>
            </w:pict>
          </mc:Fallback>
        </mc:AlternateContent>
      </w:r>
    </w:p>
    <w:p w:rsidR="00E42F83" w:rsidRDefault="00A42650">
      <w:r w:rsidRPr="00E42F83">
        <w:rPr>
          <w:noProof/>
          <w:lang w:eastAsia="en-GB"/>
        </w:rPr>
        <mc:AlternateContent>
          <mc:Choice Requires="wps">
            <w:drawing>
              <wp:anchor distT="0" distB="0" distL="114300" distR="114300" simplePos="0" relativeHeight="251660288" behindDoc="0" locked="0" layoutInCell="1" allowOverlap="1" wp14:anchorId="4389C25A" wp14:editId="6F793B98">
                <wp:simplePos x="0" y="0"/>
                <wp:positionH relativeFrom="column">
                  <wp:posOffset>4391025</wp:posOffset>
                </wp:positionH>
                <wp:positionV relativeFrom="paragraph">
                  <wp:posOffset>93345</wp:posOffset>
                </wp:positionV>
                <wp:extent cx="4952365" cy="5124450"/>
                <wp:effectExtent l="0" t="0" r="1968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5124450"/>
                        </a:xfrm>
                        <a:prstGeom prst="rect">
                          <a:avLst/>
                        </a:prstGeom>
                        <a:noFill/>
                        <a:ln w="9525">
                          <a:solidFill>
                            <a:srgbClr val="41B6E6"/>
                          </a:solidFill>
                          <a:miter lim="800000"/>
                          <a:headEnd/>
                          <a:tailEnd/>
                        </a:ln>
                      </wps:spPr>
                      <wps:txbx>
                        <w:txbxContent>
                          <w:p w:rsidR="008F5714" w:rsidRPr="00560CC8" w:rsidRDefault="008F5714" w:rsidP="008F5714">
                            <w:pPr>
                              <w:spacing w:after="0"/>
                              <w:rPr>
                                <w:rFonts w:ascii="Arial Narrow" w:hAnsi="Arial Narrow" w:cs="Arial"/>
                                <w:b/>
                                <w:sz w:val="20"/>
                                <w:szCs w:val="20"/>
                                <w:u w:val="single"/>
                              </w:rPr>
                            </w:pPr>
                            <w:r w:rsidRPr="00560CC8">
                              <w:rPr>
                                <w:rFonts w:ascii="Arial Narrow" w:hAnsi="Arial Narrow" w:cs="Arial"/>
                                <w:b/>
                                <w:sz w:val="20"/>
                                <w:szCs w:val="20"/>
                                <w:u w:val="single"/>
                              </w:rPr>
                              <w:t>About us</w:t>
                            </w:r>
                          </w:p>
                          <w:p w:rsidR="008F5714" w:rsidRDefault="008F5714" w:rsidP="008F5714">
                            <w:pPr>
                              <w:spacing w:after="0"/>
                              <w:rPr>
                                <w:rFonts w:ascii="Arial Narrow" w:hAnsi="Arial Narrow" w:cs="Arial"/>
                                <w:sz w:val="20"/>
                                <w:szCs w:val="20"/>
                                <w:shd w:val="clear" w:color="auto" w:fill="FFFFFF"/>
                              </w:rPr>
                            </w:pPr>
                            <w:r w:rsidRPr="00560CC8">
                              <w:rPr>
                                <w:rStyle w:val="Strong"/>
                                <w:rFonts w:ascii="Arial Narrow" w:hAnsi="Arial Narrow" w:cs="Arial"/>
                                <w:sz w:val="20"/>
                                <w:szCs w:val="20"/>
                                <w:shd w:val="clear" w:color="auto" w:fill="FFFFFF"/>
                              </w:rPr>
                              <w:t>Our mission</w:t>
                            </w:r>
                            <w:r w:rsidRPr="00560CC8">
                              <w:rPr>
                                <w:rFonts w:ascii="Arial Narrow" w:hAnsi="Arial Narrow" w:cs="Arial"/>
                                <w:sz w:val="20"/>
                                <w:szCs w:val="20"/>
                                <w:shd w:val="clear" w:color="auto" w:fill="FFFFFF"/>
                              </w:rPr>
                              <w:t> is to improve the health of the people we serve by delivering exceptional care, teaching and research every day.</w:t>
                            </w:r>
                          </w:p>
                          <w:p w:rsidR="008F5714" w:rsidRPr="00560CC8" w:rsidRDefault="008F5714" w:rsidP="008F5714">
                            <w:pPr>
                              <w:spacing w:after="0"/>
                              <w:rPr>
                                <w:rFonts w:ascii="Arial Narrow" w:hAnsi="Arial Narrow" w:cs="Arial"/>
                                <w:sz w:val="20"/>
                                <w:szCs w:val="20"/>
                                <w:shd w:val="clear" w:color="auto" w:fill="FFFFFF"/>
                              </w:rPr>
                            </w:pPr>
                          </w:p>
                          <w:p w:rsidR="008F5714" w:rsidRPr="00773CD9" w:rsidRDefault="008F5714" w:rsidP="008F5714">
                            <w:pPr>
                              <w:spacing w:after="0"/>
                              <w:rPr>
                                <w:rFonts w:ascii="Arial Narrow" w:hAnsi="Arial Narrow" w:cs="Arial"/>
                                <w:b/>
                                <w:color w:val="0D1934"/>
                                <w:sz w:val="20"/>
                                <w:szCs w:val="20"/>
                                <w:u w:val="single"/>
                              </w:rPr>
                            </w:pPr>
                            <w:r>
                              <w:rPr>
                                <w:rFonts w:ascii="Arial Narrow" w:hAnsi="Arial Narrow" w:cs="Arial"/>
                                <w:b/>
                                <w:color w:val="0D1934"/>
                                <w:sz w:val="20"/>
                                <w:szCs w:val="20"/>
                                <w:u w:val="single"/>
                              </w:rPr>
                              <w:t>W</w:t>
                            </w:r>
                            <w:r w:rsidRPr="00773CD9">
                              <w:rPr>
                                <w:rFonts w:ascii="Arial Narrow" w:hAnsi="Arial Narrow" w:cs="Arial"/>
                                <w:b/>
                                <w:color w:val="0D1934"/>
                                <w:sz w:val="20"/>
                                <w:szCs w:val="20"/>
                                <w:u w:val="single"/>
                              </w:rPr>
                              <w:t>hat you’ll love about working here</w:t>
                            </w:r>
                          </w:p>
                          <w:p w:rsidR="008F5714" w:rsidRPr="00773CD9" w:rsidRDefault="008F5714" w:rsidP="008F5714">
                            <w:pPr>
                              <w:pStyle w:val="NormalWeb"/>
                              <w:shd w:val="clear" w:color="auto" w:fill="FFFFFF"/>
                              <w:spacing w:before="0" w:beforeAutospacing="0" w:after="0" w:afterAutospacing="0" w:line="300" w:lineRule="atLeast"/>
                              <w:rPr>
                                <w:rFonts w:ascii="Arial Narrow" w:hAnsi="Arial Narrow" w:cs="Arial"/>
                                <w:b/>
                                <w:color w:val="0D1934"/>
                                <w:sz w:val="20"/>
                                <w:szCs w:val="20"/>
                                <w:u w:val="single"/>
                              </w:rPr>
                            </w:pPr>
                            <w:r w:rsidRPr="00C64F20">
                              <w:rPr>
                                <w:rFonts w:ascii="Arial Narrow" w:hAnsi="Arial Narrow"/>
                                <w:b/>
                                <w:sz w:val="20"/>
                                <w:szCs w:val="20"/>
                              </w:rPr>
                              <w:t>UHBW has been rated by the CQC as ‘Good’</w:t>
                            </w:r>
                            <w:r w:rsidRPr="00C64F20">
                              <w:rPr>
                                <w:rFonts w:ascii="Arial Narrow" w:hAnsi="Arial Narrow"/>
                                <w:sz w:val="20"/>
                                <w:szCs w:val="20"/>
                              </w:rPr>
                              <w:t xml:space="preserve"> - </w:t>
                            </w:r>
                            <w:r w:rsidRPr="00300794">
                              <w:rPr>
                                <w:rFonts w:ascii="Arial Narrow" w:hAnsi="Arial Narrow" w:cs="Arial"/>
                                <w:color w:val="0D1934"/>
                                <w:sz w:val="20"/>
                                <w:szCs w:val="20"/>
                                <w:shd w:val="clear" w:color="auto" w:fill="FFFFFF"/>
                                <w:lang w:eastAsia="en-US"/>
                              </w:rPr>
                              <w:t xml:space="preserve">our staff are proud to deliver excellent care. As a forward-thinking multi-award winning Trust, our world-leading research and innovations are having a positive local and global impact. Our hospitals are spread across Bristol and </w:t>
                            </w:r>
                            <w:proofErr w:type="spellStart"/>
                            <w:r w:rsidRPr="00300794">
                              <w:rPr>
                                <w:rFonts w:ascii="Arial Narrow" w:hAnsi="Arial Narrow" w:cs="Arial"/>
                                <w:color w:val="0D1934"/>
                                <w:sz w:val="20"/>
                                <w:szCs w:val="20"/>
                                <w:shd w:val="clear" w:color="auto" w:fill="FFFFFF"/>
                                <w:lang w:eastAsia="en-US"/>
                              </w:rPr>
                              <w:t>Weston-super-Mare</w:t>
                            </w:r>
                            <w:proofErr w:type="spellEnd"/>
                            <w:r w:rsidRPr="00300794">
                              <w:rPr>
                                <w:rFonts w:ascii="Arial Narrow" w:hAnsi="Arial Narrow" w:cs="Arial"/>
                                <w:color w:val="0D1934"/>
                                <w:sz w:val="20"/>
                                <w:szCs w:val="20"/>
                                <w:shd w:val="clear" w:color="auto" w:fill="FFFFFF"/>
                                <w:lang w:eastAsia="en-US"/>
                              </w:rPr>
                              <w:t>, join us and you can enjoy the very best of both worlds; city living within a stone’s throw of the countryside or beside the seaside, both with easy access to all that the South West has to offer.</w:t>
                            </w:r>
                          </w:p>
                          <w:p w:rsidR="008F5714" w:rsidRPr="00773CD9" w:rsidRDefault="008F5714" w:rsidP="008F5714">
                            <w:pPr>
                              <w:spacing w:after="0"/>
                              <w:rPr>
                                <w:rFonts w:ascii="Arial Narrow" w:hAnsi="Arial Narrow" w:cs="Arial"/>
                                <w:color w:val="0D1934"/>
                                <w:sz w:val="20"/>
                                <w:szCs w:val="20"/>
                                <w:shd w:val="clear" w:color="auto" w:fill="FFFFFF"/>
                              </w:rPr>
                            </w:pPr>
                            <w:r w:rsidRPr="00773CD9">
                              <w:rPr>
                                <w:rFonts w:ascii="Arial Narrow" w:hAnsi="Arial Narrow" w:cs="Arial"/>
                                <w:b/>
                                <w:color w:val="0D1934"/>
                                <w:sz w:val="20"/>
                                <w:szCs w:val="20"/>
                                <w:shd w:val="clear" w:color="auto" w:fill="FFFFFF"/>
                              </w:rPr>
                              <w:t xml:space="preserve">A digital exemplar- </w:t>
                            </w:r>
                            <w:r w:rsidRPr="00773CD9">
                              <w:rPr>
                                <w:rFonts w:ascii="Arial Narrow" w:hAnsi="Arial Narrow" w:cs="Arial"/>
                                <w:color w:val="0D1934"/>
                                <w:sz w:val="20"/>
                                <w:szCs w:val="20"/>
                                <w:shd w:val="clear" w:color="auto" w:fill="FFFFFF"/>
                              </w:rPr>
                              <w:t>Being appointed as a Global Digital Exemplar means we can realise this vision by implementing digital technologies that will help us to transform the way we work and how we relate to our colleagues, patients and partner organizations.</w:t>
                            </w:r>
                          </w:p>
                          <w:p w:rsidR="008F5714" w:rsidRDefault="008F5714" w:rsidP="008F5714">
                            <w:pPr>
                              <w:spacing w:after="0"/>
                              <w:rPr>
                                <w:rFonts w:ascii="Arial Narrow" w:hAnsi="Arial Narrow" w:cs="Arial"/>
                                <w:color w:val="0D1934"/>
                                <w:sz w:val="20"/>
                                <w:szCs w:val="20"/>
                                <w:shd w:val="clear" w:color="auto" w:fill="FFFFFF"/>
                              </w:rPr>
                            </w:pPr>
                            <w:r w:rsidRPr="00773CD9">
                              <w:rPr>
                                <w:rFonts w:ascii="Arial Narrow" w:hAnsi="Arial Narrow" w:cs="Arial"/>
                                <w:b/>
                                <w:color w:val="0D1934"/>
                                <w:sz w:val="20"/>
                                <w:szCs w:val="20"/>
                                <w:shd w:val="clear" w:color="auto" w:fill="FFFFFF"/>
                              </w:rPr>
                              <w:t>Sustainable healthcare</w:t>
                            </w:r>
                            <w:r w:rsidRPr="00773CD9">
                              <w:rPr>
                                <w:rFonts w:ascii="Arial Narrow" w:hAnsi="Arial Narrow" w:cs="Arial"/>
                                <w:color w:val="0D1934"/>
                                <w:sz w:val="20"/>
                                <w:szCs w:val="20"/>
                                <w:shd w:val="clear" w:color="auto" w:fill="FFFFFF"/>
                              </w:rPr>
                              <w:t xml:space="preserve"> - We have joined the international movement to declare a climate emergency, recognising the impact climate change is having on the world. Climate change is labelled as the greatest threat to health in the 21st century, with a range of conditions related to heat, cold, extreme weather and air pollution predicted to rise.</w:t>
                            </w:r>
                            <w:r>
                              <w:rPr>
                                <w:rFonts w:ascii="Arial Narrow" w:hAnsi="Arial Narrow" w:cs="Arial"/>
                                <w:color w:val="0D1934"/>
                                <w:sz w:val="20"/>
                                <w:szCs w:val="20"/>
                                <w:shd w:val="clear" w:color="auto" w:fill="FFFFFF"/>
                              </w:rPr>
                              <w:t xml:space="preserve"> To lead the way in healthcare the Trust has</w:t>
                            </w:r>
                            <w:r w:rsidRPr="00773CD9">
                              <w:rPr>
                                <w:rFonts w:ascii="Arial Narrow" w:hAnsi="Arial Narrow" w:cs="Arial"/>
                                <w:color w:val="0D1934"/>
                                <w:sz w:val="20"/>
                                <w:szCs w:val="20"/>
                                <w:shd w:val="clear" w:color="auto" w:fill="FFFFFF"/>
                              </w:rPr>
                              <w:t xml:space="preserve"> set ambitious goals to become carbon neutral by 2030.</w:t>
                            </w:r>
                          </w:p>
                          <w:p w:rsidR="008F5714" w:rsidRDefault="008F5714" w:rsidP="008F5714">
                            <w:pPr>
                              <w:rPr>
                                <w:rFonts w:ascii="Arial Narrow" w:hAnsi="Arial Narrow" w:cs="Arial"/>
                                <w:color w:val="0D1934"/>
                                <w:sz w:val="20"/>
                                <w:szCs w:val="20"/>
                                <w:shd w:val="clear" w:color="auto" w:fill="FFFFFF"/>
                              </w:rPr>
                            </w:pPr>
                            <w:r w:rsidRPr="00097CBE">
                              <w:rPr>
                                <w:rFonts w:ascii="Arial Narrow" w:hAnsi="Arial Narrow" w:cs="Arial"/>
                                <w:b/>
                                <w:color w:val="0D1934"/>
                                <w:sz w:val="20"/>
                                <w:szCs w:val="20"/>
                              </w:rPr>
                              <w:t>Access to further opportunities with the Trust</w:t>
                            </w:r>
                            <w:r w:rsidR="002F3BCC">
                              <w:rPr>
                                <w:rFonts w:ascii="Arial Narrow" w:hAnsi="Arial Narrow" w:cs="Arial"/>
                                <w:b/>
                                <w:color w:val="0D1934"/>
                                <w:sz w:val="20"/>
                                <w:szCs w:val="20"/>
                              </w:rPr>
                              <w:t xml:space="preserve"> - </w:t>
                            </w:r>
                            <w:r w:rsidRPr="002A24DF">
                              <w:rPr>
                                <w:rFonts w:ascii="Arial Narrow" w:hAnsi="Arial Narrow" w:cs="Arial"/>
                                <w:color w:val="0D1934"/>
                                <w:sz w:val="20"/>
                                <w:szCs w:val="20"/>
                                <w:shd w:val="clear" w:color="auto" w:fill="FFFFFF"/>
                              </w:rPr>
                              <w:t xml:space="preserve">Apprenticeships are a great way to learn and earn on the job. UH Bristol </w:t>
                            </w:r>
                            <w:r>
                              <w:rPr>
                                <w:rFonts w:ascii="Arial Narrow" w:hAnsi="Arial Narrow" w:cs="Arial"/>
                                <w:color w:val="0D1934"/>
                                <w:sz w:val="20"/>
                                <w:szCs w:val="20"/>
                                <w:shd w:val="clear" w:color="auto" w:fill="FFFFFF"/>
                              </w:rPr>
                              <w:t xml:space="preserve">and Weston </w:t>
                            </w:r>
                            <w:r w:rsidRPr="002A24DF">
                              <w:rPr>
                                <w:rFonts w:ascii="Arial Narrow" w:hAnsi="Arial Narrow" w:cs="Arial"/>
                                <w:color w:val="0D1934"/>
                                <w:sz w:val="20"/>
                                <w:szCs w:val="20"/>
                                <w:shd w:val="clear" w:color="auto" w:fill="FFFFFF"/>
                              </w:rPr>
                              <w:t>provides a range of apprenticeships to support a huge number of career opportunities in clinical and non-clinical support services with apprenticeships startin</w:t>
                            </w:r>
                            <w:r w:rsidR="002F3BCC">
                              <w:rPr>
                                <w:rFonts w:ascii="Arial Narrow" w:hAnsi="Arial Narrow" w:cs="Arial"/>
                                <w:color w:val="0D1934"/>
                                <w:sz w:val="20"/>
                                <w:szCs w:val="20"/>
                                <w:shd w:val="clear" w:color="auto" w:fill="FFFFFF"/>
                              </w:rPr>
                              <w:t xml:space="preserve">g at level 2 through to level 7. </w:t>
                            </w:r>
                            <w:r w:rsidRPr="00773CD9">
                              <w:rPr>
                                <w:rFonts w:ascii="Arial Narrow" w:hAnsi="Arial Narrow" w:cs="Arial"/>
                                <w:color w:val="0D1934"/>
                                <w:sz w:val="20"/>
                                <w:szCs w:val="20"/>
                                <w:shd w:val="clear" w:color="auto" w:fill="FFFFFF"/>
                              </w:rPr>
                              <w:t>As an organisation we encourage further development of all employees to progress upward within their chosen field.</w:t>
                            </w:r>
                          </w:p>
                          <w:p w:rsidR="008F5714" w:rsidRPr="00773CD9" w:rsidRDefault="008F5714" w:rsidP="008F5714">
                            <w:pPr>
                              <w:spacing w:after="0"/>
                              <w:rPr>
                                <w:rFonts w:ascii="Arial Narrow" w:hAnsi="Arial Narrow" w:cs="Arial"/>
                                <w:iCs/>
                                <w:color w:val="0D1934"/>
                                <w:sz w:val="20"/>
                                <w:szCs w:val="20"/>
                              </w:rPr>
                            </w:pPr>
                            <w:r>
                              <w:rPr>
                                <w:rFonts w:ascii="Arial Narrow" w:hAnsi="Arial Narrow" w:cs="Arial"/>
                                <w:b/>
                                <w:color w:val="0D1934"/>
                                <w:sz w:val="20"/>
                                <w:szCs w:val="20"/>
                                <w:u w:val="single"/>
                              </w:rPr>
                              <w:t>Diversity &amp; Inclusion</w:t>
                            </w:r>
                            <w:r>
                              <w:rPr>
                                <w:rFonts w:ascii="Arial Narrow" w:hAnsi="Arial Narrow" w:cs="Arial"/>
                                <w:b/>
                                <w:color w:val="0D1934"/>
                                <w:sz w:val="20"/>
                                <w:szCs w:val="20"/>
                                <w:u w:val="single"/>
                              </w:rPr>
                              <w:br/>
                            </w:r>
                            <w:r w:rsidRPr="00773CD9">
                              <w:rPr>
                                <w:rFonts w:ascii="Arial Narrow" w:hAnsi="Arial Narrow" w:cs="Arial"/>
                                <w:iCs/>
                                <w:color w:val="0D1934"/>
                                <w:sz w:val="20"/>
                                <w:szCs w:val="20"/>
                              </w:rPr>
                              <w:t xml:space="preserve">A core principle of </w:t>
                            </w:r>
                            <w:r>
                              <w:rPr>
                                <w:rFonts w:ascii="Arial Narrow" w:hAnsi="Arial Narrow" w:cs="Arial"/>
                                <w:iCs/>
                                <w:color w:val="0D1934"/>
                                <w:sz w:val="20"/>
                                <w:szCs w:val="20"/>
                              </w:rPr>
                              <w:t>the</w:t>
                            </w:r>
                            <w:r w:rsidRPr="00773CD9">
                              <w:rPr>
                                <w:rFonts w:ascii="Arial Narrow" w:hAnsi="Arial Narrow" w:cs="Arial"/>
                                <w:iCs/>
                                <w:color w:val="0D1934"/>
                                <w:sz w:val="20"/>
                                <w:szCs w:val="20"/>
                              </w:rPr>
                              <w:t xml:space="preserve"> Trust is to ensure that patients and staff are treated with dignity and respect.</w:t>
                            </w:r>
                          </w:p>
                          <w:p w:rsidR="008F5714" w:rsidRPr="00773CD9" w:rsidRDefault="008F5714" w:rsidP="008F5714">
                            <w:pPr>
                              <w:spacing w:after="0"/>
                              <w:rPr>
                                <w:rFonts w:ascii="Arial Narrow" w:hAnsi="Arial Narrow" w:cs="Arial"/>
                                <w:iCs/>
                                <w:color w:val="0D1934"/>
                                <w:sz w:val="20"/>
                                <w:szCs w:val="20"/>
                              </w:rPr>
                            </w:pPr>
                            <w:r w:rsidRPr="00773CD9">
                              <w:rPr>
                                <w:rFonts w:ascii="Arial Narrow" w:hAnsi="Arial Narrow" w:cs="Arial"/>
                                <w:iCs/>
                                <w:color w:val="0D1934"/>
                                <w:sz w:val="20"/>
                                <w:szCs w:val="20"/>
                              </w:rPr>
                              <w:t>Promoting equality, diversity and human rights and challenging any form of inequality, discrimination, harassment or abuse are central to the Trust’s Values.  </w:t>
                            </w:r>
                          </w:p>
                          <w:p w:rsidR="008F5714" w:rsidRPr="00773CD9" w:rsidRDefault="008F5714" w:rsidP="008F5714">
                            <w:pPr>
                              <w:spacing w:after="0"/>
                              <w:rPr>
                                <w:rFonts w:ascii="Arial Narrow" w:hAnsi="Arial Narrow" w:cs="Arial"/>
                                <w:iCs/>
                                <w:color w:val="0D1934"/>
                                <w:sz w:val="20"/>
                                <w:szCs w:val="20"/>
                              </w:rPr>
                            </w:pPr>
                            <w:r w:rsidRPr="00773CD9">
                              <w:rPr>
                                <w:rFonts w:ascii="Arial Narrow" w:hAnsi="Arial Narrow"/>
                                <w:i/>
                                <w:iCs/>
                                <w:color w:val="0D1934"/>
                              </w:rPr>
                              <w:t>‘</w:t>
                            </w:r>
                            <w:r w:rsidRPr="00773CD9">
                              <w:rPr>
                                <w:rFonts w:ascii="Arial Narrow" w:hAnsi="Arial Narrow" w:cs="Arial"/>
                                <w:iCs/>
                                <w:color w:val="0D1934"/>
                                <w:sz w:val="20"/>
                                <w:szCs w:val="20"/>
                              </w:rPr>
                              <w:t xml:space="preserve">Committed to inclusion in everything we do’ is the ambition set out in the Trust’s Workforce Diversity &amp; Inclusion Strategy.  </w:t>
                            </w:r>
                          </w:p>
                          <w:p w:rsidR="008F5714" w:rsidRPr="00711BEF" w:rsidRDefault="008F5714" w:rsidP="008F5714">
                            <w:pPr>
                              <w:rPr>
                                <w:rFonts w:ascii="Arial" w:hAnsi="Arial" w:cs="Arial"/>
                                <w:b/>
                                <w:color w:val="005EB8"/>
                                <w:sz w:val="20"/>
                                <w:szCs w:val="20"/>
                              </w:rPr>
                            </w:pPr>
                          </w:p>
                          <w:p w:rsidR="00896BD7" w:rsidRPr="00711BEF" w:rsidRDefault="00896BD7" w:rsidP="00E42F83">
                            <w:pPr>
                              <w:rPr>
                                <w:rFonts w:ascii="Arial" w:hAnsi="Arial" w:cs="Arial"/>
                                <w:b/>
                                <w:color w:val="005EB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5A" id="Text Box 8" o:spid="_x0000_s1028" type="#_x0000_t202" style="position:absolute;margin-left:345.75pt;margin-top:7.35pt;width:389.95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" filled="f" strokecolor="#41b6e6">
                <v:textbox>
                  <w:txbxContent>
                    <w:p w:rsidR="008F5714" w:rsidRPr="00560CC8" w:rsidRDefault="008F5714" w:rsidP="008F5714">
                      <w:pPr>
                        <w:spacing w:after="0"/>
                        <w:rPr>
                          <w:rFonts w:ascii="Arial Narrow" w:hAnsi="Arial Narrow" w:cs="Arial"/>
                          <w:b/>
                          <w:sz w:val="20"/>
                          <w:szCs w:val="20"/>
                          <w:u w:val="single"/>
                        </w:rPr>
                      </w:pPr>
                      <w:r w:rsidRPr="00560CC8">
                        <w:rPr>
                          <w:rFonts w:ascii="Arial Narrow" w:hAnsi="Arial Narrow" w:cs="Arial"/>
                          <w:b/>
                          <w:sz w:val="20"/>
                          <w:szCs w:val="20"/>
                          <w:u w:val="single"/>
                        </w:rPr>
                        <w:t>About us</w:t>
                      </w:r>
                    </w:p>
                    <w:p w:rsidR="008F5714" w:rsidRDefault="008F5714" w:rsidP="008F5714">
                      <w:pPr>
                        <w:spacing w:after="0"/>
                        <w:rPr>
                          <w:rFonts w:ascii="Arial Narrow" w:hAnsi="Arial Narrow" w:cs="Arial"/>
                          <w:sz w:val="20"/>
                          <w:szCs w:val="20"/>
                          <w:shd w:val="clear" w:color="auto" w:fill="FFFFFF"/>
                        </w:rPr>
                      </w:pPr>
                      <w:r w:rsidRPr="00560CC8">
                        <w:rPr>
                          <w:rStyle w:val="Strong"/>
                          <w:rFonts w:ascii="Arial Narrow" w:hAnsi="Arial Narrow" w:cs="Arial"/>
                          <w:sz w:val="20"/>
                          <w:szCs w:val="20"/>
                          <w:shd w:val="clear" w:color="auto" w:fill="FFFFFF"/>
                        </w:rPr>
                        <w:t>Our mission</w:t>
                      </w:r>
                      <w:r w:rsidRPr="00560CC8">
                        <w:rPr>
                          <w:rFonts w:ascii="Arial Narrow" w:hAnsi="Arial Narrow" w:cs="Arial"/>
                          <w:sz w:val="20"/>
                          <w:szCs w:val="20"/>
                          <w:shd w:val="clear" w:color="auto" w:fill="FFFFFF"/>
                        </w:rPr>
                        <w:t> is to improve the health of the people we serve by delivering exceptional care, teaching and research every day.</w:t>
                      </w:r>
                    </w:p>
                    <w:p w:rsidR="008F5714" w:rsidRPr="00560CC8" w:rsidRDefault="008F5714" w:rsidP="008F5714">
                      <w:pPr>
                        <w:spacing w:after="0"/>
                        <w:rPr>
                          <w:rFonts w:ascii="Arial Narrow" w:hAnsi="Arial Narrow" w:cs="Arial"/>
                          <w:sz w:val="20"/>
                          <w:szCs w:val="20"/>
                          <w:shd w:val="clear" w:color="auto" w:fill="FFFFFF"/>
                        </w:rPr>
                      </w:pPr>
                    </w:p>
                    <w:p w:rsidR="008F5714" w:rsidRPr="00773CD9" w:rsidRDefault="008F5714" w:rsidP="008F5714">
                      <w:pPr>
                        <w:spacing w:after="0"/>
                        <w:rPr>
                          <w:rFonts w:ascii="Arial Narrow" w:hAnsi="Arial Narrow" w:cs="Arial"/>
                          <w:b/>
                          <w:color w:val="0D1934"/>
                          <w:sz w:val="20"/>
                          <w:szCs w:val="20"/>
                          <w:u w:val="single"/>
                        </w:rPr>
                      </w:pPr>
                      <w:r>
                        <w:rPr>
                          <w:rFonts w:ascii="Arial Narrow" w:hAnsi="Arial Narrow" w:cs="Arial"/>
                          <w:b/>
                          <w:color w:val="0D1934"/>
                          <w:sz w:val="20"/>
                          <w:szCs w:val="20"/>
                          <w:u w:val="single"/>
                        </w:rPr>
                        <w:t>W</w:t>
                      </w:r>
                      <w:r w:rsidRPr="00773CD9">
                        <w:rPr>
                          <w:rFonts w:ascii="Arial Narrow" w:hAnsi="Arial Narrow" w:cs="Arial"/>
                          <w:b/>
                          <w:color w:val="0D1934"/>
                          <w:sz w:val="20"/>
                          <w:szCs w:val="20"/>
                          <w:u w:val="single"/>
                        </w:rPr>
                        <w:t>hat you’ll love about working here</w:t>
                      </w:r>
                    </w:p>
                    <w:p w:rsidR="008F5714" w:rsidRPr="00773CD9" w:rsidRDefault="008F5714" w:rsidP="008F5714">
                      <w:pPr>
                        <w:pStyle w:val="NormalWeb"/>
                        <w:shd w:val="clear" w:color="auto" w:fill="FFFFFF"/>
                        <w:spacing w:before="0" w:beforeAutospacing="0" w:after="0" w:afterAutospacing="0" w:line="300" w:lineRule="atLeast"/>
                        <w:rPr>
                          <w:rFonts w:ascii="Arial Narrow" w:hAnsi="Arial Narrow" w:cs="Arial"/>
                          <w:b/>
                          <w:color w:val="0D1934"/>
                          <w:sz w:val="20"/>
                          <w:szCs w:val="20"/>
                          <w:u w:val="single"/>
                        </w:rPr>
                      </w:pPr>
                      <w:r w:rsidRPr="00C64F20">
                        <w:rPr>
                          <w:rFonts w:ascii="Arial Narrow" w:hAnsi="Arial Narrow"/>
                          <w:b/>
                          <w:sz w:val="20"/>
                          <w:szCs w:val="20"/>
                        </w:rPr>
                        <w:t>UHBW has been rated by the CQC as ‘Good’</w:t>
                      </w:r>
                      <w:r w:rsidRPr="00C64F20">
                        <w:rPr>
                          <w:rFonts w:ascii="Arial Narrow" w:hAnsi="Arial Narrow"/>
                          <w:sz w:val="20"/>
                          <w:szCs w:val="20"/>
                        </w:rPr>
                        <w:t xml:space="preserve"> - </w:t>
                      </w:r>
                      <w:r w:rsidRPr="00300794">
                        <w:rPr>
                          <w:rFonts w:ascii="Arial Narrow" w:hAnsi="Arial Narrow" w:cs="Arial"/>
                          <w:color w:val="0D1934"/>
                          <w:sz w:val="20"/>
                          <w:szCs w:val="20"/>
                          <w:shd w:val="clear" w:color="auto" w:fill="FFFFFF"/>
                          <w:lang w:eastAsia="en-US"/>
                        </w:rPr>
                        <w:t xml:space="preserve">our staff are proud to deliver excellent care. As a forward-thinking multi-award winning Trust, our world-leading research and innovations are having a positive local and global impact. Our hospitals are spread across Bristol and </w:t>
                      </w:r>
                      <w:proofErr w:type="spellStart"/>
                      <w:r w:rsidRPr="00300794">
                        <w:rPr>
                          <w:rFonts w:ascii="Arial Narrow" w:hAnsi="Arial Narrow" w:cs="Arial"/>
                          <w:color w:val="0D1934"/>
                          <w:sz w:val="20"/>
                          <w:szCs w:val="20"/>
                          <w:shd w:val="clear" w:color="auto" w:fill="FFFFFF"/>
                          <w:lang w:eastAsia="en-US"/>
                        </w:rPr>
                        <w:t>Weston-super-Mare</w:t>
                      </w:r>
                      <w:proofErr w:type="spellEnd"/>
                      <w:r w:rsidRPr="00300794">
                        <w:rPr>
                          <w:rFonts w:ascii="Arial Narrow" w:hAnsi="Arial Narrow" w:cs="Arial"/>
                          <w:color w:val="0D1934"/>
                          <w:sz w:val="20"/>
                          <w:szCs w:val="20"/>
                          <w:shd w:val="clear" w:color="auto" w:fill="FFFFFF"/>
                          <w:lang w:eastAsia="en-US"/>
                        </w:rPr>
                        <w:t>, join us and you can enjoy the very best of both worlds; city living within a stone’s throw of the countryside or beside the seaside, both with easy access to all that the South West has to offer.</w:t>
                      </w:r>
                    </w:p>
                    <w:p w:rsidR="008F5714" w:rsidRPr="00773CD9" w:rsidRDefault="008F5714" w:rsidP="008F5714">
                      <w:pPr>
                        <w:spacing w:after="0"/>
                        <w:rPr>
                          <w:rFonts w:ascii="Arial Narrow" w:hAnsi="Arial Narrow" w:cs="Arial"/>
                          <w:color w:val="0D1934"/>
                          <w:sz w:val="20"/>
                          <w:szCs w:val="20"/>
                          <w:shd w:val="clear" w:color="auto" w:fill="FFFFFF"/>
                        </w:rPr>
                      </w:pPr>
                      <w:r w:rsidRPr="00773CD9">
                        <w:rPr>
                          <w:rFonts w:ascii="Arial Narrow" w:hAnsi="Arial Narrow" w:cs="Arial"/>
                          <w:b/>
                          <w:color w:val="0D1934"/>
                          <w:sz w:val="20"/>
                          <w:szCs w:val="20"/>
                          <w:shd w:val="clear" w:color="auto" w:fill="FFFFFF"/>
                        </w:rPr>
                        <w:t xml:space="preserve">A digital exemplar- </w:t>
                      </w:r>
                      <w:r w:rsidRPr="00773CD9">
                        <w:rPr>
                          <w:rFonts w:ascii="Arial Narrow" w:hAnsi="Arial Narrow" w:cs="Arial"/>
                          <w:color w:val="0D1934"/>
                          <w:sz w:val="20"/>
                          <w:szCs w:val="20"/>
                          <w:shd w:val="clear" w:color="auto" w:fill="FFFFFF"/>
                        </w:rPr>
                        <w:t>Being appointed as a Global Digital Exemplar means we can realise this vision by implementing digital technologies that will help us to transform the way we work and how we relate to our colleagues, patients and partner organizations.</w:t>
                      </w:r>
                    </w:p>
                    <w:p w:rsidR="008F5714" w:rsidRDefault="008F5714" w:rsidP="008F5714">
                      <w:pPr>
                        <w:spacing w:after="0"/>
                        <w:rPr>
                          <w:rFonts w:ascii="Arial Narrow" w:hAnsi="Arial Narrow" w:cs="Arial"/>
                          <w:color w:val="0D1934"/>
                          <w:sz w:val="20"/>
                          <w:szCs w:val="20"/>
                          <w:shd w:val="clear" w:color="auto" w:fill="FFFFFF"/>
                        </w:rPr>
                      </w:pPr>
                      <w:r w:rsidRPr="00773CD9">
                        <w:rPr>
                          <w:rFonts w:ascii="Arial Narrow" w:hAnsi="Arial Narrow" w:cs="Arial"/>
                          <w:b/>
                          <w:color w:val="0D1934"/>
                          <w:sz w:val="20"/>
                          <w:szCs w:val="20"/>
                          <w:shd w:val="clear" w:color="auto" w:fill="FFFFFF"/>
                        </w:rPr>
                        <w:t>Sustainable healthcare</w:t>
                      </w:r>
                      <w:r w:rsidRPr="00773CD9">
                        <w:rPr>
                          <w:rFonts w:ascii="Arial Narrow" w:hAnsi="Arial Narrow" w:cs="Arial"/>
                          <w:color w:val="0D1934"/>
                          <w:sz w:val="20"/>
                          <w:szCs w:val="20"/>
                          <w:shd w:val="clear" w:color="auto" w:fill="FFFFFF"/>
                        </w:rPr>
                        <w:t xml:space="preserve"> - We have joined the international movement to declare a climate emergency, recognising the impact climate change is having on the world. Climate change is labelled as the greatest threat to health in the 21st century, with a range of conditions related to heat, cold, extreme weather and air pollution predicted to rise.</w:t>
                      </w:r>
                      <w:r>
                        <w:rPr>
                          <w:rFonts w:ascii="Arial Narrow" w:hAnsi="Arial Narrow" w:cs="Arial"/>
                          <w:color w:val="0D1934"/>
                          <w:sz w:val="20"/>
                          <w:szCs w:val="20"/>
                          <w:shd w:val="clear" w:color="auto" w:fill="FFFFFF"/>
                        </w:rPr>
                        <w:t xml:space="preserve"> To lead the way in healthcare the Trust has</w:t>
                      </w:r>
                      <w:r w:rsidRPr="00773CD9">
                        <w:rPr>
                          <w:rFonts w:ascii="Arial Narrow" w:hAnsi="Arial Narrow" w:cs="Arial"/>
                          <w:color w:val="0D1934"/>
                          <w:sz w:val="20"/>
                          <w:szCs w:val="20"/>
                          <w:shd w:val="clear" w:color="auto" w:fill="FFFFFF"/>
                        </w:rPr>
                        <w:t xml:space="preserve"> set ambitious goals to become carbon neutral by 2030.</w:t>
                      </w:r>
                    </w:p>
                    <w:p w:rsidR="008F5714" w:rsidRDefault="008F5714" w:rsidP="008F5714">
                      <w:pPr>
                        <w:rPr>
                          <w:rFonts w:ascii="Arial Narrow" w:hAnsi="Arial Narrow" w:cs="Arial"/>
                          <w:color w:val="0D1934"/>
                          <w:sz w:val="20"/>
                          <w:szCs w:val="20"/>
                          <w:shd w:val="clear" w:color="auto" w:fill="FFFFFF"/>
                        </w:rPr>
                      </w:pPr>
                      <w:r w:rsidRPr="00097CBE">
                        <w:rPr>
                          <w:rFonts w:ascii="Arial Narrow" w:hAnsi="Arial Narrow" w:cs="Arial"/>
                          <w:b/>
                          <w:color w:val="0D1934"/>
                          <w:sz w:val="20"/>
                          <w:szCs w:val="20"/>
                        </w:rPr>
                        <w:t>Access to further opportunities with the Trust</w:t>
                      </w:r>
                      <w:r w:rsidR="002F3BCC">
                        <w:rPr>
                          <w:rFonts w:ascii="Arial Narrow" w:hAnsi="Arial Narrow" w:cs="Arial"/>
                          <w:b/>
                          <w:color w:val="0D1934"/>
                          <w:sz w:val="20"/>
                          <w:szCs w:val="20"/>
                        </w:rPr>
                        <w:t xml:space="preserve"> - </w:t>
                      </w:r>
                      <w:r w:rsidRPr="002A24DF">
                        <w:rPr>
                          <w:rFonts w:ascii="Arial Narrow" w:hAnsi="Arial Narrow" w:cs="Arial"/>
                          <w:color w:val="0D1934"/>
                          <w:sz w:val="20"/>
                          <w:szCs w:val="20"/>
                          <w:shd w:val="clear" w:color="auto" w:fill="FFFFFF"/>
                        </w:rPr>
                        <w:t xml:space="preserve">Apprenticeships are a great way to learn and earn on the job. UH Bristol </w:t>
                      </w:r>
                      <w:r>
                        <w:rPr>
                          <w:rFonts w:ascii="Arial Narrow" w:hAnsi="Arial Narrow" w:cs="Arial"/>
                          <w:color w:val="0D1934"/>
                          <w:sz w:val="20"/>
                          <w:szCs w:val="20"/>
                          <w:shd w:val="clear" w:color="auto" w:fill="FFFFFF"/>
                        </w:rPr>
                        <w:t xml:space="preserve">and Weston </w:t>
                      </w:r>
                      <w:r w:rsidRPr="002A24DF">
                        <w:rPr>
                          <w:rFonts w:ascii="Arial Narrow" w:hAnsi="Arial Narrow" w:cs="Arial"/>
                          <w:color w:val="0D1934"/>
                          <w:sz w:val="20"/>
                          <w:szCs w:val="20"/>
                          <w:shd w:val="clear" w:color="auto" w:fill="FFFFFF"/>
                        </w:rPr>
                        <w:t>provides a range of apprenticeships to support a huge number of career opportunities in clinical and non-clinical support services with apprenticeships startin</w:t>
                      </w:r>
                      <w:r w:rsidR="002F3BCC">
                        <w:rPr>
                          <w:rFonts w:ascii="Arial Narrow" w:hAnsi="Arial Narrow" w:cs="Arial"/>
                          <w:color w:val="0D1934"/>
                          <w:sz w:val="20"/>
                          <w:szCs w:val="20"/>
                          <w:shd w:val="clear" w:color="auto" w:fill="FFFFFF"/>
                        </w:rPr>
                        <w:t xml:space="preserve">g at level 2 through to level 7. </w:t>
                      </w:r>
                      <w:r w:rsidRPr="00773CD9">
                        <w:rPr>
                          <w:rFonts w:ascii="Arial Narrow" w:hAnsi="Arial Narrow" w:cs="Arial"/>
                          <w:color w:val="0D1934"/>
                          <w:sz w:val="20"/>
                          <w:szCs w:val="20"/>
                          <w:shd w:val="clear" w:color="auto" w:fill="FFFFFF"/>
                        </w:rPr>
                        <w:t>As an organisation we encourage further development of all employees to progress upward within their chosen field.</w:t>
                      </w:r>
                    </w:p>
                    <w:p w:rsidR="008F5714" w:rsidRPr="00773CD9" w:rsidRDefault="008F5714" w:rsidP="008F5714">
                      <w:pPr>
                        <w:spacing w:after="0"/>
                        <w:rPr>
                          <w:rFonts w:ascii="Arial Narrow" w:hAnsi="Arial Narrow" w:cs="Arial"/>
                          <w:iCs/>
                          <w:color w:val="0D1934"/>
                          <w:sz w:val="20"/>
                          <w:szCs w:val="20"/>
                        </w:rPr>
                      </w:pPr>
                      <w:r>
                        <w:rPr>
                          <w:rFonts w:ascii="Arial Narrow" w:hAnsi="Arial Narrow" w:cs="Arial"/>
                          <w:b/>
                          <w:color w:val="0D1934"/>
                          <w:sz w:val="20"/>
                          <w:szCs w:val="20"/>
                          <w:u w:val="single"/>
                        </w:rPr>
                        <w:t>Diversity &amp; Inclusion</w:t>
                      </w:r>
                      <w:r>
                        <w:rPr>
                          <w:rFonts w:ascii="Arial Narrow" w:hAnsi="Arial Narrow" w:cs="Arial"/>
                          <w:b/>
                          <w:color w:val="0D1934"/>
                          <w:sz w:val="20"/>
                          <w:szCs w:val="20"/>
                          <w:u w:val="single"/>
                        </w:rPr>
                        <w:br/>
                      </w:r>
                      <w:r w:rsidRPr="00773CD9">
                        <w:rPr>
                          <w:rFonts w:ascii="Arial Narrow" w:hAnsi="Arial Narrow" w:cs="Arial"/>
                          <w:iCs/>
                          <w:color w:val="0D1934"/>
                          <w:sz w:val="20"/>
                          <w:szCs w:val="20"/>
                        </w:rPr>
                        <w:t xml:space="preserve">A core principle of </w:t>
                      </w:r>
                      <w:r>
                        <w:rPr>
                          <w:rFonts w:ascii="Arial Narrow" w:hAnsi="Arial Narrow" w:cs="Arial"/>
                          <w:iCs/>
                          <w:color w:val="0D1934"/>
                          <w:sz w:val="20"/>
                          <w:szCs w:val="20"/>
                        </w:rPr>
                        <w:t>the</w:t>
                      </w:r>
                      <w:r w:rsidRPr="00773CD9">
                        <w:rPr>
                          <w:rFonts w:ascii="Arial Narrow" w:hAnsi="Arial Narrow" w:cs="Arial"/>
                          <w:iCs/>
                          <w:color w:val="0D1934"/>
                          <w:sz w:val="20"/>
                          <w:szCs w:val="20"/>
                        </w:rPr>
                        <w:t xml:space="preserve"> Trust is to ensure that patients and staff are treated with dignity and respect.</w:t>
                      </w:r>
                    </w:p>
                    <w:p w:rsidR="008F5714" w:rsidRPr="00773CD9" w:rsidRDefault="008F5714" w:rsidP="008F5714">
                      <w:pPr>
                        <w:spacing w:after="0"/>
                        <w:rPr>
                          <w:rFonts w:ascii="Arial Narrow" w:hAnsi="Arial Narrow" w:cs="Arial"/>
                          <w:iCs/>
                          <w:color w:val="0D1934"/>
                          <w:sz w:val="20"/>
                          <w:szCs w:val="20"/>
                        </w:rPr>
                      </w:pPr>
                      <w:r w:rsidRPr="00773CD9">
                        <w:rPr>
                          <w:rFonts w:ascii="Arial Narrow" w:hAnsi="Arial Narrow" w:cs="Arial"/>
                          <w:iCs/>
                          <w:color w:val="0D1934"/>
                          <w:sz w:val="20"/>
                          <w:szCs w:val="20"/>
                        </w:rPr>
                        <w:t>Promoting equality, diversity and human rights and challenging any form of inequality, discrimination, harassment or abuse are central to the Trust’s Values.  </w:t>
                      </w:r>
                    </w:p>
                    <w:p w:rsidR="008F5714" w:rsidRPr="00773CD9" w:rsidRDefault="008F5714" w:rsidP="008F5714">
                      <w:pPr>
                        <w:spacing w:after="0"/>
                        <w:rPr>
                          <w:rFonts w:ascii="Arial Narrow" w:hAnsi="Arial Narrow" w:cs="Arial"/>
                          <w:iCs/>
                          <w:color w:val="0D1934"/>
                          <w:sz w:val="20"/>
                          <w:szCs w:val="20"/>
                        </w:rPr>
                      </w:pPr>
                      <w:r w:rsidRPr="00773CD9">
                        <w:rPr>
                          <w:rFonts w:ascii="Arial Narrow" w:hAnsi="Arial Narrow"/>
                          <w:i/>
                          <w:iCs/>
                          <w:color w:val="0D1934"/>
                        </w:rPr>
                        <w:t>‘</w:t>
                      </w:r>
                      <w:r w:rsidRPr="00773CD9">
                        <w:rPr>
                          <w:rFonts w:ascii="Arial Narrow" w:hAnsi="Arial Narrow" w:cs="Arial"/>
                          <w:iCs/>
                          <w:color w:val="0D1934"/>
                          <w:sz w:val="20"/>
                          <w:szCs w:val="20"/>
                        </w:rPr>
                        <w:t xml:space="preserve">Committed to inclusion in everything we do’ is the ambition set out in the Trust’s Workforce Diversity &amp; Inclusion Strategy.  </w:t>
                      </w:r>
                    </w:p>
                    <w:p w:rsidR="008F5714" w:rsidRPr="00711BEF" w:rsidRDefault="008F5714" w:rsidP="008F5714">
                      <w:pPr>
                        <w:rPr>
                          <w:rFonts w:ascii="Arial" w:hAnsi="Arial" w:cs="Arial"/>
                          <w:b/>
                          <w:color w:val="005EB8"/>
                          <w:sz w:val="20"/>
                          <w:szCs w:val="20"/>
                        </w:rPr>
                      </w:pPr>
                    </w:p>
                    <w:p w:rsidR="00896BD7" w:rsidRPr="00711BEF" w:rsidRDefault="00896BD7" w:rsidP="00E42F83">
                      <w:pPr>
                        <w:rPr>
                          <w:rFonts w:ascii="Arial" w:hAnsi="Arial" w:cs="Arial"/>
                          <w:b/>
                          <w:color w:val="005EB8"/>
                          <w:sz w:val="20"/>
                          <w:szCs w:val="20"/>
                        </w:rPr>
                      </w:pPr>
                    </w:p>
                  </w:txbxContent>
                </v:textbox>
              </v:shape>
            </w:pict>
          </mc:Fallback>
        </mc:AlternateContent>
      </w:r>
    </w:p>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A42650">
      <w:r w:rsidRPr="00E42F83">
        <w:rPr>
          <w:noProof/>
          <w:lang w:eastAsia="en-GB"/>
        </w:rPr>
        <mc:AlternateContent>
          <mc:Choice Requires="wps">
            <w:drawing>
              <wp:anchor distT="0" distB="0" distL="114300" distR="114300" simplePos="0" relativeHeight="251668480" behindDoc="0" locked="0" layoutInCell="1" allowOverlap="1" wp14:anchorId="4389C25E" wp14:editId="6CE9030E">
                <wp:simplePos x="0" y="0"/>
                <wp:positionH relativeFrom="column">
                  <wp:posOffset>-638175</wp:posOffset>
                </wp:positionH>
                <wp:positionV relativeFrom="paragraph">
                  <wp:posOffset>323215</wp:posOffset>
                </wp:positionV>
                <wp:extent cx="5024755" cy="2609850"/>
                <wp:effectExtent l="0" t="0" r="2349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2609850"/>
                        </a:xfrm>
                        <a:prstGeom prst="rect">
                          <a:avLst/>
                        </a:prstGeom>
                        <a:noFill/>
                        <a:ln w="9525">
                          <a:solidFill>
                            <a:srgbClr val="41B6E6"/>
                          </a:solidFill>
                          <a:miter lim="800000"/>
                          <a:headEnd/>
                          <a:tailEnd/>
                        </a:ln>
                      </wps:spPr>
                      <wps:txbx>
                        <w:txbxContent>
                          <w:p w:rsidR="00A42650" w:rsidRPr="00773CD9" w:rsidRDefault="00A42650" w:rsidP="00A42650">
                            <w:pPr>
                              <w:rPr>
                                <w:rFonts w:ascii="Arial Narrow" w:hAnsi="Arial Narrow" w:cs="Arial"/>
                                <w:color w:val="0D1934"/>
                                <w:sz w:val="20"/>
                                <w:szCs w:val="20"/>
                              </w:rPr>
                            </w:pPr>
                            <w:r w:rsidRPr="003A5EF2">
                              <w:rPr>
                                <w:rFonts w:ascii="Arial Narrow" w:hAnsi="Arial Narrow" w:cs="Arial"/>
                                <w:b/>
                                <w:color w:val="0D1934"/>
                                <w:sz w:val="20"/>
                                <w:szCs w:val="20"/>
                                <w:u w:val="single"/>
                              </w:rPr>
                              <w:t>Job P</w:t>
                            </w:r>
                            <w:r>
                              <w:rPr>
                                <w:rFonts w:ascii="Arial Narrow" w:hAnsi="Arial Narrow" w:cs="Arial"/>
                                <w:b/>
                                <w:color w:val="0D1934"/>
                                <w:sz w:val="20"/>
                                <w:szCs w:val="20"/>
                                <w:u w:val="single"/>
                              </w:rPr>
                              <w:t>urpose</w:t>
                            </w:r>
                          </w:p>
                          <w:p w:rsidR="00B51315" w:rsidRPr="00B51315" w:rsidRDefault="00B51315" w:rsidP="00B51315">
                            <w:pPr>
                              <w:spacing w:after="120"/>
                              <w:jc w:val="both"/>
                              <w:rPr>
                                <w:sz w:val="20"/>
                                <w:szCs w:val="20"/>
                              </w:rPr>
                            </w:pPr>
                            <w:r w:rsidRPr="00B51315">
                              <w:rPr>
                                <w:rFonts w:ascii="Arial" w:hAnsi="Arial" w:cs="Arial"/>
                                <w:sz w:val="20"/>
                                <w:szCs w:val="20"/>
                              </w:rPr>
                              <w:t xml:space="preserve">To provide clinical and administerial support to the </w:t>
                            </w:r>
                            <w:r>
                              <w:rPr>
                                <w:rFonts w:ascii="Arial" w:hAnsi="Arial" w:cs="Arial"/>
                                <w:sz w:val="20"/>
                                <w:szCs w:val="20"/>
                              </w:rPr>
                              <w:t xml:space="preserve">Liver Surveillance Outreach </w:t>
                            </w:r>
                            <w:r w:rsidR="00241B64">
                              <w:rPr>
                                <w:rFonts w:ascii="Arial" w:hAnsi="Arial" w:cs="Arial"/>
                                <w:sz w:val="20"/>
                                <w:szCs w:val="20"/>
                              </w:rPr>
                              <w:t>Pilot</w:t>
                            </w:r>
                            <w:r w:rsidRPr="00B51315">
                              <w:rPr>
                                <w:rFonts w:ascii="Arial" w:hAnsi="Arial" w:cs="Arial"/>
                                <w:sz w:val="20"/>
                                <w:szCs w:val="20"/>
                              </w:rPr>
                              <w:t>. This will involve:</w:t>
                            </w:r>
                          </w:p>
                          <w:p w:rsidR="00B51315" w:rsidRPr="00C14826" w:rsidRDefault="00B51315" w:rsidP="00B51315">
                            <w:pPr>
                              <w:pStyle w:val="ListParagraph"/>
                              <w:numPr>
                                <w:ilvl w:val="0"/>
                                <w:numId w:val="10"/>
                              </w:numPr>
                              <w:spacing w:after="0" w:line="240" w:lineRule="auto"/>
                              <w:jc w:val="both"/>
                              <w:rPr>
                                <w:sz w:val="20"/>
                                <w:szCs w:val="20"/>
                              </w:rPr>
                            </w:pPr>
                            <w:r w:rsidRPr="00B51315">
                              <w:rPr>
                                <w:rFonts w:ascii="Arial" w:hAnsi="Arial" w:cs="Arial"/>
                                <w:sz w:val="20"/>
                                <w:szCs w:val="20"/>
                              </w:rPr>
                              <w:t>Working closely with Specialist Nurses</w:t>
                            </w:r>
                            <w:r>
                              <w:rPr>
                                <w:rFonts w:ascii="Arial" w:hAnsi="Arial" w:cs="Arial"/>
                                <w:sz w:val="20"/>
                                <w:szCs w:val="20"/>
                              </w:rPr>
                              <w:t xml:space="preserve">, </w:t>
                            </w:r>
                            <w:r w:rsidRPr="00B51315">
                              <w:rPr>
                                <w:rFonts w:ascii="Arial" w:hAnsi="Arial" w:cs="Arial"/>
                                <w:sz w:val="20"/>
                                <w:szCs w:val="20"/>
                              </w:rPr>
                              <w:t>clinicians</w:t>
                            </w:r>
                            <w:r>
                              <w:rPr>
                                <w:rFonts w:ascii="Arial" w:hAnsi="Arial" w:cs="Arial"/>
                                <w:sz w:val="20"/>
                                <w:szCs w:val="20"/>
                              </w:rPr>
                              <w:t xml:space="preserve"> and support agencies</w:t>
                            </w:r>
                            <w:r w:rsidRPr="00B51315">
                              <w:rPr>
                                <w:rFonts w:ascii="Arial" w:hAnsi="Arial" w:cs="Arial"/>
                                <w:sz w:val="20"/>
                                <w:szCs w:val="20"/>
                              </w:rPr>
                              <w:t xml:space="preserve"> within the </w:t>
                            </w:r>
                            <w:r>
                              <w:rPr>
                                <w:rFonts w:ascii="Arial" w:hAnsi="Arial" w:cs="Arial"/>
                                <w:sz w:val="20"/>
                                <w:szCs w:val="20"/>
                              </w:rPr>
                              <w:t xml:space="preserve">Bristol and Severn Hep C Operational Delivery Network (‘ODN’), </w:t>
                            </w:r>
                            <w:r w:rsidRPr="00B51315">
                              <w:rPr>
                                <w:rFonts w:ascii="Arial" w:hAnsi="Arial" w:cs="Arial"/>
                                <w:sz w:val="20"/>
                                <w:szCs w:val="20"/>
                              </w:rPr>
                              <w:t xml:space="preserve">to support the effective management of the </w:t>
                            </w:r>
                            <w:r>
                              <w:rPr>
                                <w:rFonts w:ascii="Arial" w:hAnsi="Arial" w:cs="Arial"/>
                                <w:sz w:val="20"/>
                                <w:szCs w:val="20"/>
                              </w:rPr>
                              <w:t xml:space="preserve">programme </w:t>
                            </w:r>
                            <w:r w:rsidRPr="00B51315">
                              <w:rPr>
                                <w:rFonts w:ascii="Arial" w:hAnsi="Arial" w:cs="Arial"/>
                                <w:sz w:val="20"/>
                                <w:szCs w:val="20"/>
                              </w:rPr>
                              <w:t xml:space="preserve">in order to proactively manage the </w:t>
                            </w:r>
                            <w:r>
                              <w:rPr>
                                <w:rFonts w:ascii="Arial" w:hAnsi="Arial" w:cs="Arial"/>
                                <w:sz w:val="20"/>
                                <w:szCs w:val="20"/>
                              </w:rPr>
                              <w:t>project deliverables:</w:t>
                            </w:r>
                          </w:p>
                          <w:p w:rsidR="00C14826" w:rsidRPr="00B51315" w:rsidRDefault="00C14826" w:rsidP="00B51315">
                            <w:pPr>
                              <w:pStyle w:val="ListParagraph"/>
                              <w:numPr>
                                <w:ilvl w:val="0"/>
                                <w:numId w:val="10"/>
                              </w:numPr>
                              <w:spacing w:after="0" w:line="240" w:lineRule="auto"/>
                              <w:jc w:val="both"/>
                              <w:rPr>
                                <w:sz w:val="20"/>
                                <w:szCs w:val="20"/>
                              </w:rPr>
                            </w:pPr>
                            <w:r>
                              <w:rPr>
                                <w:rFonts w:ascii="Arial" w:hAnsi="Arial" w:cs="Arial"/>
                                <w:sz w:val="20"/>
                                <w:szCs w:val="20"/>
                              </w:rPr>
                              <w:t>Contribute to ongoing planning of the project, to ensure that the project deliverables are met within the duration of the projec</w:t>
                            </w:r>
                            <w:r w:rsidR="007F237A">
                              <w:rPr>
                                <w:rFonts w:ascii="Arial" w:hAnsi="Arial" w:cs="Arial"/>
                                <w:sz w:val="20"/>
                                <w:szCs w:val="20"/>
                              </w:rPr>
                              <w:t>t</w:t>
                            </w:r>
                            <w:r>
                              <w:rPr>
                                <w:rFonts w:ascii="Arial" w:hAnsi="Arial" w:cs="Arial"/>
                                <w:sz w:val="20"/>
                                <w:szCs w:val="20"/>
                              </w:rPr>
                              <w:t xml:space="preserve">.  </w:t>
                            </w:r>
                          </w:p>
                          <w:p w:rsidR="00B51315" w:rsidRPr="00B51315" w:rsidRDefault="00B51315" w:rsidP="00B51315">
                            <w:pPr>
                              <w:pStyle w:val="ListParagraph"/>
                              <w:numPr>
                                <w:ilvl w:val="0"/>
                                <w:numId w:val="10"/>
                              </w:numPr>
                              <w:spacing w:after="0" w:line="240" w:lineRule="auto"/>
                              <w:jc w:val="both"/>
                              <w:rPr>
                                <w:sz w:val="20"/>
                                <w:szCs w:val="20"/>
                              </w:rPr>
                            </w:pPr>
                            <w:r w:rsidRPr="00B51315">
                              <w:rPr>
                                <w:rFonts w:ascii="Arial" w:hAnsi="Arial" w:cs="Arial"/>
                                <w:sz w:val="20"/>
                                <w:szCs w:val="20"/>
                              </w:rPr>
                              <w:t xml:space="preserve">Help prepare </w:t>
                            </w:r>
                            <w:r>
                              <w:rPr>
                                <w:rFonts w:ascii="Arial" w:hAnsi="Arial" w:cs="Arial"/>
                                <w:sz w:val="20"/>
                                <w:szCs w:val="20"/>
                              </w:rPr>
                              <w:t>documentation</w:t>
                            </w:r>
                            <w:r w:rsidRPr="00B51315">
                              <w:rPr>
                                <w:rFonts w:ascii="Arial" w:hAnsi="Arial" w:cs="Arial"/>
                                <w:sz w:val="20"/>
                                <w:szCs w:val="20"/>
                              </w:rPr>
                              <w:t xml:space="preserve"> for MDT meetings</w:t>
                            </w:r>
                          </w:p>
                          <w:p w:rsidR="00B51315" w:rsidRPr="00EB4217" w:rsidRDefault="00B51315" w:rsidP="00EB4217">
                            <w:pPr>
                              <w:pStyle w:val="ListParagraph"/>
                              <w:numPr>
                                <w:ilvl w:val="0"/>
                                <w:numId w:val="10"/>
                              </w:numPr>
                              <w:spacing w:after="0" w:line="240" w:lineRule="auto"/>
                              <w:jc w:val="both"/>
                              <w:rPr>
                                <w:sz w:val="20"/>
                                <w:szCs w:val="20"/>
                              </w:rPr>
                            </w:pPr>
                            <w:r w:rsidRPr="00B51315">
                              <w:rPr>
                                <w:rFonts w:ascii="Arial" w:hAnsi="Arial" w:cs="Arial"/>
                                <w:sz w:val="20"/>
                                <w:szCs w:val="20"/>
                              </w:rPr>
                              <w:t xml:space="preserve">Accurately </w:t>
                            </w:r>
                            <w:r w:rsidR="00EB4217">
                              <w:rPr>
                                <w:rFonts w:ascii="Arial" w:hAnsi="Arial" w:cs="Arial"/>
                                <w:sz w:val="20"/>
                                <w:szCs w:val="20"/>
                              </w:rPr>
                              <w:t xml:space="preserve">collect and </w:t>
                            </w:r>
                            <w:r w:rsidRPr="00B51315">
                              <w:rPr>
                                <w:rFonts w:ascii="Arial" w:hAnsi="Arial" w:cs="Arial"/>
                                <w:sz w:val="20"/>
                                <w:szCs w:val="20"/>
                              </w:rPr>
                              <w:t>patient-level data</w:t>
                            </w:r>
                            <w:r w:rsidR="00EB4217">
                              <w:rPr>
                                <w:rFonts w:ascii="Arial" w:hAnsi="Arial" w:cs="Arial"/>
                                <w:sz w:val="20"/>
                                <w:szCs w:val="20"/>
                              </w:rPr>
                              <w:t xml:space="preserve">. Maintain and enter data into local and </w:t>
                            </w:r>
                            <w:r w:rsidRPr="00EB4217">
                              <w:rPr>
                                <w:rFonts w:ascii="Arial" w:hAnsi="Arial" w:cs="Arial"/>
                                <w:sz w:val="20"/>
                                <w:szCs w:val="20"/>
                              </w:rPr>
                              <w:t>national databases ensuring patients are seen promptly within their pathway.</w:t>
                            </w:r>
                          </w:p>
                          <w:p w:rsidR="00B51315" w:rsidRPr="00B51315" w:rsidRDefault="00B51315" w:rsidP="00B51315">
                            <w:pPr>
                              <w:pStyle w:val="ListParagraph"/>
                              <w:numPr>
                                <w:ilvl w:val="0"/>
                                <w:numId w:val="10"/>
                              </w:numPr>
                              <w:spacing w:after="0" w:line="240" w:lineRule="auto"/>
                              <w:jc w:val="both"/>
                              <w:rPr>
                                <w:sz w:val="20"/>
                                <w:szCs w:val="20"/>
                              </w:rPr>
                            </w:pPr>
                            <w:r w:rsidRPr="00B51315">
                              <w:rPr>
                                <w:rFonts w:ascii="Arial" w:hAnsi="Arial" w:cs="Arial"/>
                                <w:sz w:val="20"/>
                                <w:szCs w:val="20"/>
                              </w:rPr>
                              <w:t xml:space="preserve">Managing patient recall systems for </w:t>
                            </w:r>
                            <w:r>
                              <w:rPr>
                                <w:rFonts w:ascii="Arial" w:hAnsi="Arial" w:cs="Arial"/>
                                <w:sz w:val="20"/>
                                <w:szCs w:val="20"/>
                              </w:rPr>
                              <w:t>appointments and ensuring appropriate transportation is arranged.</w:t>
                            </w:r>
                          </w:p>
                          <w:p w:rsidR="00B51315" w:rsidRPr="00B51315" w:rsidRDefault="00B51315" w:rsidP="00B51315">
                            <w:pPr>
                              <w:pStyle w:val="ListParagraph"/>
                              <w:numPr>
                                <w:ilvl w:val="0"/>
                                <w:numId w:val="10"/>
                              </w:numPr>
                              <w:spacing w:after="0" w:line="240" w:lineRule="auto"/>
                              <w:jc w:val="both"/>
                              <w:rPr>
                                <w:sz w:val="20"/>
                                <w:szCs w:val="20"/>
                              </w:rPr>
                            </w:pPr>
                            <w:r>
                              <w:rPr>
                                <w:rFonts w:ascii="Arial" w:hAnsi="Arial" w:cs="Arial"/>
                                <w:sz w:val="20"/>
                                <w:szCs w:val="20"/>
                              </w:rPr>
                              <w:t>Managing the incentivisation element of the programme.</w:t>
                            </w:r>
                          </w:p>
                          <w:p w:rsidR="00896BD7" w:rsidRPr="00B51315" w:rsidRDefault="00896BD7" w:rsidP="00E42F83">
                            <w:pPr>
                              <w:rPr>
                                <w:rFonts w:ascii="Arial Narrow" w:hAnsi="Arial Narrow" w:cs="Arial"/>
                                <w:color w:val="0D1934"/>
                                <w:sz w:val="20"/>
                                <w:szCs w:val="20"/>
                              </w:rPr>
                            </w:pPr>
                          </w:p>
                          <w:p w:rsidR="00896BD7" w:rsidRPr="00B51315" w:rsidRDefault="00896BD7" w:rsidP="00E42F83">
                            <w:pPr>
                              <w:rPr>
                                <w:sz w:val="20"/>
                                <w:szCs w:val="20"/>
                              </w:rPr>
                            </w:pPr>
                          </w:p>
                          <w:p w:rsidR="00896BD7" w:rsidRDefault="00896BD7" w:rsidP="00E42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5E" id="Text Box 9" o:spid="_x0000_s1029" type="#_x0000_t202" style="position:absolute;margin-left:-50.25pt;margin-top:25.45pt;width:395.6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" filled="f" strokecolor="#41b6e6">
                <v:textbox>
                  <w:txbxContent>
                    <w:p w:rsidR="00A42650" w:rsidRPr="00773CD9" w:rsidRDefault="00A42650" w:rsidP="00A42650">
                      <w:pPr>
                        <w:rPr>
                          <w:rFonts w:ascii="Arial Narrow" w:hAnsi="Arial Narrow" w:cs="Arial"/>
                          <w:color w:val="0D1934"/>
                          <w:sz w:val="20"/>
                          <w:szCs w:val="20"/>
                        </w:rPr>
                      </w:pPr>
                      <w:r w:rsidRPr="003A5EF2">
                        <w:rPr>
                          <w:rFonts w:ascii="Arial Narrow" w:hAnsi="Arial Narrow" w:cs="Arial"/>
                          <w:b/>
                          <w:color w:val="0D1934"/>
                          <w:sz w:val="20"/>
                          <w:szCs w:val="20"/>
                          <w:u w:val="single"/>
                        </w:rPr>
                        <w:t>Job P</w:t>
                      </w:r>
                      <w:r>
                        <w:rPr>
                          <w:rFonts w:ascii="Arial Narrow" w:hAnsi="Arial Narrow" w:cs="Arial"/>
                          <w:b/>
                          <w:color w:val="0D1934"/>
                          <w:sz w:val="20"/>
                          <w:szCs w:val="20"/>
                          <w:u w:val="single"/>
                        </w:rPr>
                        <w:t>urpose</w:t>
                      </w:r>
                    </w:p>
                    <w:p w:rsidR="00B51315" w:rsidRPr="00B51315" w:rsidRDefault="00B51315" w:rsidP="00B51315">
                      <w:pPr>
                        <w:spacing w:after="120"/>
                        <w:jc w:val="both"/>
                        <w:rPr>
                          <w:sz w:val="20"/>
                          <w:szCs w:val="20"/>
                        </w:rPr>
                      </w:pPr>
                      <w:r w:rsidRPr="00B51315">
                        <w:rPr>
                          <w:rFonts w:ascii="Arial" w:hAnsi="Arial" w:cs="Arial"/>
                          <w:sz w:val="20"/>
                          <w:szCs w:val="20"/>
                        </w:rPr>
                        <w:t xml:space="preserve">To provide clinical and administerial support to the </w:t>
                      </w:r>
                      <w:r>
                        <w:rPr>
                          <w:rFonts w:ascii="Arial" w:hAnsi="Arial" w:cs="Arial"/>
                          <w:sz w:val="20"/>
                          <w:szCs w:val="20"/>
                        </w:rPr>
                        <w:t xml:space="preserve">Liver Surveillance Outreach </w:t>
                      </w:r>
                      <w:r w:rsidR="00241B64">
                        <w:rPr>
                          <w:rFonts w:ascii="Arial" w:hAnsi="Arial" w:cs="Arial"/>
                          <w:sz w:val="20"/>
                          <w:szCs w:val="20"/>
                        </w:rPr>
                        <w:t>Pilot</w:t>
                      </w:r>
                      <w:r w:rsidRPr="00B51315">
                        <w:rPr>
                          <w:rFonts w:ascii="Arial" w:hAnsi="Arial" w:cs="Arial"/>
                          <w:sz w:val="20"/>
                          <w:szCs w:val="20"/>
                        </w:rPr>
                        <w:t>. This will involve:</w:t>
                      </w:r>
                    </w:p>
                    <w:p w:rsidR="00B51315" w:rsidRPr="00C14826" w:rsidRDefault="00B51315" w:rsidP="00B51315">
                      <w:pPr>
                        <w:pStyle w:val="ListParagraph"/>
                        <w:numPr>
                          <w:ilvl w:val="0"/>
                          <w:numId w:val="10"/>
                        </w:numPr>
                        <w:spacing w:after="0" w:line="240" w:lineRule="auto"/>
                        <w:jc w:val="both"/>
                        <w:rPr>
                          <w:sz w:val="20"/>
                          <w:szCs w:val="20"/>
                        </w:rPr>
                      </w:pPr>
                      <w:r w:rsidRPr="00B51315">
                        <w:rPr>
                          <w:rFonts w:ascii="Arial" w:hAnsi="Arial" w:cs="Arial"/>
                          <w:sz w:val="20"/>
                          <w:szCs w:val="20"/>
                        </w:rPr>
                        <w:t>Working closely with Specialist Nurses</w:t>
                      </w:r>
                      <w:r>
                        <w:rPr>
                          <w:rFonts w:ascii="Arial" w:hAnsi="Arial" w:cs="Arial"/>
                          <w:sz w:val="20"/>
                          <w:szCs w:val="20"/>
                        </w:rPr>
                        <w:t xml:space="preserve">, </w:t>
                      </w:r>
                      <w:r w:rsidRPr="00B51315">
                        <w:rPr>
                          <w:rFonts w:ascii="Arial" w:hAnsi="Arial" w:cs="Arial"/>
                          <w:sz w:val="20"/>
                          <w:szCs w:val="20"/>
                        </w:rPr>
                        <w:t>clinicians</w:t>
                      </w:r>
                      <w:r>
                        <w:rPr>
                          <w:rFonts w:ascii="Arial" w:hAnsi="Arial" w:cs="Arial"/>
                          <w:sz w:val="20"/>
                          <w:szCs w:val="20"/>
                        </w:rPr>
                        <w:t xml:space="preserve"> and support agencies</w:t>
                      </w:r>
                      <w:r w:rsidRPr="00B51315">
                        <w:rPr>
                          <w:rFonts w:ascii="Arial" w:hAnsi="Arial" w:cs="Arial"/>
                          <w:sz w:val="20"/>
                          <w:szCs w:val="20"/>
                        </w:rPr>
                        <w:t xml:space="preserve"> within the </w:t>
                      </w:r>
                      <w:r>
                        <w:rPr>
                          <w:rFonts w:ascii="Arial" w:hAnsi="Arial" w:cs="Arial"/>
                          <w:sz w:val="20"/>
                          <w:szCs w:val="20"/>
                        </w:rPr>
                        <w:t xml:space="preserve">Bristol and Severn Hep C Operational Delivery Network (‘ODN’), </w:t>
                      </w:r>
                      <w:r w:rsidRPr="00B51315">
                        <w:rPr>
                          <w:rFonts w:ascii="Arial" w:hAnsi="Arial" w:cs="Arial"/>
                          <w:sz w:val="20"/>
                          <w:szCs w:val="20"/>
                        </w:rPr>
                        <w:t xml:space="preserve">to support the effective management of the </w:t>
                      </w:r>
                      <w:r>
                        <w:rPr>
                          <w:rFonts w:ascii="Arial" w:hAnsi="Arial" w:cs="Arial"/>
                          <w:sz w:val="20"/>
                          <w:szCs w:val="20"/>
                        </w:rPr>
                        <w:t xml:space="preserve">programme </w:t>
                      </w:r>
                      <w:r w:rsidRPr="00B51315">
                        <w:rPr>
                          <w:rFonts w:ascii="Arial" w:hAnsi="Arial" w:cs="Arial"/>
                          <w:sz w:val="20"/>
                          <w:szCs w:val="20"/>
                        </w:rPr>
                        <w:t xml:space="preserve">in order to proactively manage the </w:t>
                      </w:r>
                      <w:r>
                        <w:rPr>
                          <w:rFonts w:ascii="Arial" w:hAnsi="Arial" w:cs="Arial"/>
                          <w:sz w:val="20"/>
                          <w:szCs w:val="20"/>
                        </w:rPr>
                        <w:t>project deliverables:</w:t>
                      </w:r>
                    </w:p>
                    <w:p w:rsidR="00C14826" w:rsidRPr="00B51315" w:rsidRDefault="00C14826" w:rsidP="00B51315">
                      <w:pPr>
                        <w:pStyle w:val="ListParagraph"/>
                        <w:numPr>
                          <w:ilvl w:val="0"/>
                          <w:numId w:val="10"/>
                        </w:numPr>
                        <w:spacing w:after="0" w:line="240" w:lineRule="auto"/>
                        <w:jc w:val="both"/>
                        <w:rPr>
                          <w:sz w:val="20"/>
                          <w:szCs w:val="20"/>
                        </w:rPr>
                      </w:pPr>
                      <w:r>
                        <w:rPr>
                          <w:rFonts w:ascii="Arial" w:hAnsi="Arial" w:cs="Arial"/>
                          <w:sz w:val="20"/>
                          <w:szCs w:val="20"/>
                        </w:rPr>
                        <w:t>Contribute to ongoing planning of the project, to ensure that the project deliverables are met within the duration of the projec</w:t>
                      </w:r>
                      <w:r w:rsidR="007F237A">
                        <w:rPr>
                          <w:rFonts w:ascii="Arial" w:hAnsi="Arial" w:cs="Arial"/>
                          <w:sz w:val="20"/>
                          <w:szCs w:val="20"/>
                        </w:rPr>
                        <w:t>t</w:t>
                      </w:r>
                      <w:r>
                        <w:rPr>
                          <w:rFonts w:ascii="Arial" w:hAnsi="Arial" w:cs="Arial"/>
                          <w:sz w:val="20"/>
                          <w:szCs w:val="20"/>
                        </w:rPr>
                        <w:t xml:space="preserve">.  </w:t>
                      </w:r>
                    </w:p>
                    <w:p w:rsidR="00B51315" w:rsidRPr="00B51315" w:rsidRDefault="00B51315" w:rsidP="00B51315">
                      <w:pPr>
                        <w:pStyle w:val="ListParagraph"/>
                        <w:numPr>
                          <w:ilvl w:val="0"/>
                          <w:numId w:val="10"/>
                        </w:numPr>
                        <w:spacing w:after="0" w:line="240" w:lineRule="auto"/>
                        <w:jc w:val="both"/>
                        <w:rPr>
                          <w:sz w:val="20"/>
                          <w:szCs w:val="20"/>
                        </w:rPr>
                      </w:pPr>
                      <w:r w:rsidRPr="00B51315">
                        <w:rPr>
                          <w:rFonts w:ascii="Arial" w:hAnsi="Arial" w:cs="Arial"/>
                          <w:sz w:val="20"/>
                          <w:szCs w:val="20"/>
                        </w:rPr>
                        <w:t xml:space="preserve">Help prepare </w:t>
                      </w:r>
                      <w:r>
                        <w:rPr>
                          <w:rFonts w:ascii="Arial" w:hAnsi="Arial" w:cs="Arial"/>
                          <w:sz w:val="20"/>
                          <w:szCs w:val="20"/>
                        </w:rPr>
                        <w:t>documentation</w:t>
                      </w:r>
                      <w:r w:rsidRPr="00B51315">
                        <w:rPr>
                          <w:rFonts w:ascii="Arial" w:hAnsi="Arial" w:cs="Arial"/>
                          <w:sz w:val="20"/>
                          <w:szCs w:val="20"/>
                        </w:rPr>
                        <w:t xml:space="preserve"> for MDT meetings</w:t>
                      </w:r>
                    </w:p>
                    <w:p w:rsidR="00B51315" w:rsidRPr="00EB4217" w:rsidRDefault="00B51315" w:rsidP="00EB4217">
                      <w:pPr>
                        <w:pStyle w:val="ListParagraph"/>
                        <w:numPr>
                          <w:ilvl w:val="0"/>
                          <w:numId w:val="10"/>
                        </w:numPr>
                        <w:spacing w:after="0" w:line="240" w:lineRule="auto"/>
                        <w:jc w:val="both"/>
                        <w:rPr>
                          <w:sz w:val="20"/>
                          <w:szCs w:val="20"/>
                        </w:rPr>
                      </w:pPr>
                      <w:r w:rsidRPr="00B51315">
                        <w:rPr>
                          <w:rFonts w:ascii="Arial" w:hAnsi="Arial" w:cs="Arial"/>
                          <w:sz w:val="20"/>
                          <w:szCs w:val="20"/>
                        </w:rPr>
                        <w:t xml:space="preserve">Accurately </w:t>
                      </w:r>
                      <w:r w:rsidR="00EB4217">
                        <w:rPr>
                          <w:rFonts w:ascii="Arial" w:hAnsi="Arial" w:cs="Arial"/>
                          <w:sz w:val="20"/>
                          <w:szCs w:val="20"/>
                        </w:rPr>
                        <w:t xml:space="preserve">collect and </w:t>
                      </w:r>
                      <w:r w:rsidRPr="00B51315">
                        <w:rPr>
                          <w:rFonts w:ascii="Arial" w:hAnsi="Arial" w:cs="Arial"/>
                          <w:sz w:val="20"/>
                          <w:szCs w:val="20"/>
                        </w:rPr>
                        <w:t>patient-level data</w:t>
                      </w:r>
                      <w:r w:rsidR="00EB4217">
                        <w:rPr>
                          <w:rFonts w:ascii="Arial" w:hAnsi="Arial" w:cs="Arial"/>
                          <w:sz w:val="20"/>
                          <w:szCs w:val="20"/>
                        </w:rPr>
                        <w:t xml:space="preserve">. Maintain and enter data into local and </w:t>
                      </w:r>
                      <w:r w:rsidRPr="00EB4217">
                        <w:rPr>
                          <w:rFonts w:ascii="Arial" w:hAnsi="Arial" w:cs="Arial"/>
                          <w:sz w:val="20"/>
                          <w:szCs w:val="20"/>
                        </w:rPr>
                        <w:t>national databases ensuring patients are seen promptly within their pathway.</w:t>
                      </w:r>
                    </w:p>
                    <w:p w:rsidR="00B51315" w:rsidRPr="00B51315" w:rsidRDefault="00B51315" w:rsidP="00B51315">
                      <w:pPr>
                        <w:pStyle w:val="ListParagraph"/>
                        <w:numPr>
                          <w:ilvl w:val="0"/>
                          <w:numId w:val="10"/>
                        </w:numPr>
                        <w:spacing w:after="0" w:line="240" w:lineRule="auto"/>
                        <w:jc w:val="both"/>
                        <w:rPr>
                          <w:sz w:val="20"/>
                          <w:szCs w:val="20"/>
                        </w:rPr>
                      </w:pPr>
                      <w:r w:rsidRPr="00B51315">
                        <w:rPr>
                          <w:rFonts w:ascii="Arial" w:hAnsi="Arial" w:cs="Arial"/>
                          <w:sz w:val="20"/>
                          <w:szCs w:val="20"/>
                        </w:rPr>
                        <w:t xml:space="preserve">Managing patient recall systems for </w:t>
                      </w:r>
                      <w:r>
                        <w:rPr>
                          <w:rFonts w:ascii="Arial" w:hAnsi="Arial" w:cs="Arial"/>
                          <w:sz w:val="20"/>
                          <w:szCs w:val="20"/>
                        </w:rPr>
                        <w:t>appointments and ensuring appropriate transportation is arranged.</w:t>
                      </w:r>
                    </w:p>
                    <w:p w:rsidR="00B51315" w:rsidRPr="00B51315" w:rsidRDefault="00B51315" w:rsidP="00B51315">
                      <w:pPr>
                        <w:pStyle w:val="ListParagraph"/>
                        <w:numPr>
                          <w:ilvl w:val="0"/>
                          <w:numId w:val="10"/>
                        </w:numPr>
                        <w:spacing w:after="0" w:line="240" w:lineRule="auto"/>
                        <w:jc w:val="both"/>
                        <w:rPr>
                          <w:sz w:val="20"/>
                          <w:szCs w:val="20"/>
                        </w:rPr>
                      </w:pPr>
                      <w:r>
                        <w:rPr>
                          <w:rFonts w:ascii="Arial" w:hAnsi="Arial" w:cs="Arial"/>
                          <w:sz w:val="20"/>
                          <w:szCs w:val="20"/>
                        </w:rPr>
                        <w:t>Managing the incentivisation element of the programme.</w:t>
                      </w:r>
                    </w:p>
                    <w:p w:rsidR="00896BD7" w:rsidRPr="00B51315" w:rsidRDefault="00896BD7" w:rsidP="00E42F83">
                      <w:pPr>
                        <w:rPr>
                          <w:rFonts w:ascii="Arial Narrow" w:hAnsi="Arial Narrow" w:cs="Arial"/>
                          <w:color w:val="0D1934"/>
                          <w:sz w:val="20"/>
                          <w:szCs w:val="20"/>
                        </w:rPr>
                      </w:pPr>
                    </w:p>
                    <w:p w:rsidR="00896BD7" w:rsidRPr="00B51315" w:rsidRDefault="00896BD7" w:rsidP="00E42F83">
                      <w:pPr>
                        <w:rPr>
                          <w:sz w:val="20"/>
                          <w:szCs w:val="20"/>
                        </w:rPr>
                      </w:pPr>
                    </w:p>
                    <w:p w:rsidR="00896BD7" w:rsidRDefault="00896BD7" w:rsidP="00E42F83"/>
                  </w:txbxContent>
                </v:textbox>
              </v:shape>
            </w:pict>
          </mc:Fallback>
        </mc:AlternateContent>
      </w:r>
    </w:p>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1816AA">
      <w:r w:rsidRPr="00E42F83">
        <w:rPr>
          <w:noProof/>
          <w:lang w:eastAsia="en-GB"/>
        </w:rPr>
        <mc:AlternateContent>
          <mc:Choice Requires="wps">
            <w:drawing>
              <wp:anchor distT="0" distB="0" distL="114300" distR="114300" simplePos="0" relativeHeight="251650560" behindDoc="0" locked="0" layoutInCell="1" allowOverlap="1" wp14:anchorId="4389C262" wp14:editId="68B561AE">
                <wp:simplePos x="0" y="0"/>
                <wp:positionH relativeFrom="column">
                  <wp:posOffset>4429125</wp:posOffset>
                </wp:positionH>
                <wp:positionV relativeFrom="paragraph">
                  <wp:posOffset>83820</wp:posOffset>
                </wp:positionV>
                <wp:extent cx="5117465" cy="2124075"/>
                <wp:effectExtent l="0" t="0" r="2603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2124075"/>
                        </a:xfrm>
                        <a:prstGeom prst="rect">
                          <a:avLst/>
                        </a:prstGeom>
                        <a:solidFill>
                          <a:srgbClr val="FFFFFF"/>
                        </a:solidFill>
                        <a:ln w="9525">
                          <a:solidFill>
                            <a:srgbClr val="41B6E6"/>
                          </a:solidFill>
                          <a:miter lim="800000"/>
                          <a:headEnd/>
                          <a:tailEnd/>
                        </a:ln>
                      </wps:spPr>
                      <wps:txbx>
                        <w:txbxContent>
                          <w:p w:rsidR="00896BD7" w:rsidRDefault="00896BD7" w:rsidP="00E42F83">
                            <w:pPr>
                              <w:rPr>
                                <w:rFonts w:ascii="Arial" w:hAnsi="Arial" w:cs="Arial"/>
                                <w:b/>
                                <w:color w:val="005EB8"/>
                                <w:sz w:val="20"/>
                                <w:szCs w:val="20"/>
                                <w:u w:val="single"/>
                              </w:rPr>
                            </w:pPr>
                            <w:r w:rsidRPr="002E3837">
                              <w:rPr>
                                <w:rFonts w:ascii="Arial" w:hAnsi="Arial" w:cs="Arial"/>
                                <w:b/>
                                <w:color w:val="005EB8"/>
                                <w:sz w:val="20"/>
                                <w:szCs w:val="20"/>
                                <w:u w:val="single"/>
                              </w:rPr>
                              <w:t>Organisational Structure</w:t>
                            </w:r>
                          </w:p>
                          <w:p w:rsidR="00896BD7" w:rsidRDefault="00896BD7" w:rsidP="00E42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62" id="Text Box 2" o:spid="_x0000_s1030" type="#_x0000_t202" style="position:absolute;margin-left:348.75pt;margin-top:6.6pt;width:402.95pt;height:16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" strokecolor="#41b6e6">
                <v:textbox>
                  <w:txbxContent>
                    <w:p w:rsidR="00896BD7" w:rsidRDefault="00896BD7" w:rsidP="00E42F83">
                      <w:pPr>
                        <w:rPr>
                          <w:rFonts w:ascii="Arial" w:hAnsi="Arial" w:cs="Arial"/>
                          <w:b/>
                          <w:color w:val="005EB8"/>
                          <w:sz w:val="20"/>
                          <w:szCs w:val="20"/>
                          <w:u w:val="single"/>
                        </w:rPr>
                      </w:pPr>
                      <w:r w:rsidRPr="002E3837">
                        <w:rPr>
                          <w:rFonts w:ascii="Arial" w:hAnsi="Arial" w:cs="Arial"/>
                          <w:b/>
                          <w:color w:val="005EB8"/>
                          <w:sz w:val="20"/>
                          <w:szCs w:val="20"/>
                          <w:u w:val="single"/>
                        </w:rPr>
                        <w:t>Organisational Structure</w:t>
                      </w:r>
                    </w:p>
                    <w:p w:rsidR="00896BD7" w:rsidRDefault="00896BD7" w:rsidP="00E42F83"/>
                  </w:txbxContent>
                </v:textbox>
              </v:shape>
            </w:pict>
          </mc:Fallback>
        </mc:AlternateContent>
      </w:r>
      <w:r w:rsidR="004F6C24" w:rsidRPr="00E42F83">
        <w:rPr>
          <w:noProof/>
          <w:lang w:eastAsia="en-GB"/>
        </w:rPr>
        <mc:AlternateContent>
          <mc:Choice Requires="wps">
            <w:drawing>
              <wp:anchor distT="0" distB="0" distL="114300" distR="114300" simplePos="0" relativeHeight="251648512" behindDoc="0" locked="0" layoutInCell="1" allowOverlap="1" wp14:anchorId="4389C260" wp14:editId="54A5220F">
                <wp:simplePos x="0" y="0"/>
                <wp:positionH relativeFrom="column">
                  <wp:posOffset>-647700</wp:posOffset>
                </wp:positionH>
                <wp:positionV relativeFrom="paragraph">
                  <wp:posOffset>83820</wp:posOffset>
                </wp:positionV>
                <wp:extent cx="5076825" cy="5215890"/>
                <wp:effectExtent l="0" t="0" r="28575"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215890"/>
                        </a:xfrm>
                        <a:prstGeom prst="rect">
                          <a:avLst/>
                        </a:prstGeom>
                        <a:solidFill>
                          <a:srgbClr val="FFFFFF"/>
                        </a:solidFill>
                        <a:ln w="9525">
                          <a:solidFill>
                            <a:srgbClr val="41B6E6"/>
                          </a:solidFill>
                          <a:miter lim="800000"/>
                          <a:headEnd/>
                          <a:tailEnd/>
                        </a:ln>
                      </wps:spPr>
                      <wps:txbx id="6">
                        <w:txbxContent>
                          <w:p w:rsidR="00896BD7" w:rsidRPr="000D6641" w:rsidRDefault="00896BD7" w:rsidP="00E42F83">
                            <w:pPr>
                              <w:rPr>
                                <w:rFonts w:ascii="Arial Narrow" w:hAnsi="Arial Narrow" w:cs="Arial"/>
                                <w:b/>
                                <w:color w:val="0D1934"/>
                                <w:sz w:val="20"/>
                                <w:szCs w:val="20"/>
                                <w:u w:val="single"/>
                              </w:rPr>
                            </w:pPr>
                            <w:r w:rsidRPr="000D6641">
                              <w:rPr>
                                <w:rFonts w:ascii="Arial Narrow" w:hAnsi="Arial Narrow" w:cs="Arial"/>
                                <w:b/>
                                <w:color w:val="0D1934"/>
                                <w:sz w:val="20"/>
                                <w:szCs w:val="20"/>
                                <w:u w:val="single"/>
                              </w:rPr>
                              <w:t>Main Duties and Responsibilities</w:t>
                            </w:r>
                          </w:p>
                          <w:p w:rsidR="00B51315" w:rsidRPr="00BA46C3" w:rsidRDefault="00B51315" w:rsidP="00B51315">
                            <w:pPr>
                              <w:spacing w:after="120" w:line="360" w:lineRule="auto"/>
                              <w:rPr>
                                <w:rFonts w:ascii="Arial" w:hAnsi="Arial" w:cs="Arial"/>
                                <w:b/>
                                <w:sz w:val="20"/>
                                <w:szCs w:val="20"/>
                                <w:u w:val="single"/>
                              </w:rPr>
                            </w:pPr>
                            <w:r w:rsidRPr="00BA46C3">
                              <w:rPr>
                                <w:rFonts w:ascii="Arial" w:hAnsi="Arial" w:cs="Arial"/>
                                <w:b/>
                                <w:sz w:val="20"/>
                                <w:szCs w:val="20"/>
                                <w:u w:val="single"/>
                              </w:rPr>
                              <w:t>Co-ordination responsibilities</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 xml:space="preserve">Work closely with </w:t>
                            </w:r>
                            <w:r w:rsidR="00360943">
                              <w:rPr>
                                <w:rFonts w:ascii="Arial" w:hAnsi="Arial" w:cs="Arial"/>
                                <w:sz w:val="20"/>
                                <w:szCs w:val="20"/>
                              </w:rPr>
                              <w:t xml:space="preserve">the Liver Surveillance Outreach Nurse and other </w:t>
                            </w:r>
                            <w:r w:rsidRPr="00BA46C3">
                              <w:rPr>
                                <w:rFonts w:ascii="Arial" w:hAnsi="Arial" w:cs="Arial"/>
                                <w:sz w:val="20"/>
                                <w:szCs w:val="20"/>
                              </w:rPr>
                              <w:t xml:space="preserve">clinicians to proactively manage patients within the </w:t>
                            </w:r>
                            <w:r w:rsidR="00360943">
                              <w:rPr>
                                <w:rFonts w:ascii="Arial" w:hAnsi="Arial" w:cs="Arial"/>
                                <w:sz w:val="20"/>
                                <w:szCs w:val="20"/>
                              </w:rPr>
                              <w:t>programme</w:t>
                            </w:r>
                            <w:r w:rsidR="00FF4716">
                              <w:rPr>
                                <w:rFonts w:ascii="Arial" w:hAnsi="Arial" w:cs="Arial"/>
                                <w:sz w:val="20"/>
                                <w:szCs w:val="20"/>
                              </w:rPr>
                              <w:t>, including working to an unpredictable pattern of events</w:t>
                            </w:r>
                            <w:r w:rsidR="00241B64">
                              <w:rPr>
                                <w:rFonts w:ascii="Arial" w:hAnsi="Arial" w:cs="Arial"/>
                                <w:sz w:val="20"/>
                                <w:szCs w:val="20"/>
                              </w:rPr>
                              <w:t>.</w:t>
                            </w:r>
                          </w:p>
                          <w:p w:rsidR="00FF4716" w:rsidRDefault="00FF4716"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 xml:space="preserve">Make decisions where there may be more than one solution </w:t>
                            </w:r>
                            <w:r w:rsidR="00241B64">
                              <w:rPr>
                                <w:rFonts w:ascii="Arial" w:hAnsi="Arial" w:cs="Arial"/>
                                <w:sz w:val="20"/>
                                <w:szCs w:val="20"/>
                              </w:rPr>
                              <w:t xml:space="preserve">to </w:t>
                            </w:r>
                            <w:r w:rsidR="00B51315" w:rsidRPr="00BA46C3">
                              <w:rPr>
                                <w:rFonts w:ascii="Arial" w:hAnsi="Arial" w:cs="Arial"/>
                                <w:sz w:val="20"/>
                                <w:szCs w:val="20"/>
                              </w:rPr>
                              <w:t xml:space="preserve">effectively manage and deliver the </w:t>
                            </w:r>
                            <w:r w:rsidR="00360943">
                              <w:rPr>
                                <w:rFonts w:ascii="Arial" w:hAnsi="Arial" w:cs="Arial"/>
                                <w:sz w:val="20"/>
                                <w:szCs w:val="20"/>
                              </w:rPr>
                              <w:t xml:space="preserve">Liver Surveillance </w:t>
                            </w:r>
                            <w:r w:rsidR="007F237A">
                              <w:rPr>
                                <w:rFonts w:ascii="Arial" w:hAnsi="Arial" w:cs="Arial"/>
                                <w:sz w:val="20"/>
                                <w:szCs w:val="20"/>
                              </w:rPr>
                              <w:t>pilot project</w:t>
                            </w:r>
                            <w:r w:rsidR="00B51315" w:rsidRPr="00BA46C3">
                              <w:rPr>
                                <w:rFonts w:ascii="Arial" w:hAnsi="Arial" w:cs="Arial"/>
                                <w:sz w:val="20"/>
                                <w:szCs w:val="20"/>
                              </w:rPr>
                              <w:t xml:space="preserve">, </w:t>
                            </w:r>
                            <w:r w:rsidR="00241B64">
                              <w:rPr>
                                <w:rFonts w:ascii="Arial" w:hAnsi="Arial" w:cs="Arial"/>
                                <w:sz w:val="20"/>
                                <w:szCs w:val="20"/>
                              </w:rPr>
                              <w:t>including managing resources and placing orders, demonstrating awareness of the Pilot’s budget.</w:t>
                            </w:r>
                          </w:p>
                          <w:p w:rsidR="007F237A" w:rsidRDefault="00FF4716"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Communicate</w:t>
                            </w:r>
                            <w:r w:rsidR="007F237A">
                              <w:rPr>
                                <w:rFonts w:ascii="Arial" w:hAnsi="Arial" w:cs="Arial"/>
                                <w:sz w:val="20"/>
                                <w:szCs w:val="20"/>
                              </w:rPr>
                              <w:t xml:space="preserve"> key and changing messages</w:t>
                            </w:r>
                            <w:r>
                              <w:rPr>
                                <w:rFonts w:ascii="Arial" w:hAnsi="Arial" w:cs="Arial"/>
                                <w:sz w:val="20"/>
                                <w:szCs w:val="20"/>
                              </w:rPr>
                              <w:t xml:space="preserve"> to stakeholders</w:t>
                            </w:r>
                            <w:r w:rsidR="007F237A">
                              <w:rPr>
                                <w:rFonts w:ascii="Arial" w:hAnsi="Arial" w:cs="Arial"/>
                                <w:sz w:val="20"/>
                                <w:szCs w:val="20"/>
                              </w:rPr>
                              <w:t xml:space="preserve"> about the development of the project in its early stages</w:t>
                            </w:r>
                            <w:r w:rsidR="00B51315" w:rsidRPr="00BA46C3">
                              <w:rPr>
                                <w:rFonts w:ascii="Arial" w:hAnsi="Arial" w:cs="Arial"/>
                                <w:sz w:val="20"/>
                                <w:szCs w:val="20"/>
                              </w:rPr>
                              <w:t xml:space="preserve">.  </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 xml:space="preserve">Act on results as required &amp; book </w:t>
                            </w:r>
                            <w:r w:rsidR="00360943">
                              <w:rPr>
                                <w:rFonts w:ascii="Arial" w:hAnsi="Arial" w:cs="Arial"/>
                                <w:sz w:val="20"/>
                                <w:szCs w:val="20"/>
                              </w:rPr>
                              <w:t>any relevant follow-up appointments</w:t>
                            </w:r>
                            <w:r w:rsidRPr="00BA46C3">
                              <w:rPr>
                                <w:rFonts w:ascii="Arial" w:hAnsi="Arial" w:cs="Arial"/>
                                <w:sz w:val="20"/>
                                <w:szCs w:val="20"/>
                              </w:rPr>
                              <w:t>.</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Collect, collate, and input data into a range of local and national databases to demonstrate compliance with relevant national standard(s).</w:t>
                            </w:r>
                          </w:p>
                          <w:p w:rsidR="00C14826" w:rsidRPr="00C14826" w:rsidRDefault="00241B64" w:rsidP="00B51315">
                            <w:pPr>
                              <w:pStyle w:val="ListParagraph"/>
                              <w:numPr>
                                <w:ilvl w:val="0"/>
                                <w:numId w:val="11"/>
                              </w:numPr>
                              <w:spacing w:after="120" w:line="360" w:lineRule="auto"/>
                              <w:ind w:left="426" w:hanging="426"/>
                              <w:contextualSpacing w:val="0"/>
                              <w:jc w:val="both"/>
                              <w:rPr>
                                <w:rFonts w:ascii="Arial" w:hAnsi="Arial" w:cs="Arial"/>
                                <w:b/>
                                <w:sz w:val="20"/>
                                <w:szCs w:val="20"/>
                                <w:u w:val="single"/>
                              </w:rPr>
                            </w:pPr>
                            <w:r>
                              <w:rPr>
                                <w:rFonts w:ascii="Arial" w:hAnsi="Arial" w:cs="Arial"/>
                                <w:sz w:val="20"/>
                                <w:szCs w:val="20"/>
                              </w:rPr>
                              <w:t>Use a range of IT applications to complete</w:t>
                            </w:r>
                            <w:r w:rsidR="00B51315" w:rsidRPr="00360943">
                              <w:rPr>
                                <w:rFonts w:ascii="Arial" w:hAnsi="Arial" w:cs="Arial"/>
                                <w:sz w:val="20"/>
                                <w:szCs w:val="20"/>
                              </w:rPr>
                              <w:t xml:space="preserve"> audits</w:t>
                            </w:r>
                            <w:r>
                              <w:rPr>
                                <w:rFonts w:ascii="Arial" w:hAnsi="Arial" w:cs="Arial"/>
                                <w:sz w:val="20"/>
                                <w:szCs w:val="20"/>
                              </w:rPr>
                              <w:t xml:space="preserve"> of project data</w:t>
                            </w:r>
                            <w:r w:rsidR="00B51315" w:rsidRPr="00360943">
                              <w:rPr>
                                <w:rFonts w:ascii="Arial" w:hAnsi="Arial" w:cs="Arial"/>
                                <w:sz w:val="20"/>
                                <w:szCs w:val="20"/>
                              </w:rPr>
                              <w:t xml:space="preserve"> to support </w:t>
                            </w:r>
                            <w:r w:rsidR="00360943" w:rsidRPr="00360943">
                              <w:rPr>
                                <w:rFonts w:ascii="Arial" w:hAnsi="Arial" w:cs="Arial"/>
                                <w:sz w:val="20"/>
                                <w:szCs w:val="20"/>
                              </w:rPr>
                              <w:t xml:space="preserve">ongoing project monitoring with NHS England.  </w:t>
                            </w:r>
                          </w:p>
                          <w:p w:rsidR="00B51315" w:rsidRPr="00C14826" w:rsidRDefault="00B51315" w:rsidP="00C14826">
                            <w:pPr>
                              <w:spacing w:after="120" w:line="360" w:lineRule="auto"/>
                              <w:jc w:val="both"/>
                              <w:rPr>
                                <w:rFonts w:ascii="Arial" w:hAnsi="Arial" w:cs="Arial"/>
                                <w:b/>
                                <w:sz w:val="20"/>
                                <w:szCs w:val="20"/>
                                <w:u w:val="single"/>
                              </w:rPr>
                            </w:pPr>
                            <w:r w:rsidRPr="00C14826">
                              <w:rPr>
                                <w:rFonts w:ascii="Arial" w:hAnsi="Arial" w:cs="Arial"/>
                                <w:b/>
                                <w:sz w:val="20"/>
                                <w:szCs w:val="20"/>
                                <w:u w:val="single"/>
                              </w:rPr>
                              <w:t>Tracking responsibilities</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Work collaboratively to develop processes and procedures to monitor individual patients’ progress through their pathway in order to ensure a smooth and seamless service for patients.</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Access to calendar inbox</w:t>
                            </w:r>
                            <w:r w:rsidR="00241B64">
                              <w:rPr>
                                <w:rFonts w:ascii="Arial" w:hAnsi="Arial" w:cs="Arial"/>
                                <w:sz w:val="20"/>
                                <w:szCs w:val="20"/>
                              </w:rPr>
                              <w:t>.</w:t>
                            </w:r>
                          </w:p>
                          <w:p w:rsidR="00B51315" w:rsidRPr="00BA46C3" w:rsidRDefault="00360943"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Support</w:t>
                            </w:r>
                            <w:r w:rsidR="00B51315" w:rsidRPr="00BA46C3">
                              <w:rPr>
                                <w:rFonts w:ascii="Arial" w:hAnsi="Arial" w:cs="Arial"/>
                                <w:sz w:val="20"/>
                                <w:szCs w:val="20"/>
                              </w:rPr>
                              <w:t xml:space="preserve"> </w:t>
                            </w:r>
                            <w:r>
                              <w:rPr>
                                <w:rFonts w:ascii="Arial" w:hAnsi="Arial" w:cs="Arial"/>
                                <w:sz w:val="20"/>
                                <w:szCs w:val="20"/>
                              </w:rPr>
                              <w:t>the Liver Surveillance Outreach Nurse</w:t>
                            </w:r>
                            <w:r w:rsidR="00B51315" w:rsidRPr="00BA46C3">
                              <w:rPr>
                                <w:rFonts w:ascii="Arial" w:hAnsi="Arial" w:cs="Arial"/>
                                <w:sz w:val="20"/>
                                <w:szCs w:val="20"/>
                              </w:rPr>
                              <w:t xml:space="preserve"> in the timely monitoring of patients with </w:t>
                            </w:r>
                            <w:r w:rsidR="005F0C0D">
                              <w:rPr>
                                <w:rFonts w:ascii="Arial" w:hAnsi="Arial" w:cs="Arial"/>
                                <w:sz w:val="20"/>
                                <w:szCs w:val="20"/>
                              </w:rPr>
                              <w:t>cirrhosis</w:t>
                            </w:r>
                            <w:r w:rsidR="00FF4716">
                              <w:rPr>
                                <w:rFonts w:ascii="Arial" w:hAnsi="Arial" w:cs="Arial"/>
                                <w:sz w:val="20"/>
                                <w:szCs w:val="20"/>
                              </w:rPr>
                              <w:t>, in support of the overall development of the pilot</w:t>
                            </w:r>
                            <w:r w:rsidR="00241B64">
                              <w:rPr>
                                <w:rFonts w:ascii="Arial" w:hAnsi="Arial" w:cs="Arial"/>
                                <w:sz w:val="20"/>
                                <w:szCs w:val="20"/>
                              </w:rPr>
                              <w:t>.</w:t>
                            </w:r>
                          </w:p>
                          <w:p w:rsidR="00B51315" w:rsidRDefault="00FF4716"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Be responsible for tracking patients, including designing and maintaining</w:t>
                            </w:r>
                            <w:r w:rsidR="00B51315" w:rsidRPr="00BA46C3">
                              <w:rPr>
                                <w:rFonts w:ascii="Arial" w:hAnsi="Arial" w:cs="Arial"/>
                                <w:sz w:val="20"/>
                                <w:szCs w:val="20"/>
                              </w:rPr>
                              <w:t xml:space="preserve"> an up-to-date list of patients requiring follow-up </w:t>
                            </w:r>
                            <w:r w:rsidR="00360943">
                              <w:rPr>
                                <w:rFonts w:ascii="Arial" w:hAnsi="Arial" w:cs="Arial"/>
                                <w:sz w:val="20"/>
                                <w:szCs w:val="20"/>
                              </w:rPr>
                              <w:t xml:space="preserve">scans </w:t>
                            </w:r>
                            <w:r w:rsidR="00B51315" w:rsidRPr="00BA46C3">
                              <w:rPr>
                                <w:rFonts w:ascii="Arial" w:hAnsi="Arial" w:cs="Arial"/>
                                <w:sz w:val="20"/>
                                <w:szCs w:val="20"/>
                              </w:rPr>
                              <w:t>to ensure these happen punctually.</w:t>
                            </w:r>
                          </w:p>
                          <w:p w:rsidR="00360943" w:rsidRPr="00BA46C3" w:rsidRDefault="00C14826"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Liaise with patients to m</w:t>
                            </w:r>
                            <w:r w:rsidR="00360943">
                              <w:rPr>
                                <w:rFonts w:ascii="Arial" w:hAnsi="Arial" w:cs="Arial"/>
                                <w:sz w:val="20"/>
                                <w:szCs w:val="20"/>
                              </w:rPr>
                              <w:t>anage patient transport and an incentivisation scheme to ensure engagement of difficult to reach patient cohorts.</w:t>
                            </w:r>
                          </w:p>
                          <w:p w:rsidR="00B51315"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 xml:space="preserve">Maintain good communication </w:t>
                            </w:r>
                            <w:r w:rsidR="007F237A">
                              <w:rPr>
                                <w:rFonts w:ascii="Arial" w:hAnsi="Arial" w:cs="Arial"/>
                                <w:sz w:val="20"/>
                                <w:szCs w:val="20"/>
                              </w:rPr>
                              <w:t>with</w:t>
                            </w:r>
                            <w:r w:rsidRPr="00BA46C3">
                              <w:rPr>
                                <w:rFonts w:ascii="Arial" w:hAnsi="Arial" w:cs="Arial"/>
                                <w:sz w:val="20"/>
                                <w:szCs w:val="20"/>
                              </w:rPr>
                              <w:t xml:space="preserve"> medical and nursing staff</w:t>
                            </w:r>
                            <w:r w:rsidR="007F237A">
                              <w:rPr>
                                <w:rFonts w:ascii="Arial" w:hAnsi="Arial" w:cs="Arial"/>
                                <w:sz w:val="20"/>
                                <w:szCs w:val="20"/>
                              </w:rPr>
                              <w:t xml:space="preserve">, </w:t>
                            </w:r>
                            <w:r w:rsidRPr="00BA46C3">
                              <w:rPr>
                                <w:rFonts w:ascii="Arial" w:hAnsi="Arial" w:cs="Arial"/>
                                <w:sz w:val="20"/>
                                <w:szCs w:val="20"/>
                              </w:rPr>
                              <w:t>other clerical and secretarial colleagues (including clinical coding)</w:t>
                            </w:r>
                            <w:r w:rsidR="007F237A">
                              <w:rPr>
                                <w:rFonts w:ascii="Arial" w:hAnsi="Arial" w:cs="Arial"/>
                                <w:sz w:val="20"/>
                                <w:szCs w:val="20"/>
                              </w:rPr>
                              <w:t xml:space="preserve"> and negotiate with external stakeholders from voluntary and third sector organisation</w:t>
                            </w:r>
                            <w:r w:rsidRPr="00BA46C3">
                              <w:rPr>
                                <w:rFonts w:ascii="Arial" w:hAnsi="Arial" w:cs="Arial"/>
                                <w:sz w:val="20"/>
                                <w:szCs w:val="20"/>
                              </w:rPr>
                              <w:t xml:space="preserve"> to facilitate an excellent and efficient service.</w:t>
                            </w:r>
                          </w:p>
                          <w:p w:rsidR="00351AC4" w:rsidRPr="00BA46C3" w:rsidRDefault="00351AC4"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 xml:space="preserve">Provide </w:t>
                            </w:r>
                            <w:r w:rsidR="007F237A">
                              <w:rPr>
                                <w:rFonts w:ascii="Arial" w:hAnsi="Arial" w:cs="Arial"/>
                                <w:sz w:val="20"/>
                                <w:szCs w:val="20"/>
                              </w:rPr>
                              <w:t>regular comprehensive</w:t>
                            </w:r>
                            <w:r>
                              <w:rPr>
                                <w:rFonts w:ascii="Arial" w:hAnsi="Arial" w:cs="Arial"/>
                                <w:sz w:val="20"/>
                                <w:szCs w:val="20"/>
                              </w:rPr>
                              <w:t xml:space="preserve"> updates to the project team about the development of the pilot</w:t>
                            </w:r>
                            <w:r w:rsidR="007F237A">
                              <w:rPr>
                                <w:rFonts w:ascii="Arial" w:hAnsi="Arial" w:cs="Arial"/>
                                <w:sz w:val="20"/>
                                <w:szCs w:val="20"/>
                              </w:rPr>
                              <w:t>, including when unexpected changes occur.</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Liaise with Specialist Nurses regarding patients results</w:t>
                            </w:r>
                            <w:r w:rsidR="00241B64">
                              <w:rPr>
                                <w:rFonts w:ascii="Arial" w:hAnsi="Arial" w:cs="Arial"/>
                                <w:sz w:val="20"/>
                                <w:szCs w:val="20"/>
                              </w:rPr>
                              <w:t>.</w:t>
                            </w:r>
                          </w:p>
                          <w:p w:rsidR="00360943" w:rsidRPr="00BA46C3" w:rsidRDefault="00360943" w:rsidP="00360943">
                            <w:pPr>
                              <w:spacing w:after="120" w:line="360" w:lineRule="auto"/>
                              <w:rPr>
                                <w:rFonts w:ascii="Arial" w:hAnsi="Arial" w:cs="Arial"/>
                                <w:b/>
                                <w:sz w:val="20"/>
                                <w:szCs w:val="20"/>
                                <w:u w:val="single"/>
                              </w:rPr>
                            </w:pPr>
                            <w:r w:rsidRPr="00BA46C3">
                              <w:rPr>
                                <w:rFonts w:ascii="Arial" w:hAnsi="Arial" w:cs="Arial"/>
                                <w:b/>
                                <w:sz w:val="20"/>
                                <w:szCs w:val="20"/>
                                <w:u w:val="single"/>
                              </w:rPr>
                              <w:t>Other responsibilities</w:t>
                            </w:r>
                          </w:p>
                          <w:p w:rsidR="00360943" w:rsidRPr="00BA46C3" w:rsidRDefault="00C14826" w:rsidP="00360943">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 xml:space="preserve">It would be beneficial to have </w:t>
                            </w:r>
                            <w:r w:rsidR="00360943" w:rsidRPr="00BA46C3">
                              <w:rPr>
                                <w:rFonts w:ascii="Arial" w:hAnsi="Arial" w:cs="Arial"/>
                                <w:sz w:val="20"/>
                                <w:szCs w:val="20"/>
                              </w:rPr>
                              <w:t xml:space="preserve">a good working knowledge of </w:t>
                            </w:r>
                            <w:r w:rsidR="001816AA">
                              <w:rPr>
                                <w:rFonts w:ascii="Arial" w:hAnsi="Arial" w:cs="Arial"/>
                                <w:sz w:val="20"/>
                                <w:szCs w:val="20"/>
                              </w:rPr>
                              <w:t>Medway, ICE a</w:t>
                            </w:r>
                            <w:r w:rsidR="00360943" w:rsidRPr="00BA46C3">
                              <w:rPr>
                                <w:rFonts w:ascii="Arial" w:hAnsi="Arial" w:cs="Arial"/>
                                <w:sz w:val="20"/>
                                <w:szCs w:val="20"/>
                              </w:rPr>
                              <w:t>nd other information management systems.</w:t>
                            </w:r>
                            <w:r w:rsidR="00336317">
                              <w:rPr>
                                <w:rFonts w:ascii="Arial" w:hAnsi="Arial" w:cs="Arial"/>
                                <w:sz w:val="20"/>
                                <w:szCs w:val="20"/>
                              </w:rPr>
                              <w:t xml:space="preserve"> </w:t>
                            </w:r>
                          </w:p>
                          <w:p w:rsidR="00360943" w:rsidRPr="00BA46C3" w:rsidRDefault="00360943" w:rsidP="00360943">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Lead by example by demonstrating a positive, polite, and professional attitude.</w:t>
                            </w:r>
                          </w:p>
                          <w:p w:rsidR="00360943" w:rsidRPr="00BA46C3" w:rsidRDefault="00360943" w:rsidP="00360943">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 xml:space="preserve">Work alongside a wide range of staff, departments and services to ensure a high level of care is consistently delivered. This includes </w:t>
                            </w:r>
                            <w:r w:rsidR="001816AA">
                              <w:rPr>
                                <w:rFonts w:ascii="Arial" w:hAnsi="Arial" w:cs="Arial"/>
                                <w:sz w:val="20"/>
                                <w:szCs w:val="20"/>
                              </w:rPr>
                              <w:t xml:space="preserve">but is not limited to </w:t>
                            </w:r>
                            <w:r w:rsidRPr="00BA46C3">
                              <w:rPr>
                                <w:rFonts w:ascii="Arial" w:hAnsi="Arial" w:cs="Arial"/>
                                <w:sz w:val="20"/>
                                <w:szCs w:val="20"/>
                              </w:rPr>
                              <w:t>Patient Transport Services (PTS), Pharmacy, Imaging.</w:t>
                            </w:r>
                          </w:p>
                          <w:p w:rsidR="00360943" w:rsidRPr="00BA46C3" w:rsidRDefault="00241B64" w:rsidP="00360943">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Develop and introduce</w:t>
                            </w:r>
                            <w:r w:rsidR="00360943" w:rsidRPr="00BA46C3">
                              <w:rPr>
                                <w:rFonts w:ascii="Arial" w:hAnsi="Arial" w:cs="Arial"/>
                                <w:sz w:val="20"/>
                                <w:szCs w:val="20"/>
                              </w:rPr>
                              <w:t xml:space="preserve"> new or revised policies, processes or ways of working as required</w:t>
                            </w:r>
                            <w:r>
                              <w:rPr>
                                <w:rFonts w:ascii="Arial" w:hAnsi="Arial" w:cs="Arial"/>
                                <w:sz w:val="20"/>
                                <w:szCs w:val="20"/>
                              </w:rPr>
                              <w:t xml:space="preserve">, as relevant to the development of the Pilot. </w:t>
                            </w:r>
                          </w:p>
                          <w:p w:rsidR="00360943" w:rsidRPr="00BA46C3" w:rsidRDefault="00360943" w:rsidP="00360943">
                            <w:pPr>
                              <w:numPr>
                                <w:ilvl w:val="0"/>
                                <w:numId w:val="11"/>
                              </w:numPr>
                              <w:spacing w:after="120" w:line="240" w:lineRule="auto"/>
                              <w:ind w:left="426" w:hanging="426"/>
                              <w:jc w:val="both"/>
                              <w:rPr>
                                <w:rFonts w:ascii="Arial" w:hAnsi="Arial" w:cs="Arial"/>
                                <w:bCs/>
                                <w:sz w:val="20"/>
                                <w:szCs w:val="20"/>
                              </w:rPr>
                            </w:pPr>
                            <w:r w:rsidRPr="00BA46C3">
                              <w:rPr>
                                <w:rFonts w:ascii="Arial" w:hAnsi="Arial" w:cs="Arial"/>
                                <w:bCs/>
                                <w:sz w:val="20"/>
                                <w:szCs w:val="20"/>
                              </w:rPr>
                              <w:t>Maintain a safe working environment, which is conducive to work and compliant with stipulated health and safety standards and legislation.</w:t>
                            </w:r>
                          </w:p>
                          <w:p w:rsidR="00360943" w:rsidRPr="00BA46C3" w:rsidRDefault="00360943" w:rsidP="00360943">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Demonstrate a clear understanding of patients’ rights and confidentiality legislation to comply with the requirements of relevant legislation and local information governance policies and codes of practice</w:t>
                            </w:r>
                            <w:r w:rsidR="00FF4716">
                              <w:rPr>
                                <w:rFonts w:ascii="Arial" w:hAnsi="Arial" w:cs="Arial"/>
                                <w:sz w:val="20"/>
                                <w:szCs w:val="20"/>
                              </w:rPr>
                              <w:t xml:space="preserve">, and demonstrable ability to make </w:t>
                            </w:r>
                            <w:proofErr w:type="spellStart"/>
                            <w:r w:rsidR="00FF4716">
                              <w:rPr>
                                <w:rFonts w:ascii="Arial" w:hAnsi="Arial" w:cs="Arial"/>
                                <w:sz w:val="20"/>
                                <w:szCs w:val="20"/>
                              </w:rPr>
                              <w:t>indepdent</w:t>
                            </w:r>
                            <w:proofErr w:type="spellEnd"/>
                            <w:r w:rsidR="00FF4716">
                              <w:rPr>
                                <w:rFonts w:ascii="Arial" w:hAnsi="Arial" w:cs="Arial"/>
                                <w:sz w:val="20"/>
                                <w:szCs w:val="20"/>
                              </w:rPr>
                              <w:t xml:space="preserve"> decisions based on this</w:t>
                            </w:r>
                            <w:r w:rsidRPr="00BA46C3">
                              <w:rPr>
                                <w:rFonts w:ascii="Arial" w:hAnsi="Arial" w:cs="Arial"/>
                                <w:sz w:val="20"/>
                                <w:szCs w:val="20"/>
                              </w:rPr>
                              <w:t>.</w:t>
                            </w:r>
                          </w:p>
                          <w:p w:rsidR="00360943" w:rsidRPr="00BA46C3" w:rsidRDefault="00360943" w:rsidP="00360943">
                            <w:pPr>
                              <w:numPr>
                                <w:ilvl w:val="0"/>
                                <w:numId w:val="11"/>
                              </w:numPr>
                              <w:spacing w:after="120" w:line="240" w:lineRule="auto"/>
                              <w:ind w:left="426" w:hanging="426"/>
                              <w:jc w:val="both"/>
                              <w:rPr>
                                <w:rFonts w:ascii="Arial" w:hAnsi="Arial" w:cs="Arial"/>
                                <w:sz w:val="20"/>
                                <w:szCs w:val="20"/>
                              </w:rPr>
                            </w:pPr>
                            <w:r w:rsidRPr="00BA46C3">
                              <w:rPr>
                                <w:rFonts w:ascii="Arial" w:hAnsi="Arial" w:cs="Arial"/>
                                <w:sz w:val="20"/>
                                <w:szCs w:val="20"/>
                              </w:rPr>
                              <w:t>Consistently comply with all relevant legislation as well as local and national policies, codes of practice and guidelines for best practice.</w:t>
                            </w:r>
                          </w:p>
                          <w:p w:rsidR="00360943" w:rsidRPr="00BA46C3" w:rsidRDefault="00360943" w:rsidP="00360943">
                            <w:pPr>
                              <w:numPr>
                                <w:ilvl w:val="0"/>
                                <w:numId w:val="11"/>
                              </w:numPr>
                              <w:spacing w:after="120" w:line="240" w:lineRule="auto"/>
                              <w:ind w:left="426" w:hanging="426"/>
                              <w:jc w:val="both"/>
                              <w:rPr>
                                <w:rFonts w:ascii="Arial" w:hAnsi="Arial" w:cs="Arial"/>
                                <w:sz w:val="20"/>
                                <w:szCs w:val="20"/>
                              </w:rPr>
                            </w:pPr>
                            <w:r w:rsidRPr="00BA46C3">
                              <w:rPr>
                                <w:rFonts w:ascii="Arial" w:hAnsi="Arial" w:cs="Arial"/>
                                <w:sz w:val="20"/>
                                <w:szCs w:val="20"/>
                              </w:rPr>
                              <w:t xml:space="preserve">Other general clerical duties including, but not limited to, photocopying, </w:t>
                            </w:r>
                            <w:r w:rsidR="001816AA">
                              <w:rPr>
                                <w:rFonts w:ascii="Arial" w:hAnsi="Arial" w:cs="Arial"/>
                                <w:sz w:val="20"/>
                                <w:szCs w:val="20"/>
                              </w:rPr>
                              <w:t xml:space="preserve">scanning, </w:t>
                            </w:r>
                            <w:r w:rsidRPr="00BA46C3">
                              <w:rPr>
                                <w:rFonts w:ascii="Arial" w:hAnsi="Arial" w:cs="Arial"/>
                                <w:sz w:val="20"/>
                                <w:szCs w:val="20"/>
                              </w:rPr>
                              <w:t>making and receiving telephone calls, et cetera.</w:t>
                            </w:r>
                          </w:p>
                          <w:p w:rsidR="000D77BA" w:rsidRDefault="00360943" w:rsidP="000D77BA">
                            <w:pPr>
                              <w:numPr>
                                <w:ilvl w:val="0"/>
                                <w:numId w:val="11"/>
                              </w:numPr>
                              <w:spacing w:after="0" w:line="240" w:lineRule="auto"/>
                              <w:ind w:left="426" w:hanging="426"/>
                              <w:jc w:val="both"/>
                              <w:rPr>
                                <w:rFonts w:ascii="Arial" w:hAnsi="Arial" w:cs="Arial"/>
                                <w:sz w:val="20"/>
                                <w:szCs w:val="20"/>
                              </w:rPr>
                            </w:pPr>
                            <w:r w:rsidRPr="001816AA">
                              <w:rPr>
                                <w:rFonts w:ascii="Arial" w:hAnsi="Arial" w:cs="Arial"/>
                                <w:sz w:val="20"/>
                                <w:szCs w:val="20"/>
                              </w:rPr>
                              <w:t>Comply with any other reasonable management requests</w:t>
                            </w:r>
                          </w:p>
                          <w:p w:rsidR="00C14826" w:rsidRDefault="00C14826" w:rsidP="00C14826">
                            <w:pPr>
                              <w:spacing w:after="0" w:line="240" w:lineRule="auto"/>
                              <w:ind w:left="426"/>
                              <w:jc w:val="both"/>
                              <w:rPr>
                                <w:rFonts w:ascii="Arial" w:hAnsi="Arial" w:cs="Arial"/>
                                <w:sz w:val="20"/>
                                <w:szCs w:val="20"/>
                              </w:rPr>
                            </w:pPr>
                          </w:p>
                          <w:p w:rsidR="000D77BA" w:rsidRPr="000D77BA" w:rsidRDefault="000D77BA" w:rsidP="000D77BA">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Place orders as required for supplies to ensure the smooth running of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60" id="_x0000_s1031" type="#_x0000_t202" style="position:absolute;margin-left:-51pt;margin-top:6.6pt;width:399.75pt;height:410.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" strokecolor="#41b6e6">
                <v:textbox style="mso-next-textbox:#_x0000_s1036">
                  <w:txbxContent>
                    <w:p w:rsidR="00896BD7" w:rsidRPr="000D6641" w:rsidRDefault="00896BD7" w:rsidP="00E42F83">
                      <w:pPr>
                        <w:rPr>
                          <w:rFonts w:ascii="Arial Narrow" w:hAnsi="Arial Narrow" w:cs="Arial"/>
                          <w:b/>
                          <w:color w:val="0D1934"/>
                          <w:sz w:val="20"/>
                          <w:szCs w:val="20"/>
                          <w:u w:val="single"/>
                        </w:rPr>
                      </w:pPr>
                      <w:r w:rsidRPr="000D6641">
                        <w:rPr>
                          <w:rFonts w:ascii="Arial Narrow" w:hAnsi="Arial Narrow" w:cs="Arial"/>
                          <w:b/>
                          <w:color w:val="0D1934"/>
                          <w:sz w:val="20"/>
                          <w:szCs w:val="20"/>
                          <w:u w:val="single"/>
                        </w:rPr>
                        <w:t>Main Duties and Responsibilities</w:t>
                      </w:r>
                    </w:p>
                    <w:p w:rsidR="00B51315" w:rsidRPr="00BA46C3" w:rsidRDefault="00B51315" w:rsidP="00B51315">
                      <w:pPr>
                        <w:spacing w:after="120" w:line="360" w:lineRule="auto"/>
                        <w:rPr>
                          <w:rFonts w:ascii="Arial" w:hAnsi="Arial" w:cs="Arial"/>
                          <w:b/>
                          <w:sz w:val="20"/>
                          <w:szCs w:val="20"/>
                          <w:u w:val="single"/>
                        </w:rPr>
                      </w:pPr>
                      <w:r w:rsidRPr="00BA46C3">
                        <w:rPr>
                          <w:rFonts w:ascii="Arial" w:hAnsi="Arial" w:cs="Arial"/>
                          <w:b/>
                          <w:sz w:val="20"/>
                          <w:szCs w:val="20"/>
                          <w:u w:val="single"/>
                        </w:rPr>
                        <w:t>Co-ordination responsibilities</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 xml:space="preserve">Work closely with </w:t>
                      </w:r>
                      <w:r w:rsidR="00360943">
                        <w:rPr>
                          <w:rFonts w:ascii="Arial" w:hAnsi="Arial" w:cs="Arial"/>
                          <w:sz w:val="20"/>
                          <w:szCs w:val="20"/>
                        </w:rPr>
                        <w:t xml:space="preserve">the Liver Surveillance Outreach Nurse and other </w:t>
                      </w:r>
                      <w:r w:rsidRPr="00BA46C3">
                        <w:rPr>
                          <w:rFonts w:ascii="Arial" w:hAnsi="Arial" w:cs="Arial"/>
                          <w:sz w:val="20"/>
                          <w:szCs w:val="20"/>
                        </w:rPr>
                        <w:t xml:space="preserve">clinicians to proactively manage patients within the </w:t>
                      </w:r>
                      <w:r w:rsidR="00360943">
                        <w:rPr>
                          <w:rFonts w:ascii="Arial" w:hAnsi="Arial" w:cs="Arial"/>
                          <w:sz w:val="20"/>
                          <w:szCs w:val="20"/>
                        </w:rPr>
                        <w:t>programme</w:t>
                      </w:r>
                      <w:r w:rsidR="00FF4716">
                        <w:rPr>
                          <w:rFonts w:ascii="Arial" w:hAnsi="Arial" w:cs="Arial"/>
                          <w:sz w:val="20"/>
                          <w:szCs w:val="20"/>
                        </w:rPr>
                        <w:t>, including working to an unpredictable pattern of events</w:t>
                      </w:r>
                      <w:r w:rsidR="00241B64">
                        <w:rPr>
                          <w:rFonts w:ascii="Arial" w:hAnsi="Arial" w:cs="Arial"/>
                          <w:sz w:val="20"/>
                          <w:szCs w:val="20"/>
                        </w:rPr>
                        <w:t>.</w:t>
                      </w:r>
                    </w:p>
                    <w:p w:rsidR="00FF4716" w:rsidRDefault="00FF4716"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 xml:space="preserve">Make decisions where there may be more than one solution </w:t>
                      </w:r>
                      <w:r w:rsidR="00241B64">
                        <w:rPr>
                          <w:rFonts w:ascii="Arial" w:hAnsi="Arial" w:cs="Arial"/>
                          <w:sz w:val="20"/>
                          <w:szCs w:val="20"/>
                        </w:rPr>
                        <w:t xml:space="preserve">to </w:t>
                      </w:r>
                      <w:r w:rsidR="00B51315" w:rsidRPr="00BA46C3">
                        <w:rPr>
                          <w:rFonts w:ascii="Arial" w:hAnsi="Arial" w:cs="Arial"/>
                          <w:sz w:val="20"/>
                          <w:szCs w:val="20"/>
                        </w:rPr>
                        <w:t xml:space="preserve">effectively manage and deliver the </w:t>
                      </w:r>
                      <w:r w:rsidR="00360943">
                        <w:rPr>
                          <w:rFonts w:ascii="Arial" w:hAnsi="Arial" w:cs="Arial"/>
                          <w:sz w:val="20"/>
                          <w:szCs w:val="20"/>
                        </w:rPr>
                        <w:t xml:space="preserve">Liver Surveillance </w:t>
                      </w:r>
                      <w:r w:rsidR="007F237A">
                        <w:rPr>
                          <w:rFonts w:ascii="Arial" w:hAnsi="Arial" w:cs="Arial"/>
                          <w:sz w:val="20"/>
                          <w:szCs w:val="20"/>
                        </w:rPr>
                        <w:t>pilot project</w:t>
                      </w:r>
                      <w:r w:rsidR="00B51315" w:rsidRPr="00BA46C3">
                        <w:rPr>
                          <w:rFonts w:ascii="Arial" w:hAnsi="Arial" w:cs="Arial"/>
                          <w:sz w:val="20"/>
                          <w:szCs w:val="20"/>
                        </w:rPr>
                        <w:t xml:space="preserve">, </w:t>
                      </w:r>
                      <w:r w:rsidR="00241B64">
                        <w:rPr>
                          <w:rFonts w:ascii="Arial" w:hAnsi="Arial" w:cs="Arial"/>
                          <w:sz w:val="20"/>
                          <w:szCs w:val="20"/>
                        </w:rPr>
                        <w:t>including managing resources and placing orders, demonstrating awareness of the Pilot’s budget.</w:t>
                      </w:r>
                    </w:p>
                    <w:p w:rsidR="007F237A" w:rsidRDefault="00FF4716"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Communicate</w:t>
                      </w:r>
                      <w:r w:rsidR="007F237A">
                        <w:rPr>
                          <w:rFonts w:ascii="Arial" w:hAnsi="Arial" w:cs="Arial"/>
                          <w:sz w:val="20"/>
                          <w:szCs w:val="20"/>
                        </w:rPr>
                        <w:t xml:space="preserve"> key and changing messages</w:t>
                      </w:r>
                      <w:r>
                        <w:rPr>
                          <w:rFonts w:ascii="Arial" w:hAnsi="Arial" w:cs="Arial"/>
                          <w:sz w:val="20"/>
                          <w:szCs w:val="20"/>
                        </w:rPr>
                        <w:t xml:space="preserve"> to stakeholders</w:t>
                      </w:r>
                      <w:r w:rsidR="007F237A">
                        <w:rPr>
                          <w:rFonts w:ascii="Arial" w:hAnsi="Arial" w:cs="Arial"/>
                          <w:sz w:val="20"/>
                          <w:szCs w:val="20"/>
                        </w:rPr>
                        <w:t xml:space="preserve"> about the development of the project in its early stages</w:t>
                      </w:r>
                      <w:r w:rsidR="00B51315" w:rsidRPr="00BA46C3">
                        <w:rPr>
                          <w:rFonts w:ascii="Arial" w:hAnsi="Arial" w:cs="Arial"/>
                          <w:sz w:val="20"/>
                          <w:szCs w:val="20"/>
                        </w:rPr>
                        <w:t xml:space="preserve">.  </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 xml:space="preserve">Act on results as required &amp; book </w:t>
                      </w:r>
                      <w:r w:rsidR="00360943">
                        <w:rPr>
                          <w:rFonts w:ascii="Arial" w:hAnsi="Arial" w:cs="Arial"/>
                          <w:sz w:val="20"/>
                          <w:szCs w:val="20"/>
                        </w:rPr>
                        <w:t>any relevant follow-up appointments</w:t>
                      </w:r>
                      <w:r w:rsidRPr="00BA46C3">
                        <w:rPr>
                          <w:rFonts w:ascii="Arial" w:hAnsi="Arial" w:cs="Arial"/>
                          <w:sz w:val="20"/>
                          <w:szCs w:val="20"/>
                        </w:rPr>
                        <w:t>.</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Collect, collate, and input data into a range of local and national databases to demonstrate compliance with relevant national standard(s).</w:t>
                      </w:r>
                    </w:p>
                    <w:p w:rsidR="00C14826" w:rsidRPr="00C14826" w:rsidRDefault="00241B64" w:rsidP="00B51315">
                      <w:pPr>
                        <w:pStyle w:val="ListParagraph"/>
                        <w:numPr>
                          <w:ilvl w:val="0"/>
                          <w:numId w:val="11"/>
                        </w:numPr>
                        <w:spacing w:after="120" w:line="360" w:lineRule="auto"/>
                        <w:ind w:left="426" w:hanging="426"/>
                        <w:contextualSpacing w:val="0"/>
                        <w:jc w:val="both"/>
                        <w:rPr>
                          <w:rFonts w:ascii="Arial" w:hAnsi="Arial" w:cs="Arial"/>
                          <w:b/>
                          <w:sz w:val="20"/>
                          <w:szCs w:val="20"/>
                          <w:u w:val="single"/>
                        </w:rPr>
                      </w:pPr>
                      <w:r>
                        <w:rPr>
                          <w:rFonts w:ascii="Arial" w:hAnsi="Arial" w:cs="Arial"/>
                          <w:sz w:val="20"/>
                          <w:szCs w:val="20"/>
                        </w:rPr>
                        <w:t>Use a range of IT applications to complete</w:t>
                      </w:r>
                      <w:r w:rsidR="00B51315" w:rsidRPr="00360943">
                        <w:rPr>
                          <w:rFonts w:ascii="Arial" w:hAnsi="Arial" w:cs="Arial"/>
                          <w:sz w:val="20"/>
                          <w:szCs w:val="20"/>
                        </w:rPr>
                        <w:t xml:space="preserve"> audits</w:t>
                      </w:r>
                      <w:r>
                        <w:rPr>
                          <w:rFonts w:ascii="Arial" w:hAnsi="Arial" w:cs="Arial"/>
                          <w:sz w:val="20"/>
                          <w:szCs w:val="20"/>
                        </w:rPr>
                        <w:t xml:space="preserve"> of project data</w:t>
                      </w:r>
                      <w:r w:rsidR="00B51315" w:rsidRPr="00360943">
                        <w:rPr>
                          <w:rFonts w:ascii="Arial" w:hAnsi="Arial" w:cs="Arial"/>
                          <w:sz w:val="20"/>
                          <w:szCs w:val="20"/>
                        </w:rPr>
                        <w:t xml:space="preserve"> to support </w:t>
                      </w:r>
                      <w:r w:rsidR="00360943" w:rsidRPr="00360943">
                        <w:rPr>
                          <w:rFonts w:ascii="Arial" w:hAnsi="Arial" w:cs="Arial"/>
                          <w:sz w:val="20"/>
                          <w:szCs w:val="20"/>
                        </w:rPr>
                        <w:t xml:space="preserve">ongoing project monitoring with NHS England.  </w:t>
                      </w:r>
                    </w:p>
                    <w:p w:rsidR="00B51315" w:rsidRPr="00C14826" w:rsidRDefault="00B51315" w:rsidP="00C14826">
                      <w:pPr>
                        <w:spacing w:after="120" w:line="360" w:lineRule="auto"/>
                        <w:jc w:val="both"/>
                        <w:rPr>
                          <w:rFonts w:ascii="Arial" w:hAnsi="Arial" w:cs="Arial"/>
                          <w:b/>
                          <w:sz w:val="20"/>
                          <w:szCs w:val="20"/>
                          <w:u w:val="single"/>
                        </w:rPr>
                      </w:pPr>
                      <w:r w:rsidRPr="00C14826">
                        <w:rPr>
                          <w:rFonts w:ascii="Arial" w:hAnsi="Arial" w:cs="Arial"/>
                          <w:b/>
                          <w:sz w:val="20"/>
                          <w:szCs w:val="20"/>
                          <w:u w:val="single"/>
                        </w:rPr>
                        <w:t>Tracking responsibilities</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Work collaboratively to develop processes and procedures to monitor individual patients’ progress through their pathway in order to ensure a smooth and seamless service for patients.</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Access to calendar inbox</w:t>
                      </w:r>
                      <w:r w:rsidR="00241B64">
                        <w:rPr>
                          <w:rFonts w:ascii="Arial" w:hAnsi="Arial" w:cs="Arial"/>
                          <w:sz w:val="20"/>
                          <w:szCs w:val="20"/>
                        </w:rPr>
                        <w:t>.</w:t>
                      </w:r>
                    </w:p>
                    <w:p w:rsidR="00B51315" w:rsidRPr="00BA46C3" w:rsidRDefault="00360943"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Support</w:t>
                      </w:r>
                      <w:r w:rsidR="00B51315" w:rsidRPr="00BA46C3">
                        <w:rPr>
                          <w:rFonts w:ascii="Arial" w:hAnsi="Arial" w:cs="Arial"/>
                          <w:sz w:val="20"/>
                          <w:szCs w:val="20"/>
                        </w:rPr>
                        <w:t xml:space="preserve"> </w:t>
                      </w:r>
                      <w:r>
                        <w:rPr>
                          <w:rFonts w:ascii="Arial" w:hAnsi="Arial" w:cs="Arial"/>
                          <w:sz w:val="20"/>
                          <w:szCs w:val="20"/>
                        </w:rPr>
                        <w:t>the Liver Surveillance Outreach Nurse</w:t>
                      </w:r>
                      <w:r w:rsidR="00B51315" w:rsidRPr="00BA46C3">
                        <w:rPr>
                          <w:rFonts w:ascii="Arial" w:hAnsi="Arial" w:cs="Arial"/>
                          <w:sz w:val="20"/>
                          <w:szCs w:val="20"/>
                        </w:rPr>
                        <w:t xml:space="preserve"> in the timely monitoring of patients with </w:t>
                      </w:r>
                      <w:r w:rsidR="005F0C0D">
                        <w:rPr>
                          <w:rFonts w:ascii="Arial" w:hAnsi="Arial" w:cs="Arial"/>
                          <w:sz w:val="20"/>
                          <w:szCs w:val="20"/>
                        </w:rPr>
                        <w:t>cirrhosis</w:t>
                      </w:r>
                      <w:r w:rsidR="00FF4716">
                        <w:rPr>
                          <w:rFonts w:ascii="Arial" w:hAnsi="Arial" w:cs="Arial"/>
                          <w:sz w:val="20"/>
                          <w:szCs w:val="20"/>
                        </w:rPr>
                        <w:t>, in support of the overall development of the pilot</w:t>
                      </w:r>
                      <w:r w:rsidR="00241B64">
                        <w:rPr>
                          <w:rFonts w:ascii="Arial" w:hAnsi="Arial" w:cs="Arial"/>
                          <w:sz w:val="20"/>
                          <w:szCs w:val="20"/>
                        </w:rPr>
                        <w:t>.</w:t>
                      </w:r>
                    </w:p>
                    <w:p w:rsidR="00B51315" w:rsidRDefault="00FF4716"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Be responsible for tracking patients, including designing and maintaining</w:t>
                      </w:r>
                      <w:r w:rsidR="00B51315" w:rsidRPr="00BA46C3">
                        <w:rPr>
                          <w:rFonts w:ascii="Arial" w:hAnsi="Arial" w:cs="Arial"/>
                          <w:sz w:val="20"/>
                          <w:szCs w:val="20"/>
                        </w:rPr>
                        <w:t xml:space="preserve"> an up-to-date list of patients requiring follow-up </w:t>
                      </w:r>
                      <w:r w:rsidR="00360943">
                        <w:rPr>
                          <w:rFonts w:ascii="Arial" w:hAnsi="Arial" w:cs="Arial"/>
                          <w:sz w:val="20"/>
                          <w:szCs w:val="20"/>
                        </w:rPr>
                        <w:t xml:space="preserve">scans </w:t>
                      </w:r>
                      <w:r w:rsidR="00B51315" w:rsidRPr="00BA46C3">
                        <w:rPr>
                          <w:rFonts w:ascii="Arial" w:hAnsi="Arial" w:cs="Arial"/>
                          <w:sz w:val="20"/>
                          <w:szCs w:val="20"/>
                        </w:rPr>
                        <w:t>to ensure these happen punctually.</w:t>
                      </w:r>
                    </w:p>
                    <w:p w:rsidR="00360943" w:rsidRPr="00BA46C3" w:rsidRDefault="00C14826"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Liaise with patients to m</w:t>
                      </w:r>
                      <w:r w:rsidR="00360943">
                        <w:rPr>
                          <w:rFonts w:ascii="Arial" w:hAnsi="Arial" w:cs="Arial"/>
                          <w:sz w:val="20"/>
                          <w:szCs w:val="20"/>
                        </w:rPr>
                        <w:t>anage patient transport and an incentivisation scheme to ensure engagement of difficult to reach patient cohorts.</w:t>
                      </w:r>
                    </w:p>
                    <w:p w:rsidR="00B51315"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 xml:space="preserve">Maintain good communication </w:t>
                      </w:r>
                      <w:r w:rsidR="007F237A">
                        <w:rPr>
                          <w:rFonts w:ascii="Arial" w:hAnsi="Arial" w:cs="Arial"/>
                          <w:sz w:val="20"/>
                          <w:szCs w:val="20"/>
                        </w:rPr>
                        <w:t>with</w:t>
                      </w:r>
                      <w:r w:rsidRPr="00BA46C3">
                        <w:rPr>
                          <w:rFonts w:ascii="Arial" w:hAnsi="Arial" w:cs="Arial"/>
                          <w:sz w:val="20"/>
                          <w:szCs w:val="20"/>
                        </w:rPr>
                        <w:t xml:space="preserve"> medical and nursing staff</w:t>
                      </w:r>
                      <w:r w:rsidR="007F237A">
                        <w:rPr>
                          <w:rFonts w:ascii="Arial" w:hAnsi="Arial" w:cs="Arial"/>
                          <w:sz w:val="20"/>
                          <w:szCs w:val="20"/>
                        </w:rPr>
                        <w:t xml:space="preserve">, </w:t>
                      </w:r>
                      <w:r w:rsidRPr="00BA46C3">
                        <w:rPr>
                          <w:rFonts w:ascii="Arial" w:hAnsi="Arial" w:cs="Arial"/>
                          <w:sz w:val="20"/>
                          <w:szCs w:val="20"/>
                        </w:rPr>
                        <w:t>other clerical and secretarial colleagues (including clinical coding)</w:t>
                      </w:r>
                      <w:r w:rsidR="007F237A">
                        <w:rPr>
                          <w:rFonts w:ascii="Arial" w:hAnsi="Arial" w:cs="Arial"/>
                          <w:sz w:val="20"/>
                          <w:szCs w:val="20"/>
                        </w:rPr>
                        <w:t xml:space="preserve"> and negotiate with external stakeholders from voluntary and third sector organisation</w:t>
                      </w:r>
                      <w:r w:rsidRPr="00BA46C3">
                        <w:rPr>
                          <w:rFonts w:ascii="Arial" w:hAnsi="Arial" w:cs="Arial"/>
                          <w:sz w:val="20"/>
                          <w:szCs w:val="20"/>
                        </w:rPr>
                        <w:t xml:space="preserve"> to facilitate an excellent and efficient service.</w:t>
                      </w:r>
                    </w:p>
                    <w:p w:rsidR="00351AC4" w:rsidRPr="00BA46C3" w:rsidRDefault="00351AC4" w:rsidP="00B51315">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 xml:space="preserve">Provide </w:t>
                      </w:r>
                      <w:r w:rsidR="007F237A">
                        <w:rPr>
                          <w:rFonts w:ascii="Arial" w:hAnsi="Arial" w:cs="Arial"/>
                          <w:sz w:val="20"/>
                          <w:szCs w:val="20"/>
                        </w:rPr>
                        <w:t>regular comprehensive</w:t>
                      </w:r>
                      <w:r>
                        <w:rPr>
                          <w:rFonts w:ascii="Arial" w:hAnsi="Arial" w:cs="Arial"/>
                          <w:sz w:val="20"/>
                          <w:szCs w:val="20"/>
                        </w:rPr>
                        <w:t xml:space="preserve"> updates to the project team about the development of the pilot</w:t>
                      </w:r>
                      <w:r w:rsidR="007F237A">
                        <w:rPr>
                          <w:rFonts w:ascii="Arial" w:hAnsi="Arial" w:cs="Arial"/>
                          <w:sz w:val="20"/>
                          <w:szCs w:val="20"/>
                        </w:rPr>
                        <w:t>, including when unexpected changes occur.</w:t>
                      </w:r>
                    </w:p>
                    <w:p w:rsidR="00B51315" w:rsidRPr="00BA46C3" w:rsidRDefault="00B51315" w:rsidP="00B51315">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Liaise with Specialist Nurses regarding patients results</w:t>
                      </w:r>
                      <w:r w:rsidR="00241B64">
                        <w:rPr>
                          <w:rFonts w:ascii="Arial" w:hAnsi="Arial" w:cs="Arial"/>
                          <w:sz w:val="20"/>
                          <w:szCs w:val="20"/>
                        </w:rPr>
                        <w:t>.</w:t>
                      </w:r>
                    </w:p>
                    <w:p w:rsidR="00360943" w:rsidRPr="00BA46C3" w:rsidRDefault="00360943" w:rsidP="00360943">
                      <w:pPr>
                        <w:spacing w:after="120" w:line="360" w:lineRule="auto"/>
                        <w:rPr>
                          <w:rFonts w:ascii="Arial" w:hAnsi="Arial" w:cs="Arial"/>
                          <w:b/>
                          <w:sz w:val="20"/>
                          <w:szCs w:val="20"/>
                          <w:u w:val="single"/>
                        </w:rPr>
                      </w:pPr>
                      <w:r w:rsidRPr="00BA46C3">
                        <w:rPr>
                          <w:rFonts w:ascii="Arial" w:hAnsi="Arial" w:cs="Arial"/>
                          <w:b/>
                          <w:sz w:val="20"/>
                          <w:szCs w:val="20"/>
                          <w:u w:val="single"/>
                        </w:rPr>
                        <w:t>Other responsibilities</w:t>
                      </w:r>
                    </w:p>
                    <w:p w:rsidR="00360943" w:rsidRPr="00BA46C3" w:rsidRDefault="00C14826" w:rsidP="00360943">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 xml:space="preserve">It would be beneficial to have </w:t>
                      </w:r>
                      <w:r w:rsidR="00360943" w:rsidRPr="00BA46C3">
                        <w:rPr>
                          <w:rFonts w:ascii="Arial" w:hAnsi="Arial" w:cs="Arial"/>
                          <w:sz w:val="20"/>
                          <w:szCs w:val="20"/>
                        </w:rPr>
                        <w:t xml:space="preserve">a good working knowledge of </w:t>
                      </w:r>
                      <w:r w:rsidR="001816AA">
                        <w:rPr>
                          <w:rFonts w:ascii="Arial" w:hAnsi="Arial" w:cs="Arial"/>
                          <w:sz w:val="20"/>
                          <w:szCs w:val="20"/>
                        </w:rPr>
                        <w:t>Medway, ICE a</w:t>
                      </w:r>
                      <w:r w:rsidR="00360943" w:rsidRPr="00BA46C3">
                        <w:rPr>
                          <w:rFonts w:ascii="Arial" w:hAnsi="Arial" w:cs="Arial"/>
                          <w:sz w:val="20"/>
                          <w:szCs w:val="20"/>
                        </w:rPr>
                        <w:t>nd other information management systems.</w:t>
                      </w:r>
                      <w:r w:rsidR="00336317">
                        <w:rPr>
                          <w:rFonts w:ascii="Arial" w:hAnsi="Arial" w:cs="Arial"/>
                          <w:sz w:val="20"/>
                          <w:szCs w:val="20"/>
                        </w:rPr>
                        <w:t xml:space="preserve"> </w:t>
                      </w:r>
                    </w:p>
                    <w:p w:rsidR="00360943" w:rsidRPr="00BA46C3" w:rsidRDefault="00360943" w:rsidP="00360943">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Lead by example by demonstrating a positive, polite, and professional attitude.</w:t>
                      </w:r>
                    </w:p>
                    <w:p w:rsidR="00360943" w:rsidRPr="00BA46C3" w:rsidRDefault="00360943" w:rsidP="00360943">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 xml:space="preserve">Work alongside a wide range of staff, departments and services to ensure a high level of care is consistently delivered. This includes </w:t>
                      </w:r>
                      <w:r w:rsidR="001816AA">
                        <w:rPr>
                          <w:rFonts w:ascii="Arial" w:hAnsi="Arial" w:cs="Arial"/>
                          <w:sz w:val="20"/>
                          <w:szCs w:val="20"/>
                        </w:rPr>
                        <w:t xml:space="preserve">but is not limited to </w:t>
                      </w:r>
                      <w:r w:rsidRPr="00BA46C3">
                        <w:rPr>
                          <w:rFonts w:ascii="Arial" w:hAnsi="Arial" w:cs="Arial"/>
                          <w:sz w:val="20"/>
                          <w:szCs w:val="20"/>
                        </w:rPr>
                        <w:t>Patient Transport Services (PTS), Pharmacy, Imaging.</w:t>
                      </w:r>
                    </w:p>
                    <w:p w:rsidR="00360943" w:rsidRPr="00BA46C3" w:rsidRDefault="00241B64" w:rsidP="00360943">
                      <w:pPr>
                        <w:pStyle w:val="ListParagraph"/>
                        <w:numPr>
                          <w:ilvl w:val="0"/>
                          <w:numId w:val="11"/>
                        </w:numPr>
                        <w:spacing w:after="120" w:line="240" w:lineRule="auto"/>
                        <w:ind w:left="426" w:hanging="426"/>
                        <w:contextualSpacing w:val="0"/>
                        <w:jc w:val="both"/>
                        <w:rPr>
                          <w:rFonts w:ascii="Arial" w:hAnsi="Arial" w:cs="Arial"/>
                          <w:sz w:val="20"/>
                          <w:szCs w:val="20"/>
                        </w:rPr>
                      </w:pPr>
                      <w:r>
                        <w:rPr>
                          <w:rFonts w:ascii="Arial" w:hAnsi="Arial" w:cs="Arial"/>
                          <w:sz w:val="20"/>
                          <w:szCs w:val="20"/>
                        </w:rPr>
                        <w:t>Develop and introduce</w:t>
                      </w:r>
                      <w:r w:rsidR="00360943" w:rsidRPr="00BA46C3">
                        <w:rPr>
                          <w:rFonts w:ascii="Arial" w:hAnsi="Arial" w:cs="Arial"/>
                          <w:sz w:val="20"/>
                          <w:szCs w:val="20"/>
                        </w:rPr>
                        <w:t xml:space="preserve"> new or revised policies, processes or ways of working as required</w:t>
                      </w:r>
                      <w:r>
                        <w:rPr>
                          <w:rFonts w:ascii="Arial" w:hAnsi="Arial" w:cs="Arial"/>
                          <w:sz w:val="20"/>
                          <w:szCs w:val="20"/>
                        </w:rPr>
                        <w:t xml:space="preserve">, as relevant to the development of the Pilot. </w:t>
                      </w:r>
                    </w:p>
                    <w:p w:rsidR="00360943" w:rsidRPr="00BA46C3" w:rsidRDefault="00360943" w:rsidP="00360943">
                      <w:pPr>
                        <w:numPr>
                          <w:ilvl w:val="0"/>
                          <w:numId w:val="11"/>
                        </w:numPr>
                        <w:spacing w:after="120" w:line="240" w:lineRule="auto"/>
                        <w:ind w:left="426" w:hanging="426"/>
                        <w:jc w:val="both"/>
                        <w:rPr>
                          <w:rFonts w:ascii="Arial" w:hAnsi="Arial" w:cs="Arial"/>
                          <w:bCs/>
                          <w:sz w:val="20"/>
                          <w:szCs w:val="20"/>
                        </w:rPr>
                      </w:pPr>
                      <w:r w:rsidRPr="00BA46C3">
                        <w:rPr>
                          <w:rFonts w:ascii="Arial" w:hAnsi="Arial" w:cs="Arial"/>
                          <w:bCs/>
                          <w:sz w:val="20"/>
                          <w:szCs w:val="20"/>
                        </w:rPr>
                        <w:t>Maintain a safe working environment, which is conducive to work and compliant with stipulated health and safety standards and legislation.</w:t>
                      </w:r>
                    </w:p>
                    <w:p w:rsidR="00360943" w:rsidRPr="00BA46C3" w:rsidRDefault="00360943" w:rsidP="00360943">
                      <w:pPr>
                        <w:pStyle w:val="ListParagraph"/>
                        <w:numPr>
                          <w:ilvl w:val="0"/>
                          <w:numId w:val="11"/>
                        </w:numPr>
                        <w:spacing w:after="120" w:line="240" w:lineRule="auto"/>
                        <w:ind w:left="426" w:hanging="426"/>
                        <w:contextualSpacing w:val="0"/>
                        <w:jc w:val="both"/>
                        <w:rPr>
                          <w:rFonts w:ascii="Arial" w:hAnsi="Arial" w:cs="Arial"/>
                          <w:sz w:val="20"/>
                          <w:szCs w:val="20"/>
                        </w:rPr>
                      </w:pPr>
                      <w:r w:rsidRPr="00BA46C3">
                        <w:rPr>
                          <w:rFonts w:ascii="Arial" w:hAnsi="Arial" w:cs="Arial"/>
                          <w:sz w:val="20"/>
                          <w:szCs w:val="20"/>
                        </w:rPr>
                        <w:t>Demonstrate a clear understanding of patients’ rights and confidentiality legislation to comply with the requirements of relevant legislation and local information governance policies and codes of practice</w:t>
                      </w:r>
                      <w:r w:rsidR="00FF4716">
                        <w:rPr>
                          <w:rFonts w:ascii="Arial" w:hAnsi="Arial" w:cs="Arial"/>
                          <w:sz w:val="20"/>
                          <w:szCs w:val="20"/>
                        </w:rPr>
                        <w:t xml:space="preserve">, and demonstrable ability to make </w:t>
                      </w:r>
                      <w:proofErr w:type="spellStart"/>
                      <w:r w:rsidR="00FF4716">
                        <w:rPr>
                          <w:rFonts w:ascii="Arial" w:hAnsi="Arial" w:cs="Arial"/>
                          <w:sz w:val="20"/>
                          <w:szCs w:val="20"/>
                        </w:rPr>
                        <w:t>indepdent</w:t>
                      </w:r>
                      <w:proofErr w:type="spellEnd"/>
                      <w:r w:rsidR="00FF4716">
                        <w:rPr>
                          <w:rFonts w:ascii="Arial" w:hAnsi="Arial" w:cs="Arial"/>
                          <w:sz w:val="20"/>
                          <w:szCs w:val="20"/>
                        </w:rPr>
                        <w:t xml:space="preserve"> decisions based on this</w:t>
                      </w:r>
                      <w:r w:rsidRPr="00BA46C3">
                        <w:rPr>
                          <w:rFonts w:ascii="Arial" w:hAnsi="Arial" w:cs="Arial"/>
                          <w:sz w:val="20"/>
                          <w:szCs w:val="20"/>
                        </w:rPr>
                        <w:t>.</w:t>
                      </w:r>
                    </w:p>
                    <w:p w:rsidR="00360943" w:rsidRPr="00BA46C3" w:rsidRDefault="00360943" w:rsidP="00360943">
                      <w:pPr>
                        <w:numPr>
                          <w:ilvl w:val="0"/>
                          <w:numId w:val="11"/>
                        </w:numPr>
                        <w:spacing w:after="120" w:line="240" w:lineRule="auto"/>
                        <w:ind w:left="426" w:hanging="426"/>
                        <w:jc w:val="both"/>
                        <w:rPr>
                          <w:rFonts w:ascii="Arial" w:hAnsi="Arial" w:cs="Arial"/>
                          <w:sz w:val="20"/>
                          <w:szCs w:val="20"/>
                        </w:rPr>
                      </w:pPr>
                      <w:r w:rsidRPr="00BA46C3">
                        <w:rPr>
                          <w:rFonts w:ascii="Arial" w:hAnsi="Arial" w:cs="Arial"/>
                          <w:sz w:val="20"/>
                          <w:szCs w:val="20"/>
                        </w:rPr>
                        <w:t>Consistently comply with all relevant legislation as well as local and national policies, codes of practice and guidelines for best practice.</w:t>
                      </w:r>
                    </w:p>
                    <w:p w:rsidR="00360943" w:rsidRPr="00BA46C3" w:rsidRDefault="00360943" w:rsidP="00360943">
                      <w:pPr>
                        <w:numPr>
                          <w:ilvl w:val="0"/>
                          <w:numId w:val="11"/>
                        </w:numPr>
                        <w:spacing w:after="120" w:line="240" w:lineRule="auto"/>
                        <w:ind w:left="426" w:hanging="426"/>
                        <w:jc w:val="both"/>
                        <w:rPr>
                          <w:rFonts w:ascii="Arial" w:hAnsi="Arial" w:cs="Arial"/>
                          <w:sz w:val="20"/>
                          <w:szCs w:val="20"/>
                        </w:rPr>
                      </w:pPr>
                      <w:r w:rsidRPr="00BA46C3">
                        <w:rPr>
                          <w:rFonts w:ascii="Arial" w:hAnsi="Arial" w:cs="Arial"/>
                          <w:sz w:val="20"/>
                          <w:szCs w:val="20"/>
                        </w:rPr>
                        <w:t xml:space="preserve">Other general clerical duties including, but not limited to, photocopying, </w:t>
                      </w:r>
                      <w:r w:rsidR="001816AA">
                        <w:rPr>
                          <w:rFonts w:ascii="Arial" w:hAnsi="Arial" w:cs="Arial"/>
                          <w:sz w:val="20"/>
                          <w:szCs w:val="20"/>
                        </w:rPr>
                        <w:t xml:space="preserve">scanning, </w:t>
                      </w:r>
                      <w:r w:rsidRPr="00BA46C3">
                        <w:rPr>
                          <w:rFonts w:ascii="Arial" w:hAnsi="Arial" w:cs="Arial"/>
                          <w:sz w:val="20"/>
                          <w:szCs w:val="20"/>
                        </w:rPr>
                        <w:t>making and receiving telephone calls, et cetera.</w:t>
                      </w:r>
                    </w:p>
                    <w:p w:rsidR="000D77BA" w:rsidRDefault="00360943" w:rsidP="000D77BA">
                      <w:pPr>
                        <w:numPr>
                          <w:ilvl w:val="0"/>
                          <w:numId w:val="11"/>
                        </w:numPr>
                        <w:spacing w:after="0" w:line="240" w:lineRule="auto"/>
                        <w:ind w:left="426" w:hanging="426"/>
                        <w:jc w:val="both"/>
                        <w:rPr>
                          <w:rFonts w:ascii="Arial" w:hAnsi="Arial" w:cs="Arial"/>
                          <w:sz w:val="20"/>
                          <w:szCs w:val="20"/>
                        </w:rPr>
                      </w:pPr>
                      <w:r w:rsidRPr="001816AA">
                        <w:rPr>
                          <w:rFonts w:ascii="Arial" w:hAnsi="Arial" w:cs="Arial"/>
                          <w:sz w:val="20"/>
                          <w:szCs w:val="20"/>
                        </w:rPr>
                        <w:t>Comply with any other reasonable management requests</w:t>
                      </w:r>
                    </w:p>
                    <w:p w:rsidR="00C14826" w:rsidRDefault="00C14826" w:rsidP="00C14826">
                      <w:pPr>
                        <w:spacing w:after="0" w:line="240" w:lineRule="auto"/>
                        <w:ind w:left="426"/>
                        <w:jc w:val="both"/>
                        <w:rPr>
                          <w:rFonts w:ascii="Arial" w:hAnsi="Arial" w:cs="Arial"/>
                          <w:sz w:val="20"/>
                          <w:szCs w:val="20"/>
                        </w:rPr>
                      </w:pPr>
                    </w:p>
                    <w:p w:rsidR="000D77BA" w:rsidRPr="000D77BA" w:rsidRDefault="000D77BA" w:rsidP="000D77BA">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Place orders as required for supplies to ensure the smooth running of the project.</w:t>
                      </w:r>
                    </w:p>
                  </w:txbxContent>
                </v:textbox>
              </v:shape>
            </w:pict>
          </mc:Fallback>
        </mc:AlternateContent>
      </w:r>
    </w:p>
    <w:p w:rsidR="00E42F83" w:rsidRDefault="001816AA">
      <w:r>
        <w:rPr>
          <w:noProof/>
          <w:lang w:eastAsia="en-GB"/>
        </w:rPr>
        <mc:AlternateContent>
          <mc:Choice Requires="wps">
            <w:drawing>
              <wp:anchor distT="0" distB="0" distL="114300" distR="114300" simplePos="0" relativeHeight="251657728" behindDoc="0" locked="0" layoutInCell="1" allowOverlap="1" wp14:anchorId="4389C264" wp14:editId="76FEF275">
                <wp:simplePos x="0" y="0"/>
                <wp:positionH relativeFrom="column">
                  <wp:posOffset>5851525</wp:posOffset>
                </wp:positionH>
                <wp:positionV relativeFrom="paragraph">
                  <wp:posOffset>135255</wp:posOffset>
                </wp:positionV>
                <wp:extent cx="1868170" cy="532130"/>
                <wp:effectExtent l="0" t="0" r="17780" b="20320"/>
                <wp:wrapNone/>
                <wp:docPr id="673" name="Text Box 673"/>
                <wp:cNvGraphicFramePr/>
                <a:graphic xmlns:a="http://schemas.openxmlformats.org/drawingml/2006/main">
                  <a:graphicData uri="http://schemas.microsoft.com/office/word/2010/wordprocessingShape">
                    <wps:wsp>
                      <wps:cNvSpPr txBox="1"/>
                      <wps:spPr>
                        <a:xfrm>
                          <a:off x="0" y="0"/>
                          <a:ext cx="1868170" cy="53213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96BD7" w:rsidRPr="00952FD1" w:rsidRDefault="001816AA" w:rsidP="00952FD1">
                            <w:pPr>
                              <w:jc w:val="center"/>
                              <w:rPr>
                                <w:rFonts w:ascii="Arial Narrow" w:hAnsi="Arial Narrow"/>
                              </w:rPr>
                            </w:pPr>
                            <w:r>
                              <w:rPr>
                                <w:rFonts w:ascii="Arial Narrow" w:hAnsi="Arial Narrow"/>
                              </w:rPr>
                              <w:t>Liver Surveillance Outreach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C264" id="Text Box 673" o:spid="_x0000_s1032" type="#_x0000_t202" style="position:absolute;margin-left:460.75pt;margin-top:10.65pt;width:147.1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" fillcolor="white [3201]" strokecolor="black [3213]" strokeweight="1.5pt">
                <v:textbox>
                  <w:txbxContent>
                    <w:p w:rsidR="00896BD7" w:rsidRPr="00952FD1" w:rsidRDefault="001816AA" w:rsidP="00952FD1">
                      <w:pPr>
                        <w:jc w:val="center"/>
                        <w:rPr>
                          <w:rFonts w:ascii="Arial Narrow" w:hAnsi="Arial Narrow"/>
                        </w:rPr>
                      </w:pPr>
                      <w:r>
                        <w:rPr>
                          <w:rFonts w:ascii="Arial Narrow" w:hAnsi="Arial Narrow"/>
                        </w:rPr>
                        <w:t>Liver Surveillance Outreach Nurse</w:t>
                      </w:r>
                    </w:p>
                  </w:txbxContent>
                </v:textbox>
              </v:shape>
            </w:pict>
          </mc:Fallback>
        </mc:AlternateContent>
      </w:r>
    </w:p>
    <w:p w:rsidR="00E42F83" w:rsidRDefault="00E42F83"/>
    <w:p w:rsidR="00E42F83" w:rsidRDefault="001816AA">
      <w:r>
        <w:rPr>
          <w:noProof/>
          <w:lang w:eastAsia="en-GB"/>
        </w:rPr>
        <mc:AlternateContent>
          <mc:Choice Requires="wps">
            <w:drawing>
              <wp:anchor distT="0" distB="0" distL="114300" distR="114300" simplePos="0" relativeHeight="251667968" behindDoc="0" locked="0" layoutInCell="1" allowOverlap="1" wp14:anchorId="4389C266" wp14:editId="3C25FC23">
                <wp:simplePos x="0" y="0"/>
                <wp:positionH relativeFrom="column">
                  <wp:posOffset>6781800</wp:posOffset>
                </wp:positionH>
                <wp:positionV relativeFrom="paragraph">
                  <wp:posOffset>99060</wp:posOffset>
                </wp:positionV>
                <wp:extent cx="0" cy="278130"/>
                <wp:effectExtent l="57150" t="0" r="57150" b="45720"/>
                <wp:wrapNone/>
                <wp:docPr id="681" name="Straight Arrow Connector 681"/>
                <wp:cNvGraphicFramePr/>
                <a:graphic xmlns:a="http://schemas.openxmlformats.org/drawingml/2006/main">
                  <a:graphicData uri="http://schemas.microsoft.com/office/word/2010/wordprocessingShape">
                    <wps:wsp>
                      <wps:cNvCnPr/>
                      <wps:spPr>
                        <a:xfrm>
                          <a:off x="0" y="0"/>
                          <a:ext cx="0" cy="2781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B0AA42" id="_x0000_t32" coordsize="21600,21600" o:spt="32" o:oned="t" path="m,l21600,21600e" filled="f">
                <v:path arrowok="t" fillok="f" o:connecttype="none"/>
                <o:lock v:ext="edit" shapetype="t"/>
              </v:shapetype>
              <v:shape id="Straight Arrow Connector 681" o:spid="_x0000_s1026" type="#_x0000_t32" style="position:absolute;margin-left:534pt;margin-top:7.8pt;width:0;height:21.9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" strokecolor="black [3213]" strokeweight="2.25pt">
                <v:stroke endarrow="open" joinstyle="miter"/>
              </v:shape>
            </w:pict>
          </mc:Fallback>
        </mc:AlternateContent>
      </w:r>
    </w:p>
    <w:p w:rsidR="00E42F83" w:rsidRDefault="001816AA">
      <w:r>
        <w:rPr>
          <w:noProof/>
          <w:lang w:eastAsia="en-GB"/>
        </w:rPr>
        <mc:AlternateContent>
          <mc:Choice Requires="wps">
            <w:drawing>
              <wp:anchor distT="0" distB="0" distL="114300" distR="114300" simplePos="0" relativeHeight="251661824" behindDoc="0" locked="0" layoutInCell="1" allowOverlap="1" wp14:anchorId="4389C268" wp14:editId="2E5188EA">
                <wp:simplePos x="0" y="0"/>
                <wp:positionH relativeFrom="column">
                  <wp:posOffset>5842635</wp:posOffset>
                </wp:positionH>
                <wp:positionV relativeFrom="paragraph">
                  <wp:posOffset>109220</wp:posOffset>
                </wp:positionV>
                <wp:extent cx="1868170" cy="524510"/>
                <wp:effectExtent l="0" t="0" r="17780" b="27940"/>
                <wp:wrapNone/>
                <wp:docPr id="677" name="Text Box 677"/>
                <wp:cNvGraphicFramePr/>
                <a:graphic xmlns:a="http://schemas.openxmlformats.org/drawingml/2006/main">
                  <a:graphicData uri="http://schemas.microsoft.com/office/word/2010/wordprocessingShape">
                    <wps:wsp>
                      <wps:cNvSpPr txBox="1"/>
                      <wps:spPr>
                        <a:xfrm>
                          <a:off x="0" y="0"/>
                          <a:ext cx="1868170" cy="524510"/>
                        </a:xfrm>
                        <a:prstGeom prst="rect">
                          <a:avLst/>
                        </a:prstGeom>
                        <a:solidFill>
                          <a:schemeClr val="accent1">
                            <a:lumMod val="40000"/>
                            <a:lumOff val="60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BD7" w:rsidRPr="00952FD1" w:rsidRDefault="00501EAF" w:rsidP="00952FD1">
                            <w:pPr>
                              <w:jc w:val="center"/>
                              <w:rPr>
                                <w:rFonts w:ascii="Arial Narrow" w:hAnsi="Arial Narrow"/>
                              </w:rPr>
                            </w:pPr>
                            <w:r>
                              <w:rPr>
                                <w:rFonts w:ascii="Arial Narrow" w:hAnsi="Arial Narrow"/>
                              </w:rPr>
                              <w:t>Liver Surveillance Specialist Support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C268" id="Text Box 677" o:spid="_x0000_s1033" type="#_x0000_t202" style="position:absolute;margin-left:460.05pt;margin-top:8.6pt;width:147.1pt;height:4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" fillcolor="#bdd6ee [1300]" strokeweight="1.5pt">
                <v:textbox>
                  <w:txbxContent>
                    <w:p w:rsidR="00896BD7" w:rsidRPr="00952FD1" w:rsidRDefault="00501EAF" w:rsidP="00952FD1">
                      <w:pPr>
                        <w:jc w:val="center"/>
                        <w:rPr>
                          <w:rFonts w:ascii="Arial Narrow" w:hAnsi="Arial Narrow"/>
                        </w:rPr>
                      </w:pPr>
                      <w:r>
                        <w:rPr>
                          <w:rFonts w:ascii="Arial Narrow" w:hAnsi="Arial Narrow"/>
                        </w:rPr>
                        <w:t>Liver Surveillance Specialist Support Worker</w:t>
                      </w:r>
                    </w:p>
                  </w:txbxContent>
                </v:textbox>
              </v:shape>
            </w:pict>
          </mc:Fallback>
        </mc:AlternateContent>
      </w:r>
    </w:p>
    <w:p w:rsidR="00E42F83" w:rsidRDefault="00E42F83"/>
    <w:p w:rsidR="00E42F83" w:rsidRDefault="00E42F83"/>
    <w:p w:rsidR="00E42F83" w:rsidRDefault="001816AA">
      <w:r>
        <w:rPr>
          <w:noProof/>
          <w:lang w:eastAsia="en-GB"/>
        </w:rPr>
        <mc:AlternateContent>
          <mc:Choice Requires="wps">
            <w:drawing>
              <wp:anchor distT="0" distB="0" distL="114300" distR="114300" simplePos="0" relativeHeight="251653632" behindDoc="0" locked="0" layoutInCell="1" allowOverlap="1" wp14:anchorId="4389C26E" wp14:editId="49DA9C63">
                <wp:simplePos x="0" y="0"/>
                <wp:positionH relativeFrom="column">
                  <wp:posOffset>4429125</wp:posOffset>
                </wp:positionH>
                <wp:positionV relativeFrom="paragraph">
                  <wp:posOffset>198755</wp:posOffset>
                </wp:positionV>
                <wp:extent cx="5117465" cy="3107055"/>
                <wp:effectExtent l="0" t="0" r="26035"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3107055"/>
                        </a:xfrm>
                        <a:prstGeom prst="rect">
                          <a:avLst/>
                        </a:prstGeom>
                        <a:solidFill>
                          <a:srgbClr val="FFFFFF"/>
                        </a:solidFill>
                        <a:ln w="9525">
                          <a:solidFill>
                            <a:srgbClr val="41B6E6"/>
                          </a:solidFill>
                          <a:miter lim="800000"/>
                          <a:headEnd/>
                          <a:tailEnd/>
                        </a:ln>
                      </wps:spPr>
                      <wps:txbx>
                        <w:txbxContent>
                          <w:p w:rsidR="00896BD7" w:rsidRDefault="00896BD7" w:rsidP="00731687">
                            <w:pPr>
                              <w:spacing w:after="0"/>
                              <w:rPr>
                                <w:rFonts w:ascii="Arial" w:hAnsi="Arial" w:cs="Arial"/>
                                <w:b/>
                                <w:color w:val="005EB8"/>
                                <w:sz w:val="20"/>
                                <w:szCs w:val="20"/>
                                <w:u w:val="single"/>
                              </w:rPr>
                            </w:pPr>
                            <w:r>
                              <w:rPr>
                                <w:rFonts w:ascii="Arial" w:hAnsi="Arial" w:cs="Arial"/>
                                <w:b/>
                                <w:color w:val="005EB8"/>
                                <w:sz w:val="20"/>
                                <w:szCs w:val="20"/>
                                <w:u w:val="single"/>
                              </w:rPr>
                              <w:t>Key Relationships</w:t>
                            </w:r>
                          </w:p>
                          <w:p w:rsidR="001816AA" w:rsidRDefault="001816AA" w:rsidP="00731687">
                            <w:pPr>
                              <w:spacing w:after="0"/>
                              <w:rPr>
                                <w:rFonts w:ascii="Arial" w:hAnsi="Arial" w:cs="Arial"/>
                                <w:b/>
                                <w:color w:val="005EB8"/>
                                <w:sz w:val="20"/>
                                <w:szCs w:val="20"/>
                                <w:u w:val="single"/>
                              </w:rPr>
                            </w:pPr>
                          </w:p>
                          <w:p w:rsidR="001816AA" w:rsidRPr="00C35C27" w:rsidRDefault="001816AA" w:rsidP="001816AA">
                            <w:pPr>
                              <w:spacing w:after="0" w:line="240" w:lineRule="auto"/>
                              <w:rPr>
                                <w:rFonts w:ascii="Arial" w:hAnsi="Arial" w:cs="Arial"/>
                                <w:bCs/>
                                <w:sz w:val="20"/>
                                <w:szCs w:val="20"/>
                              </w:rPr>
                            </w:pPr>
                            <w:r w:rsidRPr="00C35C27">
                              <w:rPr>
                                <w:rFonts w:ascii="Arial" w:hAnsi="Arial" w:cs="Arial"/>
                                <w:bCs/>
                                <w:sz w:val="20"/>
                                <w:szCs w:val="20"/>
                              </w:rPr>
                              <w:t>Communicate with:</w:t>
                            </w:r>
                          </w:p>
                          <w:p w:rsidR="001816AA" w:rsidRPr="001816AA" w:rsidRDefault="001816AA" w:rsidP="001816AA">
                            <w:pPr>
                              <w:pStyle w:val="BodyText"/>
                              <w:numPr>
                                <w:ilvl w:val="0"/>
                                <w:numId w:val="13"/>
                              </w:numPr>
                              <w:tabs>
                                <w:tab w:val="clear" w:pos="720"/>
                              </w:tabs>
                              <w:ind w:left="1134"/>
                              <w:rPr>
                                <w:rFonts w:cs="Arial"/>
                                <w:bCs/>
                                <w:sz w:val="20"/>
                              </w:rPr>
                            </w:pPr>
                            <w:r w:rsidRPr="001816AA">
                              <w:rPr>
                                <w:rFonts w:cs="Arial"/>
                                <w:bCs/>
                                <w:sz w:val="20"/>
                              </w:rPr>
                              <w:t>Patients, Visitors, carers and/or relatives, External agencies, for example:</w:t>
                            </w:r>
                          </w:p>
                          <w:p w:rsidR="001816AA" w:rsidRPr="00C35C27" w:rsidRDefault="001816AA" w:rsidP="001816AA">
                            <w:pPr>
                              <w:pStyle w:val="BodyText"/>
                              <w:numPr>
                                <w:ilvl w:val="1"/>
                                <w:numId w:val="13"/>
                              </w:numPr>
                              <w:rPr>
                                <w:rFonts w:cs="Arial"/>
                                <w:bCs/>
                                <w:sz w:val="20"/>
                              </w:rPr>
                            </w:pPr>
                            <w:r w:rsidRPr="00C35C27">
                              <w:rPr>
                                <w:rFonts w:cs="Arial"/>
                                <w:bCs/>
                                <w:sz w:val="20"/>
                              </w:rPr>
                              <w:t>General Medical Practitioners</w:t>
                            </w:r>
                          </w:p>
                          <w:p w:rsidR="001816AA" w:rsidRPr="00C35C27" w:rsidRDefault="001816AA" w:rsidP="001816AA">
                            <w:pPr>
                              <w:pStyle w:val="BodyText"/>
                              <w:numPr>
                                <w:ilvl w:val="1"/>
                                <w:numId w:val="13"/>
                              </w:numPr>
                              <w:rPr>
                                <w:rFonts w:cs="Arial"/>
                                <w:bCs/>
                                <w:sz w:val="20"/>
                              </w:rPr>
                            </w:pPr>
                            <w:r w:rsidRPr="00C35C27">
                              <w:rPr>
                                <w:rFonts w:cs="Arial"/>
                                <w:bCs/>
                                <w:sz w:val="20"/>
                              </w:rPr>
                              <w:t>Ambulance or transport services</w:t>
                            </w:r>
                          </w:p>
                          <w:p w:rsidR="001816AA" w:rsidRPr="00C35C27" w:rsidRDefault="001816AA" w:rsidP="001816AA">
                            <w:pPr>
                              <w:pStyle w:val="BodyText"/>
                              <w:numPr>
                                <w:ilvl w:val="0"/>
                                <w:numId w:val="13"/>
                              </w:numPr>
                              <w:tabs>
                                <w:tab w:val="clear" w:pos="720"/>
                              </w:tabs>
                              <w:ind w:left="1134"/>
                              <w:rPr>
                                <w:rFonts w:cs="Arial"/>
                                <w:bCs/>
                                <w:sz w:val="20"/>
                              </w:rPr>
                            </w:pPr>
                            <w:r w:rsidRPr="00C35C27">
                              <w:rPr>
                                <w:rFonts w:cs="Arial"/>
                                <w:bCs/>
                                <w:sz w:val="20"/>
                              </w:rPr>
                              <w:t xml:space="preserve">Other </w:t>
                            </w:r>
                            <w:r w:rsidR="009B1123">
                              <w:rPr>
                                <w:rFonts w:cs="Arial"/>
                                <w:bCs/>
                                <w:sz w:val="20"/>
                              </w:rPr>
                              <w:t>UHBW or ODN</w:t>
                            </w:r>
                            <w:r w:rsidRPr="00C35C27">
                              <w:rPr>
                                <w:rFonts w:cs="Arial"/>
                                <w:bCs/>
                                <w:sz w:val="20"/>
                              </w:rPr>
                              <w:t xml:space="preserve"> staff, for example:</w:t>
                            </w:r>
                          </w:p>
                          <w:p w:rsidR="001816AA" w:rsidRPr="00C35C27" w:rsidRDefault="009B1123" w:rsidP="001816AA">
                            <w:pPr>
                              <w:pStyle w:val="BodyText"/>
                              <w:numPr>
                                <w:ilvl w:val="1"/>
                                <w:numId w:val="13"/>
                              </w:numPr>
                              <w:rPr>
                                <w:rFonts w:cs="Arial"/>
                                <w:bCs/>
                                <w:sz w:val="20"/>
                              </w:rPr>
                            </w:pPr>
                            <w:r>
                              <w:rPr>
                                <w:rFonts w:cs="Arial"/>
                                <w:bCs/>
                                <w:sz w:val="20"/>
                              </w:rPr>
                              <w:t xml:space="preserve">ODN Clinical lead, ODN network manager, </w:t>
                            </w:r>
                            <w:r w:rsidR="001816AA" w:rsidRPr="00C35C27">
                              <w:rPr>
                                <w:rFonts w:cs="Arial"/>
                                <w:bCs/>
                                <w:sz w:val="20"/>
                              </w:rPr>
                              <w:t>Consultants</w:t>
                            </w:r>
                            <w:r>
                              <w:rPr>
                                <w:rFonts w:cs="Arial"/>
                                <w:bCs/>
                                <w:sz w:val="20"/>
                              </w:rPr>
                              <w:t>, Hepatology clinical nurse specialists, junior doctors, nursing and ancillary staff, managers and supervisors, admin and clerical staff, support agency staff, Cancer Alliance staff, peers, Hep C Trust, Hep CU Later, NHS England</w:t>
                            </w:r>
                          </w:p>
                          <w:p w:rsidR="009B1123" w:rsidRPr="00E96172" w:rsidRDefault="009B1123" w:rsidP="00D04E4F">
                            <w:pPr>
                              <w:spacing w:after="0" w:line="240" w:lineRule="auto"/>
                              <w:rPr>
                                <w:rFonts w:ascii="Arial" w:hAnsi="Arial" w:cs="Arial"/>
                                <w:bCs/>
                                <w:sz w:val="20"/>
                                <w:szCs w:val="20"/>
                              </w:rPr>
                            </w:pPr>
                            <w:r w:rsidRPr="00E96172">
                              <w:rPr>
                                <w:rFonts w:ascii="Arial" w:hAnsi="Arial" w:cs="Arial"/>
                                <w:bCs/>
                                <w:sz w:val="20"/>
                                <w:szCs w:val="20"/>
                              </w:rPr>
                              <w:t>Provide advice to:</w:t>
                            </w:r>
                          </w:p>
                          <w:p w:rsidR="009B1123" w:rsidRPr="00E96172" w:rsidRDefault="009B1123" w:rsidP="009B1123">
                            <w:pPr>
                              <w:pStyle w:val="BodyText"/>
                              <w:numPr>
                                <w:ilvl w:val="0"/>
                                <w:numId w:val="14"/>
                              </w:numPr>
                              <w:ind w:left="1134" w:hanging="425"/>
                              <w:rPr>
                                <w:rFonts w:cs="Arial"/>
                                <w:bCs/>
                                <w:sz w:val="20"/>
                              </w:rPr>
                            </w:pPr>
                            <w:r w:rsidRPr="00E96172">
                              <w:rPr>
                                <w:rFonts w:cs="Arial"/>
                                <w:bCs/>
                                <w:sz w:val="20"/>
                              </w:rPr>
                              <w:t xml:space="preserve">The </w:t>
                            </w:r>
                            <w:r w:rsidR="00D04E4F">
                              <w:rPr>
                                <w:rFonts w:cs="Arial"/>
                                <w:bCs/>
                                <w:sz w:val="20"/>
                              </w:rPr>
                              <w:t xml:space="preserve">ODN team, </w:t>
                            </w:r>
                            <w:r w:rsidRPr="00E96172">
                              <w:rPr>
                                <w:rFonts w:cs="Arial"/>
                                <w:bCs/>
                                <w:sz w:val="20"/>
                              </w:rPr>
                              <w:t>both clerical and clinical</w:t>
                            </w:r>
                            <w:r w:rsidR="00D04E4F">
                              <w:rPr>
                                <w:rFonts w:cs="Arial"/>
                                <w:bCs/>
                                <w:sz w:val="20"/>
                              </w:rPr>
                              <w:t>, divisional management, relevant admin and booking teams, patients, carers and relatives (</w:t>
                            </w:r>
                            <w:proofErr w:type="spellStart"/>
                            <w:r w:rsidR="00D04E4F">
                              <w:rPr>
                                <w:rFonts w:cs="Arial"/>
                                <w:bCs/>
                                <w:sz w:val="20"/>
                              </w:rPr>
                              <w:t>non clinically</w:t>
                            </w:r>
                            <w:proofErr w:type="spellEnd"/>
                            <w:r w:rsidR="00D04E4F">
                              <w:rPr>
                                <w:rFonts w:cs="Arial"/>
                                <w:bCs/>
                                <w:sz w:val="20"/>
                              </w:rPr>
                              <w:t xml:space="preserve">), and any other admin, clerical or medical professionals from outside the division, including support agencies, Hep C Trust, etc, and any other admin, clerical or medical professionals from outside the division </w:t>
                            </w:r>
                            <w:r w:rsidRPr="00E96172">
                              <w:rPr>
                                <w:rFonts w:cs="Arial"/>
                                <w:bCs/>
                                <w:sz w:val="20"/>
                              </w:rPr>
                              <w:t>.</w:t>
                            </w:r>
                          </w:p>
                          <w:p w:rsidR="001816AA" w:rsidRDefault="001816AA" w:rsidP="00731687">
                            <w:pPr>
                              <w:spacing w:after="0"/>
                              <w:rPr>
                                <w:rFonts w:ascii="Arial" w:hAnsi="Arial" w:cs="Arial"/>
                                <w:b/>
                                <w:color w:val="005EB8"/>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6E" id="_x0000_s1034" type="#_x0000_t202" style="position:absolute;margin-left:348.75pt;margin-top:15.65pt;width:402.95pt;height:24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" strokecolor="#41b6e6">
                <v:textbox>
                  <w:txbxContent>
                    <w:p w:rsidR="00896BD7" w:rsidRDefault="00896BD7" w:rsidP="00731687">
                      <w:pPr>
                        <w:spacing w:after="0"/>
                        <w:rPr>
                          <w:rFonts w:ascii="Arial" w:hAnsi="Arial" w:cs="Arial"/>
                          <w:b/>
                          <w:color w:val="005EB8"/>
                          <w:sz w:val="20"/>
                          <w:szCs w:val="20"/>
                          <w:u w:val="single"/>
                        </w:rPr>
                      </w:pPr>
                      <w:r>
                        <w:rPr>
                          <w:rFonts w:ascii="Arial" w:hAnsi="Arial" w:cs="Arial"/>
                          <w:b/>
                          <w:color w:val="005EB8"/>
                          <w:sz w:val="20"/>
                          <w:szCs w:val="20"/>
                          <w:u w:val="single"/>
                        </w:rPr>
                        <w:t>Key Relationships</w:t>
                      </w:r>
                    </w:p>
                    <w:p w:rsidR="001816AA" w:rsidRDefault="001816AA" w:rsidP="00731687">
                      <w:pPr>
                        <w:spacing w:after="0"/>
                        <w:rPr>
                          <w:rFonts w:ascii="Arial" w:hAnsi="Arial" w:cs="Arial"/>
                          <w:b/>
                          <w:color w:val="005EB8"/>
                          <w:sz w:val="20"/>
                          <w:szCs w:val="20"/>
                          <w:u w:val="single"/>
                        </w:rPr>
                      </w:pPr>
                    </w:p>
                    <w:p w:rsidR="001816AA" w:rsidRPr="00C35C27" w:rsidRDefault="001816AA" w:rsidP="001816AA">
                      <w:pPr>
                        <w:spacing w:after="0" w:line="240" w:lineRule="auto"/>
                        <w:rPr>
                          <w:rFonts w:ascii="Arial" w:hAnsi="Arial" w:cs="Arial"/>
                          <w:bCs/>
                          <w:sz w:val="20"/>
                          <w:szCs w:val="20"/>
                        </w:rPr>
                      </w:pPr>
                      <w:r w:rsidRPr="00C35C27">
                        <w:rPr>
                          <w:rFonts w:ascii="Arial" w:hAnsi="Arial" w:cs="Arial"/>
                          <w:bCs/>
                          <w:sz w:val="20"/>
                          <w:szCs w:val="20"/>
                        </w:rPr>
                        <w:t>Communicate with:</w:t>
                      </w:r>
                    </w:p>
                    <w:p w:rsidR="001816AA" w:rsidRPr="001816AA" w:rsidRDefault="001816AA" w:rsidP="001816AA">
                      <w:pPr>
                        <w:pStyle w:val="BodyText"/>
                        <w:numPr>
                          <w:ilvl w:val="0"/>
                          <w:numId w:val="13"/>
                        </w:numPr>
                        <w:tabs>
                          <w:tab w:val="clear" w:pos="720"/>
                        </w:tabs>
                        <w:ind w:left="1134"/>
                        <w:rPr>
                          <w:rFonts w:cs="Arial"/>
                          <w:bCs/>
                          <w:sz w:val="20"/>
                        </w:rPr>
                      </w:pPr>
                      <w:r w:rsidRPr="001816AA">
                        <w:rPr>
                          <w:rFonts w:cs="Arial"/>
                          <w:bCs/>
                          <w:sz w:val="20"/>
                        </w:rPr>
                        <w:t>Patients, Visitors, carers and/or relatives, External agencies, for example:</w:t>
                      </w:r>
                    </w:p>
                    <w:p w:rsidR="001816AA" w:rsidRPr="00C35C27" w:rsidRDefault="001816AA" w:rsidP="001816AA">
                      <w:pPr>
                        <w:pStyle w:val="BodyText"/>
                        <w:numPr>
                          <w:ilvl w:val="1"/>
                          <w:numId w:val="13"/>
                        </w:numPr>
                        <w:rPr>
                          <w:rFonts w:cs="Arial"/>
                          <w:bCs/>
                          <w:sz w:val="20"/>
                        </w:rPr>
                      </w:pPr>
                      <w:r w:rsidRPr="00C35C27">
                        <w:rPr>
                          <w:rFonts w:cs="Arial"/>
                          <w:bCs/>
                          <w:sz w:val="20"/>
                        </w:rPr>
                        <w:t>General Medical Practitioners</w:t>
                      </w:r>
                    </w:p>
                    <w:p w:rsidR="001816AA" w:rsidRPr="00C35C27" w:rsidRDefault="001816AA" w:rsidP="001816AA">
                      <w:pPr>
                        <w:pStyle w:val="BodyText"/>
                        <w:numPr>
                          <w:ilvl w:val="1"/>
                          <w:numId w:val="13"/>
                        </w:numPr>
                        <w:rPr>
                          <w:rFonts w:cs="Arial"/>
                          <w:bCs/>
                          <w:sz w:val="20"/>
                        </w:rPr>
                      </w:pPr>
                      <w:r w:rsidRPr="00C35C27">
                        <w:rPr>
                          <w:rFonts w:cs="Arial"/>
                          <w:bCs/>
                          <w:sz w:val="20"/>
                        </w:rPr>
                        <w:t>Ambulance or transport services</w:t>
                      </w:r>
                    </w:p>
                    <w:p w:rsidR="001816AA" w:rsidRPr="00C35C27" w:rsidRDefault="001816AA" w:rsidP="001816AA">
                      <w:pPr>
                        <w:pStyle w:val="BodyText"/>
                        <w:numPr>
                          <w:ilvl w:val="0"/>
                          <w:numId w:val="13"/>
                        </w:numPr>
                        <w:tabs>
                          <w:tab w:val="clear" w:pos="720"/>
                        </w:tabs>
                        <w:ind w:left="1134"/>
                        <w:rPr>
                          <w:rFonts w:cs="Arial"/>
                          <w:bCs/>
                          <w:sz w:val="20"/>
                        </w:rPr>
                      </w:pPr>
                      <w:r w:rsidRPr="00C35C27">
                        <w:rPr>
                          <w:rFonts w:cs="Arial"/>
                          <w:bCs/>
                          <w:sz w:val="20"/>
                        </w:rPr>
                        <w:t xml:space="preserve">Other </w:t>
                      </w:r>
                      <w:r w:rsidR="009B1123">
                        <w:rPr>
                          <w:rFonts w:cs="Arial"/>
                          <w:bCs/>
                          <w:sz w:val="20"/>
                        </w:rPr>
                        <w:t>UHBW or ODN</w:t>
                      </w:r>
                      <w:r w:rsidRPr="00C35C27">
                        <w:rPr>
                          <w:rFonts w:cs="Arial"/>
                          <w:bCs/>
                          <w:sz w:val="20"/>
                        </w:rPr>
                        <w:t xml:space="preserve"> staff, for example:</w:t>
                      </w:r>
                    </w:p>
                    <w:p w:rsidR="001816AA" w:rsidRPr="00C35C27" w:rsidRDefault="009B1123" w:rsidP="001816AA">
                      <w:pPr>
                        <w:pStyle w:val="BodyText"/>
                        <w:numPr>
                          <w:ilvl w:val="1"/>
                          <w:numId w:val="13"/>
                        </w:numPr>
                        <w:rPr>
                          <w:rFonts w:cs="Arial"/>
                          <w:bCs/>
                          <w:sz w:val="20"/>
                        </w:rPr>
                      </w:pPr>
                      <w:r>
                        <w:rPr>
                          <w:rFonts w:cs="Arial"/>
                          <w:bCs/>
                          <w:sz w:val="20"/>
                        </w:rPr>
                        <w:t xml:space="preserve">ODN Clinical lead, ODN network manager, </w:t>
                      </w:r>
                      <w:r w:rsidR="001816AA" w:rsidRPr="00C35C27">
                        <w:rPr>
                          <w:rFonts w:cs="Arial"/>
                          <w:bCs/>
                          <w:sz w:val="20"/>
                        </w:rPr>
                        <w:t>Consultants</w:t>
                      </w:r>
                      <w:r>
                        <w:rPr>
                          <w:rFonts w:cs="Arial"/>
                          <w:bCs/>
                          <w:sz w:val="20"/>
                        </w:rPr>
                        <w:t>, Hepatology clinical nurse specialists, junior doctors, nursing and ancillary staff, managers and supervisors, admin and clerical staff, support agency staff, Cancer Alliance staff, peers, Hep C Trust, Hep CU Later, NHS England</w:t>
                      </w:r>
                    </w:p>
                    <w:p w:rsidR="009B1123" w:rsidRPr="00E96172" w:rsidRDefault="009B1123" w:rsidP="00D04E4F">
                      <w:pPr>
                        <w:spacing w:after="0" w:line="240" w:lineRule="auto"/>
                        <w:rPr>
                          <w:rFonts w:ascii="Arial" w:hAnsi="Arial" w:cs="Arial"/>
                          <w:bCs/>
                          <w:sz w:val="20"/>
                          <w:szCs w:val="20"/>
                        </w:rPr>
                      </w:pPr>
                      <w:r w:rsidRPr="00E96172">
                        <w:rPr>
                          <w:rFonts w:ascii="Arial" w:hAnsi="Arial" w:cs="Arial"/>
                          <w:bCs/>
                          <w:sz w:val="20"/>
                          <w:szCs w:val="20"/>
                        </w:rPr>
                        <w:t>Provide advice to:</w:t>
                      </w:r>
                    </w:p>
                    <w:p w:rsidR="009B1123" w:rsidRPr="00E96172" w:rsidRDefault="009B1123" w:rsidP="009B1123">
                      <w:pPr>
                        <w:pStyle w:val="BodyText"/>
                        <w:numPr>
                          <w:ilvl w:val="0"/>
                          <w:numId w:val="14"/>
                        </w:numPr>
                        <w:ind w:left="1134" w:hanging="425"/>
                        <w:rPr>
                          <w:rFonts w:cs="Arial"/>
                          <w:bCs/>
                          <w:sz w:val="20"/>
                        </w:rPr>
                      </w:pPr>
                      <w:r w:rsidRPr="00E96172">
                        <w:rPr>
                          <w:rFonts w:cs="Arial"/>
                          <w:bCs/>
                          <w:sz w:val="20"/>
                        </w:rPr>
                        <w:t xml:space="preserve">The </w:t>
                      </w:r>
                      <w:r w:rsidR="00D04E4F">
                        <w:rPr>
                          <w:rFonts w:cs="Arial"/>
                          <w:bCs/>
                          <w:sz w:val="20"/>
                        </w:rPr>
                        <w:t xml:space="preserve">ODN team, </w:t>
                      </w:r>
                      <w:r w:rsidRPr="00E96172">
                        <w:rPr>
                          <w:rFonts w:cs="Arial"/>
                          <w:bCs/>
                          <w:sz w:val="20"/>
                        </w:rPr>
                        <w:t>both clerical and clinical</w:t>
                      </w:r>
                      <w:r w:rsidR="00D04E4F">
                        <w:rPr>
                          <w:rFonts w:cs="Arial"/>
                          <w:bCs/>
                          <w:sz w:val="20"/>
                        </w:rPr>
                        <w:t>, divisional management, relevant admin and booking teams, patients, carers and relatives (</w:t>
                      </w:r>
                      <w:proofErr w:type="spellStart"/>
                      <w:r w:rsidR="00D04E4F">
                        <w:rPr>
                          <w:rFonts w:cs="Arial"/>
                          <w:bCs/>
                          <w:sz w:val="20"/>
                        </w:rPr>
                        <w:t>non clinically</w:t>
                      </w:r>
                      <w:proofErr w:type="spellEnd"/>
                      <w:r w:rsidR="00D04E4F">
                        <w:rPr>
                          <w:rFonts w:cs="Arial"/>
                          <w:bCs/>
                          <w:sz w:val="20"/>
                        </w:rPr>
                        <w:t xml:space="preserve">), and any other admin, clerical or medical professionals from outside the division, including support agencies, Hep C Trust, etc, and any other admin, clerical or medical professionals from outside the division </w:t>
                      </w:r>
                      <w:r w:rsidRPr="00E96172">
                        <w:rPr>
                          <w:rFonts w:cs="Arial"/>
                          <w:bCs/>
                          <w:sz w:val="20"/>
                        </w:rPr>
                        <w:t>.</w:t>
                      </w:r>
                    </w:p>
                    <w:p w:rsidR="001816AA" w:rsidRDefault="001816AA" w:rsidP="00731687">
                      <w:pPr>
                        <w:spacing w:after="0"/>
                        <w:rPr>
                          <w:rFonts w:ascii="Arial" w:hAnsi="Arial" w:cs="Arial"/>
                          <w:b/>
                          <w:color w:val="005EB8"/>
                          <w:sz w:val="20"/>
                          <w:szCs w:val="20"/>
                          <w:u w:val="single"/>
                        </w:rPr>
                      </w:pPr>
                    </w:p>
                  </w:txbxContent>
                </v:textbox>
              </v:shape>
            </w:pict>
          </mc:Fallback>
        </mc:AlternateContent>
      </w:r>
    </w:p>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E42F83"/>
    <w:p w:rsidR="00E42F83" w:rsidRDefault="004F6C24">
      <w:r w:rsidRPr="000A4D4D">
        <w:rPr>
          <w:noProof/>
          <w:lang w:eastAsia="en-GB"/>
        </w:rPr>
        <mc:AlternateContent>
          <mc:Choice Requires="wps">
            <w:drawing>
              <wp:anchor distT="0" distB="0" distL="114300" distR="114300" simplePos="0" relativeHeight="251687936" behindDoc="0" locked="0" layoutInCell="1" allowOverlap="1" wp14:anchorId="4389C270" wp14:editId="4389C271">
                <wp:simplePos x="0" y="0"/>
                <wp:positionH relativeFrom="column">
                  <wp:posOffset>4448175</wp:posOffset>
                </wp:positionH>
                <wp:positionV relativeFrom="paragraph">
                  <wp:posOffset>45720</wp:posOffset>
                </wp:positionV>
                <wp:extent cx="5118100" cy="5257800"/>
                <wp:effectExtent l="0" t="0" r="25400" b="1905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257800"/>
                        </a:xfrm>
                        <a:prstGeom prst="rect">
                          <a:avLst/>
                        </a:prstGeom>
                        <a:solidFill>
                          <a:srgbClr val="FFFFFF"/>
                        </a:solidFill>
                        <a:ln w="9525">
                          <a:solidFill>
                            <a:srgbClr val="41B6E6"/>
                          </a:solidFill>
                          <a:miter lim="800000"/>
                          <a:headEnd/>
                          <a:tailEnd/>
                        </a:ln>
                      </wps:spPr>
                      <wps:linkedTxbx id="6"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0" id="_x0000_s1035" type="#_x0000_t202" style="position:absolute;margin-left:350.25pt;margin-top:3.6pt;width:403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" strokecolor="#41b6e6">
                <v:textbox>
                  <w:txbxContent/>
                </v:textbox>
              </v:shape>
            </w:pict>
          </mc:Fallback>
        </mc:AlternateContent>
      </w:r>
      <w:r w:rsidR="00896BD7" w:rsidRPr="000A4D4D">
        <w:rPr>
          <w:noProof/>
          <w:lang w:eastAsia="en-GB"/>
        </w:rPr>
        <mc:AlternateContent>
          <mc:Choice Requires="wps">
            <w:drawing>
              <wp:anchor distT="0" distB="0" distL="114300" distR="114300" simplePos="0" relativeHeight="251686912" behindDoc="0" locked="0" layoutInCell="1" allowOverlap="1" wp14:anchorId="4389C272" wp14:editId="4389C273">
                <wp:simplePos x="0" y="0"/>
                <wp:positionH relativeFrom="column">
                  <wp:posOffset>-666750</wp:posOffset>
                </wp:positionH>
                <wp:positionV relativeFrom="paragraph">
                  <wp:posOffset>45721</wp:posOffset>
                </wp:positionV>
                <wp:extent cx="5118100" cy="5257800"/>
                <wp:effectExtent l="0" t="0" r="2540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5257800"/>
                        </a:xfrm>
                        <a:prstGeom prst="rect">
                          <a:avLst/>
                        </a:prstGeom>
                        <a:solidFill>
                          <a:srgbClr val="FFFFFF"/>
                        </a:solidFill>
                        <a:ln w="9525">
                          <a:solidFill>
                            <a:srgbClr val="41B6E6"/>
                          </a:solidFill>
                          <a:miter lim="800000"/>
                          <a:headEnd/>
                          <a:tailEnd/>
                        </a:ln>
                      </wps:spPr>
                      <wps:linkedTxbx id="6"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2" id="_x0000_s1036" type="#_x0000_t202" style="position:absolute;margin-left:-52.5pt;margin-top:3.6pt;width:403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" strokecolor="#41b6e6">
                <v:textbox style="mso-next-textbox:#_x0000_s1035">
                  <w:txbxContent/>
                </v:textbox>
              </v:shape>
            </w:pict>
          </mc:Fallback>
        </mc:AlternateContent>
      </w:r>
    </w:p>
    <w:p w:rsidR="00E42F83" w:rsidRDefault="00E42F83"/>
    <w:p w:rsidR="000A4D4D" w:rsidRDefault="000A4D4D"/>
    <w:p w:rsidR="000A4D4D" w:rsidRDefault="000A4D4D">
      <w:r>
        <w:br w:type="page"/>
      </w:r>
    </w:p>
    <w:p w:rsidR="00731687" w:rsidRDefault="00731687">
      <w:r w:rsidRPr="00731687">
        <w:rPr>
          <w:noProof/>
          <w:lang w:eastAsia="en-GB"/>
        </w:rPr>
        <mc:AlternateContent>
          <mc:Choice Requires="wps">
            <w:drawing>
              <wp:anchor distT="0" distB="0" distL="114300" distR="114300" simplePos="0" relativeHeight="251704320" behindDoc="0" locked="0" layoutInCell="1" allowOverlap="1" wp14:anchorId="4389C274" wp14:editId="57159B56">
                <wp:simplePos x="0" y="0"/>
                <wp:positionH relativeFrom="column">
                  <wp:posOffset>-628650</wp:posOffset>
                </wp:positionH>
                <wp:positionV relativeFrom="paragraph">
                  <wp:posOffset>36195</wp:posOffset>
                </wp:positionV>
                <wp:extent cx="10125075" cy="60960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609600"/>
                        </a:xfrm>
                        <a:prstGeom prst="rect">
                          <a:avLst/>
                        </a:prstGeom>
                        <a:noFill/>
                        <a:ln w="9525">
                          <a:solidFill>
                            <a:srgbClr val="41B6E6"/>
                          </a:solidFill>
                          <a:miter lim="800000"/>
                          <a:headEnd/>
                          <a:tailEnd/>
                        </a:ln>
                      </wps:spPr>
                      <wps:txbx>
                        <w:txbxContent>
                          <w:p w:rsidR="00896BD7" w:rsidRPr="00560CC8" w:rsidRDefault="00896BD7" w:rsidP="00731687">
                            <w:pPr>
                              <w:spacing w:after="0"/>
                              <w:rPr>
                                <w:rFonts w:ascii="Arial Narrow" w:hAnsi="Arial Narrow"/>
                                <w:sz w:val="20"/>
                                <w:szCs w:val="20"/>
                              </w:rPr>
                            </w:pPr>
                            <w:r w:rsidRPr="00773CD9">
                              <w:rPr>
                                <w:rFonts w:ascii="Arial Narrow" w:hAnsi="Arial Narrow" w:cs="Arial"/>
                                <w:b/>
                                <w:color w:val="0D1934"/>
                                <w:sz w:val="20"/>
                                <w:szCs w:val="20"/>
                              </w:rPr>
                              <w:t xml:space="preserve">Personal Profile </w:t>
                            </w:r>
                            <w:r>
                              <w:rPr>
                                <w:rFonts w:ascii="Arial Narrow" w:hAnsi="Arial Narrow" w:cs="Arial"/>
                                <w:b/>
                                <w:color w:val="0D1934"/>
                                <w:sz w:val="20"/>
                                <w:szCs w:val="20"/>
                              </w:rPr>
                              <w:t xml:space="preserve">- </w:t>
                            </w:r>
                            <w:r w:rsidR="00F04963" w:rsidRPr="00E205B3">
                              <w:rPr>
                                <w:rFonts w:ascii="Arial Narrow" w:hAnsi="Arial Narrow"/>
                                <w:sz w:val="20"/>
                                <w:szCs w:val="20"/>
                              </w:rPr>
                              <w:t xml:space="preserve">The post holder will have a pivotal role in </w:t>
                            </w:r>
                            <w:r w:rsidR="00F04963">
                              <w:rPr>
                                <w:rFonts w:ascii="Arial Narrow" w:hAnsi="Arial Narrow"/>
                                <w:sz w:val="20"/>
                                <w:szCs w:val="20"/>
                              </w:rPr>
                              <w:t>facilitating an NHSE sponsored liver surveillance pilot, where plans may need to change</w:t>
                            </w:r>
                            <w:r w:rsidR="0052322D">
                              <w:rPr>
                                <w:rFonts w:ascii="Arial Narrow" w:hAnsi="Arial Narrow"/>
                                <w:sz w:val="20"/>
                                <w:szCs w:val="20"/>
                              </w:rPr>
                              <w:t xml:space="preserve"> or adapt</w:t>
                            </w:r>
                            <w:r w:rsidR="00F04963">
                              <w:rPr>
                                <w:rFonts w:ascii="Arial Narrow" w:hAnsi="Arial Narrow"/>
                                <w:sz w:val="20"/>
                                <w:szCs w:val="20"/>
                              </w:rPr>
                              <w:t xml:space="preserve">.  </w:t>
                            </w:r>
                            <w:r w:rsidR="0052322D">
                              <w:rPr>
                                <w:rFonts w:ascii="Arial Narrow" w:hAnsi="Arial Narrow"/>
                                <w:sz w:val="20"/>
                                <w:szCs w:val="20"/>
                              </w:rPr>
                              <w:t>He/she will need</w:t>
                            </w:r>
                            <w:r w:rsidR="00F04963" w:rsidRPr="00E205B3">
                              <w:rPr>
                                <w:rFonts w:ascii="Arial Narrow" w:hAnsi="Arial Narrow"/>
                                <w:sz w:val="20"/>
                                <w:szCs w:val="20"/>
                              </w:rPr>
                              <w:t xml:space="preserve"> to deliver a high standard of care and communication throughout the </w:t>
                            </w:r>
                            <w:r w:rsidR="0052322D">
                              <w:rPr>
                                <w:rFonts w:ascii="Arial Narrow" w:hAnsi="Arial Narrow"/>
                                <w:sz w:val="20"/>
                                <w:szCs w:val="20"/>
                              </w:rPr>
                              <w:t xml:space="preserve">programme, and ensure effective </w:t>
                            </w:r>
                            <w:r w:rsidR="00F04963" w:rsidRPr="00E205B3">
                              <w:rPr>
                                <w:rFonts w:ascii="Arial Narrow" w:hAnsi="Arial Narrow"/>
                                <w:sz w:val="20"/>
                                <w:szCs w:val="20"/>
                              </w:rPr>
                              <w:t>treatment pathway</w:t>
                            </w:r>
                            <w:r w:rsidR="0052322D">
                              <w:rPr>
                                <w:rFonts w:ascii="Arial Narrow" w:hAnsi="Arial Narrow"/>
                                <w:sz w:val="20"/>
                                <w:szCs w:val="20"/>
                              </w:rPr>
                              <w:t>s for patients identified</w:t>
                            </w:r>
                            <w:r w:rsidR="00F04963" w:rsidRPr="00E205B3">
                              <w:rPr>
                                <w:rFonts w:ascii="Arial" w:hAnsi="Arial"/>
                                <w:sz w:val="20"/>
                                <w:szCs w:val="20"/>
                              </w:rPr>
                              <w:t xml:space="preserve">. </w:t>
                            </w:r>
                            <w:r w:rsidR="00F04963" w:rsidRPr="00E205B3">
                              <w:rPr>
                                <w:rFonts w:ascii="Arial Narrow" w:hAnsi="Arial Narrow"/>
                                <w:sz w:val="20"/>
                                <w:szCs w:val="20"/>
                              </w:rPr>
                              <w:t xml:space="preserve">The post holder will work alongside the clinical team but will be unsupervised for the majority of the time, however supported as necessary by core members of the </w:t>
                            </w:r>
                            <w:r w:rsidR="0052322D">
                              <w:rPr>
                                <w:rFonts w:ascii="Arial Narrow" w:hAnsi="Arial Narrow"/>
                                <w:sz w:val="20"/>
                                <w:szCs w:val="20"/>
                              </w:rPr>
                              <w:t>ODN</w:t>
                            </w:r>
                            <w:r w:rsidR="00F04963" w:rsidRPr="00E205B3">
                              <w:rPr>
                                <w:rFonts w:ascii="Arial Narrow" w:hAnsi="Arial Narrow"/>
                                <w:sz w:val="20"/>
                                <w:szCs w:val="20"/>
                              </w:rPr>
                              <w:t xml:space="preserve"> and the speciality management team therefore the post requires someone who has the ability to work both in a team and independently.</w:t>
                            </w:r>
                          </w:p>
                          <w:p w:rsidR="00896BD7" w:rsidRPr="00507E52" w:rsidRDefault="00896BD7" w:rsidP="00731687">
                            <w:pPr>
                              <w:rPr>
                                <w:rFonts w:ascii="Arial" w:hAnsi="Arial" w:cs="Arial"/>
                                <w:sz w:val="20"/>
                                <w:szCs w:val="20"/>
                              </w:rPr>
                            </w:pPr>
                          </w:p>
                          <w:p w:rsidR="00896BD7" w:rsidRPr="00507E52" w:rsidRDefault="00896BD7" w:rsidP="00731687">
                            <w:pPr>
                              <w:rPr>
                                <w:rFonts w:ascii="Arial" w:hAnsi="Arial" w:cs="Arial"/>
                                <w:b/>
                                <w:color w:val="005EB8"/>
                                <w:sz w:val="20"/>
                                <w:szCs w:val="20"/>
                              </w:rPr>
                            </w:pPr>
                          </w:p>
                          <w:p w:rsidR="00896BD7" w:rsidRPr="00507E52" w:rsidRDefault="00896BD7" w:rsidP="00731687">
                            <w:pPr>
                              <w:rPr>
                                <w:sz w:val="20"/>
                                <w:szCs w:val="20"/>
                              </w:rPr>
                            </w:pPr>
                          </w:p>
                          <w:p w:rsidR="00896BD7" w:rsidRPr="00507E52" w:rsidRDefault="00896BD7" w:rsidP="00731687">
                            <w:pPr>
                              <w:rPr>
                                <w:sz w:val="20"/>
                                <w:szCs w:val="20"/>
                              </w:rPr>
                            </w:pPr>
                          </w:p>
                          <w:p w:rsidR="00896BD7" w:rsidRPr="00507E52" w:rsidRDefault="00896BD7" w:rsidP="00731687">
                            <w:pPr>
                              <w:rPr>
                                <w:sz w:val="20"/>
                                <w:szCs w:val="20"/>
                              </w:rPr>
                            </w:pPr>
                          </w:p>
                          <w:p w:rsidR="00896BD7" w:rsidRPr="00507E52" w:rsidRDefault="00896BD7" w:rsidP="0073168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4" id="_x0000_s1037" type="#_x0000_t202" style="position:absolute;margin-left:-49.5pt;margin-top:2.85pt;width:797.25pt;height: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" filled="f" strokecolor="#41b6e6">
                <v:textbox>
                  <w:txbxContent>
                    <w:p w:rsidR="00896BD7" w:rsidRPr="00560CC8" w:rsidRDefault="00896BD7" w:rsidP="00731687">
                      <w:pPr>
                        <w:spacing w:after="0"/>
                        <w:rPr>
                          <w:rFonts w:ascii="Arial Narrow" w:hAnsi="Arial Narrow"/>
                          <w:sz w:val="20"/>
                          <w:szCs w:val="20"/>
                        </w:rPr>
                      </w:pPr>
                      <w:r w:rsidRPr="00773CD9">
                        <w:rPr>
                          <w:rFonts w:ascii="Arial Narrow" w:hAnsi="Arial Narrow" w:cs="Arial"/>
                          <w:b/>
                          <w:color w:val="0D1934"/>
                          <w:sz w:val="20"/>
                          <w:szCs w:val="20"/>
                        </w:rPr>
                        <w:t xml:space="preserve">Personal Profile </w:t>
                      </w:r>
                      <w:r>
                        <w:rPr>
                          <w:rFonts w:ascii="Arial Narrow" w:hAnsi="Arial Narrow" w:cs="Arial"/>
                          <w:b/>
                          <w:color w:val="0D1934"/>
                          <w:sz w:val="20"/>
                          <w:szCs w:val="20"/>
                        </w:rPr>
                        <w:t xml:space="preserve">- </w:t>
                      </w:r>
                      <w:r w:rsidR="00F04963" w:rsidRPr="00E205B3">
                        <w:rPr>
                          <w:rFonts w:ascii="Arial Narrow" w:hAnsi="Arial Narrow"/>
                          <w:sz w:val="20"/>
                          <w:szCs w:val="20"/>
                        </w:rPr>
                        <w:t xml:space="preserve">The post holder will have a pivotal role in </w:t>
                      </w:r>
                      <w:r w:rsidR="00F04963">
                        <w:rPr>
                          <w:rFonts w:ascii="Arial Narrow" w:hAnsi="Arial Narrow"/>
                          <w:sz w:val="20"/>
                          <w:szCs w:val="20"/>
                        </w:rPr>
                        <w:t>facilitating an NHSE sponsored liver surveillance pilot, where plans may need to change</w:t>
                      </w:r>
                      <w:r w:rsidR="0052322D">
                        <w:rPr>
                          <w:rFonts w:ascii="Arial Narrow" w:hAnsi="Arial Narrow"/>
                          <w:sz w:val="20"/>
                          <w:szCs w:val="20"/>
                        </w:rPr>
                        <w:t xml:space="preserve"> or adapt</w:t>
                      </w:r>
                      <w:r w:rsidR="00F04963">
                        <w:rPr>
                          <w:rFonts w:ascii="Arial Narrow" w:hAnsi="Arial Narrow"/>
                          <w:sz w:val="20"/>
                          <w:szCs w:val="20"/>
                        </w:rPr>
                        <w:t xml:space="preserve">.  </w:t>
                      </w:r>
                      <w:r w:rsidR="0052322D">
                        <w:rPr>
                          <w:rFonts w:ascii="Arial Narrow" w:hAnsi="Arial Narrow"/>
                          <w:sz w:val="20"/>
                          <w:szCs w:val="20"/>
                        </w:rPr>
                        <w:t>He/she will need</w:t>
                      </w:r>
                      <w:r w:rsidR="00F04963" w:rsidRPr="00E205B3">
                        <w:rPr>
                          <w:rFonts w:ascii="Arial Narrow" w:hAnsi="Arial Narrow"/>
                          <w:sz w:val="20"/>
                          <w:szCs w:val="20"/>
                        </w:rPr>
                        <w:t xml:space="preserve"> to deliver a high standard of care and communication throughout the </w:t>
                      </w:r>
                      <w:r w:rsidR="0052322D">
                        <w:rPr>
                          <w:rFonts w:ascii="Arial Narrow" w:hAnsi="Arial Narrow"/>
                          <w:sz w:val="20"/>
                          <w:szCs w:val="20"/>
                        </w:rPr>
                        <w:t xml:space="preserve">programme, and ensure effective </w:t>
                      </w:r>
                      <w:r w:rsidR="00F04963" w:rsidRPr="00E205B3">
                        <w:rPr>
                          <w:rFonts w:ascii="Arial Narrow" w:hAnsi="Arial Narrow"/>
                          <w:sz w:val="20"/>
                          <w:szCs w:val="20"/>
                        </w:rPr>
                        <w:t>treatment pathway</w:t>
                      </w:r>
                      <w:r w:rsidR="0052322D">
                        <w:rPr>
                          <w:rFonts w:ascii="Arial Narrow" w:hAnsi="Arial Narrow"/>
                          <w:sz w:val="20"/>
                          <w:szCs w:val="20"/>
                        </w:rPr>
                        <w:t>s for patients identified</w:t>
                      </w:r>
                      <w:r w:rsidR="00F04963" w:rsidRPr="00E205B3">
                        <w:rPr>
                          <w:rFonts w:ascii="Arial" w:hAnsi="Arial"/>
                          <w:sz w:val="20"/>
                          <w:szCs w:val="20"/>
                        </w:rPr>
                        <w:t xml:space="preserve">. </w:t>
                      </w:r>
                      <w:r w:rsidR="00F04963" w:rsidRPr="00E205B3">
                        <w:rPr>
                          <w:rFonts w:ascii="Arial Narrow" w:hAnsi="Arial Narrow"/>
                          <w:sz w:val="20"/>
                          <w:szCs w:val="20"/>
                        </w:rPr>
                        <w:t xml:space="preserve">The post holder will work alongside the clinical team but will be unsupervised for the majority of the time, however supported as necessary by core members of the </w:t>
                      </w:r>
                      <w:r w:rsidR="0052322D">
                        <w:rPr>
                          <w:rFonts w:ascii="Arial Narrow" w:hAnsi="Arial Narrow"/>
                          <w:sz w:val="20"/>
                          <w:szCs w:val="20"/>
                        </w:rPr>
                        <w:t>ODN</w:t>
                      </w:r>
                      <w:r w:rsidR="00F04963" w:rsidRPr="00E205B3">
                        <w:rPr>
                          <w:rFonts w:ascii="Arial Narrow" w:hAnsi="Arial Narrow"/>
                          <w:sz w:val="20"/>
                          <w:szCs w:val="20"/>
                        </w:rPr>
                        <w:t xml:space="preserve"> and the speciality management team therefore the post requires someone who has the ability to work both in a team and independently.</w:t>
                      </w:r>
                    </w:p>
                    <w:p w:rsidR="00896BD7" w:rsidRPr="00507E52" w:rsidRDefault="00896BD7" w:rsidP="00731687">
                      <w:pPr>
                        <w:rPr>
                          <w:rFonts w:ascii="Arial" w:hAnsi="Arial" w:cs="Arial"/>
                          <w:sz w:val="20"/>
                          <w:szCs w:val="20"/>
                        </w:rPr>
                      </w:pPr>
                    </w:p>
                    <w:p w:rsidR="00896BD7" w:rsidRPr="00507E52" w:rsidRDefault="00896BD7" w:rsidP="00731687">
                      <w:pPr>
                        <w:rPr>
                          <w:rFonts w:ascii="Arial" w:hAnsi="Arial" w:cs="Arial"/>
                          <w:b/>
                          <w:color w:val="005EB8"/>
                          <w:sz w:val="20"/>
                          <w:szCs w:val="20"/>
                        </w:rPr>
                      </w:pPr>
                    </w:p>
                    <w:p w:rsidR="00896BD7" w:rsidRPr="00507E52" w:rsidRDefault="00896BD7" w:rsidP="00731687">
                      <w:pPr>
                        <w:rPr>
                          <w:sz w:val="20"/>
                          <w:szCs w:val="20"/>
                        </w:rPr>
                      </w:pPr>
                    </w:p>
                    <w:p w:rsidR="00896BD7" w:rsidRPr="00507E52" w:rsidRDefault="00896BD7" w:rsidP="00731687">
                      <w:pPr>
                        <w:rPr>
                          <w:sz w:val="20"/>
                          <w:szCs w:val="20"/>
                        </w:rPr>
                      </w:pPr>
                    </w:p>
                    <w:p w:rsidR="00896BD7" w:rsidRPr="00507E52" w:rsidRDefault="00896BD7" w:rsidP="00731687">
                      <w:pPr>
                        <w:rPr>
                          <w:sz w:val="20"/>
                          <w:szCs w:val="20"/>
                        </w:rPr>
                      </w:pPr>
                    </w:p>
                    <w:p w:rsidR="00896BD7" w:rsidRPr="00507E52" w:rsidRDefault="00896BD7" w:rsidP="00731687">
                      <w:pPr>
                        <w:rPr>
                          <w:sz w:val="20"/>
                          <w:szCs w:val="20"/>
                        </w:rPr>
                      </w:pPr>
                    </w:p>
                  </w:txbxContent>
                </v:textbox>
              </v:shape>
            </w:pict>
          </mc:Fallback>
        </mc:AlternateContent>
      </w:r>
    </w:p>
    <w:p w:rsidR="00731687" w:rsidRDefault="004F6C24">
      <w:r w:rsidRPr="00731687">
        <w:rPr>
          <w:noProof/>
          <w:lang w:eastAsia="en-GB"/>
        </w:rPr>
        <mc:AlternateContent>
          <mc:Choice Requires="wps">
            <w:drawing>
              <wp:anchor distT="0" distB="0" distL="114300" distR="114300" simplePos="0" relativeHeight="251701248" behindDoc="0" locked="0" layoutInCell="1" allowOverlap="1" wp14:anchorId="4389C276" wp14:editId="4389C277">
                <wp:simplePos x="0" y="0"/>
                <wp:positionH relativeFrom="column">
                  <wp:posOffset>-628650</wp:posOffset>
                </wp:positionH>
                <wp:positionV relativeFrom="paragraph">
                  <wp:posOffset>3141345</wp:posOffset>
                </wp:positionV>
                <wp:extent cx="4930140" cy="1967230"/>
                <wp:effectExtent l="0" t="0" r="22860"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1967230"/>
                        </a:xfrm>
                        <a:prstGeom prst="rect">
                          <a:avLst/>
                        </a:prstGeom>
                        <a:noFill/>
                        <a:ln w="9525">
                          <a:solidFill>
                            <a:srgbClr val="41B6E6"/>
                          </a:solidFill>
                          <a:miter lim="800000"/>
                          <a:headEnd/>
                          <a:tailEnd/>
                        </a:ln>
                      </wps:spPr>
                      <wps:txbx>
                        <w:txbxContent>
                          <w:p w:rsidR="00E26A16" w:rsidRPr="00773CD9" w:rsidRDefault="00896BD7" w:rsidP="00731687">
                            <w:pPr>
                              <w:spacing w:after="0"/>
                              <w:rPr>
                                <w:rFonts w:ascii="Arial Narrow" w:hAnsi="Arial Narrow" w:cs="Arial"/>
                                <w:b/>
                                <w:color w:val="0D1934"/>
                                <w:sz w:val="20"/>
                                <w:szCs w:val="20"/>
                                <w:u w:val="single"/>
                              </w:rPr>
                            </w:pPr>
                            <w:r w:rsidRPr="00773CD9">
                              <w:rPr>
                                <w:rFonts w:ascii="Arial Narrow" w:hAnsi="Arial Narrow" w:cs="Arial"/>
                                <w:b/>
                                <w:color w:val="0D1934"/>
                                <w:sz w:val="20"/>
                                <w:szCs w:val="20"/>
                                <w:u w:val="single"/>
                              </w:rPr>
                              <w:t>Aptitudes</w:t>
                            </w:r>
                          </w:p>
                          <w:p w:rsidR="00F04963" w:rsidRPr="00E205B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Methodical and reliable, with attention to detail and accuracy (E)</w:t>
                            </w:r>
                          </w:p>
                          <w:p w:rsidR="00F04963" w:rsidRPr="00E205B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Self-motivated, enthusiastic and approachable (E)</w:t>
                            </w:r>
                            <w:r w:rsidRPr="00E205B3">
                              <w:rPr>
                                <w:rFonts w:ascii="Arial" w:hAnsi="Arial"/>
                                <w:sz w:val="20"/>
                                <w:szCs w:val="20"/>
                              </w:rPr>
                              <w:t xml:space="preserve"> </w:t>
                            </w:r>
                          </w:p>
                          <w:p w:rsidR="00F04963" w:rsidRPr="00E205B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Demonstrate a flexible and adaptable approach to work with a willingness to learn and develop role (E)</w:t>
                            </w:r>
                          </w:p>
                          <w:p w:rsidR="00F04963" w:rsidRPr="00E205B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Exhibits diplomacy and interpersonal skills with ability to interact with people of all levels and backgrounds (E)</w:t>
                            </w:r>
                          </w:p>
                          <w:p w:rsidR="00F0496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Ability to gain influence</w:t>
                            </w:r>
                            <w:r w:rsidR="00241B64">
                              <w:rPr>
                                <w:rFonts w:ascii="Arial Narrow" w:hAnsi="Arial Narrow"/>
                                <w:sz w:val="20"/>
                                <w:szCs w:val="20"/>
                              </w:rPr>
                              <w:t xml:space="preserve">, </w:t>
                            </w:r>
                            <w:r w:rsidRPr="00E205B3">
                              <w:rPr>
                                <w:rFonts w:ascii="Arial Narrow" w:hAnsi="Arial Narrow"/>
                                <w:sz w:val="20"/>
                                <w:szCs w:val="20"/>
                              </w:rPr>
                              <w:t xml:space="preserve">motivate </w:t>
                            </w:r>
                            <w:r w:rsidR="00241B64">
                              <w:rPr>
                                <w:rFonts w:ascii="Arial Narrow" w:hAnsi="Arial Narrow"/>
                                <w:sz w:val="20"/>
                                <w:szCs w:val="20"/>
                              </w:rPr>
                              <w:t xml:space="preserve">and negotiate with </w:t>
                            </w:r>
                            <w:r w:rsidRPr="00E205B3">
                              <w:rPr>
                                <w:rFonts w:ascii="Arial Narrow" w:hAnsi="Arial Narrow"/>
                                <w:sz w:val="20"/>
                                <w:szCs w:val="20"/>
                              </w:rPr>
                              <w:t>people to achieve progress</w:t>
                            </w:r>
                            <w:r w:rsidR="00241B64">
                              <w:rPr>
                                <w:rFonts w:ascii="Arial Narrow" w:hAnsi="Arial Narrow"/>
                                <w:sz w:val="20"/>
                                <w:szCs w:val="20"/>
                              </w:rPr>
                              <w:t xml:space="preserve"> </w:t>
                            </w:r>
                            <w:r w:rsidR="004574EE">
                              <w:rPr>
                                <w:rFonts w:ascii="Arial Narrow" w:hAnsi="Arial Narrow"/>
                                <w:sz w:val="20"/>
                                <w:szCs w:val="20"/>
                              </w:rPr>
                              <w:t xml:space="preserve">a project </w:t>
                            </w:r>
                            <w:r w:rsidRPr="00E205B3">
                              <w:rPr>
                                <w:rFonts w:ascii="Arial Narrow" w:hAnsi="Arial Narrow"/>
                                <w:sz w:val="20"/>
                                <w:szCs w:val="20"/>
                              </w:rPr>
                              <w:t>(</w:t>
                            </w:r>
                            <w:r w:rsidR="00EB4217">
                              <w:rPr>
                                <w:rFonts w:ascii="Arial Narrow" w:hAnsi="Arial Narrow"/>
                                <w:sz w:val="20"/>
                                <w:szCs w:val="20"/>
                              </w:rPr>
                              <w:t>E</w:t>
                            </w:r>
                            <w:r w:rsidRPr="00E205B3">
                              <w:rPr>
                                <w:rFonts w:ascii="Arial Narrow" w:hAnsi="Arial Narrow"/>
                                <w:sz w:val="20"/>
                                <w:szCs w:val="20"/>
                              </w:rPr>
                              <w:t>)</w:t>
                            </w:r>
                          </w:p>
                          <w:p w:rsidR="004574EE" w:rsidRPr="00E205B3" w:rsidRDefault="004574EE" w:rsidP="00F04963">
                            <w:pPr>
                              <w:pStyle w:val="NoSpacing"/>
                              <w:numPr>
                                <w:ilvl w:val="0"/>
                                <w:numId w:val="17"/>
                              </w:numPr>
                              <w:ind w:left="284" w:hanging="284"/>
                              <w:rPr>
                                <w:rFonts w:ascii="Arial Narrow" w:hAnsi="Arial Narrow"/>
                                <w:sz w:val="20"/>
                                <w:szCs w:val="20"/>
                              </w:rPr>
                            </w:pPr>
                            <w:r>
                              <w:rPr>
                                <w:rFonts w:ascii="Arial Narrow" w:hAnsi="Arial Narrow"/>
                                <w:sz w:val="20"/>
                                <w:szCs w:val="20"/>
                              </w:rPr>
                              <w:t>Ability to make judgements about unexpected situations and reach an appropriate solution where there may be more than one solution available (E)</w:t>
                            </w:r>
                          </w:p>
                          <w:p w:rsidR="00896BD7" w:rsidRDefault="00896BD7" w:rsidP="0073168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6" id="_x0000_s1038" type="#_x0000_t202" style="position:absolute;margin-left:-49.5pt;margin-top:247.35pt;width:388.2pt;height:15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" filled="f" strokecolor="#41b6e6">
                <v:textbox>
                  <w:txbxContent>
                    <w:p w:rsidR="00E26A16" w:rsidRPr="00773CD9" w:rsidRDefault="00896BD7" w:rsidP="00731687">
                      <w:pPr>
                        <w:spacing w:after="0"/>
                        <w:rPr>
                          <w:rFonts w:ascii="Arial Narrow" w:hAnsi="Arial Narrow" w:cs="Arial"/>
                          <w:b/>
                          <w:color w:val="0D1934"/>
                          <w:sz w:val="20"/>
                          <w:szCs w:val="20"/>
                          <w:u w:val="single"/>
                        </w:rPr>
                      </w:pPr>
                      <w:r w:rsidRPr="00773CD9">
                        <w:rPr>
                          <w:rFonts w:ascii="Arial Narrow" w:hAnsi="Arial Narrow" w:cs="Arial"/>
                          <w:b/>
                          <w:color w:val="0D1934"/>
                          <w:sz w:val="20"/>
                          <w:szCs w:val="20"/>
                          <w:u w:val="single"/>
                        </w:rPr>
                        <w:t>Aptitudes</w:t>
                      </w:r>
                    </w:p>
                    <w:p w:rsidR="00F04963" w:rsidRPr="00E205B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Methodical and reliable, with attention to detail and accuracy (E)</w:t>
                      </w:r>
                    </w:p>
                    <w:p w:rsidR="00F04963" w:rsidRPr="00E205B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Self-motivated, enthusiastic and approachable (E)</w:t>
                      </w:r>
                      <w:r w:rsidRPr="00E205B3">
                        <w:rPr>
                          <w:rFonts w:ascii="Arial" w:hAnsi="Arial"/>
                          <w:sz w:val="20"/>
                          <w:szCs w:val="20"/>
                        </w:rPr>
                        <w:t xml:space="preserve"> </w:t>
                      </w:r>
                    </w:p>
                    <w:p w:rsidR="00F04963" w:rsidRPr="00E205B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Demonstrate a flexible and adaptable approach to work with a willingness to learn and develop role (E)</w:t>
                      </w:r>
                    </w:p>
                    <w:p w:rsidR="00F04963" w:rsidRPr="00E205B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Exhibits diplomacy and interpersonal skills with ability to interact with people of all levels and backgrounds (E)</w:t>
                      </w:r>
                    </w:p>
                    <w:p w:rsidR="00F04963" w:rsidRDefault="00F04963" w:rsidP="00F04963">
                      <w:pPr>
                        <w:pStyle w:val="NoSpacing"/>
                        <w:numPr>
                          <w:ilvl w:val="0"/>
                          <w:numId w:val="17"/>
                        </w:numPr>
                        <w:ind w:left="284" w:hanging="284"/>
                        <w:rPr>
                          <w:rFonts w:ascii="Arial Narrow" w:hAnsi="Arial Narrow"/>
                          <w:sz w:val="20"/>
                          <w:szCs w:val="20"/>
                        </w:rPr>
                      </w:pPr>
                      <w:r w:rsidRPr="00E205B3">
                        <w:rPr>
                          <w:rFonts w:ascii="Arial Narrow" w:hAnsi="Arial Narrow"/>
                          <w:sz w:val="20"/>
                          <w:szCs w:val="20"/>
                        </w:rPr>
                        <w:t>Ability to gain influence</w:t>
                      </w:r>
                      <w:r w:rsidR="00241B64">
                        <w:rPr>
                          <w:rFonts w:ascii="Arial Narrow" w:hAnsi="Arial Narrow"/>
                          <w:sz w:val="20"/>
                          <w:szCs w:val="20"/>
                        </w:rPr>
                        <w:t xml:space="preserve">, </w:t>
                      </w:r>
                      <w:r w:rsidRPr="00E205B3">
                        <w:rPr>
                          <w:rFonts w:ascii="Arial Narrow" w:hAnsi="Arial Narrow"/>
                          <w:sz w:val="20"/>
                          <w:szCs w:val="20"/>
                        </w:rPr>
                        <w:t xml:space="preserve">motivate </w:t>
                      </w:r>
                      <w:r w:rsidR="00241B64">
                        <w:rPr>
                          <w:rFonts w:ascii="Arial Narrow" w:hAnsi="Arial Narrow"/>
                          <w:sz w:val="20"/>
                          <w:szCs w:val="20"/>
                        </w:rPr>
                        <w:t xml:space="preserve">and negotiate with </w:t>
                      </w:r>
                      <w:r w:rsidRPr="00E205B3">
                        <w:rPr>
                          <w:rFonts w:ascii="Arial Narrow" w:hAnsi="Arial Narrow"/>
                          <w:sz w:val="20"/>
                          <w:szCs w:val="20"/>
                        </w:rPr>
                        <w:t>people to achieve progress</w:t>
                      </w:r>
                      <w:r w:rsidR="00241B64">
                        <w:rPr>
                          <w:rFonts w:ascii="Arial Narrow" w:hAnsi="Arial Narrow"/>
                          <w:sz w:val="20"/>
                          <w:szCs w:val="20"/>
                        </w:rPr>
                        <w:t xml:space="preserve"> </w:t>
                      </w:r>
                      <w:r w:rsidR="004574EE">
                        <w:rPr>
                          <w:rFonts w:ascii="Arial Narrow" w:hAnsi="Arial Narrow"/>
                          <w:sz w:val="20"/>
                          <w:szCs w:val="20"/>
                        </w:rPr>
                        <w:t xml:space="preserve">a project </w:t>
                      </w:r>
                      <w:r w:rsidRPr="00E205B3">
                        <w:rPr>
                          <w:rFonts w:ascii="Arial Narrow" w:hAnsi="Arial Narrow"/>
                          <w:sz w:val="20"/>
                          <w:szCs w:val="20"/>
                        </w:rPr>
                        <w:t>(</w:t>
                      </w:r>
                      <w:r w:rsidR="00EB4217">
                        <w:rPr>
                          <w:rFonts w:ascii="Arial Narrow" w:hAnsi="Arial Narrow"/>
                          <w:sz w:val="20"/>
                          <w:szCs w:val="20"/>
                        </w:rPr>
                        <w:t>E</w:t>
                      </w:r>
                      <w:r w:rsidRPr="00E205B3">
                        <w:rPr>
                          <w:rFonts w:ascii="Arial Narrow" w:hAnsi="Arial Narrow"/>
                          <w:sz w:val="20"/>
                          <w:szCs w:val="20"/>
                        </w:rPr>
                        <w:t>)</w:t>
                      </w:r>
                    </w:p>
                    <w:p w:rsidR="004574EE" w:rsidRPr="00E205B3" w:rsidRDefault="004574EE" w:rsidP="00F04963">
                      <w:pPr>
                        <w:pStyle w:val="NoSpacing"/>
                        <w:numPr>
                          <w:ilvl w:val="0"/>
                          <w:numId w:val="17"/>
                        </w:numPr>
                        <w:ind w:left="284" w:hanging="284"/>
                        <w:rPr>
                          <w:rFonts w:ascii="Arial Narrow" w:hAnsi="Arial Narrow"/>
                          <w:sz w:val="20"/>
                          <w:szCs w:val="20"/>
                        </w:rPr>
                      </w:pPr>
                      <w:r>
                        <w:rPr>
                          <w:rFonts w:ascii="Arial Narrow" w:hAnsi="Arial Narrow"/>
                          <w:sz w:val="20"/>
                          <w:szCs w:val="20"/>
                        </w:rPr>
                        <w:t>Ability to make judgements about unexpected situations and reach an appropriate solution where there may be more than one solution available (E)</w:t>
                      </w:r>
                    </w:p>
                    <w:p w:rsidR="00896BD7" w:rsidRDefault="00896BD7" w:rsidP="00731687">
                      <w:pPr>
                        <w:spacing w:after="0"/>
                      </w:pPr>
                    </w:p>
                  </w:txbxContent>
                </v:textbox>
              </v:shape>
            </w:pict>
          </mc:Fallback>
        </mc:AlternateContent>
      </w:r>
      <w:r w:rsidR="000B2031" w:rsidRPr="00731687">
        <w:rPr>
          <w:noProof/>
          <w:lang w:eastAsia="en-GB"/>
        </w:rPr>
        <mc:AlternateContent>
          <mc:Choice Requires="wps">
            <w:drawing>
              <wp:anchor distT="0" distB="0" distL="114300" distR="114300" simplePos="0" relativeHeight="251703296" behindDoc="0" locked="0" layoutInCell="1" allowOverlap="1" wp14:anchorId="4389C278" wp14:editId="4389C279">
                <wp:simplePos x="0" y="0"/>
                <wp:positionH relativeFrom="column">
                  <wp:posOffset>4305300</wp:posOffset>
                </wp:positionH>
                <wp:positionV relativeFrom="paragraph">
                  <wp:posOffset>3141345</wp:posOffset>
                </wp:positionV>
                <wp:extent cx="5191125" cy="1967230"/>
                <wp:effectExtent l="0" t="0" r="28575"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967230"/>
                        </a:xfrm>
                        <a:prstGeom prst="rect">
                          <a:avLst/>
                        </a:prstGeom>
                        <a:noFill/>
                        <a:ln w="9525">
                          <a:solidFill>
                            <a:srgbClr val="41B6E6"/>
                          </a:solidFill>
                          <a:miter lim="800000"/>
                          <a:headEnd/>
                          <a:tailEnd/>
                        </a:ln>
                      </wps:spPr>
                      <wps:txbx>
                        <w:txbxContent>
                          <w:p w:rsidR="00896BD7" w:rsidRDefault="00896BD7" w:rsidP="00731687">
                            <w:pPr>
                              <w:spacing w:after="0"/>
                              <w:rPr>
                                <w:rFonts w:ascii="Arial Narrow" w:hAnsi="Arial Narrow" w:cs="Arial"/>
                                <w:b/>
                                <w:color w:val="0D1934"/>
                                <w:sz w:val="20"/>
                                <w:szCs w:val="20"/>
                                <w:u w:val="single"/>
                              </w:rPr>
                            </w:pPr>
                            <w:r w:rsidRPr="00773CD9">
                              <w:rPr>
                                <w:rFonts w:ascii="Arial Narrow" w:hAnsi="Arial Narrow" w:cs="Arial"/>
                                <w:b/>
                                <w:color w:val="0D1934"/>
                                <w:sz w:val="20"/>
                                <w:szCs w:val="20"/>
                                <w:u w:val="single"/>
                              </w:rPr>
                              <w:t>Qualifications and Training</w:t>
                            </w:r>
                          </w:p>
                          <w:p w:rsidR="00E26A16" w:rsidRPr="00773CD9" w:rsidRDefault="00E26A16" w:rsidP="00731687">
                            <w:pPr>
                              <w:spacing w:after="0"/>
                              <w:rPr>
                                <w:rFonts w:ascii="Arial Narrow" w:hAnsi="Arial Narrow" w:cs="Arial"/>
                                <w:b/>
                                <w:color w:val="0D1934"/>
                                <w:sz w:val="20"/>
                                <w:szCs w:val="20"/>
                                <w:u w:val="single"/>
                              </w:rPr>
                            </w:pPr>
                          </w:p>
                          <w:p w:rsidR="00F04963" w:rsidRPr="00E205B3" w:rsidRDefault="00F04963" w:rsidP="00F04963">
                            <w:pPr>
                              <w:pStyle w:val="ListParagraph"/>
                              <w:numPr>
                                <w:ilvl w:val="0"/>
                                <w:numId w:val="18"/>
                              </w:numPr>
                              <w:spacing w:after="0"/>
                              <w:ind w:left="284" w:hanging="284"/>
                              <w:rPr>
                                <w:rFonts w:ascii="Arial Narrow" w:hAnsi="Arial Narrow" w:cs="Arial"/>
                                <w:i/>
                                <w:color w:val="0D1934"/>
                                <w:sz w:val="20"/>
                                <w:szCs w:val="20"/>
                              </w:rPr>
                            </w:pPr>
                            <w:r w:rsidRPr="00E205B3">
                              <w:rPr>
                                <w:rFonts w:ascii="Arial Narrow" w:hAnsi="Arial Narrow"/>
                                <w:sz w:val="20"/>
                                <w:szCs w:val="20"/>
                              </w:rPr>
                              <w:t>5 GCSEs / NVQ Level III or equivalent. (E)</w:t>
                            </w:r>
                            <w:r w:rsidR="00B8096C">
                              <w:rPr>
                                <w:rFonts w:ascii="Arial Narrow" w:hAnsi="Arial Narrow"/>
                                <w:sz w:val="20"/>
                                <w:szCs w:val="20"/>
                              </w:rPr>
                              <w:t xml:space="preserve"> </w:t>
                            </w:r>
                          </w:p>
                          <w:p w:rsidR="00F04963" w:rsidRDefault="00F04963" w:rsidP="00F04963">
                            <w:pPr>
                              <w:pStyle w:val="ListParagraph"/>
                              <w:numPr>
                                <w:ilvl w:val="0"/>
                                <w:numId w:val="18"/>
                              </w:numPr>
                              <w:spacing w:after="0"/>
                              <w:ind w:left="284" w:hanging="284"/>
                              <w:rPr>
                                <w:rFonts w:ascii="Arial Narrow" w:hAnsi="Arial Narrow"/>
                                <w:sz w:val="20"/>
                                <w:szCs w:val="20"/>
                              </w:rPr>
                            </w:pPr>
                            <w:r w:rsidRPr="00C14826">
                              <w:rPr>
                                <w:rFonts w:ascii="Arial Narrow" w:hAnsi="Arial Narrow"/>
                                <w:sz w:val="20"/>
                                <w:szCs w:val="20"/>
                              </w:rPr>
                              <w:t>IT Skills or qualifications to ECDL/RSA standard (E)</w:t>
                            </w:r>
                            <w:r w:rsidR="00B8096C" w:rsidRPr="00C14826">
                              <w:rPr>
                                <w:rFonts w:ascii="Arial Narrow" w:hAnsi="Arial Narrow"/>
                                <w:sz w:val="20"/>
                                <w:szCs w:val="20"/>
                              </w:rPr>
                              <w:t xml:space="preserve"> </w:t>
                            </w:r>
                          </w:p>
                          <w:p w:rsidR="00EB4217" w:rsidRPr="00C14826" w:rsidRDefault="00EB4217" w:rsidP="00F04963">
                            <w:pPr>
                              <w:pStyle w:val="ListParagraph"/>
                              <w:numPr>
                                <w:ilvl w:val="0"/>
                                <w:numId w:val="18"/>
                              </w:numPr>
                              <w:spacing w:after="0"/>
                              <w:ind w:left="284" w:hanging="284"/>
                              <w:rPr>
                                <w:rFonts w:ascii="Arial Narrow" w:hAnsi="Arial Narrow"/>
                                <w:sz w:val="20"/>
                                <w:szCs w:val="20"/>
                              </w:rPr>
                            </w:pPr>
                            <w:r>
                              <w:rPr>
                                <w:rFonts w:ascii="Arial Narrow" w:hAnsi="Arial Narrow"/>
                                <w:sz w:val="20"/>
                                <w:szCs w:val="20"/>
                              </w:rPr>
                              <w:t>Educated to NVQ Level 4 or 5 or equivalent including foundation degree, Higher National Diploma, Diploma in Higher Education or other diploma or equivalent level of knowledge</w:t>
                            </w:r>
                          </w:p>
                          <w:p w:rsidR="00F04963" w:rsidRPr="00E205B3" w:rsidRDefault="00F04963" w:rsidP="00F04963">
                            <w:pPr>
                              <w:spacing w:after="0"/>
                              <w:rPr>
                                <w:rFonts w:ascii="Arial Narrow" w:hAnsi="Arial Narrow"/>
                                <w:sz w:val="20"/>
                                <w:szCs w:val="20"/>
                              </w:rPr>
                            </w:pPr>
                          </w:p>
                          <w:p w:rsidR="00F04963" w:rsidRPr="00E205B3" w:rsidRDefault="00F04963" w:rsidP="00F04963">
                            <w:pPr>
                              <w:spacing w:after="0"/>
                              <w:rPr>
                                <w:rFonts w:ascii="Arial Narrow" w:hAnsi="Arial Narrow"/>
                                <w:sz w:val="20"/>
                                <w:szCs w:val="20"/>
                              </w:rPr>
                            </w:pPr>
                          </w:p>
                          <w:p w:rsidR="00F04963" w:rsidRPr="00E205B3" w:rsidRDefault="00F04963" w:rsidP="00F04963">
                            <w:pPr>
                              <w:spacing w:after="0"/>
                              <w:rPr>
                                <w:rFonts w:ascii="Arial Narrow" w:hAnsi="Arial Narrow"/>
                                <w:sz w:val="20"/>
                                <w:szCs w:val="20"/>
                              </w:rPr>
                            </w:pPr>
                            <w:r w:rsidRPr="00E205B3">
                              <w:rPr>
                                <w:rFonts w:ascii="Arial Narrow" w:hAnsi="Arial Narrow"/>
                                <w:sz w:val="20"/>
                                <w:szCs w:val="20"/>
                              </w:rPr>
                              <w:t>(E) = Essential</w:t>
                            </w:r>
                          </w:p>
                          <w:p w:rsidR="00F04963" w:rsidRPr="00E205B3" w:rsidRDefault="00F04963" w:rsidP="00F04963">
                            <w:pPr>
                              <w:spacing w:after="0"/>
                              <w:rPr>
                                <w:rFonts w:ascii="Arial Narrow" w:hAnsi="Arial Narrow"/>
                                <w:sz w:val="20"/>
                                <w:szCs w:val="20"/>
                              </w:rPr>
                            </w:pPr>
                            <w:r w:rsidRPr="00E205B3">
                              <w:rPr>
                                <w:rFonts w:ascii="Arial Narrow" w:hAnsi="Arial Narrow"/>
                                <w:sz w:val="20"/>
                                <w:szCs w:val="20"/>
                              </w:rPr>
                              <w:t>(D) = Desirable</w:t>
                            </w:r>
                          </w:p>
                          <w:p w:rsidR="00896BD7" w:rsidRPr="00A56D32" w:rsidRDefault="00896BD7" w:rsidP="00731687">
                            <w:pPr>
                              <w:spacing w:after="0"/>
                              <w:rPr>
                                <w:rFonts w:ascii="Arial Narrow" w:hAnsi="Arial Narrow" w:cs="Arial"/>
                                <w:i/>
                                <w:color w:val="0D1934"/>
                                <w:sz w:val="20"/>
                                <w:szCs w:val="20"/>
                              </w:rPr>
                            </w:pPr>
                            <w:r w:rsidRPr="00A56D32">
                              <w:rPr>
                                <w:rFonts w:ascii="Arial Narrow" w:hAnsi="Arial Narrow" w:cs="Arial"/>
                                <w:i/>
                                <w:color w:val="0D1934"/>
                                <w:sz w:val="20"/>
                                <w:szCs w:val="20"/>
                              </w:rPr>
                              <w:t xml:space="preserve">                                                                                               </w:t>
                            </w:r>
                          </w:p>
                          <w:p w:rsidR="00896BD7" w:rsidRDefault="00896BD7" w:rsidP="00731687">
                            <w:pPr>
                              <w:spacing w:after="0"/>
                              <w:rPr>
                                <w:rFonts w:ascii="Arial Narrow" w:hAnsi="Arial Narrow"/>
                                <w:sz w:val="20"/>
                                <w:szCs w:val="20"/>
                              </w:rPr>
                            </w:pPr>
                          </w:p>
                          <w:p w:rsidR="00896BD7" w:rsidRDefault="00896BD7" w:rsidP="00731687">
                            <w:pPr>
                              <w:spacing w:after="0"/>
                              <w:rPr>
                                <w:rFonts w:ascii="Arial Narrow" w:hAnsi="Arial Narrow"/>
                                <w:sz w:val="20"/>
                                <w:szCs w:val="20"/>
                              </w:rPr>
                            </w:pPr>
                          </w:p>
                          <w:p w:rsidR="00896BD7" w:rsidRDefault="00896BD7" w:rsidP="00731687">
                            <w:pPr>
                              <w:spacing w:after="0"/>
                              <w:rPr>
                                <w:rFonts w:ascii="Arial Narrow" w:hAnsi="Arial Narrow"/>
                                <w:sz w:val="20"/>
                                <w:szCs w:val="20"/>
                              </w:rPr>
                            </w:pPr>
                          </w:p>
                          <w:p w:rsidR="00896BD7" w:rsidRDefault="00896BD7" w:rsidP="0073168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8" id="_x0000_s1039" type="#_x0000_t202" style="position:absolute;margin-left:339pt;margin-top:247.35pt;width:408.75pt;height:154.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" filled="f" strokecolor="#41b6e6">
                <v:textbox>
                  <w:txbxContent>
                    <w:p w:rsidR="00896BD7" w:rsidRDefault="00896BD7" w:rsidP="00731687">
                      <w:pPr>
                        <w:spacing w:after="0"/>
                        <w:rPr>
                          <w:rFonts w:ascii="Arial Narrow" w:hAnsi="Arial Narrow" w:cs="Arial"/>
                          <w:b/>
                          <w:color w:val="0D1934"/>
                          <w:sz w:val="20"/>
                          <w:szCs w:val="20"/>
                          <w:u w:val="single"/>
                        </w:rPr>
                      </w:pPr>
                      <w:r w:rsidRPr="00773CD9">
                        <w:rPr>
                          <w:rFonts w:ascii="Arial Narrow" w:hAnsi="Arial Narrow" w:cs="Arial"/>
                          <w:b/>
                          <w:color w:val="0D1934"/>
                          <w:sz w:val="20"/>
                          <w:szCs w:val="20"/>
                          <w:u w:val="single"/>
                        </w:rPr>
                        <w:t>Qualifications and Training</w:t>
                      </w:r>
                    </w:p>
                    <w:p w:rsidR="00E26A16" w:rsidRPr="00773CD9" w:rsidRDefault="00E26A16" w:rsidP="00731687">
                      <w:pPr>
                        <w:spacing w:after="0"/>
                        <w:rPr>
                          <w:rFonts w:ascii="Arial Narrow" w:hAnsi="Arial Narrow" w:cs="Arial"/>
                          <w:b/>
                          <w:color w:val="0D1934"/>
                          <w:sz w:val="20"/>
                          <w:szCs w:val="20"/>
                          <w:u w:val="single"/>
                        </w:rPr>
                      </w:pPr>
                    </w:p>
                    <w:p w:rsidR="00F04963" w:rsidRPr="00E205B3" w:rsidRDefault="00F04963" w:rsidP="00F04963">
                      <w:pPr>
                        <w:pStyle w:val="ListParagraph"/>
                        <w:numPr>
                          <w:ilvl w:val="0"/>
                          <w:numId w:val="18"/>
                        </w:numPr>
                        <w:spacing w:after="0"/>
                        <w:ind w:left="284" w:hanging="284"/>
                        <w:rPr>
                          <w:rFonts w:ascii="Arial Narrow" w:hAnsi="Arial Narrow" w:cs="Arial"/>
                          <w:i/>
                          <w:color w:val="0D1934"/>
                          <w:sz w:val="20"/>
                          <w:szCs w:val="20"/>
                        </w:rPr>
                      </w:pPr>
                      <w:r w:rsidRPr="00E205B3">
                        <w:rPr>
                          <w:rFonts w:ascii="Arial Narrow" w:hAnsi="Arial Narrow"/>
                          <w:sz w:val="20"/>
                          <w:szCs w:val="20"/>
                        </w:rPr>
                        <w:t>5 GCSEs / NVQ Level III or equivalent. (E)</w:t>
                      </w:r>
                      <w:r w:rsidR="00B8096C">
                        <w:rPr>
                          <w:rFonts w:ascii="Arial Narrow" w:hAnsi="Arial Narrow"/>
                          <w:sz w:val="20"/>
                          <w:szCs w:val="20"/>
                        </w:rPr>
                        <w:t xml:space="preserve"> </w:t>
                      </w:r>
                    </w:p>
                    <w:p w:rsidR="00F04963" w:rsidRDefault="00F04963" w:rsidP="00F04963">
                      <w:pPr>
                        <w:pStyle w:val="ListParagraph"/>
                        <w:numPr>
                          <w:ilvl w:val="0"/>
                          <w:numId w:val="18"/>
                        </w:numPr>
                        <w:spacing w:after="0"/>
                        <w:ind w:left="284" w:hanging="284"/>
                        <w:rPr>
                          <w:rFonts w:ascii="Arial Narrow" w:hAnsi="Arial Narrow"/>
                          <w:sz w:val="20"/>
                          <w:szCs w:val="20"/>
                        </w:rPr>
                      </w:pPr>
                      <w:r w:rsidRPr="00C14826">
                        <w:rPr>
                          <w:rFonts w:ascii="Arial Narrow" w:hAnsi="Arial Narrow"/>
                          <w:sz w:val="20"/>
                          <w:szCs w:val="20"/>
                        </w:rPr>
                        <w:t>IT Skills or qualifications to ECDL/RSA standard (E)</w:t>
                      </w:r>
                      <w:r w:rsidR="00B8096C" w:rsidRPr="00C14826">
                        <w:rPr>
                          <w:rFonts w:ascii="Arial Narrow" w:hAnsi="Arial Narrow"/>
                          <w:sz w:val="20"/>
                          <w:szCs w:val="20"/>
                        </w:rPr>
                        <w:t xml:space="preserve"> </w:t>
                      </w:r>
                    </w:p>
                    <w:p w:rsidR="00EB4217" w:rsidRPr="00C14826" w:rsidRDefault="00EB4217" w:rsidP="00F04963">
                      <w:pPr>
                        <w:pStyle w:val="ListParagraph"/>
                        <w:numPr>
                          <w:ilvl w:val="0"/>
                          <w:numId w:val="18"/>
                        </w:numPr>
                        <w:spacing w:after="0"/>
                        <w:ind w:left="284" w:hanging="284"/>
                        <w:rPr>
                          <w:rFonts w:ascii="Arial Narrow" w:hAnsi="Arial Narrow"/>
                          <w:sz w:val="20"/>
                          <w:szCs w:val="20"/>
                        </w:rPr>
                      </w:pPr>
                      <w:r>
                        <w:rPr>
                          <w:rFonts w:ascii="Arial Narrow" w:hAnsi="Arial Narrow"/>
                          <w:sz w:val="20"/>
                          <w:szCs w:val="20"/>
                        </w:rPr>
                        <w:t>Educated to NVQ Level 4 or 5 or equivalent including foundation degree, Higher National Diploma, Diploma in Higher Education or other diploma or equivalent level of knowledge</w:t>
                      </w:r>
                    </w:p>
                    <w:p w:rsidR="00F04963" w:rsidRPr="00E205B3" w:rsidRDefault="00F04963" w:rsidP="00F04963">
                      <w:pPr>
                        <w:spacing w:after="0"/>
                        <w:rPr>
                          <w:rFonts w:ascii="Arial Narrow" w:hAnsi="Arial Narrow"/>
                          <w:sz w:val="20"/>
                          <w:szCs w:val="20"/>
                        </w:rPr>
                      </w:pPr>
                    </w:p>
                    <w:p w:rsidR="00F04963" w:rsidRPr="00E205B3" w:rsidRDefault="00F04963" w:rsidP="00F04963">
                      <w:pPr>
                        <w:spacing w:after="0"/>
                        <w:rPr>
                          <w:rFonts w:ascii="Arial Narrow" w:hAnsi="Arial Narrow"/>
                          <w:sz w:val="20"/>
                          <w:szCs w:val="20"/>
                        </w:rPr>
                      </w:pPr>
                    </w:p>
                    <w:p w:rsidR="00F04963" w:rsidRPr="00E205B3" w:rsidRDefault="00F04963" w:rsidP="00F04963">
                      <w:pPr>
                        <w:spacing w:after="0"/>
                        <w:rPr>
                          <w:rFonts w:ascii="Arial Narrow" w:hAnsi="Arial Narrow"/>
                          <w:sz w:val="20"/>
                          <w:szCs w:val="20"/>
                        </w:rPr>
                      </w:pPr>
                      <w:r w:rsidRPr="00E205B3">
                        <w:rPr>
                          <w:rFonts w:ascii="Arial Narrow" w:hAnsi="Arial Narrow"/>
                          <w:sz w:val="20"/>
                          <w:szCs w:val="20"/>
                        </w:rPr>
                        <w:t>(E) = Essential</w:t>
                      </w:r>
                    </w:p>
                    <w:p w:rsidR="00F04963" w:rsidRPr="00E205B3" w:rsidRDefault="00F04963" w:rsidP="00F04963">
                      <w:pPr>
                        <w:spacing w:after="0"/>
                        <w:rPr>
                          <w:rFonts w:ascii="Arial Narrow" w:hAnsi="Arial Narrow"/>
                          <w:sz w:val="20"/>
                          <w:szCs w:val="20"/>
                        </w:rPr>
                      </w:pPr>
                      <w:r w:rsidRPr="00E205B3">
                        <w:rPr>
                          <w:rFonts w:ascii="Arial Narrow" w:hAnsi="Arial Narrow"/>
                          <w:sz w:val="20"/>
                          <w:szCs w:val="20"/>
                        </w:rPr>
                        <w:t>(D) = Desirable</w:t>
                      </w:r>
                    </w:p>
                    <w:p w:rsidR="00896BD7" w:rsidRPr="00A56D32" w:rsidRDefault="00896BD7" w:rsidP="00731687">
                      <w:pPr>
                        <w:spacing w:after="0"/>
                        <w:rPr>
                          <w:rFonts w:ascii="Arial Narrow" w:hAnsi="Arial Narrow" w:cs="Arial"/>
                          <w:i/>
                          <w:color w:val="0D1934"/>
                          <w:sz w:val="20"/>
                          <w:szCs w:val="20"/>
                        </w:rPr>
                      </w:pPr>
                      <w:r w:rsidRPr="00A56D32">
                        <w:rPr>
                          <w:rFonts w:ascii="Arial Narrow" w:hAnsi="Arial Narrow" w:cs="Arial"/>
                          <w:i/>
                          <w:color w:val="0D1934"/>
                          <w:sz w:val="20"/>
                          <w:szCs w:val="20"/>
                        </w:rPr>
                        <w:t xml:space="preserve">                                                                                               </w:t>
                      </w:r>
                    </w:p>
                    <w:p w:rsidR="00896BD7" w:rsidRDefault="00896BD7" w:rsidP="00731687">
                      <w:pPr>
                        <w:spacing w:after="0"/>
                        <w:rPr>
                          <w:rFonts w:ascii="Arial Narrow" w:hAnsi="Arial Narrow"/>
                          <w:sz w:val="20"/>
                          <w:szCs w:val="20"/>
                        </w:rPr>
                      </w:pPr>
                    </w:p>
                    <w:p w:rsidR="00896BD7" w:rsidRDefault="00896BD7" w:rsidP="00731687">
                      <w:pPr>
                        <w:spacing w:after="0"/>
                        <w:rPr>
                          <w:rFonts w:ascii="Arial Narrow" w:hAnsi="Arial Narrow"/>
                          <w:sz w:val="20"/>
                          <w:szCs w:val="20"/>
                        </w:rPr>
                      </w:pPr>
                    </w:p>
                    <w:p w:rsidR="00896BD7" w:rsidRDefault="00896BD7" w:rsidP="00731687">
                      <w:pPr>
                        <w:spacing w:after="0"/>
                        <w:rPr>
                          <w:rFonts w:ascii="Arial Narrow" w:hAnsi="Arial Narrow"/>
                          <w:sz w:val="20"/>
                          <w:szCs w:val="20"/>
                        </w:rPr>
                      </w:pPr>
                    </w:p>
                    <w:p w:rsidR="00896BD7" w:rsidRDefault="00896BD7" w:rsidP="00731687">
                      <w:pPr>
                        <w:spacing w:after="0"/>
                      </w:pPr>
                    </w:p>
                  </w:txbxContent>
                </v:textbox>
              </v:shape>
            </w:pict>
          </mc:Fallback>
        </mc:AlternateContent>
      </w:r>
      <w:r w:rsidR="000B2031" w:rsidRPr="00731687">
        <w:rPr>
          <w:noProof/>
          <w:lang w:eastAsia="en-GB"/>
        </w:rPr>
        <mc:AlternateContent>
          <mc:Choice Requires="wps">
            <w:drawing>
              <wp:anchor distT="0" distB="0" distL="114300" distR="114300" simplePos="0" relativeHeight="251702272" behindDoc="0" locked="0" layoutInCell="1" allowOverlap="1" wp14:anchorId="4389C27A" wp14:editId="4389C27B">
                <wp:simplePos x="0" y="0"/>
                <wp:positionH relativeFrom="column">
                  <wp:posOffset>4305300</wp:posOffset>
                </wp:positionH>
                <wp:positionV relativeFrom="paragraph">
                  <wp:posOffset>360046</wp:posOffset>
                </wp:positionV>
                <wp:extent cx="5191125" cy="2780030"/>
                <wp:effectExtent l="0" t="0" r="28575"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780030"/>
                        </a:xfrm>
                        <a:prstGeom prst="rect">
                          <a:avLst/>
                        </a:prstGeom>
                        <a:noFill/>
                        <a:ln w="9525">
                          <a:solidFill>
                            <a:srgbClr val="41B6E6"/>
                          </a:solidFill>
                          <a:miter lim="800000"/>
                          <a:headEnd/>
                          <a:tailEnd/>
                        </a:ln>
                      </wps:spPr>
                      <wps:txbx>
                        <w:txbxContent>
                          <w:p w:rsidR="00E26A16" w:rsidRPr="00773CD9" w:rsidRDefault="00896BD7" w:rsidP="00731687">
                            <w:pPr>
                              <w:spacing w:after="0"/>
                              <w:rPr>
                                <w:rFonts w:ascii="Arial Narrow" w:hAnsi="Arial Narrow" w:cs="Arial"/>
                                <w:b/>
                                <w:color w:val="0D1934"/>
                                <w:sz w:val="20"/>
                                <w:szCs w:val="20"/>
                                <w:u w:val="single"/>
                              </w:rPr>
                            </w:pPr>
                            <w:r w:rsidRPr="00773CD9">
                              <w:rPr>
                                <w:rFonts w:ascii="Arial Narrow" w:hAnsi="Arial Narrow" w:cs="Arial"/>
                                <w:b/>
                                <w:color w:val="0D1934"/>
                                <w:sz w:val="20"/>
                                <w:szCs w:val="20"/>
                                <w:u w:val="single"/>
                              </w:rPr>
                              <w:t>Skills and Abilities</w:t>
                            </w:r>
                          </w:p>
                          <w:p w:rsidR="00F04963" w:rsidRPr="00E205B3" w:rsidRDefault="00CC2E21" w:rsidP="00F04963">
                            <w:pPr>
                              <w:pStyle w:val="NoSpacing"/>
                              <w:numPr>
                                <w:ilvl w:val="0"/>
                                <w:numId w:val="16"/>
                              </w:numPr>
                              <w:ind w:left="284" w:hanging="284"/>
                              <w:rPr>
                                <w:rFonts w:ascii="Arial Narrow" w:hAnsi="Arial Narrow" w:cs="Arial"/>
                                <w:color w:val="FF0000"/>
                                <w:sz w:val="20"/>
                                <w:szCs w:val="20"/>
                              </w:rPr>
                            </w:pPr>
                            <w:r>
                              <w:rPr>
                                <w:rFonts w:ascii="Arial Narrow" w:hAnsi="Arial Narrow"/>
                                <w:sz w:val="20"/>
                                <w:szCs w:val="20"/>
                              </w:rPr>
                              <w:t>Ability to work independently and in a team</w:t>
                            </w:r>
                            <w:r w:rsidR="00F04963" w:rsidRPr="00E205B3">
                              <w:rPr>
                                <w:rFonts w:ascii="Arial Narrow" w:hAnsi="Arial Narrow"/>
                                <w:sz w:val="20"/>
                                <w:szCs w:val="20"/>
                              </w:rPr>
                              <w:t xml:space="preserve"> (E)</w:t>
                            </w:r>
                          </w:p>
                          <w:p w:rsidR="00F04963" w:rsidRPr="00E205B3" w:rsidRDefault="00F04963" w:rsidP="00F04963">
                            <w:pPr>
                              <w:pStyle w:val="NoSpacing"/>
                              <w:numPr>
                                <w:ilvl w:val="0"/>
                                <w:numId w:val="16"/>
                              </w:numPr>
                              <w:ind w:left="284" w:hanging="284"/>
                              <w:rPr>
                                <w:rFonts w:ascii="Arial Narrow" w:hAnsi="Arial Narrow" w:cs="Arial"/>
                                <w:color w:val="FF0000"/>
                                <w:sz w:val="20"/>
                                <w:szCs w:val="20"/>
                              </w:rPr>
                            </w:pPr>
                            <w:r w:rsidRPr="00E205B3">
                              <w:rPr>
                                <w:rFonts w:ascii="Arial Narrow" w:hAnsi="Arial Narrow"/>
                                <w:sz w:val="20"/>
                                <w:szCs w:val="20"/>
                              </w:rPr>
                              <w:t xml:space="preserve">Ability to </w:t>
                            </w:r>
                            <w:r w:rsidR="004574EE">
                              <w:rPr>
                                <w:rFonts w:ascii="Arial Narrow" w:hAnsi="Arial Narrow"/>
                                <w:sz w:val="20"/>
                                <w:szCs w:val="20"/>
                              </w:rPr>
                              <w:t>make decisions when working</w:t>
                            </w:r>
                            <w:r w:rsidRPr="00E205B3">
                              <w:rPr>
                                <w:rFonts w:ascii="Arial Narrow" w:hAnsi="Arial Narrow"/>
                                <w:sz w:val="20"/>
                                <w:szCs w:val="20"/>
                              </w:rPr>
                              <w:t xml:space="preserve"> under pressure to strict deadlines (E)</w:t>
                            </w:r>
                          </w:p>
                          <w:p w:rsidR="00F04963" w:rsidRPr="00E205B3"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Ability to</w:t>
                            </w:r>
                            <w:r w:rsidR="00CC2E21">
                              <w:rPr>
                                <w:rFonts w:ascii="Arial Narrow" w:hAnsi="Arial Narrow"/>
                                <w:sz w:val="20"/>
                                <w:szCs w:val="20"/>
                              </w:rPr>
                              <w:t xml:space="preserve"> plan,</w:t>
                            </w:r>
                            <w:r w:rsidRPr="00E205B3">
                              <w:rPr>
                                <w:rFonts w:ascii="Arial Narrow" w:hAnsi="Arial Narrow"/>
                                <w:sz w:val="20"/>
                                <w:szCs w:val="20"/>
                              </w:rPr>
                              <w:t xml:space="preserve"> prioritise</w:t>
                            </w:r>
                            <w:r w:rsidR="00CC2E21">
                              <w:rPr>
                                <w:rFonts w:ascii="Arial Narrow" w:hAnsi="Arial Narrow"/>
                                <w:sz w:val="20"/>
                                <w:szCs w:val="20"/>
                              </w:rPr>
                              <w:t xml:space="preserve"> and adjust approach to ensure</w:t>
                            </w:r>
                            <w:r w:rsidRPr="00E205B3">
                              <w:rPr>
                                <w:rFonts w:ascii="Arial Narrow" w:hAnsi="Arial Narrow"/>
                                <w:sz w:val="20"/>
                                <w:szCs w:val="20"/>
                              </w:rPr>
                              <w:t xml:space="preserve"> effective &amp; efficient workload completion (E)</w:t>
                            </w:r>
                          </w:p>
                          <w:p w:rsidR="00F04963" w:rsidRPr="00E205B3"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Demonstrate excellent organisational and administrative skills</w:t>
                            </w:r>
                            <w:r w:rsidR="004574EE">
                              <w:rPr>
                                <w:rFonts w:ascii="Arial Narrow" w:hAnsi="Arial Narrow"/>
                                <w:sz w:val="20"/>
                                <w:szCs w:val="20"/>
                              </w:rPr>
                              <w:t xml:space="preserve"> with regards to own workload and overall delivery of a project</w:t>
                            </w:r>
                            <w:r w:rsidRPr="00E205B3">
                              <w:rPr>
                                <w:rFonts w:ascii="Arial Narrow" w:hAnsi="Arial Narrow"/>
                                <w:sz w:val="20"/>
                                <w:szCs w:val="20"/>
                              </w:rPr>
                              <w:t xml:space="preserve"> (E)</w:t>
                            </w:r>
                          </w:p>
                          <w:p w:rsidR="00F04963" w:rsidRPr="00F04963"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Demonstrate a working knowledge of patient information systems (E)</w:t>
                            </w:r>
                          </w:p>
                          <w:p w:rsidR="00F04963" w:rsidRPr="00E205B3" w:rsidRDefault="00F04963" w:rsidP="00F04963">
                            <w:pPr>
                              <w:pStyle w:val="NoSpacing"/>
                              <w:numPr>
                                <w:ilvl w:val="0"/>
                                <w:numId w:val="16"/>
                              </w:numPr>
                              <w:ind w:left="284" w:hanging="284"/>
                              <w:rPr>
                                <w:rFonts w:ascii="Arial Narrow" w:hAnsi="Arial Narrow"/>
                                <w:b/>
                                <w:sz w:val="20"/>
                                <w:szCs w:val="20"/>
                              </w:rPr>
                            </w:pPr>
                            <w:r>
                              <w:rPr>
                                <w:rFonts w:ascii="Arial Narrow" w:hAnsi="Arial Narrow"/>
                                <w:sz w:val="20"/>
                                <w:szCs w:val="20"/>
                              </w:rPr>
                              <w:t>Ability to</w:t>
                            </w:r>
                            <w:r w:rsidR="00D220DF">
                              <w:rPr>
                                <w:rFonts w:ascii="Arial Narrow" w:hAnsi="Arial Narrow"/>
                                <w:sz w:val="20"/>
                                <w:szCs w:val="20"/>
                              </w:rPr>
                              <w:t xml:space="preserve"> work autonomously to</w:t>
                            </w:r>
                            <w:r>
                              <w:rPr>
                                <w:rFonts w:ascii="Arial Narrow" w:hAnsi="Arial Narrow"/>
                                <w:sz w:val="20"/>
                                <w:szCs w:val="20"/>
                              </w:rPr>
                              <w:t xml:space="preserve"> plan and implement projects (</w:t>
                            </w:r>
                            <w:r w:rsidR="00EB4217">
                              <w:rPr>
                                <w:rFonts w:ascii="Arial Narrow" w:hAnsi="Arial Narrow"/>
                                <w:sz w:val="20"/>
                                <w:szCs w:val="20"/>
                              </w:rPr>
                              <w:t>E</w:t>
                            </w:r>
                            <w:r>
                              <w:rPr>
                                <w:rFonts w:ascii="Arial Narrow" w:hAnsi="Arial Narrow"/>
                                <w:sz w:val="20"/>
                                <w:szCs w:val="20"/>
                              </w:rPr>
                              <w:t>)</w:t>
                            </w:r>
                          </w:p>
                          <w:p w:rsidR="00F04963" w:rsidRPr="00E205B3" w:rsidRDefault="00F04963" w:rsidP="00F04963">
                            <w:pPr>
                              <w:pStyle w:val="NoSpacing"/>
                              <w:numPr>
                                <w:ilvl w:val="0"/>
                                <w:numId w:val="16"/>
                              </w:numPr>
                              <w:ind w:left="284" w:hanging="284"/>
                              <w:rPr>
                                <w:rFonts w:ascii="Arial Narrow" w:hAnsi="Arial Narrow"/>
                                <w:sz w:val="20"/>
                                <w:szCs w:val="20"/>
                              </w:rPr>
                            </w:pPr>
                            <w:r w:rsidRPr="00E205B3">
                              <w:rPr>
                                <w:rFonts w:ascii="Arial Narrow" w:hAnsi="Arial Narrow"/>
                                <w:sz w:val="20"/>
                                <w:szCs w:val="20"/>
                              </w:rPr>
                              <w:t>Ability to deal appropriately with sensitive</w:t>
                            </w:r>
                            <w:r w:rsidR="00D220DF">
                              <w:rPr>
                                <w:rFonts w:ascii="Arial Narrow" w:hAnsi="Arial Narrow"/>
                                <w:sz w:val="20"/>
                                <w:szCs w:val="20"/>
                              </w:rPr>
                              <w:t xml:space="preserve">, </w:t>
                            </w:r>
                            <w:r w:rsidRPr="00E205B3">
                              <w:rPr>
                                <w:rFonts w:ascii="Arial Narrow" w:hAnsi="Arial Narrow"/>
                                <w:sz w:val="20"/>
                                <w:szCs w:val="20"/>
                              </w:rPr>
                              <w:t xml:space="preserve">confidential </w:t>
                            </w:r>
                            <w:r w:rsidR="00D220DF">
                              <w:rPr>
                                <w:rFonts w:ascii="Arial Narrow" w:hAnsi="Arial Narrow"/>
                                <w:sz w:val="20"/>
                                <w:szCs w:val="20"/>
                              </w:rPr>
                              <w:t xml:space="preserve">and unexpected or changing </w:t>
                            </w:r>
                            <w:r w:rsidRPr="00E205B3">
                              <w:rPr>
                                <w:rFonts w:ascii="Arial Narrow" w:hAnsi="Arial Narrow"/>
                                <w:sz w:val="20"/>
                                <w:szCs w:val="20"/>
                              </w:rPr>
                              <w:t>information (E)</w:t>
                            </w:r>
                          </w:p>
                          <w:p w:rsidR="00F04963" w:rsidRPr="00E205B3"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Excellent knowledge of Microsoft Office applications (E)</w:t>
                            </w:r>
                          </w:p>
                          <w:p w:rsidR="00F04963" w:rsidRPr="004574EE"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Knowledge of medical and anatomical terminology (D)</w:t>
                            </w:r>
                          </w:p>
                          <w:p w:rsidR="004574EE" w:rsidRPr="004574EE" w:rsidRDefault="004574EE" w:rsidP="004574EE">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 xml:space="preserve">Excellent interpersonal skills </w:t>
                            </w:r>
                            <w:r>
                              <w:rPr>
                                <w:rFonts w:ascii="Arial Narrow" w:hAnsi="Arial Narrow"/>
                                <w:sz w:val="20"/>
                                <w:szCs w:val="20"/>
                              </w:rPr>
                              <w:t xml:space="preserve">, including to motivating and negotiating with others </w:t>
                            </w:r>
                            <w:r w:rsidRPr="00E205B3">
                              <w:rPr>
                                <w:rFonts w:ascii="Arial Narrow" w:hAnsi="Arial Narrow"/>
                                <w:sz w:val="20"/>
                                <w:szCs w:val="20"/>
                              </w:rPr>
                              <w:t>(E)</w:t>
                            </w:r>
                          </w:p>
                          <w:p w:rsidR="00D220DF" w:rsidRPr="00CC2E21" w:rsidRDefault="00D220DF" w:rsidP="00F04963">
                            <w:pPr>
                              <w:pStyle w:val="NoSpacing"/>
                              <w:numPr>
                                <w:ilvl w:val="0"/>
                                <w:numId w:val="16"/>
                              </w:numPr>
                              <w:ind w:left="284" w:hanging="284"/>
                              <w:rPr>
                                <w:rFonts w:ascii="Arial Narrow" w:hAnsi="Arial Narrow"/>
                                <w:b/>
                                <w:sz w:val="20"/>
                                <w:szCs w:val="20"/>
                              </w:rPr>
                            </w:pPr>
                            <w:r>
                              <w:rPr>
                                <w:rFonts w:ascii="Arial Narrow" w:hAnsi="Arial Narrow"/>
                                <w:sz w:val="20"/>
                                <w:szCs w:val="20"/>
                              </w:rPr>
                              <w:t>Ability to communicate clearly to provide key updates about the development of a project, including when this may unexpectedly change (E)</w:t>
                            </w:r>
                          </w:p>
                          <w:p w:rsidR="00CC2E21" w:rsidRPr="00E205B3" w:rsidRDefault="00CC2E21" w:rsidP="00F04963">
                            <w:pPr>
                              <w:pStyle w:val="NoSpacing"/>
                              <w:numPr>
                                <w:ilvl w:val="0"/>
                                <w:numId w:val="16"/>
                              </w:numPr>
                              <w:ind w:left="284" w:hanging="284"/>
                              <w:rPr>
                                <w:rFonts w:ascii="Arial Narrow" w:hAnsi="Arial Narrow"/>
                                <w:b/>
                                <w:sz w:val="20"/>
                                <w:szCs w:val="20"/>
                              </w:rPr>
                            </w:pPr>
                            <w:r>
                              <w:rPr>
                                <w:rFonts w:ascii="Arial Narrow" w:hAnsi="Arial Narrow"/>
                                <w:sz w:val="20"/>
                                <w:szCs w:val="20"/>
                              </w:rPr>
                              <w:t>Ability to develop and implement policies, processes and procedures to ensure the smoot</w:t>
                            </w:r>
                            <w:r w:rsidR="00174636">
                              <w:rPr>
                                <w:rFonts w:ascii="Arial Narrow" w:hAnsi="Arial Narrow"/>
                                <w:sz w:val="20"/>
                                <w:szCs w:val="20"/>
                              </w:rPr>
                              <w:t>h</w:t>
                            </w:r>
                            <w:r>
                              <w:rPr>
                                <w:rFonts w:ascii="Arial Narrow" w:hAnsi="Arial Narrow"/>
                                <w:sz w:val="20"/>
                                <w:szCs w:val="20"/>
                              </w:rPr>
                              <w:t xml:space="preserve"> running of a project (E)</w:t>
                            </w:r>
                          </w:p>
                          <w:p w:rsidR="00896BD7" w:rsidRPr="00F4178F" w:rsidRDefault="00896BD7" w:rsidP="00731687">
                            <w:pPr>
                              <w:spacing w:after="0"/>
                              <w:rPr>
                                <w:b/>
                              </w:rPr>
                            </w:pPr>
                          </w:p>
                          <w:p w:rsidR="00896BD7" w:rsidRDefault="00896BD7" w:rsidP="00731687">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A" id="_x0000_s1040" type="#_x0000_t202" style="position:absolute;margin-left:339pt;margin-top:28.35pt;width:408.75pt;height:21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" filled="f" strokecolor="#41b6e6">
                <v:textbox>
                  <w:txbxContent>
                    <w:p w:rsidR="00E26A16" w:rsidRPr="00773CD9" w:rsidRDefault="00896BD7" w:rsidP="00731687">
                      <w:pPr>
                        <w:spacing w:after="0"/>
                        <w:rPr>
                          <w:rFonts w:ascii="Arial Narrow" w:hAnsi="Arial Narrow" w:cs="Arial"/>
                          <w:b/>
                          <w:color w:val="0D1934"/>
                          <w:sz w:val="20"/>
                          <w:szCs w:val="20"/>
                          <w:u w:val="single"/>
                        </w:rPr>
                      </w:pPr>
                      <w:r w:rsidRPr="00773CD9">
                        <w:rPr>
                          <w:rFonts w:ascii="Arial Narrow" w:hAnsi="Arial Narrow" w:cs="Arial"/>
                          <w:b/>
                          <w:color w:val="0D1934"/>
                          <w:sz w:val="20"/>
                          <w:szCs w:val="20"/>
                          <w:u w:val="single"/>
                        </w:rPr>
                        <w:t>Skills and Abilities</w:t>
                      </w:r>
                    </w:p>
                    <w:p w:rsidR="00F04963" w:rsidRPr="00E205B3" w:rsidRDefault="00CC2E21" w:rsidP="00F04963">
                      <w:pPr>
                        <w:pStyle w:val="NoSpacing"/>
                        <w:numPr>
                          <w:ilvl w:val="0"/>
                          <w:numId w:val="16"/>
                        </w:numPr>
                        <w:ind w:left="284" w:hanging="284"/>
                        <w:rPr>
                          <w:rFonts w:ascii="Arial Narrow" w:hAnsi="Arial Narrow" w:cs="Arial"/>
                          <w:color w:val="FF0000"/>
                          <w:sz w:val="20"/>
                          <w:szCs w:val="20"/>
                        </w:rPr>
                      </w:pPr>
                      <w:r>
                        <w:rPr>
                          <w:rFonts w:ascii="Arial Narrow" w:hAnsi="Arial Narrow"/>
                          <w:sz w:val="20"/>
                          <w:szCs w:val="20"/>
                        </w:rPr>
                        <w:t>Ability to work independently and in a team</w:t>
                      </w:r>
                      <w:r w:rsidR="00F04963" w:rsidRPr="00E205B3">
                        <w:rPr>
                          <w:rFonts w:ascii="Arial Narrow" w:hAnsi="Arial Narrow"/>
                          <w:sz w:val="20"/>
                          <w:szCs w:val="20"/>
                        </w:rPr>
                        <w:t xml:space="preserve"> (E)</w:t>
                      </w:r>
                    </w:p>
                    <w:p w:rsidR="00F04963" w:rsidRPr="00E205B3" w:rsidRDefault="00F04963" w:rsidP="00F04963">
                      <w:pPr>
                        <w:pStyle w:val="NoSpacing"/>
                        <w:numPr>
                          <w:ilvl w:val="0"/>
                          <w:numId w:val="16"/>
                        </w:numPr>
                        <w:ind w:left="284" w:hanging="284"/>
                        <w:rPr>
                          <w:rFonts w:ascii="Arial Narrow" w:hAnsi="Arial Narrow" w:cs="Arial"/>
                          <w:color w:val="FF0000"/>
                          <w:sz w:val="20"/>
                          <w:szCs w:val="20"/>
                        </w:rPr>
                      </w:pPr>
                      <w:r w:rsidRPr="00E205B3">
                        <w:rPr>
                          <w:rFonts w:ascii="Arial Narrow" w:hAnsi="Arial Narrow"/>
                          <w:sz w:val="20"/>
                          <w:szCs w:val="20"/>
                        </w:rPr>
                        <w:t xml:space="preserve">Ability to </w:t>
                      </w:r>
                      <w:r w:rsidR="004574EE">
                        <w:rPr>
                          <w:rFonts w:ascii="Arial Narrow" w:hAnsi="Arial Narrow"/>
                          <w:sz w:val="20"/>
                          <w:szCs w:val="20"/>
                        </w:rPr>
                        <w:t>make decisions when working</w:t>
                      </w:r>
                      <w:r w:rsidRPr="00E205B3">
                        <w:rPr>
                          <w:rFonts w:ascii="Arial Narrow" w:hAnsi="Arial Narrow"/>
                          <w:sz w:val="20"/>
                          <w:szCs w:val="20"/>
                        </w:rPr>
                        <w:t xml:space="preserve"> under pressure to strict deadlines (E)</w:t>
                      </w:r>
                    </w:p>
                    <w:p w:rsidR="00F04963" w:rsidRPr="00E205B3"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Ability to</w:t>
                      </w:r>
                      <w:r w:rsidR="00CC2E21">
                        <w:rPr>
                          <w:rFonts w:ascii="Arial Narrow" w:hAnsi="Arial Narrow"/>
                          <w:sz w:val="20"/>
                          <w:szCs w:val="20"/>
                        </w:rPr>
                        <w:t xml:space="preserve"> plan,</w:t>
                      </w:r>
                      <w:r w:rsidRPr="00E205B3">
                        <w:rPr>
                          <w:rFonts w:ascii="Arial Narrow" w:hAnsi="Arial Narrow"/>
                          <w:sz w:val="20"/>
                          <w:szCs w:val="20"/>
                        </w:rPr>
                        <w:t xml:space="preserve"> prioritise</w:t>
                      </w:r>
                      <w:r w:rsidR="00CC2E21">
                        <w:rPr>
                          <w:rFonts w:ascii="Arial Narrow" w:hAnsi="Arial Narrow"/>
                          <w:sz w:val="20"/>
                          <w:szCs w:val="20"/>
                        </w:rPr>
                        <w:t xml:space="preserve"> and adjust approach to ensure</w:t>
                      </w:r>
                      <w:r w:rsidRPr="00E205B3">
                        <w:rPr>
                          <w:rFonts w:ascii="Arial Narrow" w:hAnsi="Arial Narrow"/>
                          <w:sz w:val="20"/>
                          <w:szCs w:val="20"/>
                        </w:rPr>
                        <w:t xml:space="preserve"> effective &amp; efficient workload completion (E)</w:t>
                      </w:r>
                    </w:p>
                    <w:p w:rsidR="00F04963" w:rsidRPr="00E205B3"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Demonstrate excellent organisational and administrative skills</w:t>
                      </w:r>
                      <w:r w:rsidR="004574EE">
                        <w:rPr>
                          <w:rFonts w:ascii="Arial Narrow" w:hAnsi="Arial Narrow"/>
                          <w:sz w:val="20"/>
                          <w:szCs w:val="20"/>
                        </w:rPr>
                        <w:t xml:space="preserve"> with regards to own workload and overall delivery of a project</w:t>
                      </w:r>
                      <w:r w:rsidRPr="00E205B3">
                        <w:rPr>
                          <w:rFonts w:ascii="Arial Narrow" w:hAnsi="Arial Narrow"/>
                          <w:sz w:val="20"/>
                          <w:szCs w:val="20"/>
                        </w:rPr>
                        <w:t xml:space="preserve"> (E)</w:t>
                      </w:r>
                    </w:p>
                    <w:p w:rsidR="00F04963" w:rsidRPr="00F04963"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Demonstrate a working knowledge of patient information systems (E)</w:t>
                      </w:r>
                    </w:p>
                    <w:p w:rsidR="00F04963" w:rsidRPr="00E205B3" w:rsidRDefault="00F04963" w:rsidP="00F04963">
                      <w:pPr>
                        <w:pStyle w:val="NoSpacing"/>
                        <w:numPr>
                          <w:ilvl w:val="0"/>
                          <w:numId w:val="16"/>
                        </w:numPr>
                        <w:ind w:left="284" w:hanging="284"/>
                        <w:rPr>
                          <w:rFonts w:ascii="Arial Narrow" w:hAnsi="Arial Narrow"/>
                          <w:b/>
                          <w:sz w:val="20"/>
                          <w:szCs w:val="20"/>
                        </w:rPr>
                      </w:pPr>
                      <w:r>
                        <w:rPr>
                          <w:rFonts w:ascii="Arial Narrow" w:hAnsi="Arial Narrow"/>
                          <w:sz w:val="20"/>
                          <w:szCs w:val="20"/>
                        </w:rPr>
                        <w:t>Ability to</w:t>
                      </w:r>
                      <w:r w:rsidR="00D220DF">
                        <w:rPr>
                          <w:rFonts w:ascii="Arial Narrow" w:hAnsi="Arial Narrow"/>
                          <w:sz w:val="20"/>
                          <w:szCs w:val="20"/>
                        </w:rPr>
                        <w:t xml:space="preserve"> work autonomously to</w:t>
                      </w:r>
                      <w:r>
                        <w:rPr>
                          <w:rFonts w:ascii="Arial Narrow" w:hAnsi="Arial Narrow"/>
                          <w:sz w:val="20"/>
                          <w:szCs w:val="20"/>
                        </w:rPr>
                        <w:t xml:space="preserve"> plan and implement projects (</w:t>
                      </w:r>
                      <w:r w:rsidR="00EB4217">
                        <w:rPr>
                          <w:rFonts w:ascii="Arial Narrow" w:hAnsi="Arial Narrow"/>
                          <w:sz w:val="20"/>
                          <w:szCs w:val="20"/>
                        </w:rPr>
                        <w:t>E</w:t>
                      </w:r>
                      <w:r>
                        <w:rPr>
                          <w:rFonts w:ascii="Arial Narrow" w:hAnsi="Arial Narrow"/>
                          <w:sz w:val="20"/>
                          <w:szCs w:val="20"/>
                        </w:rPr>
                        <w:t>)</w:t>
                      </w:r>
                    </w:p>
                    <w:p w:rsidR="00F04963" w:rsidRPr="00E205B3" w:rsidRDefault="00F04963" w:rsidP="00F04963">
                      <w:pPr>
                        <w:pStyle w:val="NoSpacing"/>
                        <w:numPr>
                          <w:ilvl w:val="0"/>
                          <w:numId w:val="16"/>
                        </w:numPr>
                        <w:ind w:left="284" w:hanging="284"/>
                        <w:rPr>
                          <w:rFonts w:ascii="Arial Narrow" w:hAnsi="Arial Narrow"/>
                          <w:sz w:val="20"/>
                          <w:szCs w:val="20"/>
                        </w:rPr>
                      </w:pPr>
                      <w:r w:rsidRPr="00E205B3">
                        <w:rPr>
                          <w:rFonts w:ascii="Arial Narrow" w:hAnsi="Arial Narrow"/>
                          <w:sz w:val="20"/>
                          <w:szCs w:val="20"/>
                        </w:rPr>
                        <w:t>Ability to deal appropriately with sensitive</w:t>
                      </w:r>
                      <w:r w:rsidR="00D220DF">
                        <w:rPr>
                          <w:rFonts w:ascii="Arial Narrow" w:hAnsi="Arial Narrow"/>
                          <w:sz w:val="20"/>
                          <w:szCs w:val="20"/>
                        </w:rPr>
                        <w:t xml:space="preserve">, </w:t>
                      </w:r>
                      <w:r w:rsidRPr="00E205B3">
                        <w:rPr>
                          <w:rFonts w:ascii="Arial Narrow" w:hAnsi="Arial Narrow"/>
                          <w:sz w:val="20"/>
                          <w:szCs w:val="20"/>
                        </w:rPr>
                        <w:t xml:space="preserve">confidential </w:t>
                      </w:r>
                      <w:r w:rsidR="00D220DF">
                        <w:rPr>
                          <w:rFonts w:ascii="Arial Narrow" w:hAnsi="Arial Narrow"/>
                          <w:sz w:val="20"/>
                          <w:szCs w:val="20"/>
                        </w:rPr>
                        <w:t xml:space="preserve">and unexpected or changing </w:t>
                      </w:r>
                      <w:r w:rsidRPr="00E205B3">
                        <w:rPr>
                          <w:rFonts w:ascii="Arial Narrow" w:hAnsi="Arial Narrow"/>
                          <w:sz w:val="20"/>
                          <w:szCs w:val="20"/>
                        </w:rPr>
                        <w:t>information (E)</w:t>
                      </w:r>
                    </w:p>
                    <w:p w:rsidR="00F04963" w:rsidRPr="00E205B3"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Excellent knowledge of Microsoft Office applications (E)</w:t>
                      </w:r>
                    </w:p>
                    <w:p w:rsidR="00F04963" w:rsidRPr="004574EE" w:rsidRDefault="00F04963" w:rsidP="00F04963">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Knowledge of medical and anatomical terminology (D)</w:t>
                      </w:r>
                    </w:p>
                    <w:p w:rsidR="004574EE" w:rsidRPr="004574EE" w:rsidRDefault="004574EE" w:rsidP="004574EE">
                      <w:pPr>
                        <w:pStyle w:val="NoSpacing"/>
                        <w:numPr>
                          <w:ilvl w:val="0"/>
                          <w:numId w:val="16"/>
                        </w:numPr>
                        <w:ind w:left="284" w:hanging="284"/>
                        <w:rPr>
                          <w:rFonts w:ascii="Arial Narrow" w:hAnsi="Arial Narrow"/>
                          <w:b/>
                          <w:sz w:val="20"/>
                          <w:szCs w:val="20"/>
                        </w:rPr>
                      </w:pPr>
                      <w:r w:rsidRPr="00E205B3">
                        <w:rPr>
                          <w:rFonts w:ascii="Arial Narrow" w:hAnsi="Arial Narrow"/>
                          <w:sz w:val="20"/>
                          <w:szCs w:val="20"/>
                        </w:rPr>
                        <w:t xml:space="preserve">Excellent interpersonal skills </w:t>
                      </w:r>
                      <w:r>
                        <w:rPr>
                          <w:rFonts w:ascii="Arial Narrow" w:hAnsi="Arial Narrow"/>
                          <w:sz w:val="20"/>
                          <w:szCs w:val="20"/>
                        </w:rPr>
                        <w:t xml:space="preserve">, including to motivating and negotiating with others </w:t>
                      </w:r>
                      <w:r w:rsidRPr="00E205B3">
                        <w:rPr>
                          <w:rFonts w:ascii="Arial Narrow" w:hAnsi="Arial Narrow"/>
                          <w:sz w:val="20"/>
                          <w:szCs w:val="20"/>
                        </w:rPr>
                        <w:t>(E)</w:t>
                      </w:r>
                    </w:p>
                    <w:p w:rsidR="00D220DF" w:rsidRPr="00CC2E21" w:rsidRDefault="00D220DF" w:rsidP="00F04963">
                      <w:pPr>
                        <w:pStyle w:val="NoSpacing"/>
                        <w:numPr>
                          <w:ilvl w:val="0"/>
                          <w:numId w:val="16"/>
                        </w:numPr>
                        <w:ind w:left="284" w:hanging="284"/>
                        <w:rPr>
                          <w:rFonts w:ascii="Arial Narrow" w:hAnsi="Arial Narrow"/>
                          <w:b/>
                          <w:sz w:val="20"/>
                          <w:szCs w:val="20"/>
                        </w:rPr>
                      </w:pPr>
                      <w:r>
                        <w:rPr>
                          <w:rFonts w:ascii="Arial Narrow" w:hAnsi="Arial Narrow"/>
                          <w:sz w:val="20"/>
                          <w:szCs w:val="20"/>
                        </w:rPr>
                        <w:t>Ability to communicate clearly to provide key updates about the development of a project, including when this may unexpectedly change (E)</w:t>
                      </w:r>
                    </w:p>
                    <w:p w:rsidR="00CC2E21" w:rsidRPr="00E205B3" w:rsidRDefault="00CC2E21" w:rsidP="00F04963">
                      <w:pPr>
                        <w:pStyle w:val="NoSpacing"/>
                        <w:numPr>
                          <w:ilvl w:val="0"/>
                          <w:numId w:val="16"/>
                        </w:numPr>
                        <w:ind w:left="284" w:hanging="284"/>
                        <w:rPr>
                          <w:rFonts w:ascii="Arial Narrow" w:hAnsi="Arial Narrow"/>
                          <w:b/>
                          <w:sz w:val="20"/>
                          <w:szCs w:val="20"/>
                        </w:rPr>
                      </w:pPr>
                      <w:r>
                        <w:rPr>
                          <w:rFonts w:ascii="Arial Narrow" w:hAnsi="Arial Narrow"/>
                          <w:sz w:val="20"/>
                          <w:szCs w:val="20"/>
                        </w:rPr>
                        <w:t>Ability to develop and implement policies, processes and procedures to ensure the smoot</w:t>
                      </w:r>
                      <w:r w:rsidR="00174636">
                        <w:rPr>
                          <w:rFonts w:ascii="Arial Narrow" w:hAnsi="Arial Narrow"/>
                          <w:sz w:val="20"/>
                          <w:szCs w:val="20"/>
                        </w:rPr>
                        <w:t>h</w:t>
                      </w:r>
                      <w:r>
                        <w:rPr>
                          <w:rFonts w:ascii="Arial Narrow" w:hAnsi="Arial Narrow"/>
                          <w:sz w:val="20"/>
                          <w:szCs w:val="20"/>
                        </w:rPr>
                        <w:t xml:space="preserve"> running of a project (E)</w:t>
                      </w:r>
                    </w:p>
                    <w:p w:rsidR="00896BD7" w:rsidRPr="00F4178F" w:rsidRDefault="00896BD7" w:rsidP="00731687">
                      <w:pPr>
                        <w:spacing w:after="0"/>
                        <w:rPr>
                          <w:b/>
                        </w:rPr>
                      </w:pPr>
                    </w:p>
                    <w:p w:rsidR="00896BD7" w:rsidRDefault="00896BD7" w:rsidP="00731687">
                      <w:pPr>
                        <w:spacing w:after="0"/>
                      </w:pPr>
                    </w:p>
                  </w:txbxContent>
                </v:textbox>
              </v:shape>
            </w:pict>
          </mc:Fallback>
        </mc:AlternateContent>
      </w:r>
      <w:r w:rsidR="008D55CC" w:rsidRPr="00731687">
        <w:rPr>
          <w:noProof/>
          <w:lang w:eastAsia="en-GB"/>
        </w:rPr>
        <mc:AlternateContent>
          <mc:Choice Requires="wps">
            <w:drawing>
              <wp:anchor distT="0" distB="0" distL="114300" distR="114300" simplePos="0" relativeHeight="251700224" behindDoc="0" locked="0" layoutInCell="1" allowOverlap="1" wp14:anchorId="4389C27C" wp14:editId="4389C27D">
                <wp:simplePos x="0" y="0"/>
                <wp:positionH relativeFrom="column">
                  <wp:posOffset>-628650</wp:posOffset>
                </wp:positionH>
                <wp:positionV relativeFrom="paragraph">
                  <wp:posOffset>360045</wp:posOffset>
                </wp:positionV>
                <wp:extent cx="4930140" cy="2780030"/>
                <wp:effectExtent l="0" t="0" r="22860" b="2032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2780030"/>
                        </a:xfrm>
                        <a:prstGeom prst="rect">
                          <a:avLst/>
                        </a:prstGeom>
                        <a:noFill/>
                        <a:ln w="9525">
                          <a:solidFill>
                            <a:srgbClr val="41B6E6"/>
                          </a:solidFill>
                          <a:miter lim="800000"/>
                          <a:headEnd/>
                          <a:tailEnd/>
                        </a:ln>
                      </wps:spPr>
                      <wps:txbx>
                        <w:txbxContent>
                          <w:p w:rsidR="00F04963" w:rsidRPr="00F04963" w:rsidRDefault="00F04963" w:rsidP="00F04963">
                            <w:pPr>
                              <w:spacing w:after="0"/>
                              <w:rPr>
                                <w:rFonts w:ascii="Arial Narrow" w:hAnsi="Arial Narrow" w:cs="Arial"/>
                                <w:b/>
                                <w:color w:val="0D1934"/>
                                <w:sz w:val="20"/>
                                <w:szCs w:val="20"/>
                                <w:u w:val="single"/>
                              </w:rPr>
                            </w:pPr>
                            <w:r w:rsidRPr="00F04963">
                              <w:rPr>
                                <w:rFonts w:ascii="Arial Narrow" w:hAnsi="Arial Narrow" w:cs="Arial"/>
                                <w:b/>
                                <w:color w:val="0D1934"/>
                                <w:sz w:val="20"/>
                                <w:szCs w:val="20"/>
                                <w:u w:val="single"/>
                              </w:rPr>
                              <w:t>Knowledge and Experience</w:t>
                            </w:r>
                          </w:p>
                          <w:p w:rsidR="00F04963" w:rsidRPr="00F04963" w:rsidRDefault="00F04963" w:rsidP="00F04963">
                            <w:pPr>
                              <w:pStyle w:val="NoSpacing"/>
                              <w:numPr>
                                <w:ilvl w:val="0"/>
                                <w:numId w:val="15"/>
                              </w:numPr>
                              <w:ind w:left="284" w:hanging="284"/>
                              <w:rPr>
                                <w:rFonts w:ascii="Arial Narrow" w:hAnsi="Arial Narrow"/>
                                <w:sz w:val="20"/>
                                <w:szCs w:val="20"/>
                              </w:rPr>
                            </w:pPr>
                            <w:r w:rsidRPr="00F04963">
                              <w:rPr>
                                <w:rFonts w:ascii="Arial Narrow" w:hAnsi="Arial Narrow"/>
                                <w:sz w:val="20"/>
                                <w:szCs w:val="20"/>
                              </w:rPr>
                              <w:t xml:space="preserve">Experience of interpreting and extracting information from paper and electronic records </w:t>
                            </w:r>
                          </w:p>
                          <w:p w:rsidR="00F04963" w:rsidRPr="00F04963" w:rsidRDefault="00F04963" w:rsidP="00F04963">
                            <w:pPr>
                              <w:pStyle w:val="NoSpacing"/>
                              <w:ind w:left="284"/>
                              <w:rPr>
                                <w:rFonts w:ascii="Arial Narrow" w:hAnsi="Arial Narrow"/>
                                <w:sz w:val="20"/>
                                <w:szCs w:val="20"/>
                              </w:rPr>
                            </w:pPr>
                            <w:r w:rsidRPr="00F04963">
                              <w:rPr>
                                <w:rFonts w:ascii="Arial Narrow" w:hAnsi="Arial Narrow"/>
                                <w:sz w:val="20"/>
                                <w:szCs w:val="20"/>
                              </w:rPr>
                              <w:t>including using</w:t>
                            </w:r>
                            <w:r w:rsidR="00D220DF">
                              <w:rPr>
                                <w:rFonts w:ascii="Arial Narrow" w:hAnsi="Arial Narrow"/>
                                <w:sz w:val="20"/>
                                <w:szCs w:val="20"/>
                              </w:rPr>
                              <w:t xml:space="preserve"> a range of</w:t>
                            </w:r>
                            <w:r w:rsidRPr="00F04963">
                              <w:rPr>
                                <w:rFonts w:ascii="Arial Narrow" w:hAnsi="Arial Narrow"/>
                                <w:sz w:val="20"/>
                                <w:szCs w:val="20"/>
                              </w:rPr>
                              <w:t xml:space="preserve"> clinical information systems (E)</w:t>
                            </w:r>
                          </w:p>
                          <w:p w:rsidR="00F04963" w:rsidRPr="00F04963" w:rsidRDefault="00F04963" w:rsidP="00F04963">
                            <w:pPr>
                              <w:pStyle w:val="NoSpacing"/>
                              <w:numPr>
                                <w:ilvl w:val="0"/>
                                <w:numId w:val="15"/>
                              </w:numPr>
                              <w:ind w:left="284" w:hanging="284"/>
                              <w:rPr>
                                <w:rFonts w:ascii="Arial Narrow" w:hAnsi="Arial Narrow"/>
                                <w:sz w:val="20"/>
                                <w:szCs w:val="20"/>
                              </w:rPr>
                            </w:pPr>
                            <w:r w:rsidRPr="00F04963">
                              <w:rPr>
                                <w:rFonts w:ascii="Arial Narrow" w:hAnsi="Arial Narrow"/>
                                <w:sz w:val="20"/>
                                <w:szCs w:val="20"/>
                              </w:rPr>
                              <w:t>Experience of working with</w:t>
                            </w:r>
                            <w:r w:rsidR="00D220DF">
                              <w:rPr>
                                <w:rFonts w:ascii="Arial Narrow" w:hAnsi="Arial Narrow"/>
                                <w:sz w:val="20"/>
                                <w:szCs w:val="20"/>
                              </w:rPr>
                              <w:t xml:space="preserve"> a range of</w:t>
                            </w:r>
                            <w:r w:rsidRPr="00F04963">
                              <w:rPr>
                                <w:rFonts w:ascii="Arial Narrow" w:hAnsi="Arial Narrow"/>
                                <w:sz w:val="20"/>
                                <w:szCs w:val="20"/>
                              </w:rPr>
                              <w:t xml:space="preserve"> computer systems (E)</w:t>
                            </w:r>
                          </w:p>
                          <w:p w:rsidR="00D220DF" w:rsidRDefault="00F04963" w:rsidP="00F04963">
                            <w:pPr>
                              <w:pStyle w:val="NoSpacing"/>
                              <w:numPr>
                                <w:ilvl w:val="0"/>
                                <w:numId w:val="15"/>
                              </w:numPr>
                              <w:ind w:left="284" w:hanging="284"/>
                              <w:rPr>
                                <w:rFonts w:ascii="Arial Narrow" w:hAnsi="Arial Narrow"/>
                                <w:sz w:val="20"/>
                                <w:szCs w:val="20"/>
                              </w:rPr>
                            </w:pPr>
                            <w:r w:rsidRPr="00D220DF">
                              <w:rPr>
                                <w:rFonts w:ascii="Arial Narrow" w:hAnsi="Arial Narrow"/>
                                <w:sz w:val="20"/>
                                <w:szCs w:val="20"/>
                              </w:rPr>
                              <w:t xml:space="preserve">Experience of </w:t>
                            </w:r>
                            <w:r w:rsidR="00D220DF" w:rsidRPr="00D220DF">
                              <w:rPr>
                                <w:rFonts w:ascii="Arial Narrow" w:hAnsi="Arial Narrow"/>
                                <w:sz w:val="20"/>
                                <w:szCs w:val="20"/>
                              </w:rPr>
                              <w:t>working autonomously on own initiative and as part of a team</w:t>
                            </w:r>
                            <w:r w:rsidRPr="00D220DF">
                              <w:rPr>
                                <w:rFonts w:ascii="Arial Narrow" w:hAnsi="Arial Narrow"/>
                                <w:sz w:val="20"/>
                                <w:szCs w:val="20"/>
                              </w:rPr>
                              <w:t xml:space="preserve"> (E)</w:t>
                            </w:r>
                          </w:p>
                          <w:p w:rsidR="00D220DF" w:rsidRDefault="00D220DF" w:rsidP="00F04963">
                            <w:pPr>
                              <w:pStyle w:val="NoSpacing"/>
                              <w:numPr>
                                <w:ilvl w:val="0"/>
                                <w:numId w:val="15"/>
                              </w:numPr>
                              <w:ind w:left="284" w:hanging="284"/>
                              <w:rPr>
                                <w:rFonts w:ascii="Arial Narrow" w:hAnsi="Arial Narrow"/>
                                <w:sz w:val="20"/>
                                <w:szCs w:val="20"/>
                              </w:rPr>
                            </w:pPr>
                            <w:r>
                              <w:rPr>
                                <w:rFonts w:ascii="Arial Narrow" w:hAnsi="Arial Narrow"/>
                                <w:sz w:val="20"/>
                                <w:szCs w:val="20"/>
                              </w:rPr>
                              <w:t>Experience of developing and implementing policies, procedures and ways of working for a new project (D)</w:t>
                            </w:r>
                          </w:p>
                          <w:p w:rsidR="00F04963" w:rsidRPr="00D220DF" w:rsidRDefault="00F04963" w:rsidP="00F04963">
                            <w:pPr>
                              <w:pStyle w:val="NoSpacing"/>
                              <w:numPr>
                                <w:ilvl w:val="0"/>
                                <w:numId w:val="15"/>
                              </w:numPr>
                              <w:ind w:left="284" w:hanging="284"/>
                              <w:rPr>
                                <w:rFonts w:ascii="Arial Narrow" w:hAnsi="Arial Narrow"/>
                                <w:sz w:val="20"/>
                                <w:szCs w:val="20"/>
                              </w:rPr>
                            </w:pPr>
                            <w:r w:rsidRPr="00D220DF">
                              <w:rPr>
                                <w:rFonts w:ascii="Arial Narrow" w:hAnsi="Arial Narrow"/>
                                <w:sz w:val="20"/>
                                <w:szCs w:val="20"/>
                              </w:rPr>
                              <w:t>Experience of NHS working and working with Multidisciplinary teams (E)</w:t>
                            </w:r>
                          </w:p>
                          <w:p w:rsidR="00F04963" w:rsidRDefault="00F04963" w:rsidP="00F04963">
                            <w:pPr>
                              <w:pStyle w:val="NoSpacing"/>
                              <w:numPr>
                                <w:ilvl w:val="0"/>
                                <w:numId w:val="15"/>
                              </w:numPr>
                              <w:ind w:left="284" w:hanging="284"/>
                              <w:rPr>
                                <w:rFonts w:ascii="Arial Narrow" w:hAnsi="Arial Narrow"/>
                                <w:sz w:val="20"/>
                                <w:szCs w:val="20"/>
                              </w:rPr>
                            </w:pPr>
                            <w:r w:rsidRPr="00F04963">
                              <w:rPr>
                                <w:rFonts w:ascii="Arial Narrow" w:hAnsi="Arial Narrow"/>
                                <w:sz w:val="20"/>
                                <w:szCs w:val="20"/>
                              </w:rPr>
                              <w:t>Experience of dealing with the public (D)</w:t>
                            </w:r>
                          </w:p>
                          <w:p w:rsidR="005F7D77" w:rsidRDefault="005F7D77" w:rsidP="00F04963">
                            <w:pPr>
                              <w:pStyle w:val="NoSpacing"/>
                              <w:numPr>
                                <w:ilvl w:val="0"/>
                                <w:numId w:val="15"/>
                              </w:numPr>
                              <w:ind w:left="284" w:hanging="284"/>
                              <w:rPr>
                                <w:rFonts w:ascii="Arial Narrow" w:hAnsi="Arial Narrow"/>
                                <w:sz w:val="20"/>
                                <w:szCs w:val="20"/>
                              </w:rPr>
                            </w:pPr>
                            <w:bookmarkStart w:id="0" w:name="_Hlk105751268"/>
                            <w:r>
                              <w:rPr>
                                <w:rFonts w:ascii="Arial Narrow" w:hAnsi="Arial Narrow"/>
                                <w:sz w:val="20"/>
                                <w:szCs w:val="20"/>
                              </w:rPr>
                              <w:t>Experience working with adults who have drug/alcohol addi</w:t>
                            </w:r>
                            <w:r w:rsidR="00F64DAB">
                              <w:rPr>
                                <w:rFonts w:ascii="Arial Narrow" w:hAnsi="Arial Narrow"/>
                                <w:sz w:val="20"/>
                                <w:szCs w:val="20"/>
                              </w:rPr>
                              <w:t>c</w:t>
                            </w:r>
                            <w:r>
                              <w:rPr>
                                <w:rFonts w:ascii="Arial Narrow" w:hAnsi="Arial Narrow"/>
                                <w:sz w:val="20"/>
                                <w:szCs w:val="20"/>
                              </w:rPr>
                              <w:t>tion issues and hepatitis C (D)</w:t>
                            </w:r>
                          </w:p>
                          <w:p w:rsidR="00D220DF" w:rsidRDefault="00D220DF" w:rsidP="00F04963">
                            <w:pPr>
                              <w:pStyle w:val="NoSpacing"/>
                              <w:numPr>
                                <w:ilvl w:val="0"/>
                                <w:numId w:val="15"/>
                              </w:numPr>
                              <w:ind w:left="284" w:hanging="284"/>
                              <w:rPr>
                                <w:rFonts w:ascii="Arial Narrow" w:hAnsi="Arial Narrow"/>
                                <w:sz w:val="20"/>
                                <w:szCs w:val="20"/>
                              </w:rPr>
                            </w:pPr>
                            <w:r>
                              <w:rPr>
                                <w:rFonts w:ascii="Arial Narrow" w:hAnsi="Arial Narrow"/>
                                <w:sz w:val="20"/>
                                <w:szCs w:val="20"/>
                              </w:rPr>
                              <w:t>An understanding of when to escalate queries appropriately (E)</w:t>
                            </w:r>
                          </w:p>
                          <w:p w:rsidR="00CC2E21" w:rsidRDefault="00CC2E21" w:rsidP="00F04963">
                            <w:pPr>
                              <w:pStyle w:val="NoSpacing"/>
                              <w:numPr>
                                <w:ilvl w:val="0"/>
                                <w:numId w:val="15"/>
                              </w:numPr>
                              <w:ind w:left="284" w:hanging="284"/>
                              <w:rPr>
                                <w:rFonts w:ascii="Arial Narrow" w:hAnsi="Arial Narrow"/>
                                <w:sz w:val="20"/>
                                <w:szCs w:val="20"/>
                              </w:rPr>
                            </w:pPr>
                            <w:r>
                              <w:rPr>
                                <w:rFonts w:ascii="Arial Narrow" w:hAnsi="Arial Narrow"/>
                                <w:sz w:val="20"/>
                                <w:szCs w:val="20"/>
                              </w:rPr>
                              <w:t>Experience of stock control, ordering and monitoring project budget (E)</w:t>
                            </w:r>
                          </w:p>
                          <w:p w:rsidR="00CC2E21" w:rsidRDefault="00CC2E21" w:rsidP="00F04963">
                            <w:pPr>
                              <w:pStyle w:val="NoSpacing"/>
                              <w:numPr>
                                <w:ilvl w:val="0"/>
                                <w:numId w:val="15"/>
                              </w:numPr>
                              <w:ind w:left="284" w:hanging="284"/>
                              <w:rPr>
                                <w:rFonts w:ascii="Arial Narrow" w:hAnsi="Arial Narrow"/>
                                <w:sz w:val="20"/>
                                <w:szCs w:val="20"/>
                              </w:rPr>
                            </w:pPr>
                            <w:proofErr w:type="spellStart"/>
                            <w:r>
                              <w:rPr>
                                <w:rFonts w:ascii="Arial Narrow" w:hAnsi="Arial Narrow"/>
                                <w:sz w:val="20"/>
                                <w:szCs w:val="20"/>
                              </w:rPr>
                              <w:t>Experiece</w:t>
                            </w:r>
                            <w:proofErr w:type="spellEnd"/>
                            <w:r>
                              <w:rPr>
                                <w:rFonts w:ascii="Arial Narrow" w:hAnsi="Arial Narrow"/>
                                <w:sz w:val="20"/>
                                <w:szCs w:val="20"/>
                              </w:rPr>
                              <w:t xml:space="preserve"> of assisting a project manager in planning and organising </w:t>
                            </w:r>
                            <w:r w:rsidR="00F34E54">
                              <w:rPr>
                                <w:rFonts w:ascii="Arial Narrow" w:hAnsi="Arial Narrow"/>
                                <w:sz w:val="20"/>
                                <w:szCs w:val="20"/>
                              </w:rPr>
                              <w:t xml:space="preserve">complex </w:t>
                            </w:r>
                            <w:r>
                              <w:rPr>
                                <w:rFonts w:ascii="Arial Narrow" w:hAnsi="Arial Narrow"/>
                                <w:sz w:val="20"/>
                                <w:szCs w:val="20"/>
                              </w:rPr>
                              <w:t>events or pieces or work to ensure the overall delivery of a project (E)</w:t>
                            </w:r>
                          </w:p>
                          <w:bookmarkEnd w:id="0"/>
                          <w:p w:rsidR="00896BD7" w:rsidRPr="004574EE" w:rsidRDefault="00896BD7" w:rsidP="004574EE">
                            <w:pPr>
                              <w:pStyle w:val="NoSpacing"/>
                              <w:rPr>
                                <w:rFonts w:ascii="Arial Narrow" w:hAnsi="Arial Narrow"/>
                                <w:sz w:val="20"/>
                                <w:szCs w:val="20"/>
                              </w:rPr>
                            </w:pPr>
                          </w:p>
                          <w:p w:rsidR="00896BD7" w:rsidRDefault="00896BD7" w:rsidP="00731687"/>
                          <w:p w:rsidR="00896BD7" w:rsidRDefault="00896BD7" w:rsidP="00731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9C27C" id="_x0000_s1041" type="#_x0000_t202" style="position:absolute;margin-left:-49.5pt;margin-top:28.35pt;width:388.2pt;height:218.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" filled="f" strokecolor="#41b6e6">
                <v:textbox>
                  <w:txbxContent>
                    <w:p w:rsidR="00F04963" w:rsidRPr="00F04963" w:rsidRDefault="00F04963" w:rsidP="00F04963">
                      <w:pPr>
                        <w:spacing w:after="0"/>
                        <w:rPr>
                          <w:rFonts w:ascii="Arial Narrow" w:hAnsi="Arial Narrow" w:cs="Arial"/>
                          <w:b/>
                          <w:color w:val="0D1934"/>
                          <w:sz w:val="20"/>
                          <w:szCs w:val="20"/>
                          <w:u w:val="single"/>
                        </w:rPr>
                      </w:pPr>
                      <w:r w:rsidRPr="00F04963">
                        <w:rPr>
                          <w:rFonts w:ascii="Arial Narrow" w:hAnsi="Arial Narrow" w:cs="Arial"/>
                          <w:b/>
                          <w:color w:val="0D1934"/>
                          <w:sz w:val="20"/>
                          <w:szCs w:val="20"/>
                          <w:u w:val="single"/>
                        </w:rPr>
                        <w:t>Knowledge and Experience</w:t>
                      </w:r>
                    </w:p>
                    <w:p w:rsidR="00F04963" w:rsidRPr="00F04963" w:rsidRDefault="00F04963" w:rsidP="00F04963">
                      <w:pPr>
                        <w:pStyle w:val="NoSpacing"/>
                        <w:numPr>
                          <w:ilvl w:val="0"/>
                          <w:numId w:val="15"/>
                        </w:numPr>
                        <w:ind w:left="284" w:hanging="284"/>
                        <w:rPr>
                          <w:rFonts w:ascii="Arial Narrow" w:hAnsi="Arial Narrow"/>
                          <w:sz w:val="20"/>
                          <w:szCs w:val="20"/>
                        </w:rPr>
                      </w:pPr>
                      <w:r w:rsidRPr="00F04963">
                        <w:rPr>
                          <w:rFonts w:ascii="Arial Narrow" w:hAnsi="Arial Narrow"/>
                          <w:sz w:val="20"/>
                          <w:szCs w:val="20"/>
                        </w:rPr>
                        <w:t xml:space="preserve">Experience of interpreting and extracting information from paper and electronic records </w:t>
                      </w:r>
                    </w:p>
                    <w:p w:rsidR="00F04963" w:rsidRPr="00F04963" w:rsidRDefault="00F04963" w:rsidP="00F04963">
                      <w:pPr>
                        <w:pStyle w:val="NoSpacing"/>
                        <w:ind w:left="284"/>
                        <w:rPr>
                          <w:rFonts w:ascii="Arial Narrow" w:hAnsi="Arial Narrow"/>
                          <w:sz w:val="20"/>
                          <w:szCs w:val="20"/>
                        </w:rPr>
                      </w:pPr>
                      <w:r w:rsidRPr="00F04963">
                        <w:rPr>
                          <w:rFonts w:ascii="Arial Narrow" w:hAnsi="Arial Narrow"/>
                          <w:sz w:val="20"/>
                          <w:szCs w:val="20"/>
                        </w:rPr>
                        <w:t>including using</w:t>
                      </w:r>
                      <w:r w:rsidR="00D220DF">
                        <w:rPr>
                          <w:rFonts w:ascii="Arial Narrow" w:hAnsi="Arial Narrow"/>
                          <w:sz w:val="20"/>
                          <w:szCs w:val="20"/>
                        </w:rPr>
                        <w:t xml:space="preserve"> a range of</w:t>
                      </w:r>
                      <w:r w:rsidRPr="00F04963">
                        <w:rPr>
                          <w:rFonts w:ascii="Arial Narrow" w:hAnsi="Arial Narrow"/>
                          <w:sz w:val="20"/>
                          <w:szCs w:val="20"/>
                        </w:rPr>
                        <w:t xml:space="preserve"> clinical information systems (E)</w:t>
                      </w:r>
                    </w:p>
                    <w:p w:rsidR="00F04963" w:rsidRPr="00F04963" w:rsidRDefault="00F04963" w:rsidP="00F04963">
                      <w:pPr>
                        <w:pStyle w:val="NoSpacing"/>
                        <w:numPr>
                          <w:ilvl w:val="0"/>
                          <w:numId w:val="15"/>
                        </w:numPr>
                        <w:ind w:left="284" w:hanging="284"/>
                        <w:rPr>
                          <w:rFonts w:ascii="Arial Narrow" w:hAnsi="Arial Narrow"/>
                          <w:sz w:val="20"/>
                          <w:szCs w:val="20"/>
                        </w:rPr>
                      </w:pPr>
                      <w:r w:rsidRPr="00F04963">
                        <w:rPr>
                          <w:rFonts w:ascii="Arial Narrow" w:hAnsi="Arial Narrow"/>
                          <w:sz w:val="20"/>
                          <w:szCs w:val="20"/>
                        </w:rPr>
                        <w:t>Experience of working with</w:t>
                      </w:r>
                      <w:r w:rsidR="00D220DF">
                        <w:rPr>
                          <w:rFonts w:ascii="Arial Narrow" w:hAnsi="Arial Narrow"/>
                          <w:sz w:val="20"/>
                          <w:szCs w:val="20"/>
                        </w:rPr>
                        <w:t xml:space="preserve"> a range of</w:t>
                      </w:r>
                      <w:r w:rsidRPr="00F04963">
                        <w:rPr>
                          <w:rFonts w:ascii="Arial Narrow" w:hAnsi="Arial Narrow"/>
                          <w:sz w:val="20"/>
                          <w:szCs w:val="20"/>
                        </w:rPr>
                        <w:t xml:space="preserve"> computer systems (E)</w:t>
                      </w:r>
                    </w:p>
                    <w:p w:rsidR="00D220DF" w:rsidRDefault="00F04963" w:rsidP="00F04963">
                      <w:pPr>
                        <w:pStyle w:val="NoSpacing"/>
                        <w:numPr>
                          <w:ilvl w:val="0"/>
                          <w:numId w:val="15"/>
                        </w:numPr>
                        <w:ind w:left="284" w:hanging="284"/>
                        <w:rPr>
                          <w:rFonts w:ascii="Arial Narrow" w:hAnsi="Arial Narrow"/>
                          <w:sz w:val="20"/>
                          <w:szCs w:val="20"/>
                        </w:rPr>
                      </w:pPr>
                      <w:r w:rsidRPr="00D220DF">
                        <w:rPr>
                          <w:rFonts w:ascii="Arial Narrow" w:hAnsi="Arial Narrow"/>
                          <w:sz w:val="20"/>
                          <w:szCs w:val="20"/>
                        </w:rPr>
                        <w:t xml:space="preserve">Experience of </w:t>
                      </w:r>
                      <w:r w:rsidR="00D220DF" w:rsidRPr="00D220DF">
                        <w:rPr>
                          <w:rFonts w:ascii="Arial Narrow" w:hAnsi="Arial Narrow"/>
                          <w:sz w:val="20"/>
                          <w:szCs w:val="20"/>
                        </w:rPr>
                        <w:t>working autonomously on own initiative and as part of a team</w:t>
                      </w:r>
                      <w:r w:rsidRPr="00D220DF">
                        <w:rPr>
                          <w:rFonts w:ascii="Arial Narrow" w:hAnsi="Arial Narrow"/>
                          <w:sz w:val="20"/>
                          <w:szCs w:val="20"/>
                        </w:rPr>
                        <w:t xml:space="preserve"> (E)</w:t>
                      </w:r>
                    </w:p>
                    <w:p w:rsidR="00D220DF" w:rsidRDefault="00D220DF" w:rsidP="00F04963">
                      <w:pPr>
                        <w:pStyle w:val="NoSpacing"/>
                        <w:numPr>
                          <w:ilvl w:val="0"/>
                          <w:numId w:val="15"/>
                        </w:numPr>
                        <w:ind w:left="284" w:hanging="284"/>
                        <w:rPr>
                          <w:rFonts w:ascii="Arial Narrow" w:hAnsi="Arial Narrow"/>
                          <w:sz w:val="20"/>
                          <w:szCs w:val="20"/>
                        </w:rPr>
                      </w:pPr>
                      <w:r>
                        <w:rPr>
                          <w:rFonts w:ascii="Arial Narrow" w:hAnsi="Arial Narrow"/>
                          <w:sz w:val="20"/>
                          <w:szCs w:val="20"/>
                        </w:rPr>
                        <w:t>Experience of developing and implementing policies, procedures and ways of working for a new project (D)</w:t>
                      </w:r>
                    </w:p>
                    <w:p w:rsidR="00F04963" w:rsidRPr="00D220DF" w:rsidRDefault="00F04963" w:rsidP="00F04963">
                      <w:pPr>
                        <w:pStyle w:val="NoSpacing"/>
                        <w:numPr>
                          <w:ilvl w:val="0"/>
                          <w:numId w:val="15"/>
                        </w:numPr>
                        <w:ind w:left="284" w:hanging="284"/>
                        <w:rPr>
                          <w:rFonts w:ascii="Arial Narrow" w:hAnsi="Arial Narrow"/>
                          <w:sz w:val="20"/>
                          <w:szCs w:val="20"/>
                        </w:rPr>
                      </w:pPr>
                      <w:r w:rsidRPr="00D220DF">
                        <w:rPr>
                          <w:rFonts w:ascii="Arial Narrow" w:hAnsi="Arial Narrow"/>
                          <w:sz w:val="20"/>
                          <w:szCs w:val="20"/>
                        </w:rPr>
                        <w:t>Experience of NHS working and working with Multidisciplinary teams (E)</w:t>
                      </w:r>
                    </w:p>
                    <w:p w:rsidR="00F04963" w:rsidRDefault="00F04963" w:rsidP="00F04963">
                      <w:pPr>
                        <w:pStyle w:val="NoSpacing"/>
                        <w:numPr>
                          <w:ilvl w:val="0"/>
                          <w:numId w:val="15"/>
                        </w:numPr>
                        <w:ind w:left="284" w:hanging="284"/>
                        <w:rPr>
                          <w:rFonts w:ascii="Arial Narrow" w:hAnsi="Arial Narrow"/>
                          <w:sz w:val="20"/>
                          <w:szCs w:val="20"/>
                        </w:rPr>
                      </w:pPr>
                      <w:r w:rsidRPr="00F04963">
                        <w:rPr>
                          <w:rFonts w:ascii="Arial Narrow" w:hAnsi="Arial Narrow"/>
                          <w:sz w:val="20"/>
                          <w:szCs w:val="20"/>
                        </w:rPr>
                        <w:t>Experience of dealing with the public (D)</w:t>
                      </w:r>
                    </w:p>
                    <w:p w:rsidR="005F7D77" w:rsidRDefault="005F7D77" w:rsidP="00F04963">
                      <w:pPr>
                        <w:pStyle w:val="NoSpacing"/>
                        <w:numPr>
                          <w:ilvl w:val="0"/>
                          <w:numId w:val="15"/>
                        </w:numPr>
                        <w:ind w:left="284" w:hanging="284"/>
                        <w:rPr>
                          <w:rFonts w:ascii="Arial Narrow" w:hAnsi="Arial Narrow"/>
                          <w:sz w:val="20"/>
                          <w:szCs w:val="20"/>
                        </w:rPr>
                      </w:pPr>
                      <w:bookmarkStart w:id="1" w:name="_Hlk105751268"/>
                      <w:r>
                        <w:rPr>
                          <w:rFonts w:ascii="Arial Narrow" w:hAnsi="Arial Narrow"/>
                          <w:sz w:val="20"/>
                          <w:szCs w:val="20"/>
                        </w:rPr>
                        <w:t>Experience working with adults who have drug/alcohol addi</w:t>
                      </w:r>
                      <w:r w:rsidR="00F64DAB">
                        <w:rPr>
                          <w:rFonts w:ascii="Arial Narrow" w:hAnsi="Arial Narrow"/>
                          <w:sz w:val="20"/>
                          <w:szCs w:val="20"/>
                        </w:rPr>
                        <w:t>c</w:t>
                      </w:r>
                      <w:r>
                        <w:rPr>
                          <w:rFonts w:ascii="Arial Narrow" w:hAnsi="Arial Narrow"/>
                          <w:sz w:val="20"/>
                          <w:szCs w:val="20"/>
                        </w:rPr>
                        <w:t>tion issues and hepatitis C (D)</w:t>
                      </w:r>
                    </w:p>
                    <w:p w:rsidR="00D220DF" w:rsidRDefault="00D220DF" w:rsidP="00F04963">
                      <w:pPr>
                        <w:pStyle w:val="NoSpacing"/>
                        <w:numPr>
                          <w:ilvl w:val="0"/>
                          <w:numId w:val="15"/>
                        </w:numPr>
                        <w:ind w:left="284" w:hanging="284"/>
                        <w:rPr>
                          <w:rFonts w:ascii="Arial Narrow" w:hAnsi="Arial Narrow"/>
                          <w:sz w:val="20"/>
                          <w:szCs w:val="20"/>
                        </w:rPr>
                      </w:pPr>
                      <w:r>
                        <w:rPr>
                          <w:rFonts w:ascii="Arial Narrow" w:hAnsi="Arial Narrow"/>
                          <w:sz w:val="20"/>
                          <w:szCs w:val="20"/>
                        </w:rPr>
                        <w:t>An understanding of when to escalate queries appropriately (E)</w:t>
                      </w:r>
                    </w:p>
                    <w:p w:rsidR="00CC2E21" w:rsidRDefault="00CC2E21" w:rsidP="00F04963">
                      <w:pPr>
                        <w:pStyle w:val="NoSpacing"/>
                        <w:numPr>
                          <w:ilvl w:val="0"/>
                          <w:numId w:val="15"/>
                        </w:numPr>
                        <w:ind w:left="284" w:hanging="284"/>
                        <w:rPr>
                          <w:rFonts w:ascii="Arial Narrow" w:hAnsi="Arial Narrow"/>
                          <w:sz w:val="20"/>
                          <w:szCs w:val="20"/>
                        </w:rPr>
                      </w:pPr>
                      <w:r>
                        <w:rPr>
                          <w:rFonts w:ascii="Arial Narrow" w:hAnsi="Arial Narrow"/>
                          <w:sz w:val="20"/>
                          <w:szCs w:val="20"/>
                        </w:rPr>
                        <w:t>Experience of stock control, ordering and monitoring project budget (E)</w:t>
                      </w:r>
                    </w:p>
                    <w:p w:rsidR="00CC2E21" w:rsidRDefault="00CC2E21" w:rsidP="00F04963">
                      <w:pPr>
                        <w:pStyle w:val="NoSpacing"/>
                        <w:numPr>
                          <w:ilvl w:val="0"/>
                          <w:numId w:val="15"/>
                        </w:numPr>
                        <w:ind w:left="284" w:hanging="284"/>
                        <w:rPr>
                          <w:rFonts w:ascii="Arial Narrow" w:hAnsi="Arial Narrow"/>
                          <w:sz w:val="20"/>
                          <w:szCs w:val="20"/>
                        </w:rPr>
                      </w:pPr>
                      <w:proofErr w:type="spellStart"/>
                      <w:r>
                        <w:rPr>
                          <w:rFonts w:ascii="Arial Narrow" w:hAnsi="Arial Narrow"/>
                          <w:sz w:val="20"/>
                          <w:szCs w:val="20"/>
                        </w:rPr>
                        <w:t>Experiece</w:t>
                      </w:r>
                      <w:proofErr w:type="spellEnd"/>
                      <w:r>
                        <w:rPr>
                          <w:rFonts w:ascii="Arial Narrow" w:hAnsi="Arial Narrow"/>
                          <w:sz w:val="20"/>
                          <w:szCs w:val="20"/>
                        </w:rPr>
                        <w:t xml:space="preserve"> of assisting a project manager in planning and organising </w:t>
                      </w:r>
                      <w:r w:rsidR="00F34E54">
                        <w:rPr>
                          <w:rFonts w:ascii="Arial Narrow" w:hAnsi="Arial Narrow"/>
                          <w:sz w:val="20"/>
                          <w:szCs w:val="20"/>
                        </w:rPr>
                        <w:t xml:space="preserve">complex </w:t>
                      </w:r>
                      <w:r>
                        <w:rPr>
                          <w:rFonts w:ascii="Arial Narrow" w:hAnsi="Arial Narrow"/>
                          <w:sz w:val="20"/>
                          <w:szCs w:val="20"/>
                        </w:rPr>
                        <w:t>events or pieces or work to ensure the overall delivery of a project (E)</w:t>
                      </w:r>
                    </w:p>
                    <w:bookmarkEnd w:id="1"/>
                    <w:p w:rsidR="00896BD7" w:rsidRPr="004574EE" w:rsidRDefault="00896BD7" w:rsidP="004574EE">
                      <w:pPr>
                        <w:pStyle w:val="NoSpacing"/>
                        <w:rPr>
                          <w:rFonts w:ascii="Arial Narrow" w:hAnsi="Arial Narrow"/>
                          <w:sz w:val="20"/>
                          <w:szCs w:val="20"/>
                        </w:rPr>
                      </w:pPr>
                    </w:p>
                    <w:p w:rsidR="00896BD7" w:rsidRDefault="00896BD7" w:rsidP="00731687"/>
                    <w:p w:rsidR="00896BD7" w:rsidRDefault="00896BD7" w:rsidP="00731687"/>
                  </w:txbxContent>
                </v:textbox>
              </v:shape>
            </w:pict>
          </mc:Fallback>
        </mc:AlternateContent>
      </w:r>
      <w:r w:rsidR="00731687">
        <w:br w:type="page"/>
      </w:r>
    </w:p>
    <w:p w:rsidR="00731687" w:rsidRDefault="00731687">
      <w:r w:rsidRPr="00C13A1D">
        <w:rPr>
          <w:rFonts w:ascii="Arial Narrow" w:hAnsi="Arial Narrow"/>
          <w:noProof/>
          <w:color w:val="0D1934"/>
          <w:lang w:eastAsia="en-GB"/>
        </w:rPr>
        <mc:AlternateContent>
          <mc:Choice Requires="wpg">
            <w:drawing>
              <wp:anchor distT="0" distB="0" distL="114300" distR="114300" simplePos="0" relativeHeight="251706368" behindDoc="0" locked="0" layoutInCell="1" allowOverlap="1" wp14:anchorId="4389C27E" wp14:editId="4389C27F">
                <wp:simplePos x="0" y="0"/>
                <wp:positionH relativeFrom="column">
                  <wp:posOffset>-581025</wp:posOffset>
                </wp:positionH>
                <wp:positionV relativeFrom="paragraph">
                  <wp:posOffset>121920</wp:posOffset>
                </wp:positionV>
                <wp:extent cx="10153651" cy="5253115"/>
                <wp:effectExtent l="0" t="0" r="19050" b="24130"/>
                <wp:wrapNone/>
                <wp:docPr id="321" name="Group 321"/>
                <wp:cNvGraphicFramePr/>
                <a:graphic xmlns:a="http://schemas.openxmlformats.org/drawingml/2006/main">
                  <a:graphicData uri="http://schemas.microsoft.com/office/word/2010/wordprocessingGroup">
                    <wpg:wgp>
                      <wpg:cNvGrpSpPr/>
                      <wpg:grpSpPr>
                        <a:xfrm>
                          <a:off x="0" y="0"/>
                          <a:ext cx="10153651" cy="5253115"/>
                          <a:chOff x="16477" y="-1"/>
                          <a:chExt cx="9994135" cy="5256579"/>
                        </a:xfrm>
                      </wpg:grpSpPr>
                      <wps:wsp>
                        <wps:cNvPr id="322" name="Text Box 322"/>
                        <wps:cNvSpPr txBox="1">
                          <a:spLocks noChangeArrowheads="1"/>
                        </wps:cNvSpPr>
                        <wps:spPr bwMode="auto">
                          <a:xfrm>
                            <a:off x="4947917" y="-1"/>
                            <a:ext cx="5062695" cy="5256579"/>
                          </a:xfrm>
                          <a:prstGeom prst="rect">
                            <a:avLst/>
                          </a:prstGeom>
                          <a:noFill/>
                          <a:ln w="9525">
                            <a:solidFill>
                              <a:srgbClr val="41B6E6"/>
                            </a:solidFill>
                            <a:miter lim="800000"/>
                            <a:headEnd/>
                            <a:tailEnd/>
                          </a:ln>
                        </wps:spPr>
                        <wps:txbx>
                          <w:txbxContent>
                            <w:p w:rsidR="00E26A16" w:rsidRDefault="00896BD7" w:rsidP="00731687">
                              <w:pPr>
                                <w:rPr>
                                  <w:rFonts w:ascii="Arial Narrow" w:hAnsi="Arial Narrow" w:cs="Arial"/>
                                  <w:b/>
                                  <w:color w:val="0D1934"/>
                                  <w:sz w:val="18"/>
                                  <w:szCs w:val="18"/>
                                  <w:u w:val="single"/>
                                </w:rPr>
                              </w:pPr>
                              <w:r w:rsidRPr="002F2983">
                                <w:rPr>
                                  <w:rFonts w:ascii="Arial Narrow" w:hAnsi="Arial Narrow" w:cs="Arial"/>
                                  <w:b/>
                                  <w:color w:val="0D1934"/>
                                  <w:sz w:val="18"/>
                                  <w:szCs w:val="18"/>
                                  <w:u w:val="single"/>
                                </w:rPr>
                                <w:t>Safeguarding Children and Vulnerable Adults</w:t>
                              </w:r>
                            </w:p>
                            <w:p w:rsidR="00896BD7" w:rsidRPr="002F2983" w:rsidRDefault="00896BD7" w:rsidP="00731687">
                              <w:pPr>
                                <w:rPr>
                                  <w:rFonts w:ascii="Arial Narrow" w:hAnsi="Arial Narrow" w:cs="Arial"/>
                                  <w:b/>
                                  <w:color w:val="0D1934"/>
                                  <w:sz w:val="18"/>
                                  <w:szCs w:val="18"/>
                                </w:rPr>
                              </w:pPr>
                              <w:r w:rsidRPr="002F2983">
                                <w:rPr>
                                  <w:rFonts w:ascii="Arial Narrow" w:hAnsi="Arial Narrow" w:cs="Arial"/>
                                  <w:b/>
                                  <w:color w:val="0D1934"/>
                                  <w:sz w:val="18"/>
                                  <w:szCs w:val="18"/>
                                </w:rPr>
                                <w:br/>
                              </w:r>
                              <w:r w:rsidRPr="002F2983">
                                <w:rPr>
                                  <w:rFonts w:ascii="Arial Narrow" w:hAnsi="Arial Narrow" w:cs="Arial"/>
                                  <w:color w:val="0D1934"/>
                                  <w:sz w:val="18"/>
                                  <w:szCs w:val="18"/>
                                </w:rPr>
                                <w:t>The Trust is committed to safeguarding and promoting the welfare of all children, young people and vulnerable adults, and as such expects all staff and volunteers to share this commitment.</w:t>
                              </w:r>
                            </w:p>
                            <w:p w:rsidR="00896BD7" w:rsidRDefault="00896BD7" w:rsidP="00731687">
                              <w:pPr>
                                <w:keepNext/>
                                <w:spacing w:after="0"/>
                                <w:ind w:left="1260" w:hanging="1260"/>
                                <w:jc w:val="both"/>
                                <w:outlineLvl w:val="4"/>
                                <w:rPr>
                                  <w:rFonts w:ascii="Arial Narrow" w:hAnsi="Arial Narrow" w:cs="Arial"/>
                                  <w:b/>
                                  <w:bCs/>
                                  <w:color w:val="0D1934"/>
                                  <w:sz w:val="18"/>
                                  <w:szCs w:val="18"/>
                                  <w:u w:val="single"/>
                                </w:rPr>
                              </w:pPr>
                              <w:r w:rsidRPr="002F2983">
                                <w:rPr>
                                  <w:rFonts w:ascii="Arial Narrow" w:hAnsi="Arial Narrow" w:cs="Arial"/>
                                  <w:b/>
                                  <w:bCs/>
                                  <w:color w:val="0D1934"/>
                                  <w:sz w:val="18"/>
                                  <w:szCs w:val="18"/>
                                  <w:u w:val="single"/>
                                </w:rPr>
                                <w:t>Quality and Clinical Governance</w:t>
                              </w:r>
                            </w:p>
                            <w:p w:rsidR="00E26A16" w:rsidRPr="002F2983" w:rsidRDefault="00E26A16" w:rsidP="00731687">
                              <w:pPr>
                                <w:keepNext/>
                                <w:spacing w:after="0"/>
                                <w:ind w:left="1260" w:hanging="1260"/>
                                <w:jc w:val="both"/>
                                <w:outlineLvl w:val="4"/>
                                <w:rPr>
                                  <w:rFonts w:ascii="Arial Narrow" w:hAnsi="Arial Narrow" w:cs="Arial"/>
                                  <w:b/>
                                  <w:bCs/>
                                  <w:color w:val="0D1934"/>
                                  <w:sz w:val="18"/>
                                  <w:szCs w:val="18"/>
                                  <w:u w:val="single"/>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Quality in the NHS has three core dimensions:  Patient Safety, Patient Experience and Clinical Effectiveness. Clinical Governance is about the systems, processes and behaviours to ensure that high quality services are provided to patients. Every member of staff has a role to play in striving for excellence: it is important that everyone is aware of and follows policies and procedures that govern their work; and if something goes wrong, everyone has an obligation to report it so lessons can be learned from mistakes, incidents and complaints. If any member of staff has concerns on any clinical governance matters, they should raise them with their line manager, professional adviser, or a more senior member of management.  Reference should be made to the Trust’s guidance on Raising Concerns about provision of patient care.</w:t>
                              </w:r>
                            </w:p>
                            <w:p w:rsidR="00896BD7" w:rsidRDefault="00896BD7" w:rsidP="00731687">
                              <w:pPr>
                                <w:spacing w:after="0"/>
                                <w:jc w:val="both"/>
                                <w:rPr>
                                  <w:rFonts w:ascii="Arial Narrow" w:hAnsi="Arial Narrow" w:cs="Arial"/>
                                  <w:color w:val="0D1934"/>
                                  <w:sz w:val="18"/>
                                  <w:szCs w:val="18"/>
                                </w:rPr>
                              </w:pPr>
                            </w:p>
                            <w:p w:rsidR="00896BD7" w:rsidRDefault="00896BD7" w:rsidP="00731687">
                              <w:pPr>
                                <w:spacing w:after="0"/>
                                <w:rPr>
                                  <w:rFonts w:ascii="Arial Narrow" w:hAnsi="Arial Narrow" w:cs="Arial"/>
                                  <w:b/>
                                  <w:color w:val="0D1934"/>
                                  <w:sz w:val="18"/>
                                  <w:szCs w:val="18"/>
                                  <w:u w:val="single"/>
                                </w:rPr>
                              </w:pPr>
                              <w:r w:rsidRPr="002F2983">
                                <w:rPr>
                                  <w:rFonts w:ascii="Arial Narrow" w:hAnsi="Arial Narrow" w:cs="Arial"/>
                                  <w:b/>
                                  <w:color w:val="0D1934"/>
                                  <w:sz w:val="18"/>
                                  <w:szCs w:val="18"/>
                                  <w:u w:val="single"/>
                                </w:rPr>
                                <w:t>Health and Safety</w:t>
                              </w:r>
                            </w:p>
                            <w:p w:rsidR="00E26A16" w:rsidRPr="002F2983" w:rsidRDefault="00E26A16" w:rsidP="00731687">
                              <w:pPr>
                                <w:spacing w:after="0"/>
                                <w:rPr>
                                  <w:rFonts w:ascii="Arial Narrow" w:hAnsi="Arial Narrow" w:cs="Arial"/>
                                  <w:b/>
                                  <w:color w:val="0D1934"/>
                                  <w:sz w:val="18"/>
                                  <w:szCs w:val="18"/>
                                  <w:u w:val="single"/>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Under the provisions contained in the Health and Safety at Work Act 1974, it is the duty of every employee to:</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 xml:space="preserve">Take reasonable care of themselves and for others at work </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To co-operate with the Trust as far as is necessary to enable them to carry out their legal duty</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Not to intentionally or recklessly interfere with anything provided including personal protective equipment for Health and Safety or welfare at work.</w:t>
                              </w:r>
                            </w:p>
                            <w:p w:rsidR="00896BD7" w:rsidRPr="002F2983" w:rsidRDefault="00896BD7" w:rsidP="00731687">
                              <w:pPr>
                                <w:spacing w:after="0" w:line="240" w:lineRule="auto"/>
                                <w:ind w:left="720"/>
                                <w:jc w:val="both"/>
                                <w:rPr>
                                  <w:rFonts w:ascii="Arial Narrow" w:hAnsi="Arial Narrow" w:cs="Arial"/>
                                  <w:color w:val="0D1934"/>
                                  <w:sz w:val="18"/>
                                  <w:szCs w:val="18"/>
                                </w:rPr>
                              </w:pPr>
                            </w:p>
                            <w:p w:rsidR="00896BD7"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Everyone has a responsibility for contributing to the reduction of infections.</w:t>
                              </w:r>
                            </w:p>
                            <w:p w:rsidR="00896BD7"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Senior Management is responsible for the implementation throughout the Trust of suitable arrangements to ensure the health, safety and welfare of all employees at work and the health and safety of other persons who may be affected by their activities.  Where health and safety matters cannot be resolved at Senior Management level the appropriate Executive Director must be notified.</w:t>
                              </w:r>
                            </w:p>
                            <w:p w:rsidR="00896BD7" w:rsidRPr="002F2983"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Line Managers are responsible for the health and safety management of all activities, areas and staff under their control.  This includes responsibility for ensuring risk assessments are completed and implementation of suitable and sufficient control measures put in place.  Health and safety issues are dealt with at the lowest level of management practicable.  Where health and safety matters cannot be resolved at a particular management level the appropriate Senior Manager must be notified.</w:t>
                              </w:r>
                            </w:p>
                            <w:p w:rsidR="00896BD7" w:rsidRPr="002F2983"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rPr>
                                  <w:rFonts w:ascii="Arial" w:hAnsi="Arial" w:cs="Arial"/>
                                  <w:b/>
                                  <w:color w:val="005EB8"/>
                                  <w:sz w:val="18"/>
                                  <w:szCs w:val="18"/>
                                  <w:u w:val="single"/>
                                </w:rPr>
                              </w:pPr>
                            </w:p>
                            <w:p w:rsidR="00896BD7" w:rsidRPr="002F2983" w:rsidRDefault="00896BD7" w:rsidP="00731687">
                              <w:pPr>
                                <w:spacing w:after="0"/>
                                <w:rPr>
                                  <w:rFonts w:ascii="Arial" w:hAnsi="Arial" w:cs="Arial"/>
                                  <w:b/>
                                  <w:color w:val="005EB8"/>
                                  <w:sz w:val="18"/>
                                  <w:szCs w:val="18"/>
                                  <w:u w:val="single"/>
                                </w:rPr>
                              </w:pPr>
                            </w:p>
                            <w:p w:rsidR="00896BD7" w:rsidRPr="002F2983" w:rsidRDefault="00896BD7" w:rsidP="00731687">
                              <w:pPr>
                                <w:spacing w:after="0"/>
                                <w:rPr>
                                  <w:rFonts w:ascii="Arial" w:hAnsi="Arial" w:cs="Arial"/>
                                  <w:b/>
                                  <w:color w:val="005EB8"/>
                                  <w:sz w:val="18"/>
                                  <w:szCs w:val="18"/>
                                </w:rPr>
                              </w:pPr>
                            </w:p>
                          </w:txbxContent>
                        </wps:txbx>
                        <wps:bodyPr rot="0" vert="horz" wrap="square" lIns="91440" tIns="45720" rIns="91440" bIns="45720" anchor="t" anchorCtr="0">
                          <a:noAutofit/>
                        </wps:bodyPr>
                      </wps:wsp>
                      <wps:wsp>
                        <wps:cNvPr id="323" name="Text Box 323"/>
                        <wps:cNvSpPr txBox="1">
                          <a:spLocks noChangeArrowheads="1"/>
                        </wps:cNvSpPr>
                        <wps:spPr bwMode="auto">
                          <a:xfrm>
                            <a:off x="16477" y="172"/>
                            <a:ext cx="4931440" cy="5256011"/>
                          </a:xfrm>
                          <a:prstGeom prst="rect">
                            <a:avLst/>
                          </a:prstGeom>
                          <a:noFill/>
                          <a:ln w="9525">
                            <a:solidFill>
                              <a:srgbClr val="41B6E6"/>
                            </a:solidFill>
                            <a:miter lim="800000"/>
                            <a:headEnd/>
                            <a:tailEnd/>
                          </a:ln>
                        </wps:spPr>
                        <wps:txbx>
                          <w:txbxContent>
                            <w:p w:rsidR="00896BD7" w:rsidRDefault="00896BD7" w:rsidP="00731687">
                              <w:pPr>
                                <w:spacing w:after="0"/>
                                <w:rPr>
                                  <w:rFonts w:ascii="Arial Narrow" w:hAnsi="Arial Narrow" w:cs="Arial"/>
                                  <w:b/>
                                  <w:color w:val="0D1934"/>
                                  <w:sz w:val="18"/>
                                  <w:szCs w:val="18"/>
                                  <w:u w:val="single"/>
                                </w:rPr>
                              </w:pPr>
                              <w:r w:rsidRPr="002F2983">
                                <w:rPr>
                                  <w:rFonts w:ascii="Arial Narrow" w:hAnsi="Arial Narrow" w:cs="Arial"/>
                                  <w:b/>
                                  <w:color w:val="0D1934"/>
                                  <w:sz w:val="18"/>
                                  <w:szCs w:val="18"/>
                                  <w:u w:val="single"/>
                                </w:rPr>
                                <w:t>Transforming Care</w:t>
                              </w:r>
                            </w:p>
                            <w:p w:rsidR="00E26A16" w:rsidRPr="002F2983" w:rsidRDefault="00E26A16" w:rsidP="00731687">
                              <w:pPr>
                                <w:spacing w:after="0"/>
                                <w:rPr>
                                  <w:rFonts w:ascii="Arial Narrow" w:hAnsi="Arial Narrow" w:cs="Arial"/>
                                  <w:b/>
                                  <w:color w:val="0D1934"/>
                                  <w:sz w:val="18"/>
                                  <w:szCs w:val="18"/>
                                  <w:u w:val="single"/>
                                </w:rPr>
                              </w:pPr>
                            </w:p>
                            <w:p w:rsidR="00896BD7" w:rsidRPr="002F2983" w:rsidRDefault="00896BD7" w:rsidP="00731687">
                              <w:pPr>
                                <w:spacing w:after="0"/>
                                <w:rPr>
                                  <w:rFonts w:ascii="Arial Narrow" w:hAnsi="Arial Narrow" w:cs="Arial"/>
                                  <w:color w:val="0D1934"/>
                                  <w:sz w:val="18"/>
                                  <w:szCs w:val="18"/>
                                </w:rPr>
                              </w:pPr>
                              <w:r w:rsidRPr="002F2983">
                                <w:rPr>
                                  <w:rFonts w:ascii="Arial Narrow" w:hAnsi="Arial Narrow" w:cs="Arial"/>
                                  <w:color w:val="0D1934"/>
                                  <w:sz w:val="18"/>
                                  <w:szCs w:val="18"/>
                                </w:rPr>
                                <w:t xml:space="preserve">Delivering sustainable healthcare services to our patients, which are effective, efficient and driven by excellence, is at the heart of our organisation. Transforming Care is the Trust’s overarching programme of transformational change. It enables staff to use a structured approach to continuously improve and innovates their services, strengthen our capability, and deliver our Trust’s mission to improve the health of the people we serve by delivering exceptional care, teaching and research, every day. </w:t>
                              </w:r>
                            </w:p>
                            <w:p w:rsidR="00896BD7" w:rsidRDefault="00896BD7" w:rsidP="00731687">
                              <w:pPr>
                                <w:rPr>
                                  <w:rFonts w:ascii="Arial Narrow" w:hAnsi="Arial Narrow" w:cs="Arial"/>
                                  <w:color w:val="0D1934"/>
                                  <w:sz w:val="18"/>
                                  <w:szCs w:val="18"/>
                                </w:rPr>
                              </w:pPr>
                              <w:r w:rsidRPr="002F2983">
                                <w:rPr>
                                  <w:rFonts w:ascii="Arial Narrow" w:hAnsi="Arial Narrow" w:cs="Arial"/>
                                  <w:color w:val="0D1934"/>
                                  <w:sz w:val="18"/>
                                  <w:szCs w:val="18"/>
                                </w:rPr>
                                <w:t xml:space="preserve">Our Quality Improvement Academy is open to all staff and leaders across the Trust, and provides training to lead or take part in improvement and transformation activities in their departments and across the Trust. We will support staff to develop the skills and tools to improve services to deliver the best care to our patients and public. </w:t>
                              </w:r>
                            </w:p>
                            <w:p w:rsidR="00E26A16" w:rsidRDefault="00896BD7" w:rsidP="00731687">
                              <w:pPr>
                                <w:rPr>
                                  <w:rFonts w:ascii="Arial Narrow" w:hAnsi="Arial Narrow"/>
                                  <w:b/>
                                  <w:color w:val="0D1934"/>
                                  <w:sz w:val="18"/>
                                  <w:szCs w:val="18"/>
                                  <w:u w:val="single"/>
                                </w:rPr>
                              </w:pPr>
                              <w:r w:rsidRPr="002F2983">
                                <w:rPr>
                                  <w:rFonts w:ascii="Arial Narrow" w:hAnsi="Arial Narrow"/>
                                  <w:b/>
                                  <w:color w:val="0D1934"/>
                                  <w:sz w:val="18"/>
                                  <w:szCs w:val="18"/>
                                  <w:u w:val="single"/>
                                </w:rPr>
                                <w:t>Information Governance</w:t>
                              </w:r>
                            </w:p>
                            <w:p w:rsidR="00896BD7" w:rsidRPr="002F2983" w:rsidRDefault="00896BD7" w:rsidP="00731687">
                              <w:pPr>
                                <w:rPr>
                                  <w:rFonts w:ascii="Arial Narrow" w:hAnsi="Arial Narrow" w:cs="Arial"/>
                                  <w:color w:val="0D1934"/>
                                  <w:sz w:val="18"/>
                                  <w:szCs w:val="18"/>
                                </w:rPr>
                              </w:pPr>
                              <w:r w:rsidRPr="002F2983">
                                <w:rPr>
                                  <w:rFonts w:ascii="Arial Narrow" w:hAnsi="Arial Narrow" w:cs="Arial"/>
                                  <w:color w:val="0D1934"/>
                                  <w:sz w:val="18"/>
                                  <w:szCs w:val="18"/>
                                </w:rPr>
                                <w:br/>
                                <w:t>It is the responsibility of all staff to respect the confidentiality of patients and staff, as specified in the Caldicott Principles, Data Protection Act 2018 and the Human Rights Act.  It is the duty of every employee to:</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Only access person identifiable information as required in the execution of their duties.</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Disclose information appropriately, in line with the Data Protection Act 2018.</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To ensure good quality data by recording, promptly and accurately, clinical and non-clinical information within agreed timescales to PAS, the health record or the appropriate clinical or non-clinical information system</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Always trace patient notes on the Patient Administration System</w:t>
                              </w:r>
                            </w:p>
                            <w:p w:rsidR="00896BD7" w:rsidRDefault="00896BD7" w:rsidP="00731687">
                              <w:pPr>
                                <w:spacing w:after="0"/>
                                <w:rPr>
                                  <w:rFonts w:ascii="Arial Narrow" w:hAnsi="Arial Narrow" w:cs="Arial"/>
                                  <w:color w:val="0D1934"/>
                                  <w:sz w:val="18"/>
                                  <w:szCs w:val="18"/>
                                </w:rPr>
                              </w:pPr>
                              <w:r w:rsidRPr="002F2983">
                                <w:rPr>
                                  <w:rFonts w:ascii="Arial Narrow" w:hAnsi="Arial Narrow" w:cs="Arial"/>
                                  <w:color w:val="0D1934"/>
                                  <w:sz w:val="18"/>
                                  <w:szCs w:val="18"/>
                                </w:rPr>
                                <w:t>Maintain the confidentiality of their passwords / usernames and if in possession of a ‘Smartcard’ abiding by the terms and conditions of its use.</w:t>
                              </w:r>
                              <w:r>
                                <w:rPr>
                                  <w:rFonts w:ascii="Arial Narrow" w:hAnsi="Arial Narrow" w:cs="Arial"/>
                                  <w:color w:val="0D1934"/>
                                  <w:sz w:val="18"/>
                                  <w:szCs w:val="18"/>
                                </w:rPr>
                                <w:t xml:space="preserve"> </w:t>
                              </w:r>
                            </w:p>
                            <w:p w:rsidR="00896BD7" w:rsidRDefault="00896BD7" w:rsidP="00731687">
                              <w:pPr>
                                <w:spacing w:after="0"/>
                                <w:rPr>
                                  <w:rFonts w:ascii="Arial Narrow" w:hAnsi="Arial Narrow" w:cs="Arial"/>
                                  <w:color w:val="0D1934"/>
                                  <w:sz w:val="18"/>
                                  <w:szCs w:val="18"/>
                                </w:rPr>
                              </w:pPr>
                            </w:p>
                            <w:p w:rsidR="005A334C" w:rsidRDefault="005A334C" w:rsidP="005A334C">
                              <w:pPr>
                                <w:spacing w:after="0"/>
                                <w:rPr>
                                  <w:rFonts w:ascii="Arial Narrow" w:hAnsi="Arial Narrow" w:cs="Arial"/>
                                  <w:b/>
                                  <w:color w:val="0D1934"/>
                                  <w:sz w:val="18"/>
                                  <w:szCs w:val="18"/>
                                  <w:u w:val="single"/>
                                </w:rPr>
                              </w:pPr>
                              <w:r>
                                <w:rPr>
                                  <w:rFonts w:ascii="Arial Narrow" w:hAnsi="Arial Narrow" w:cs="Arial"/>
                                  <w:b/>
                                  <w:color w:val="0D1934"/>
                                  <w:sz w:val="18"/>
                                  <w:szCs w:val="18"/>
                                  <w:u w:val="single"/>
                                </w:rPr>
                                <w:t>Workplace W</w:t>
                              </w:r>
                              <w:r w:rsidRPr="002F2983">
                                <w:rPr>
                                  <w:rFonts w:ascii="Arial Narrow" w:hAnsi="Arial Narrow" w:cs="Arial"/>
                                  <w:b/>
                                  <w:color w:val="0D1934"/>
                                  <w:sz w:val="18"/>
                                  <w:szCs w:val="18"/>
                                  <w:u w:val="single"/>
                                </w:rPr>
                                <w:t>ellbeing</w:t>
                              </w:r>
                            </w:p>
                            <w:p w:rsidR="005A334C" w:rsidRPr="002F2983" w:rsidRDefault="005A334C" w:rsidP="005A334C">
                              <w:pPr>
                                <w:spacing w:after="0"/>
                                <w:rPr>
                                  <w:rFonts w:ascii="Arial Narrow" w:hAnsi="Arial Narrow" w:cs="Arial"/>
                                  <w:b/>
                                  <w:color w:val="0D1934"/>
                                  <w:sz w:val="18"/>
                                  <w:szCs w:val="18"/>
                                  <w:u w:val="single"/>
                                </w:rPr>
                              </w:pPr>
                            </w:p>
                            <w:p w:rsidR="005A334C" w:rsidRPr="002F2983" w:rsidRDefault="005A334C" w:rsidP="005A334C">
                              <w:pPr>
                                <w:spacing w:after="0" w:line="240" w:lineRule="auto"/>
                                <w:rPr>
                                  <w:rFonts w:ascii="Arial Narrow" w:hAnsi="Arial Narrow" w:cs="Arial"/>
                                  <w:color w:val="0D1934"/>
                                  <w:sz w:val="18"/>
                                  <w:szCs w:val="18"/>
                                </w:rPr>
                              </w:pPr>
                              <w:r w:rsidRPr="002D2D9D">
                                <w:rPr>
                                  <w:rFonts w:ascii="Arial Narrow" w:hAnsi="Arial Narrow" w:cs="Arial"/>
                                  <w:color w:val="0D1934"/>
                                  <w:sz w:val="18"/>
                                  <w:szCs w:val="18"/>
                                </w:rPr>
                                <w:t>The Trust Workplace Wellbeing Framework encourages all colleagues to look after their own wellbeing as well as supporting the wellbeing of colleagues. Line managers will oversee the wellbeing of their team, making wellbeing a priority when considering ways of working and will undertake regular health and wellbeing conversations that are supportive, coaching-style one-to-one discussions focused on building team resilience. To assist this, the Trust offers comprehensive wellbeing provision for employees, students, volunteers and managers.</w:t>
                              </w:r>
                            </w:p>
                            <w:p w:rsidR="00896BD7" w:rsidRPr="002F2983" w:rsidRDefault="00896BD7" w:rsidP="00731687">
                              <w:pPr>
                                <w:spacing w:after="0" w:line="240" w:lineRule="auto"/>
                                <w:rPr>
                                  <w:rFonts w:ascii="Arial Narrow" w:hAnsi="Arial Narrow" w:cs="Arial"/>
                                  <w:color w:val="0D1934"/>
                                  <w:sz w:val="18"/>
                                  <w:szCs w:val="18"/>
                                </w:rPr>
                              </w:pPr>
                            </w:p>
                            <w:p w:rsidR="00896BD7" w:rsidRPr="002F2983" w:rsidRDefault="00896BD7" w:rsidP="00731687">
                              <w:pPr>
                                <w:jc w:val="both"/>
                                <w:rPr>
                                  <w:rFonts w:ascii="Arial Narrow" w:hAnsi="Arial Narrow" w:cs="Arial"/>
                                  <w:color w:val="0D1934"/>
                                  <w:sz w:val="18"/>
                                  <w:szCs w:val="18"/>
                                </w:rPr>
                              </w:pPr>
                            </w:p>
                            <w:p w:rsidR="00896BD7" w:rsidRPr="002F2983" w:rsidRDefault="00896BD7" w:rsidP="00731687">
                              <w:pPr>
                                <w:spacing w:after="0"/>
                                <w:rPr>
                                  <w:rFonts w:ascii="Arial Narrow" w:hAnsi="Arial Narrow" w:cs="Arial"/>
                                  <w:color w:val="0D1934"/>
                                  <w:sz w:val="18"/>
                                  <w:szCs w:val="18"/>
                                </w:rPr>
                              </w:pPr>
                            </w:p>
                            <w:p w:rsidR="00896BD7" w:rsidRPr="002F2983" w:rsidRDefault="00896BD7" w:rsidP="00731687">
                              <w:pPr>
                                <w:spacing w:after="0" w:line="240" w:lineRule="auto"/>
                                <w:rPr>
                                  <w:rFonts w:ascii="Arial Narrow" w:hAnsi="Arial Narrow" w:cs="Arial"/>
                                  <w:b/>
                                  <w:color w:val="0D1934"/>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89C27E" id="Group 321" o:spid="_x0000_s1042" style="position:absolute;margin-left:-45.75pt;margin-top:9.6pt;width:799.5pt;height:413.65pt;z-index:251706368;mso-width-relative:margin;mso-height-relative:margin" coordorigin="164" coordsize="99941,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">
                <v:shape id="Text Box 322" o:spid="_x0000_s1043" type="#_x0000_t202" style="position:absolute;left:49479;width:50627;height:5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" filled="f" strokecolor="#41b6e6">
                  <v:textbox>
                    <w:txbxContent>
                      <w:p w:rsidR="00E26A16" w:rsidRDefault="00896BD7" w:rsidP="00731687">
                        <w:pPr>
                          <w:rPr>
                            <w:rFonts w:ascii="Arial Narrow" w:hAnsi="Arial Narrow" w:cs="Arial"/>
                            <w:b/>
                            <w:color w:val="0D1934"/>
                            <w:sz w:val="18"/>
                            <w:szCs w:val="18"/>
                            <w:u w:val="single"/>
                          </w:rPr>
                        </w:pPr>
                        <w:r w:rsidRPr="002F2983">
                          <w:rPr>
                            <w:rFonts w:ascii="Arial Narrow" w:hAnsi="Arial Narrow" w:cs="Arial"/>
                            <w:b/>
                            <w:color w:val="0D1934"/>
                            <w:sz w:val="18"/>
                            <w:szCs w:val="18"/>
                            <w:u w:val="single"/>
                          </w:rPr>
                          <w:t>Safeguarding Children and Vulnerable Adults</w:t>
                        </w:r>
                      </w:p>
                      <w:p w:rsidR="00896BD7" w:rsidRPr="002F2983" w:rsidRDefault="00896BD7" w:rsidP="00731687">
                        <w:pPr>
                          <w:rPr>
                            <w:rFonts w:ascii="Arial Narrow" w:hAnsi="Arial Narrow" w:cs="Arial"/>
                            <w:b/>
                            <w:color w:val="0D1934"/>
                            <w:sz w:val="18"/>
                            <w:szCs w:val="18"/>
                          </w:rPr>
                        </w:pPr>
                        <w:r w:rsidRPr="002F2983">
                          <w:rPr>
                            <w:rFonts w:ascii="Arial Narrow" w:hAnsi="Arial Narrow" w:cs="Arial"/>
                            <w:b/>
                            <w:color w:val="0D1934"/>
                            <w:sz w:val="18"/>
                            <w:szCs w:val="18"/>
                          </w:rPr>
                          <w:br/>
                        </w:r>
                        <w:r w:rsidRPr="002F2983">
                          <w:rPr>
                            <w:rFonts w:ascii="Arial Narrow" w:hAnsi="Arial Narrow" w:cs="Arial"/>
                            <w:color w:val="0D1934"/>
                            <w:sz w:val="18"/>
                            <w:szCs w:val="18"/>
                          </w:rPr>
                          <w:t>The Trust is committed to safeguarding and promoting the welfare of all children, young people and vulnerable adults, and as such expects all staff and volunteers to share this commitment.</w:t>
                        </w:r>
                      </w:p>
                      <w:p w:rsidR="00896BD7" w:rsidRDefault="00896BD7" w:rsidP="00731687">
                        <w:pPr>
                          <w:keepNext/>
                          <w:spacing w:after="0"/>
                          <w:ind w:left="1260" w:hanging="1260"/>
                          <w:jc w:val="both"/>
                          <w:outlineLvl w:val="4"/>
                          <w:rPr>
                            <w:rFonts w:ascii="Arial Narrow" w:hAnsi="Arial Narrow" w:cs="Arial"/>
                            <w:b/>
                            <w:bCs/>
                            <w:color w:val="0D1934"/>
                            <w:sz w:val="18"/>
                            <w:szCs w:val="18"/>
                            <w:u w:val="single"/>
                          </w:rPr>
                        </w:pPr>
                        <w:r w:rsidRPr="002F2983">
                          <w:rPr>
                            <w:rFonts w:ascii="Arial Narrow" w:hAnsi="Arial Narrow" w:cs="Arial"/>
                            <w:b/>
                            <w:bCs/>
                            <w:color w:val="0D1934"/>
                            <w:sz w:val="18"/>
                            <w:szCs w:val="18"/>
                            <w:u w:val="single"/>
                          </w:rPr>
                          <w:t>Quality and Clinical Governance</w:t>
                        </w:r>
                      </w:p>
                      <w:p w:rsidR="00E26A16" w:rsidRPr="002F2983" w:rsidRDefault="00E26A16" w:rsidP="00731687">
                        <w:pPr>
                          <w:keepNext/>
                          <w:spacing w:after="0"/>
                          <w:ind w:left="1260" w:hanging="1260"/>
                          <w:jc w:val="both"/>
                          <w:outlineLvl w:val="4"/>
                          <w:rPr>
                            <w:rFonts w:ascii="Arial Narrow" w:hAnsi="Arial Narrow" w:cs="Arial"/>
                            <w:b/>
                            <w:bCs/>
                            <w:color w:val="0D1934"/>
                            <w:sz w:val="18"/>
                            <w:szCs w:val="18"/>
                            <w:u w:val="single"/>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Quality in the NHS has three core dimensions:  Patient Safety, Patient Experience and Clinical Effectiveness. Clinical Governance is about the systems, processes and behaviours to ensure that high quality services are provided to patients. Every member of staff has a role to play in striving for excellence: it is important that everyone is aware of and follows policies and procedures that govern their work; and if something goes wrong, everyone has an obligation to report it so lessons can be learned from mistakes, incidents and complaints. If any member of staff has concerns on any clinical governance matters, they should raise them with their line manager, professional adviser, or a more senior member of management.  Reference should be made to the Trust’s guidance on Raising Concerns about provision of patient care.</w:t>
                        </w:r>
                      </w:p>
                      <w:p w:rsidR="00896BD7" w:rsidRDefault="00896BD7" w:rsidP="00731687">
                        <w:pPr>
                          <w:spacing w:after="0"/>
                          <w:jc w:val="both"/>
                          <w:rPr>
                            <w:rFonts w:ascii="Arial Narrow" w:hAnsi="Arial Narrow" w:cs="Arial"/>
                            <w:color w:val="0D1934"/>
                            <w:sz w:val="18"/>
                            <w:szCs w:val="18"/>
                          </w:rPr>
                        </w:pPr>
                      </w:p>
                      <w:p w:rsidR="00896BD7" w:rsidRDefault="00896BD7" w:rsidP="00731687">
                        <w:pPr>
                          <w:spacing w:after="0"/>
                          <w:rPr>
                            <w:rFonts w:ascii="Arial Narrow" w:hAnsi="Arial Narrow" w:cs="Arial"/>
                            <w:b/>
                            <w:color w:val="0D1934"/>
                            <w:sz w:val="18"/>
                            <w:szCs w:val="18"/>
                            <w:u w:val="single"/>
                          </w:rPr>
                        </w:pPr>
                        <w:r w:rsidRPr="002F2983">
                          <w:rPr>
                            <w:rFonts w:ascii="Arial Narrow" w:hAnsi="Arial Narrow" w:cs="Arial"/>
                            <w:b/>
                            <w:color w:val="0D1934"/>
                            <w:sz w:val="18"/>
                            <w:szCs w:val="18"/>
                            <w:u w:val="single"/>
                          </w:rPr>
                          <w:t>Health and Safety</w:t>
                        </w:r>
                      </w:p>
                      <w:p w:rsidR="00E26A16" w:rsidRPr="002F2983" w:rsidRDefault="00E26A16" w:rsidP="00731687">
                        <w:pPr>
                          <w:spacing w:after="0"/>
                          <w:rPr>
                            <w:rFonts w:ascii="Arial Narrow" w:hAnsi="Arial Narrow" w:cs="Arial"/>
                            <w:b/>
                            <w:color w:val="0D1934"/>
                            <w:sz w:val="18"/>
                            <w:szCs w:val="18"/>
                            <w:u w:val="single"/>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Under the provisions contained in the Health and Safety at Work Act 1974, it is the duty of every employee to:</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 xml:space="preserve">Take reasonable care of themselves and for others at work </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To co-operate with the Trust as far as is necessary to enable them to carry out their legal duty</w:t>
                        </w:r>
                      </w:p>
                      <w:p w:rsidR="00896BD7" w:rsidRPr="002F2983" w:rsidRDefault="00896BD7" w:rsidP="00731687">
                        <w:pPr>
                          <w:numPr>
                            <w:ilvl w:val="0"/>
                            <w:numId w:val="2"/>
                          </w:numPr>
                          <w:spacing w:after="0" w:line="240" w:lineRule="auto"/>
                          <w:jc w:val="both"/>
                          <w:rPr>
                            <w:rFonts w:ascii="Arial Narrow" w:hAnsi="Arial Narrow" w:cs="Arial"/>
                            <w:color w:val="0D1934"/>
                            <w:sz w:val="18"/>
                            <w:szCs w:val="18"/>
                          </w:rPr>
                        </w:pPr>
                        <w:r w:rsidRPr="002F2983">
                          <w:rPr>
                            <w:rFonts w:ascii="Arial Narrow" w:hAnsi="Arial Narrow" w:cs="Arial"/>
                            <w:color w:val="0D1934"/>
                            <w:sz w:val="18"/>
                            <w:szCs w:val="18"/>
                          </w:rPr>
                          <w:t>Not to intentionally or recklessly interfere with anything provided including personal protective equipment for Health and Safety or welfare at work.</w:t>
                        </w:r>
                      </w:p>
                      <w:p w:rsidR="00896BD7" w:rsidRPr="002F2983" w:rsidRDefault="00896BD7" w:rsidP="00731687">
                        <w:pPr>
                          <w:spacing w:after="0" w:line="240" w:lineRule="auto"/>
                          <w:ind w:left="720"/>
                          <w:jc w:val="both"/>
                          <w:rPr>
                            <w:rFonts w:ascii="Arial Narrow" w:hAnsi="Arial Narrow" w:cs="Arial"/>
                            <w:color w:val="0D1934"/>
                            <w:sz w:val="18"/>
                            <w:szCs w:val="18"/>
                          </w:rPr>
                        </w:pPr>
                      </w:p>
                      <w:p w:rsidR="00896BD7"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Everyone has a responsibility for contributing to the reduction of infections.</w:t>
                        </w:r>
                      </w:p>
                      <w:p w:rsidR="00896BD7"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Senior Management is responsible for the implementation throughout the Trust of suitable arrangements to ensure the health, safety and welfare of all employees at work and the health and safety of other persons who may be affected by their activities.  Where health and safety matters cannot be resolved at Senior Management level the appropriate Executive Director must be notified.</w:t>
                        </w:r>
                      </w:p>
                      <w:p w:rsidR="00896BD7" w:rsidRPr="002F2983"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jc w:val="both"/>
                          <w:rPr>
                            <w:rFonts w:ascii="Arial Narrow" w:hAnsi="Arial Narrow" w:cs="Arial"/>
                            <w:color w:val="0D1934"/>
                            <w:sz w:val="18"/>
                            <w:szCs w:val="18"/>
                          </w:rPr>
                        </w:pPr>
                        <w:r w:rsidRPr="002F2983">
                          <w:rPr>
                            <w:rFonts w:ascii="Arial Narrow" w:hAnsi="Arial Narrow" w:cs="Arial"/>
                            <w:color w:val="0D1934"/>
                            <w:sz w:val="18"/>
                            <w:szCs w:val="18"/>
                          </w:rPr>
                          <w:t>Line Managers are responsible for the health and safety management of all activities, areas and staff under their control.  This includes responsibility for ensuring risk assessments are completed and implementation of suitable and sufficient control measures put in place.  Health and safety issues are dealt with at the lowest level of management practicable.  Where health and safety matters cannot be resolved at a particular management level the appropriate Senior Manager must be notified.</w:t>
                        </w:r>
                      </w:p>
                      <w:p w:rsidR="00896BD7" w:rsidRPr="002F2983" w:rsidRDefault="00896BD7" w:rsidP="00731687">
                        <w:pPr>
                          <w:spacing w:after="0"/>
                          <w:jc w:val="both"/>
                          <w:rPr>
                            <w:rFonts w:ascii="Arial Narrow" w:hAnsi="Arial Narrow" w:cs="Arial"/>
                            <w:color w:val="0D1934"/>
                            <w:sz w:val="18"/>
                            <w:szCs w:val="18"/>
                          </w:rPr>
                        </w:pPr>
                      </w:p>
                      <w:p w:rsidR="00896BD7" w:rsidRPr="002F2983" w:rsidRDefault="00896BD7" w:rsidP="00731687">
                        <w:pPr>
                          <w:spacing w:after="0"/>
                          <w:rPr>
                            <w:rFonts w:ascii="Arial" w:hAnsi="Arial" w:cs="Arial"/>
                            <w:b/>
                            <w:color w:val="005EB8"/>
                            <w:sz w:val="18"/>
                            <w:szCs w:val="18"/>
                            <w:u w:val="single"/>
                          </w:rPr>
                        </w:pPr>
                      </w:p>
                      <w:p w:rsidR="00896BD7" w:rsidRPr="002F2983" w:rsidRDefault="00896BD7" w:rsidP="00731687">
                        <w:pPr>
                          <w:spacing w:after="0"/>
                          <w:rPr>
                            <w:rFonts w:ascii="Arial" w:hAnsi="Arial" w:cs="Arial"/>
                            <w:b/>
                            <w:color w:val="005EB8"/>
                            <w:sz w:val="18"/>
                            <w:szCs w:val="18"/>
                            <w:u w:val="single"/>
                          </w:rPr>
                        </w:pPr>
                      </w:p>
                      <w:p w:rsidR="00896BD7" w:rsidRPr="002F2983" w:rsidRDefault="00896BD7" w:rsidP="00731687">
                        <w:pPr>
                          <w:spacing w:after="0"/>
                          <w:rPr>
                            <w:rFonts w:ascii="Arial" w:hAnsi="Arial" w:cs="Arial"/>
                            <w:b/>
                            <w:color w:val="005EB8"/>
                            <w:sz w:val="18"/>
                            <w:szCs w:val="18"/>
                          </w:rPr>
                        </w:pPr>
                      </w:p>
                    </w:txbxContent>
                  </v:textbox>
                </v:shape>
                <v:shape id="Text Box 323" o:spid="_x0000_s1044" type="#_x0000_t202" style="position:absolute;left:164;top:1;width:49315;height:5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" filled="f" strokecolor="#41b6e6">
                  <v:textbox>
                    <w:txbxContent>
                      <w:p w:rsidR="00896BD7" w:rsidRDefault="00896BD7" w:rsidP="00731687">
                        <w:pPr>
                          <w:spacing w:after="0"/>
                          <w:rPr>
                            <w:rFonts w:ascii="Arial Narrow" w:hAnsi="Arial Narrow" w:cs="Arial"/>
                            <w:b/>
                            <w:color w:val="0D1934"/>
                            <w:sz w:val="18"/>
                            <w:szCs w:val="18"/>
                            <w:u w:val="single"/>
                          </w:rPr>
                        </w:pPr>
                        <w:r w:rsidRPr="002F2983">
                          <w:rPr>
                            <w:rFonts w:ascii="Arial Narrow" w:hAnsi="Arial Narrow" w:cs="Arial"/>
                            <w:b/>
                            <w:color w:val="0D1934"/>
                            <w:sz w:val="18"/>
                            <w:szCs w:val="18"/>
                            <w:u w:val="single"/>
                          </w:rPr>
                          <w:t>Transforming Care</w:t>
                        </w:r>
                      </w:p>
                      <w:p w:rsidR="00E26A16" w:rsidRPr="002F2983" w:rsidRDefault="00E26A16" w:rsidP="00731687">
                        <w:pPr>
                          <w:spacing w:after="0"/>
                          <w:rPr>
                            <w:rFonts w:ascii="Arial Narrow" w:hAnsi="Arial Narrow" w:cs="Arial"/>
                            <w:b/>
                            <w:color w:val="0D1934"/>
                            <w:sz w:val="18"/>
                            <w:szCs w:val="18"/>
                            <w:u w:val="single"/>
                          </w:rPr>
                        </w:pPr>
                      </w:p>
                      <w:p w:rsidR="00896BD7" w:rsidRPr="002F2983" w:rsidRDefault="00896BD7" w:rsidP="00731687">
                        <w:pPr>
                          <w:spacing w:after="0"/>
                          <w:rPr>
                            <w:rFonts w:ascii="Arial Narrow" w:hAnsi="Arial Narrow" w:cs="Arial"/>
                            <w:color w:val="0D1934"/>
                            <w:sz w:val="18"/>
                            <w:szCs w:val="18"/>
                          </w:rPr>
                        </w:pPr>
                        <w:r w:rsidRPr="002F2983">
                          <w:rPr>
                            <w:rFonts w:ascii="Arial Narrow" w:hAnsi="Arial Narrow" w:cs="Arial"/>
                            <w:color w:val="0D1934"/>
                            <w:sz w:val="18"/>
                            <w:szCs w:val="18"/>
                          </w:rPr>
                          <w:t xml:space="preserve">Delivering sustainable healthcare services to our patients, which are effective, efficient and driven by excellence, is at the heart of our organisation. Transforming Care is the Trust’s overarching programme of transformational change. It enables staff to use a structured approach to continuously improve and innovates their services, strengthen our capability, and deliver our Trust’s mission to improve the health of the people we serve by delivering exceptional care, teaching and research, every day. </w:t>
                        </w:r>
                      </w:p>
                      <w:p w:rsidR="00896BD7" w:rsidRDefault="00896BD7" w:rsidP="00731687">
                        <w:pPr>
                          <w:rPr>
                            <w:rFonts w:ascii="Arial Narrow" w:hAnsi="Arial Narrow" w:cs="Arial"/>
                            <w:color w:val="0D1934"/>
                            <w:sz w:val="18"/>
                            <w:szCs w:val="18"/>
                          </w:rPr>
                        </w:pPr>
                        <w:r w:rsidRPr="002F2983">
                          <w:rPr>
                            <w:rFonts w:ascii="Arial Narrow" w:hAnsi="Arial Narrow" w:cs="Arial"/>
                            <w:color w:val="0D1934"/>
                            <w:sz w:val="18"/>
                            <w:szCs w:val="18"/>
                          </w:rPr>
                          <w:t xml:space="preserve">Our Quality Improvement Academy is open to all staff and leaders across the Trust, and provides training to lead or take part in improvement and transformation activities in their departments and across the Trust. We will support staff to develop the skills and tools to improve services to deliver the best care to our patients and public. </w:t>
                        </w:r>
                      </w:p>
                      <w:p w:rsidR="00E26A16" w:rsidRDefault="00896BD7" w:rsidP="00731687">
                        <w:pPr>
                          <w:rPr>
                            <w:rFonts w:ascii="Arial Narrow" w:hAnsi="Arial Narrow"/>
                            <w:b/>
                            <w:color w:val="0D1934"/>
                            <w:sz w:val="18"/>
                            <w:szCs w:val="18"/>
                            <w:u w:val="single"/>
                          </w:rPr>
                        </w:pPr>
                        <w:r w:rsidRPr="002F2983">
                          <w:rPr>
                            <w:rFonts w:ascii="Arial Narrow" w:hAnsi="Arial Narrow"/>
                            <w:b/>
                            <w:color w:val="0D1934"/>
                            <w:sz w:val="18"/>
                            <w:szCs w:val="18"/>
                            <w:u w:val="single"/>
                          </w:rPr>
                          <w:t>Information Governance</w:t>
                        </w:r>
                      </w:p>
                      <w:p w:rsidR="00896BD7" w:rsidRPr="002F2983" w:rsidRDefault="00896BD7" w:rsidP="00731687">
                        <w:pPr>
                          <w:rPr>
                            <w:rFonts w:ascii="Arial Narrow" w:hAnsi="Arial Narrow" w:cs="Arial"/>
                            <w:color w:val="0D1934"/>
                            <w:sz w:val="18"/>
                            <w:szCs w:val="18"/>
                          </w:rPr>
                        </w:pPr>
                        <w:r w:rsidRPr="002F2983">
                          <w:rPr>
                            <w:rFonts w:ascii="Arial Narrow" w:hAnsi="Arial Narrow" w:cs="Arial"/>
                            <w:color w:val="0D1934"/>
                            <w:sz w:val="18"/>
                            <w:szCs w:val="18"/>
                          </w:rPr>
                          <w:br/>
                          <w:t>It is the responsibility of all staff to respect the confidentiality of patients and staff, as specified in the Caldicott Principles, Data Protection Act 2018 and the Human Rights Act.  It is the duty of every employee to:</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Only access person identifiable information as required in the execution of their duties.</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Disclose information appropriately, in line with the Data Protection Act 2018.</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To ensure good quality data by recording, promptly and accurately, clinical and non-clinical information within agreed timescales to PAS, the health record or the appropriate clinical or non-clinical information system</w:t>
                        </w:r>
                      </w:p>
                      <w:p w:rsidR="00896BD7" w:rsidRPr="002F2983" w:rsidRDefault="00896BD7" w:rsidP="00731687">
                        <w:pPr>
                          <w:numPr>
                            <w:ilvl w:val="0"/>
                            <w:numId w:val="3"/>
                          </w:numPr>
                          <w:spacing w:after="0" w:line="240" w:lineRule="auto"/>
                          <w:rPr>
                            <w:rFonts w:ascii="Arial Narrow" w:hAnsi="Arial Narrow" w:cs="Arial"/>
                            <w:color w:val="0D1934"/>
                            <w:sz w:val="18"/>
                            <w:szCs w:val="18"/>
                          </w:rPr>
                        </w:pPr>
                        <w:r w:rsidRPr="002F2983">
                          <w:rPr>
                            <w:rFonts w:ascii="Arial Narrow" w:hAnsi="Arial Narrow" w:cs="Arial"/>
                            <w:color w:val="0D1934"/>
                            <w:sz w:val="18"/>
                            <w:szCs w:val="18"/>
                          </w:rPr>
                          <w:t>Always trace patient notes on the Patient Administration System</w:t>
                        </w:r>
                      </w:p>
                      <w:p w:rsidR="00896BD7" w:rsidRDefault="00896BD7" w:rsidP="00731687">
                        <w:pPr>
                          <w:spacing w:after="0"/>
                          <w:rPr>
                            <w:rFonts w:ascii="Arial Narrow" w:hAnsi="Arial Narrow" w:cs="Arial"/>
                            <w:color w:val="0D1934"/>
                            <w:sz w:val="18"/>
                            <w:szCs w:val="18"/>
                          </w:rPr>
                        </w:pPr>
                        <w:r w:rsidRPr="002F2983">
                          <w:rPr>
                            <w:rFonts w:ascii="Arial Narrow" w:hAnsi="Arial Narrow" w:cs="Arial"/>
                            <w:color w:val="0D1934"/>
                            <w:sz w:val="18"/>
                            <w:szCs w:val="18"/>
                          </w:rPr>
                          <w:t>Maintain the confidentiality of their passwords / usernames and if in possession of a ‘Smartcard’ abiding by the terms and conditions of its use.</w:t>
                        </w:r>
                        <w:r>
                          <w:rPr>
                            <w:rFonts w:ascii="Arial Narrow" w:hAnsi="Arial Narrow" w:cs="Arial"/>
                            <w:color w:val="0D1934"/>
                            <w:sz w:val="18"/>
                            <w:szCs w:val="18"/>
                          </w:rPr>
                          <w:t xml:space="preserve"> </w:t>
                        </w:r>
                      </w:p>
                      <w:p w:rsidR="00896BD7" w:rsidRDefault="00896BD7" w:rsidP="00731687">
                        <w:pPr>
                          <w:spacing w:after="0"/>
                          <w:rPr>
                            <w:rFonts w:ascii="Arial Narrow" w:hAnsi="Arial Narrow" w:cs="Arial"/>
                            <w:color w:val="0D1934"/>
                            <w:sz w:val="18"/>
                            <w:szCs w:val="18"/>
                          </w:rPr>
                        </w:pPr>
                      </w:p>
                      <w:p w:rsidR="005A334C" w:rsidRDefault="005A334C" w:rsidP="005A334C">
                        <w:pPr>
                          <w:spacing w:after="0"/>
                          <w:rPr>
                            <w:rFonts w:ascii="Arial Narrow" w:hAnsi="Arial Narrow" w:cs="Arial"/>
                            <w:b/>
                            <w:color w:val="0D1934"/>
                            <w:sz w:val="18"/>
                            <w:szCs w:val="18"/>
                            <w:u w:val="single"/>
                          </w:rPr>
                        </w:pPr>
                        <w:r>
                          <w:rPr>
                            <w:rFonts w:ascii="Arial Narrow" w:hAnsi="Arial Narrow" w:cs="Arial"/>
                            <w:b/>
                            <w:color w:val="0D1934"/>
                            <w:sz w:val="18"/>
                            <w:szCs w:val="18"/>
                            <w:u w:val="single"/>
                          </w:rPr>
                          <w:t>Workplace W</w:t>
                        </w:r>
                        <w:r w:rsidRPr="002F2983">
                          <w:rPr>
                            <w:rFonts w:ascii="Arial Narrow" w:hAnsi="Arial Narrow" w:cs="Arial"/>
                            <w:b/>
                            <w:color w:val="0D1934"/>
                            <w:sz w:val="18"/>
                            <w:szCs w:val="18"/>
                            <w:u w:val="single"/>
                          </w:rPr>
                          <w:t>ellbeing</w:t>
                        </w:r>
                      </w:p>
                      <w:p w:rsidR="005A334C" w:rsidRPr="002F2983" w:rsidRDefault="005A334C" w:rsidP="005A334C">
                        <w:pPr>
                          <w:spacing w:after="0"/>
                          <w:rPr>
                            <w:rFonts w:ascii="Arial Narrow" w:hAnsi="Arial Narrow" w:cs="Arial"/>
                            <w:b/>
                            <w:color w:val="0D1934"/>
                            <w:sz w:val="18"/>
                            <w:szCs w:val="18"/>
                            <w:u w:val="single"/>
                          </w:rPr>
                        </w:pPr>
                      </w:p>
                      <w:p w:rsidR="005A334C" w:rsidRPr="002F2983" w:rsidRDefault="005A334C" w:rsidP="005A334C">
                        <w:pPr>
                          <w:spacing w:after="0" w:line="240" w:lineRule="auto"/>
                          <w:rPr>
                            <w:rFonts w:ascii="Arial Narrow" w:hAnsi="Arial Narrow" w:cs="Arial"/>
                            <w:color w:val="0D1934"/>
                            <w:sz w:val="18"/>
                            <w:szCs w:val="18"/>
                          </w:rPr>
                        </w:pPr>
                        <w:r w:rsidRPr="002D2D9D">
                          <w:rPr>
                            <w:rFonts w:ascii="Arial Narrow" w:hAnsi="Arial Narrow" w:cs="Arial"/>
                            <w:color w:val="0D1934"/>
                            <w:sz w:val="18"/>
                            <w:szCs w:val="18"/>
                          </w:rPr>
                          <w:t>The Trust Workplace Wellbeing Framework encourages all colleagues to look after their own wellbeing as well as supporting the wellbeing of colleagues. Line managers will oversee the wellbeing of their team, making wellbeing a priority when considering ways of working and will undertake regular health and wellbeing conversations that are supportive, coaching-style one-to-one discussions focused on building team resilience. To assist this, the Trust offers comprehensive wellbeing provision for employees, students, volunteers and managers.</w:t>
                        </w:r>
                      </w:p>
                      <w:p w:rsidR="00896BD7" w:rsidRPr="002F2983" w:rsidRDefault="00896BD7" w:rsidP="00731687">
                        <w:pPr>
                          <w:spacing w:after="0" w:line="240" w:lineRule="auto"/>
                          <w:rPr>
                            <w:rFonts w:ascii="Arial Narrow" w:hAnsi="Arial Narrow" w:cs="Arial"/>
                            <w:color w:val="0D1934"/>
                            <w:sz w:val="18"/>
                            <w:szCs w:val="18"/>
                          </w:rPr>
                        </w:pPr>
                      </w:p>
                      <w:p w:rsidR="00896BD7" w:rsidRPr="002F2983" w:rsidRDefault="00896BD7" w:rsidP="00731687">
                        <w:pPr>
                          <w:jc w:val="both"/>
                          <w:rPr>
                            <w:rFonts w:ascii="Arial Narrow" w:hAnsi="Arial Narrow" w:cs="Arial"/>
                            <w:color w:val="0D1934"/>
                            <w:sz w:val="18"/>
                            <w:szCs w:val="18"/>
                          </w:rPr>
                        </w:pPr>
                      </w:p>
                      <w:p w:rsidR="00896BD7" w:rsidRPr="002F2983" w:rsidRDefault="00896BD7" w:rsidP="00731687">
                        <w:pPr>
                          <w:spacing w:after="0"/>
                          <w:rPr>
                            <w:rFonts w:ascii="Arial Narrow" w:hAnsi="Arial Narrow" w:cs="Arial"/>
                            <w:color w:val="0D1934"/>
                            <w:sz w:val="18"/>
                            <w:szCs w:val="18"/>
                          </w:rPr>
                        </w:pPr>
                      </w:p>
                      <w:p w:rsidR="00896BD7" w:rsidRPr="002F2983" w:rsidRDefault="00896BD7" w:rsidP="00731687">
                        <w:pPr>
                          <w:spacing w:after="0" w:line="240" w:lineRule="auto"/>
                          <w:rPr>
                            <w:rFonts w:ascii="Arial Narrow" w:hAnsi="Arial Narrow" w:cs="Arial"/>
                            <w:b/>
                            <w:color w:val="0D1934"/>
                            <w:sz w:val="18"/>
                            <w:szCs w:val="18"/>
                          </w:rPr>
                        </w:pPr>
                      </w:p>
                    </w:txbxContent>
                  </v:textbox>
                </v:shape>
              </v:group>
            </w:pict>
          </mc:Fallback>
        </mc:AlternateContent>
      </w:r>
    </w:p>
    <w:sectPr w:rsidR="00731687" w:rsidSect="00896BD7">
      <w:headerReference w:type="default" r:id="rId10"/>
      <w:footerReference w:type="default" r:id="rId11"/>
      <w:pgSz w:w="16838" w:h="11906" w:orient="landscape"/>
      <w:pgMar w:top="1983" w:right="1440" w:bottom="1440" w:left="1440" w:header="284" w:footer="1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E38" w:rsidRDefault="00F97E38" w:rsidP="00342819">
      <w:pPr>
        <w:spacing w:after="0" w:line="240" w:lineRule="auto"/>
      </w:pPr>
      <w:r>
        <w:separator/>
      </w:r>
    </w:p>
  </w:endnote>
  <w:endnote w:type="continuationSeparator" w:id="0">
    <w:p w:rsidR="00F97E38" w:rsidRDefault="00F97E38" w:rsidP="0034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D7" w:rsidRDefault="009B2370">
    <w:pPr>
      <w:pStyle w:val="Footer"/>
    </w:pPr>
    <w:r>
      <w:rPr>
        <w:noProof/>
        <w:lang w:eastAsia="en-GB"/>
      </w:rPr>
      <mc:AlternateContent>
        <mc:Choice Requires="wps">
          <w:drawing>
            <wp:anchor distT="0" distB="0" distL="114300" distR="114300" simplePos="0" relativeHeight="251672576" behindDoc="0" locked="0" layoutInCell="1" allowOverlap="1" wp14:anchorId="4389C28C" wp14:editId="63FFECAB">
              <wp:simplePos x="0" y="0"/>
              <wp:positionH relativeFrom="column">
                <wp:posOffset>3708400</wp:posOffset>
              </wp:positionH>
              <wp:positionV relativeFrom="paragraph">
                <wp:posOffset>648335</wp:posOffset>
              </wp:positionV>
              <wp:extent cx="127635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763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BD7" w:rsidRPr="00285FD2" w:rsidRDefault="00285FD2">
                          <w:pPr>
                            <w:rPr>
                              <w:rFonts w:ascii="Arial Narrow" w:hAnsi="Arial Narrow"/>
                              <w:sz w:val="14"/>
                            </w:rPr>
                          </w:pPr>
                          <w:r w:rsidRPr="00285FD2">
                            <w:rPr>
                              <w:rFonts w:ascii="Arial Narrow" w:hAnsi="Arial Narrow"/>
                              <w:sz w:val="14"/>
                            </w:rPr>
                            <w:t xml:space="preserve">Version </w:t>
                          </w:r>
                          <w:r w:rsidR="00896BD7" w:rsidRPr="00285FD2">
                            <w:rPr>
                              <w:rFonts w:ascii="Arial Narrow" w:hAnsi="Arial Narrow"/>
                              <w:sz w:val="14"/>
                            </w:rPr>
                            <w:t>Issued</w:t>
                          </w:r>
                          <w:r w:rsidRPr="00285FD2">
                            <w:rPr>
                              <w:rFonts w:ascii="Arial Narrow" w:hAnsi="Arial Narrow"/>
                              <w:sz w:val="14"/>
                            </w:rPr>
                            <w:t>:</w:t>
                          </w:r>
                          <w:r w:rsidR="008F5714">
                            <w:rPr>
                              <w:rFonts w:ascii="Arial Narrow" w:hAnsi="Arial Narrow"/>
                              <w:sz w:val="14"/>
                            </w:rPr>
                            <w:t xml:space="preserve"> Dec</w:t>
                          </w:r>
                          <w:r w:rsidR="00A42650">
                            <w:rPr>
                              <w:rFonts w:ascii="Arial Narrow" w:hAnsi="Arial Narrow"/>
                              <w:sz w:val="14"/>
                            </w:rPr>
                            <w:t>ember</w:t>
                          </w:r>
                          <w:r w:rsidR="008F5714">
                            <w:rPr>
                              <w:rFonts w:ascii="Arial Narrow" w:hAnsi="Arial Narrow"/>
                              <w:sz w:val="14"/>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9C28C" id="_x0000_t202" coordsize="21600,21600" o:spt="202" path="m,l,21600r21600,l21600,xe">
              <v:stroke joinstyle="miter"/>
              <v:path gradientshapeok="t" o:connecttype="rect"/>
            </v:shapetype>
            <v:shape id="Text Box 15" o:spid="_x0000_s1046" type="#_x0000_t202" style="position:absolute;margin-left:292pt;margin-top:51.05pt;width:100.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" fillcolor="white [3201]" stroked="f" strokeweight=".5pt">
              <v:textbox>
                <w:txbxContent>
                  <w:p w:rsidR="00896BD7" w:rsidRPr="00285FD2" w:rsidRDefault="00285FD2">
                    <w:pPr>
                      <w:rPr>
                        <w:rFonts w:ascii="Arial Narrow" w:hAnsi="Arial Narrow"/>
                        <w:sz w:val="14"/>
                      </w:rPr>
                    </w:pPr>
                    <w:r w:rsidRPr="00285FD2">
                      <w:rPr>
                        <w:rFonts w:ascii="Arial Narrow" w:hAnsi="Arial Narrow"/>
                        <w:sz w:val="14"/>
                      </w:rPr>
                      <w:t xml:space="preserve">Version </w:t>
                    </w:r>
                    <w:r w:rsidR="00896BD7" w:rsidRPr="00285FD2">
                      <w:rPr>
                        <w:rFonts w:ascii="Arial Narrow" w:hAnsi="Arial Narrow"/>
                        <w:sz w:val="14"/>
                      </w:rPr>
                      <w:t>Issued</w:t>
                    </w:r>
                    <w:r w:rsidRPr="00285FD2">
                      <w:rPr>
                        <w:rFonts w:ascii="Arial Narrow" w:hAnsi="Arial Narrow"/>
                        <w:sz w:val="14"/>
                      </w:rPr>
                      <w:t>:</w:t>
                    </w:r>
                    <w:r w:rsidR="008F5714">
                      <w:rPr>
                        <w:rFonts w:ascii="Arial Narrow" w:hAnsi="Arial Narrow"/>
                        <w:sz w:val="14"/>
                      </w:rPr>
                      <w:t xml:space="preserve"> Dec</w:t>
                    </w:r>
                    <w:r w:rsidR="00A42650">
                      <w:rPr>
                        <w:rFonts w:ascii="Arial Narrow" w:hAnsi="Arial Narrow"/>
                        <w:sz w:val="14"/>
                      </w:rPr>
                      <w:t>ember</w:t>
                    </w:r>
                    <w:r w:rsidR="008F5714">
                      <w:rPr>
                        <w:rFonts w:ascii="Arial Narrow" w:hAnsi="Arial Narrow"/>
                        <w:sz w:val="14"/>
                      </w:rPr>
                      <w:t xml:space="preserve"> 2021</w:t>
                    </w:r>
                  </w:p>
                </w:txbxContent>
              </v:textbox>
            </v:shape>
          </w:pict>
        </mc:Fallback>
      </mc:AlternateContent>
    </w:r>
    <w:r w:rsidR="00742E3C">
      <w:rPr>
        <w:noProof/>
        <w:lang w:eastAsia="en-GB"/>
      </w:rPr>
      <w:drawing>
        <wp:anchor distT="0" distB="0" distL="114300" distR="114300" simplePos="0" relativeHeight="251676672" behindDoc="1" locked="0" layoutInCell="1" allowOverlap="1" wp14:anchorId="4774D18F" wp14:editId="11F33888">
          <wp:simplePos x="0" y="0"/>
          <wp:positionH relativeFrom="column">
            <wp:posOffset>-747395</wp:posOffset>
          </wp:positionH>
          <wp:positionV relativeFrom="paragraph">
            <wp:posOffset>321945</wp:posOffset>
          </wp:positionV>
          <wp:extent cx="1052195" cy="683895"/>
          <wp:effectExtent l="0" t="0" r="0" b="1905"/>
          <wp:wrapTight wrapText="bothSides">
            <wp:wrapPolygon edited="0">
              <wp:start x="0" y="0"/>
              <wp:lineTo x="0" y="21058"/>
              <wp:lineTo x="21118" y="21058"/>
              <wp:lineTo x="21118" y="0"/>
              <wp:lineTo x="0" y="0"/>
            </wp:wrapPolygon>
          </wp:wrapTight>
          <wp:docPr id="10" name="Picture 10" descr="C:\Users\Smithjacz\Downloads\4-Values-text-stack-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jacz\Downloads\4-Values-text-stack-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42E3C">
      <w:rPr>
        <w:noProof/>
        <w:lang w:eastAsia="en-GB"/>
      </w:rPr>
      <w:drawing>
        <wp:anchor distT="0" distB="0" distL="114300" distR="114300" simplePos="0" relativeHeight="251674624" behindDoc="1" locked="0" layoutInCell="1" allowOverlap="1" wp14:anchorId="00A92222" wp14:editId="56DCB4E8">
          <wp:simplePos x="0" y="0"/>
          <wp:positionH relativeFrom="column">
            <wp:posOffset>8498840</wp:posOffset>
          </wp:positionH>
          <wp:positionV relativeFrom="paragraph">
            <wp:posOffset>321945</wp:posOffset>
          </wp:positionV>
          <wp:extent cx="1070610" cy="742315"/>
          <wp:effectExtent l="0" t="0" r="0" b="635"/>
          <wp:wrapTight wrapText="bothSides">
            <wp:wrapPolygon edited="0">
              <wp:start x="0" y="0"/>
              <wp:lineTo x="0" y="21064"/>
              <wp:lineTo x="21139" y="21064"/>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 inspected and rated good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0610" cy="742315"/>
                  </a:xfrm>
                  <a:prstGeom prst="rect">
                    <a:avLst/>
                  </a:prstGeom>
                </pic:spPr>
              </pic:pic>
            </a:graphicData>
          </a:graphic>
          <wp14:sizeRelH relativeFrom="page">
            <wp14:pctWidth>0</wp14:pctWidth>
          </wp14:sizeRelH>
          <wp14:sizeRelV relativeFrom="page">
            <wp14:pctHeight>0</wp14:pctHeight>
          </wp14:sizeRelV>
        </wp:anchor>
      </w:drawing>
    </w:r>
    <w:r w:rsidR="00896BD7">
      <w:rPr>
        <w:noProof/>
        <w:lang w:eastAsia="en-GB"/>
      </w:rPr>
      <w:drawing>
        <wp:anchor distT="0" distB="0" distL="114300" distR="114300" simplePos="0" relativeHeight="251671552" behindDoc="1" locked="0" layoutInCell="1" allowOverlap="1" wp14:anchorId="4389C28E" wp14:editId="4389C28F">
          <wp:simplePos x="0" y="0"/>
          <wp:positionH relativeFrom="column">
            <wp:posOffset>504825</wp:posOffset>
          </wp:positionH>
          <wp:positionV relativeFrom="paragraph">
            <wp:posOffset>392430</wp:posOffset>
          </wp:positionV>
          <wp:extent cx="2043430" cy="608965"/>
          <wp:effectExtent l="0" t="0" r="0" b="635"/>
          <wp:wrapTight wrapText="bothSides">
            <wp:wrapPolygon edited="0">
              <wp:start x="0" y="0"/>
              <wp:lineTo x="0" y="20947"/>
              <wp:lineTo x="21345" y="20947"/>
              <wp:lineTo x="21345" y="0"/>
              <wp:lineTo x="0" y="0"/>
            </wp:wrapPolygon>
          </wp:wrapTight>
          <wp:docPr id="5" name="Picture 5" descr="Bristol and We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 and West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3430" cy="608965"/>
                  </a:xfrm>
                  <a:prstGeom prst="rect">
                    <a:avLst/>
                  </a:prstGeom>
                  <a:noFill/>
                </pic:spPr>
              </pic:pic>
            </a:graphicData>
          </a:graphic>
          <wp14:sizeRelH relativeFrom="page">
            <wp14:pctWidth>0</wp14:pctWidth>
          </wp14:sizeRelH>
          <wp14:sizeRelV relativeFrom="page">
            <wp14:pctHeight>0</wp14:pctHeight>
          </wp14:sizeRelV>
        </wp:anchor>
      </w:drawing>
    </w:r>
    <w:r w:rsidR="00896BD7" w:rsidRPr="00342819">
      <w:rPr>
        <w:noProof/>
        <w:lang w:eastAsia="en-GB"/>
      </w:rPr>
      <w:drawing>
        <wp:anchor distT="0" distB="0" distL="114300" distR="114300" simplePos="0" relativeHeight="251669504" behindDoc="1" locked="0" layoutInCell="1" allowOverlap="1" wp14:anchorId="4389C292" wp14:editId="11BAEB29">
          <wp:simplePos x="0" y="0"/>
          <wp:positionH relativeFrom="column">
            <wp:posOffset>5788660</wp:posOffset>
          </wp:positionH>
          <wp:positionV relativeFrom="paragraph">
            <wp:posOffset>430530</wp:posOffset>
          </wp:positionV>
          <wp:extent cx="1066165" cy="560070"/>
          <wp:effectExtent l="0" t="0" r="635" b="0"/>
          <wp:wrapTight wrapText="bothSides">
            <wp:wrapPolygon edited="0">
              <wp:start x="0" y="0"/>
              <wp:lineTo x="0" y="20571"/>
              <wp:lineTo x="21227" y="20571"/>
              <wp:lineTo x="2122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 Social (Facebook).png"/>
                  <pic:cNvPicPr/>
                </pic:nvPicPr>
                <pic:blipFill>
                  <a:blip r:embed="rId4" cstate="print">
                    <a:extLst>
                      <a:ext uri="{28A0092B-C50C-407E-A947-70E740481C1C}">
                        <a14:useLocalDpi xmlns:a14="http://schemas.microsoft.com/office/drawing/2010/main"/>
                      </a:ext>
                    </a:extLst>
                  </a:blip>
                  <a:stretch>
                    <a:fillRect/>
                  </a:stretch>
                </pic:blipFill>
                <pic:spPr>
                  <a:xfrm>
                    <a:off x="0" y="0"/>
                    <a:ext cx="1066165" cy="560070"/>
                  </a:xfrm>
                  <a:prstGeom prst="rect">
                    <a:avLst/>
                  </a:prstGeom>
                </pic:spPr>
              </pic:pic>
            </a:graphicData>
          </a:graphic>
          <wp14:sizeRelH relativeFrom="margin">
            <wp14:pctWidth>0</wp14:pctWidth>
          </wp14:sizeRelH>
          <wp14:sizeRelV relativeFrom="margin">
            <wp14:pctHeight>0</wp14:pctHeight>
          </wp14:sizeRelV>
        </wp:anchor>
      </w:drawing>
    </w:r>
    <w:r w:rsidR="00896BD7" w:rsidRPr="00342819">
      <w:rPr>
        <w:noProof/>
        <w:lang w:eastAsia="en-GB"/>
      </w:rPr>
      <w:drawing>
        <wp:anchor distT="0" distB="0" distL="114300" distR="114300" simplePos="0" relativeHeight="251668480" behindDoc="1" locked="0" layoutInCell="1" allowOverlap="1" wp14:anchorId="4389C294" wp14:editId="4389C295">
          <wp:simplePos x="0" y="0"/>
          <wp:positionH relativeFrom="column">
            <wp:posOffset>2616835</wp:posOffset>
          </wp:positionH>
          <wp:positionV relativeFrom="paragraph">
            <wp:posOffset>559435</wp:posOffset>
          </wp:positionV>
          <wp:extent cx="633730" cy="427990"/>
          <wp:effectExtent l="0" t="0" r="0" b="0"/>
          <wp:wrapTight wrapText="bothSides">
            <wp:wrapPolygon edited="0">
              <wp:start x="0" y="0"/>
              <wp:lineTo x="0" y="20190"/>
              <wp:lineTo x="20778" y="20190"/>
              <wp:lineTo x="20778" y="0"/>
              <wp:lineTo x="0" y="0"/>
            </wp:wrapPolygon>
          </wp:wrapTight>
          <wp:docPr id="299" name="Picture 299" descr="Mindful employer.  Being positive about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Being positive about mental health."/>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63373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BD7" w:rsidRPr="00342819">
      <w:rPr>
        <w:noProof/>
        <w:lang w:eastAsia="en-GB"/>
      </w:rPr>
      <w:drawing>
        <wp:anchor distT="0" distB="0" distL="114300" distR="114300" simplePos="0" relativeHeight="251665408" behindDoc="1" locked="0" layoutInCell="1" allowOverlap="1" wp14:anchorId="4389C29A" wp14:editId="35FD79B8">
          <wp:simplePos x="0" y="0"/>
          <wp:positionH relativeFrom="margin">
            <wp:posOffset>7148195</wp:posOffset>
          </wp:positionH>
          <wp:positionV relativeFrom="paragraph">
            <wp:posOffset>514350</wp:posOffset>
          </wp:positionV>
          <wp:extent cx="1007745" cy="469265"/>
          <wp:effectExtent l="0" t="0" r="1905" b="6985"/>
          <wp:wrapTight wrapText="bothSides">
            <wp:wrapPolygon edited="0">
              <wp:start x="0" y="0"/>
              <wp:lineTo x="0" y="21045"/>
              <wp:lineTo x="5308" y="21045"/>
              <wp:lineTo x="15924" y="21045"/>
              <wp:lineTo x="21233" y="21045"/>
              <wp:lineTo x="21233" y="0"/>
              <wp:lineTo x="0" y="0"/>
            </wp:wrapPolygon>
          </wp:wrapTight>
          <wp:docPr id="4" name="Picture 4"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sability confident employer logo"/>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007745" cy="469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E38" w:rsidRDefault="00F97E38" w:rsidP="00342819">
      <w:pPr>
        <w:spacing w:after="0" w:line="240" w:lineRule="auto"/>
      </w:pPr>
      <w:r>
        <w:separator/>
      </w:r>
    </w:p>
  </w:footnote>
  <w:footnote w:type="continuationSeparator" w:id="0">
    <w:p w:rsidR="00F97E38" w:rsidRDefault="00F97E38" w:rsidP="0034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6BD7" w:rsidRDefault="00896BD7">
    <w:pPr>
      <w:pStyle w:val="Header"/>
    </w:pPr>
    <w:r>
      <w:rPr>
        <w:noProof/>
        <w:lang w:eastAsia="en-GB"/>
      </w:rPr>
      <mc:AlternateContent>
        <mc:Choice Requires="wps">
          <w:drawing>
            <wp:anchor distT="0" distB="0" distL="114300" distR="114300" simplePos="0" relativeHeight="251663360" behindDoc="0" locked="0" layoutInCell="1" allowOverlap="1" wp14:anchorId="4389C286" wp14:editId="5DD0821C">
              <wp:simplePos x="0" y="0"/>
              <wp:positionH relativeFrom="column">
                <wp:posOffset>-771526</wp:posOffset>
              </wp:positionH>
              <wp:positionV relativeFrom="paragraph">
                <wp:posOffset>-104140</wp:posOffset>
              </wp:positionV>
              <wp:extent cx="6410325" cy="1045845"/>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045845"/>
                      </a:xfrm>
                      <a:prstGeom prst="rect">
                        <a:avLst/>
                      </a:prstGeom>
                      <a:noFill/>
                      <a:ln w="9525">
                        <a:noFill/>
                        <a:miter lim="800000"/>
                        <a:headEnd/>
                        <a:tailEnd/>
                      </a:ln>
                    </wps:spPr>
                    <wps:txbx>
                      <w:txbxContent>
                        <w:p w:rsidR="00896BD7" w:rsidRPr="0001214A" w:rsidRDefault="00B5036E" w:rsidP="00342819">
                          <w:pPr>
                            <w:spacing w:after="0" w:line="240" w:lineRule="auto"/>
                            <w:rPr>
                              <w:rFonts w:ascii="Arial Narrow" w:hAnsi="Arial Narrow" w:cs="Arial"/>
                              <w:b/>
                              <w:sz w:val="44"/>
                              <w:szCs w:val="48"/>
                            </w:rPr>
                          </w:pPr>
                          <w:r w:rsidRPr="0001214A">
                            <w:rPr>
                              <w:rFonts w:ascii="Arial Narrow" w:hAnsi="Arial Narrow" w:cs="Arial"/>
                              <w:b/>
                              <w:sz w:val="44"/>
                              <w:szCs w:val="48"/>
                            </w:rPr>
                            <w:t>Liver Surveillance Specialist Support Worker</w:t>
                          </w:r>
                        </w:p>
                        <w:p w:rsidR="00896BD7" w:rsidRDefault="00896BD7" w:rsidP="00342819">
                          <w:pPr>
                            <w:spacing w:after="0" w:line="240" w:lineRule="auto"/>
                            <w:rPr>
                              <w:rFonts w:ascii="Arial Narrow" w:hAnsi="Arial Narrow" w:cs="Arial"/>
                              <w:b/>
                              <w:color w:val="0D1934"/>
                              <w:sz w:val="44"/>
                              <w:szCs w:val="48"/>
                            </w:rPr>
                          </w:pPr>
                          <w:r w:rsidRPr="00773CD9">
                            <w:rPr>
                              <w:rFonts w:ascii="Arial Narrow" w:hAnsi="Arial Narrow" w:cs="Arial"/>
                              <w:b/>
                              <w:color w:val="0D1934"/>
                              <w:sz w:val="44"/>
                              <w:szCs w:val="48"/>
                            </w:rPr>
                            <w:t>Job Description</w:t>
                          </w:r>
                          <w:r>
                            <w:rPr>
                              <w:rFonts w:ascii="Arial Narrow" w:hAnsi="Arial Narrow" w:cs="Arial"/>
                              <w:b/>
                              <w:color w:val="0D1934"/>
                              <w:sz w:val="44"/>
                              <w:szCs w:val="48"/>
                            </w:rPr>
                            <w:t xml:space="preserve"> &amp; Person Specification</w:t>
                          </w:r>
                          <w:r w:rsidRPr="00773CD9">
                            <w:rPr>
                              <w:rFonts w:ascii="Arial Narrow" w:hAnsi="Arial Narrow" w:cs="Arial"/>
                              <w:b/>
                              <w:color w:val="0D1934"/>
                              <w:sz w:val="44"/>
                              <w:szCs w:val="48"/>
                            </w:rPr>
                            <w:t xml:space="preserve"> </w:t>
                          </w:r>
                          <w:r>
                            <w:rPr>
                              <w:rFonts w:ascii="Arial Narrow" w:hAnsi="Arial Narrow" w:cs="Arial"/>
                              <w:b/>
                              <w:color w:val="0D1934"/>
                              <w:sz w:val="44"/>
                              <w:szCs w:val="48"/>
                            </w:rPr>
                            <w:t>–</w:t>
                          </w:r>
                          <w:r w:rsidRPr="00773CD9">
                            <w:rPr>
                              <w:rFonts w:ascii="Arial Narrow" w:hAnsi="Arial Narrow" w:cs="Arial"/>
                              <w:b/>
                              <w:color w:val="0D1934"/>
                              <w:sz w:val="44"/>
                              <w:szCs w:val="48"/>
                            </w:rPr>
                            <w:t xml:space="preserve"> </w:t>
                          </w:r>
                        </w:p>
                        <w:p w:rsidR="00896BD7" w:rsidRPr="00A36BFD" w:rsidRDefault="00896BD7" w:rsidP="00342819">
                          <w:pPr>
                            <w:spacing w:after="0" w:line="240" w:lineRule="auto"/>
                            <w:rPr>
                              <w:rFonts w:ascii="Arial Narrow" w:hAnsi="Arial Narrow" w:cs="Arial"/>
                              <w:b/>
                              <w:color w:val="60CAE8"/>
                              <w:sz w:val="28"/>
                              <w:szCs w:val="32"/>
                            </w:rPr>
                          </w:pPr>
                          <w:r w:rsidRPr="00A36BFD">
                            <w:rPr>
                              <w:rFonts w:ascii="Arial Narrow" w:hAnsi="Arial Narrow" w:cs="Arial"/>
                              <w:b/>
                              <w:color w:val="0D1934"/>
                              <w:sz w:val="24"/>
                              <w:szCs w:val="28"/>
                            </w:rPr>
                            <w:t xml:space="preserve">A summary of the role </w:t>
                          </w:r>
                          <w:r>
                            <w:rPr>
                              <w:rFonts w:ascii="Arial Narrow" w:hAnsi="Arial Narrow" w:cs="Arial"/>
                              <w:b/>
                              <w:color w:val="0D1934"/>
                              <w:sz w:val="24"/>
                              <w:szCs w:val="28"/>
                            </w:rPr>
                            <w:t>responsibilities and person</w:t>
                          </w:r>
                          <w:r w:rsidRPr="00A36BFD">
                            <w:rPr>
                              <w:rFonts w:ascii="Arial Narrow" w:hAnsi="Arial Narrow" w:cs="Arial"/>
                              <w:b/>
                              <w:color w:val="0D1934"/>
                              <w:sz w:val="24"/>
                              <w:szCs w:val="28"/>
                            </w:rPr>
                            <w:t xml:space="preserve"> specification</w:t>
                          </w:r>
                        </w:p>
                        <w:p w:rsidR="00896BD7" w:rsidRPr="003A3EE8" w:rsidRDefault="00896BD7" w:rsidP="00342819">
                          <w:pPr>
                            <w:spacing w:after="0" w:line="240" w:lineRule="auto"/>
                            <w:rPr>
                              <w:rFonts w:ascii="Arial Narrow" w:hAnsi="Arial Narrow" w:cs="Arial"/>
                              <w:color w:val="005EB8"/>
                              <w:sz w:val="28"/>
                              <w:szCs w:val="32"/>
                            </w:rPr>
                          </w:pPr>
                        </w:p>
                        <w:p w:rsidR="00896BD7" w:rsidRPr="00F62E38" w:rsidRDefault="00896BD7" w:rsidP="00342819">
                          <w:pPr>
                            <w:spacing w:after="120" w:line="240" w:lineRule="auto"/>
                            <w:rPr>
                              <w:rFonts w:ascii="Arial" w:hAnsi="Arial" w:cs="Arial"/>
                              <w:color w:val="005EB8"/>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C286" id="_x0000_t202" coordsize="21600,21600" o:spt="202" path="m,l,21600r21600,l21600,xe">
              <v:stroke joinstyle="miter"/>
              <v:path gradientshapeok="t" o:connecttype="rect"/>
            </v:shapetype>
            <v:shape id="_x0000_s1045" type="#_x0000_t202" style="position:absolute;margin-left:-60.75pt;margin-top:-8.2pt;width:504.75pt;height:8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" filled="f" stroked="f">
              <v:textbox>
                <w:txbxContent>
                  <w:p w:rsidR="00896BD7" w:rsidRPr="0001214A" w:rsidRDefault="00B5036E" w:rsidP="00342819">
                    <w:pPr>
                      <w:spacing w:after="0" w:line="240" w:lineRule="auto"/>
                      <w:rPr>
                        <w:rFonts w:ascii="Arial Narrow" w:hAnsi="Arial Narrow" w:cs="Arial"/>
                        <w:b/>
                        <w:sz w:val="44"/>
                        <w:szCs w:val="48"/>
                      </w:rPr>
                    </w:pPr>
                    <w:r w:rsidRPr="0001214A">
                      <w:rPr>
                        <w:rFonts w:ascii="Arial Narrow" w:hAnsi="Arial Narrow" w:cs="Arial"/>
                        <w:b/>
                        <w:sz w:val="44"/>
                        <w:szCs w:val="48"/>
                      </w:rPr>
                      <w:t>Liver Surveillance Specialist Support Worker</w:t>
                    </w:r>
                  </w:p>
                  <w:p w:rsidR="00896BD7" w:rsidRDefault="00896BD7" w:rsidP="00342819">
                    <w:pPr>
                      <w:spacing w:after="0" w:line="240" w:lineRule="auto"/>
                      <w:rPr>
                        <w:rFonts w:ascii="Arial Narrow" w:hAnsi="Arial Narrow" w:cs="Arial"/>
                        <w:b/>
                        <w:color w:val="0D1934"/>
                        <w:sz w:val="44"/>
                        <w:szCs w:val="48"/>
                      </w:rPr>
                    </w:pPr>
                    <w:r w:rsidRPr="00773CD9">
                      <w:rPr>
                        <w:rFonts w:ascii="Arial Narrow" w:hAnsi="Arial Narrow" w:cs="Arial"/>
                        <w:b/>
                        <w:color w:val="0D1934"/>
                        <w:sz w:val="44"/>
                        <w:szCs w:val="48"/>
                      </w:rPr>
                      <w:t>Job Description</w:t>
                    </w:r>
                    <w:r>
                      <w:rPr>
                        <w:rFonts w:ascii="Arial Narrow" w:hAnsi="Arial Narrow" w:cs="Arial"/>
                        <w:b/>
                        <w:color w:val="0D1934"/>
                        <w:sz w:val="44"/>
                        <w:szCs w:val="48"/>
                      </w:rPr>
                      <w:t xml:space="preserve"> &amp; Person Specification</w:t>
                    </w:r>
                    <w:r w:rsidRPr="00773CD9">
                      <w:rPr>
                        <w:rFonts w:ascii="Arial Narrow" w:hAnsi="Arial Narrow" w:cs="Arial"/>
                        <w:b/>
                        <w:color w:val="0D1934"/>
                        <w:sz w:val="44"/>
                        <w:szCs w:val="48"/>
                      </w:rPr>
                      <w:t xml:space="preserve"> </w:t>
                    </w:r>
                    <w:r>
                      <w:rPr>
                        <w:rFonts w:ascii="Arial Narrow" w:hAnsi="Arial Narrow" w:cs="Arial"/>
                        <w:b/>
                        <w:color w:val="0D1934"/>
                        <w:sz w:val="44"/>
                        <w:szCs w:val="48"/>
                      </w:rPr>
                      <w:t>–</w:t>
                    </w:r>
                    <w:r w:rsidRPr="00773CD9">
                      <w:rPr>
                        <w:rFonts w:ascii="Arial Narrow" w:hAnsi="Arial Narrow" w:cs="Arial"/>
                        <w:b/>
                        <w:color w:val="0D1934"/>
                        <w:sz w:val="44"/>
                        <w:szCs w:val="48"/>
                      </w:rPr>
                      <w:t xml:space="preserve"> </w:t>
                    </w:r>
                  </w:p>
                  <w:p w:rsidR="00896BD7" w:rsidRPr="00A36BFD" w:rsidRDefault="00896BD7" w:rsidP="00342819">
                    <w:pPr>
                      <w:spacing w:after="0" w:line="240" w:lineRule="auto"/>
                      <w:rPr>
                        <w:rFonts w:ascii="Arial Narrow" w:hAnsi="Arial Narrow" w:cs="Arial"/>
                        <w:b/>
                        <w:color w:val="60CAE8"/>
                        <w:sz w:val="28"/>
                        <w:szCs w:val="32"/>
                      </w:rPr>
                    </w:pPr>
                    <w:r w:rsidRPr="00A36BFD">
                      <w:rPr>
                        <w:rFonts w:ascii="Arial Narrow" w:hAnsi="Arial Narrow" w:cs="Arial"/>
                        <w:b/>
                        <w:color w:val="0D1934"/>
                        <w:sz w:val="24"/>
                        <w:szCs w:val="28"/>
                      </w:rPr>
                      <w:t xml:space="preserve">A summary of the role </w:t>
                    </w:r>
                    <w:r>
                      <w:rPr>
                        <w:rFonts w:ascii="Arial Narrow" w:hAnsi="Arial Narrow" w:cs="Arial"/>
                        <w:b/>
                        <w:color w:val="0D1934"/>
                        <w:sz w:val="24"/>
                        <w:szCs w:val="28"/>
                      </w:rPr>
                      <w:t>responsibilities and person</w:t>
                    </w:r>
                    <w:r w:rsidRPr="00A36BFD">
                      <w:rPr>
                        <w:rFonts w:ascii="Arial Narrow" w:hAnsi="Arial Narrow" w:cs="Arial"/>
                        <w:b/>
                        <w:color w:val="0D1934"/>
                        <w:sz w:val="24"/>
                        <w:szCs w:val="28"/>
                      </w:rPr>
                      <w:t xml:space="preserve"> specification</w:t>
                    </w:r>
                  </w:p>
                  <w:p w:rsidR="00896BD7" w:rsidRPr="003A3EE8" w:rsidRDefault="00896BD7" w:rsidP="00342819">
                    <w:pPr>
                      <w:spacing w:after="0" w:line="240" w:lineRule="auto"/>
                      <w:rPr>
                        <w:rFonts w:ascii="Arial Narrow" w:hAnsi="Arial Narrow" w:cs="Arial"/>
                        <w:color w:val="005EB8"/>
                        <w:sz w:val="28"/>
                        <w:szCs w:val="32"/>
                      </w:rPr>
                    </w:pPr>
                  </w:p>
                  <w:p w:rsidR="00896BD7" w:rsidRPr="00F62E38" w:rsidRDefault="00896BD7" w:rsidP="00342819">
                    <w:pPr>
                      <w:spacing w:after="120" w:line="240" w:lineRule="auto"/>
                      <w:rPr>
                        <w:rFonts w:ascii="Arial" w:hAnsi="Arial" w:cs="Arial"/>
                        <w:color w:val="005EB8"/>
                        <w:sz w:val="24"/>
                        <w:szCs w:val="28"/>
                      </w:rPr>
                    </w:pPr>
                  </w:p>
                </w:txbxContent>
              </v:textbox>
            </v:shape>
          </w:pict>
        </mc:Fallback>
      </mc:AlternateContent>
    </w:r>
    <w:r>
      <w:rPr>
        <w:noProof/>
        <w:lang w:eastAsia="en-GB"/>
      </w:rPr>
      <w:drawing>
        <wp:anchor distT="0" distB="0" distL="114300" distR="114300" simplePos="0" relativeHeight="251661312" behindDoc="1" locked="0" layoutInCell="1" allowOverlap="1" wp14:anchorId="4389C288" wp14:editId="4389C289">
          <wp:simplePos x="0" y="0"/>
          <wp:positionH relativeFrom="column">
            <wp:posOffset>7615555</wp:posOffset>
          </wp:positionH>
          <wp:positionV relativeFrom="paragraph">
            <wp:posOffset>-70485</wp:posOffset>
          </wp:positionV>
          <wp:extent cx="1951990" cy="886460"/>
          <wp:effectExtent l="0" t="0" r="0" b="0"/>
          <wp:wrapTight wrapText="bothSides">
            <wp:wrapPolygon edited="0">
              <wp:start x="14545" y="2321"/>
              <wp:lineTo x="7800" y="8355"/>
              <wp:lineTo x="5692" y="9748"/>
              <wp:lineTo x="5692" y="13926"/>
              <wp:lineTo x="7800" y="18103"/>
              <wp:lineTo x="9486" y="19496"/>
              <wp:lineTo x="20869" y="19496"/>
              <wp:lineTo x="20869" y="2321"/>
              <wp:lineTo x="14545" y="2321"/>
            </wp:wrapPolygon>
          </wp:wrapTight>
          <wp:docPr id="2" name="Picture 2" descr="C:\Users\Leonardjod\AppData\Local\Microsoft\Windows\INetCache\Content.Outlook\KIB31XA3\CONFIDENTIAL UHBW LOGO BLUE AWK_RIGHT ALIGNED nobac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jod\AppData\Local\Microsoft\Windows\INetCache\Content.Outlook\KIB31XA3\CONFIDENTIAL UHBW LOGO BLUE AWK_RIGHT ALIGNED noback (3).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t="16112" b="19670"/>
                  <a:stretch/>
                </pic:blipFill>
                <pic:spPr bwMode="auto">
                  <a:xfrm>
                    <a:off x="0" y="0"/>
                    <a:ext cx="1951990" cy="886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389C28A" wp14:editId="4389C28B">
              <wp:simplePos x="0" y="0"/>
              <wp:positionH relativeFrom="column">
                <wp:posOffset>-910145</wp:posOffset>
              </wp:positionH>
              <wp:positionV relativeFrom="paragraph">
                <wp:posOffset>812116</wp:posOffset>
              </wp:positionV>
              <wp:extent cx="10699750" cy="133350"/>
              <wp:effectExtent l="0" t="0" r="25400" b="19050"/>
              <wp:wrapNone/>
              <wp:docPr id="30" name="Rectangle 30"/>
              <wp:cNvGraphicFramePr/>
              <a:graphic xmlns:a="http://schemas.openxmlformats.org/drawingml/2006/main">
                <a:graphicData uri="http://schemas.microsoft.com/office/word/2010/wordprocessingShape">
                  <wps:wsp>
                    <wps:cNvSpPr/>
                    <wps:spPr>
                      <a:xfrm>
                        <a:off x="0" y="0"/>
                        <a:ext cx="10699750" cy="133350"/>
                      </a:xfrm>
                      <a:prstGeom prst="rect">
                        <a:avLst/>
                      </a:prstGeom>
                      <a:solidFill>
                        <a:srgbClr val="003087"/>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323CE" id="Rectangle 30" o:spid="_x0000_s1026" style="position:absolute;margin-left:-71.65pt;margin-top:63.95pt;width:84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" fillcolor="#003087"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F22"/>
    <w:multiLevelType w:val="hybridMultilevel"/>
    <w:tmpl w:val="DF82295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B6E4D"/>
    <w:multiLevelType w:val="hybridMultilevel"/>
    <w:tmpl w:val="231C744E"/>
    <w:lvl w:ilvl="0" w:tplc="816C910C">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16346A2"/>
    <w:multiLevelType w:val="multilevel"/>
    <w:tmpl w:val="CF9661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D44CEF"/>
    <w:multiLevelType w:val="hybridMultilevel"/>
    <w:tmpl w:val="A514772E"/>
    <w:lvl w:ilvl="0" w:tplc="8BB87E00">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A1271"/>
    <w:multiLevelType w:val="hybridMultilevel"/>
    <w:tmpl w:val="A6FC9EC4"/>
    <w:lvl w:ilvl="0" w:tplc="EE389D08">
      <w:numFmt w:val="bullet"/>
      <w:lvlText w:val="-"/>
      <w:lvlJc w:val="left"/>
      <w:pPr>
        <w:ind w:left="360" w:hanging="360"/>
      </w:pPr>
      <w:rPr>
        <w:rFonts w:ascii="Arial Narrow" w:eastAsiaTheme="minorHAns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16E96"/>
    <w:multiLevelType w:val="hybridMultilevel"/>
    <w:tmpl w:val="9558C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4712E"/>
    <w:multiLevelType w:val="hybridMultilevel"/>
    <w:tmpl w:val="911C4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551D3"/>
    <w:multiLevelType w:val="hybridMultilevel"/>
    <w:tmpl w:val="C5BE8D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62F6DA5"/>
    <w:multiLevelType w:val="hybridMultilevel"/>
    <w:tmpl w:val="E2986B2E"/>
    <w:lvl w:ilvl="0" w:tplc="71CC2488">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D11619"/>
    <w:multiLevelType w:val="hybridMultilevel"/>
    <w:tmpl w:val="7518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08E2D04">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46094"/>
    <w:multiLevelType w:val="hybridMultilevel"/>
    <w:tmpl w:val="B07A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12D62"/>
    <w:multiLevelType w:val="hybridMultilevel"/>
    <w:tmpl w:val="2E480888"/>
    <w:lvl w:ilvl="0" w:tplc="84D07ED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41C9A"/>
    <w:multiLevelType w:val="hybridMultilevel"/>
    <w:tmpl w:val="B296CB4A"/>
    <w:lvl w:ilvl="0" w:tplc="29784912">
      <w:numFmt w:val="bullet"/>
      <w:lvlText w:val="-"/>
      <w:lvlJc w:val="left"/>
      <w:pPr>
        <w:ind w:left="360" w:hanging="360"/>
      </w:pPr>
      <w:rPr>
        <w:rFonts w:ascii="Arial Narrow" w:eastAsiaTheme="minorHAns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506972"/>
    <w:multiLevelType w:val="hybridMultilevel"/>
    <w:tmpl w:val="E854995C"/>
    <w:lvl w:ilvl="0" w:tplc="006A1F6C">
      <w:numFmt w:val="bullet"/>
      <w:lvlText w:val="-"/>
      <w:lvlJc w:val="left"/>
      <w:pPr>
        <w:ind w:left="360" w:hanging="360"/>
      </w:pPr>
      <w:rPr>
        <w:rFonts w:ascii="Arial Narrow" w:eastAsiaTheme="minorHAnsi"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DD0AC0"/>
    <w:multiLevelType w:val="hybridMultilevel"/>
    <w:tmpl w:val="374845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2378C"/>
    <w:multiLevelType w:val="hybridMultilevel"/>
    <w:tmpl w:val="72A0F806"/>
    <w:lvl w:ilvl="0" w:tplc="08090001">
      <w:start w:val="1"/>
      <w:numFmt w:val="bullet"/>
      <w:lvlText w:val=""/>
      <w:lvlJc w:val="left"/>
      <w:pPr>
        <w:ind w:left="5053" w:hanging="360"/>
      </w:pPr>
      <w:rPr>
        <w:rFonts w:ascii="Symbol" w:hAnsi="Symbol" w:hint="default"/>
      </w:rPr>
    </w:lvl>
    <w:lvl w:ilvl="1" w:tplc="08090003" w:tentative="1">
      <w:start w:val="1"/>
      <w:numFmt w:val="bullet"/>
      <w:lvlText w:val="o"/>
      <w:lvlJc w:val="left"/>
      <w:pPr>
        <w:ind w:left="5773" w:hanging="360"/>
      </w:pPr>
      <w:rPr>
        <w:rFonts w:ascii="Courier New" w:hAnsi="Courier New" w:cs="Courier New" w:hint="default"/>
      </w:rPr>
    </w:lvl>
    <w:lvl w:ilvl="2" w:tplc="08090005" w:tentative="1">
      <w:start w:val="1"/>
      <w:numFmt w:val="bullet"/>
      <w:lvlText w:val=""/>
      <w:lvlJc w:val="left"/>
      <w:pPr>
        <w:ind w:left="6493" w:hanging="360"/>
      </w:pPr>
      <w:rPr>
        <w:rFonts w:ascii="Wingdings" w:hAnsi="Wingdings" w:hint="default"/>
      </w:rPr>
    </w:lvl>
    <w:lvl w:ilvl="3" w:tplc="08090001" w:tentative="1">
      <w:start w:val="1"/>
      <w:numFmt w:val="bullet"/>
      <w:lvlText w:val=""/>
      <w:lvlJc w:val="left"/>
      <w:pPr>
        <w:ind w:left="7213" w:hanging="360"/>
      </w:pPr>
      <w:rPr>
        <w:rFonts w:ascii="Symbol" w:hAnsi="Symbol" w:hint="default"/>
      </w:rPr>
    </w:lvl>
    <w:lvl w:ilvl="4" w:tplc="08090003" w:tentative="1">
      <w:start w:val="1"/>
      <w:numFmt w:val="bullet"/>
      <w:lvlText w:val="o"/>
      <w:lvlJc w:val="left"/>
      <w:pPr>
        <w:ind w:left="7933" w:hanging="360"/>
      </w:pPr>
      <w:rPr>
        <w:rFonts w:ascii="Courier New" w:hAnsi="Courier New" w:cs="Courier New" w:hint="default"/>
      </w:rPr>
    </w:lvl>
    <w:lvl w:ilvl="5" w:tplc="08090005" w:tentative="1">
      <w:start w:val="1"/>
      <w:numFmt w:val="bullet"/>
      <w:lvlText w:val=""/>
      <w:lvlJc w:val="left"/>
      <w:pPr>
        <w:ind w:left="8653" w:hanging="360"/>
      </w:pPr>
      <w:rPr>
        <w:rFonts w:ascii="Wingdings" w:hAnsi="Wingdings" w:hint="default"/>
      </w:rPr>
    </w:lvl>
    <w:lvl w:ilvl="6" w:tplc="08090001" w:tentative="1">
      <w:start w:val="1"/>
      <w:numFmt w:val="bullet"/>
      <w:lvlText w:val=""/>
      <w:lvlJc w:val="left"/>
      <w:pPr>
        <w:ind w:left="9373" w:hanging="360"/>
      </w:pPr>
      <w:rPr>
        <w:rFonts w:ascii="Symbol" w:hAnsi="Symbol" w:hint="default"/>
      </w:rPr>
    </w:lvl>
    <w:lvl w:ilvl="7" w:tplc="08090003" w:tentative="1">
      <w:start w:val="1"/>
      <w:numFmt w:val="bullet"/>
      <w:lvlText w:val="o"/>
      <w:lvlJc w:val="left"/>
      <w:pPr>
        <w:ind w:left="10093" w:hanging="360"/>
      </w:pPr>
      <w:rPr>
        <w:rFonts w:ascii="Courier New" w:hAnsi="Courier New" w:cs="Courier New" w:hint="default"/>
      </w:rPr>
    </w:lvl>
    <w:lvl w:ilvl="8" w:tplc="08090005" w:tentative="1">
      <w:start w:val="1"/>
      <w:numFmt w:val="bullet"/>
      <w:lvlText w:val=""/>
      <w:lvlJc w:val="left"/>
      <w:pPr>
        <w:ind w:left="10813" w:hanging="360"/>
      </w:pPr>
      <w:rPr>
        <w:rFonts w:ascii="Wingdings" w:hAnsi="Wingdings" w:hint="default"/>
      </w:rPr>
    </w:lvl>
  </w:abstractNum>
  <w:abstractNum w:abstractNumId="16" w15:restartNumberingAfterBreak="0">
    <w:nsid w:val="7BA95176"/>
    <w:multiLevelType w:val="multilevel"/>
    <w:tmpl w:val="CF9661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8825022">
    <w:abstractNumId w:val="5"/>
  </w:num>
  <w:num w:numId="2" w16cid:durableId="1678456516">
    <w:abstractNumId w:val="0"/>
  </w:num>
  <w:num w:numId="3" w16cid:durableId="15324534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947486">
    <w:abstractNumId w:val="16"/>
  </w:num>
  <w:num w:numId="5" w16cid:durableId="868493358">
    <w:abstractNumId w:val="2"/>
  </w:num>
  <w:num w:numId="6" w16cid:durableId="2100522972">
    <w:abstractNumId w:val="12"/>
  </w:num>
  <w:num w:numId="7" w16cid:durableId="1497527946">
    <w:abstractNumId w:val="8"/>
  </w:num>
  <w:num w:numId="8" w16cid:durableId="2100053565">
    <w:abstractNumId w:val="13"/>
  </w:num>
  <w:num w:numId="9" w16cid:durableId="1451895305">
    <w:abstractNumId w:val="4"/>
  </w:num>
  <w:num w:numId="10" w16cid:durableId="528301531">
    <w:abstractNumId w:val="6"/>
  </w:num>
  <w:num w:numId="11" w16cid:durableId="231433756">
    <w:abstractNumId w:val="9"/>
  </w:num>
  <w:num w:numId="12" w16cid:durableId="1343817955">
    <w:abstractNumId w:val="1"/>
  </w:num>
  <w:num w:numId="13" w16cid:durableId="565604541">
    <w:abstractNumId w:val="14"/>
  </w:num>
  <w:num w:numId="14" w16cid:durableId="2044163829">
    <w:abstractNumId w:val="7"/>
  </w:num>
  <w:num w:numId="15" w16cid:durableId="1134833934">
    <w:abstractNumId w:val="10"/>
  </w:num>
  <w:num w:numId="16" w16cid:durableId="366487549">
    <w:abstractNumId w:val="3"/>
  </w:num>
  <w:num w:numId="17" w16cid:durableId="1385061510">
    <w:abstractNumId w:val="11"/>
  </w:num>
  <w:num w:numId="18" w16cid:durableId="1781336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19"/>
    <w:rsid w:val="0001214A"/>
    <w:rsid w:val="000A4D4D"/>
    <w:rsid w:val="000B2031"/>
    <w:rsid w:val="000D77BA"/>
    <w:rsid w:val="000D7840"/>
    <w:rsid w:val="00174636"/>
    <w:rsid w:val="001816AA"/>
    <w:rsid w:val="001B044C"/>
    <w:rsid w:val="00241B64"/>
    <w:rsid w:val="00285FD2"/>
    <w:rsid w:val="002F3BCC"/>
    <w:rsid w:val="00300794"/>
    <w:rsid w:val="00336317"/>
    <w:rsid w:val="00342819"/>
    <w:rsid w:val="00351AC4"/>
    <w:rsid w:val="00360943"/>
    <w:rsid w:val="00385AF2"/>
    <w:rsid w:val="003C5FD7"/>
    <w:rsid w:val="00456BFB"/>
    <w:rsid w:val="004574EE"/>
    <w:rsid w:val="004C2BFF"/>
    <w:rsid w:val="004F6C24"/>
    <w:rsid w:val="00501EAF"/>
    <w:rsid w:val="0052322D"/>
    <w:rsid w:val="005A334C"/>
    <w:rsid w:val="005F0C0D"/>
    <w:rsid w:val="005F7D77"/>
    <w:rsid w:val="00635532"/>
    <w:rsid w:val="00655055"/>
    <w:rsid w:val="00731687"/>
    <w:rsid w:val="00734EB1"/>
    <w:rsid w:val="00742E3C"/>
    <w:rsid w:val="00765B87"/>
    <w:rsid w:val="007F237A"/>
    <w:rsid w:val="00896BD7"/>
    <w:rsid w:val="008B4F80"/>
    <w:rsid w:val="008D5142"/>
    <w:rsid w:val="008D55CC"/>
    <w:rsid w:val="008F5714"/>
    <w:rsid w:val="00952FD1"/>
    <w:rsid w:val="009A36AE"/>
    <w:rsid w:val="009B1123"/>
    <w:rsid w:val="009B2370"/>
    <w:rsid w:val="00A42650"/>
    <w:rsid w:val="00B5036E"/>
    <w:rsid w:val="00B51315"/>
    <w:rsid w:val="00B8096C"/>
    <w:rsid w:val="00C14826"/>
    <w:rsid w:val="00C955BD"/>
    <w:rsid w:val="00CC2E21"/>
    <w:rsid w:val="00D04E4F"/>
    <w:rsid w:val="00D220DF"/>
    <w:rsid w:val="00D576C3"/>
    <w:rsid w:val="00D91F51"/>
    <w:rsid w:val="00DD0EE1"/>
    <w:rsid w:val="00E13C29"/>
    <w:rsid w:val="00E26A16"/>
    <w:rsid w:val="00E37ECA"/>
    <w:rsid w:val="00E42F83"/>
    <w:rsid w:val="00E5722E"/>
    <w:rsid w:val="00E8666F"/>
    <w:rsid w:val="00EB4217"/>
    <w:rsid w:val="00ED51D0"/>
    <w:rsid w:val="00EE2A60"/>
    <w:rsid w:val="00F02DA6"/>
    <w:rsid w:val="00F04963"/>
    <w:rsid w:val="00F34E54"/>
    <w:rsid w:val="00F64DAB"/>
    <w:rsid w:val="00F97E38"/>
    <w:rsid w:val="00FF47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9C22D"/>
  <w15:docId w15:val="{6017109D-9207-4561-9F53-F97CE780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819"/>
  </w:style>
  <w:style w:type="paragraph" w:styleId="Footer">
    <w:name w:val="footer"/>
    <w:basedOn w:val="Normal"/>
    <w:link w:val="FooterChar"/>
    <w:uiPriority w:val="99"/>
    <w:unhideWhenUsed/>
    <w:rsid w:val="00342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819"/>
  </w:style>
  <w:style w:type="paragraph" w:styleId="BalloonText">
    <w:name w:val="Balloon Text"/>
    <w:basedOn w:val="Normal"/>
    <w:link w:val="BalloonTextChar"/>
    <w:uiPriority w:val="99"/>
    <w:semiHidden/>
    <w:unhideWhenUsed/>
    <w:rsid w:val="00E4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F83"/>
    <w:rPr>
      <w:rFonts w:ascii="Tahoma" w:hAnsi="Tahoma" w:cs="Tahoma"/>
      <w:sz w:val="16"/>
      <w:szCs w:val="16"/>
    </w:rPr>
  </w:style>
  <w:style w:type="paragraph" w:styleId="ListParagraph">
    <w:name w:val="List Paragraph"/>
    <w:basedOn w:val="Normal"/>
    <w:uiPriority w:val="34"/>
    <w:qFormat/>
    <w:rsid w:val="00E42F83"/>
    <w:pPr>
      <w:spacing w:after="200" w:line="276" w:lineRule="auto"/>
      <w:ind w:left="720"/>
      <w:contextualSpacing/>
    </w:pPr>
  </w:style>
  <w:style w:type="character" w:styleId="Strong">
    <w:name w:val="Strong"/>
    <w:basedOn w:val="DefaultParagraphFont"/>
    <w:uiPriority w:val="22"/>
    <w:qFormat/>
    <w:rsid w:val="00E42F83"/>
    <w:rPr>
      <w:b/>
      <w:bCs/>
    </w:rPr>
  </w:style>
  <w:style w:type="paragraph" w:styleId="NormalWeb">
    <w:name w:val="Normal (Web)"/>
    <w:basedOn w:val="Normal"/>
    <w:uiPriority w:val="99"/>
    <w:unhideWhenUsed/>
    <w:rsid w:val="008F5714"/>
    <w:pPr>
      <w:spacing w:before="100" w:beforeAutospacing="1" w:after="100" w:afterAutospacing="1" w:line="240" w:lineRule="auto"/>
    </w:pPr>
    <w:rPr>
      <w:rFonts w:ascii="Times New Roman" w:hAnsi="Times New Roman" w:cs="Times New Roman"/>
      <w:sz w:val="24"/>
      <w:szCs w:val="24"/>
      <w:lang w:eastAsia="en-GB"/>
    </w:rPr>
  </w:style>
  <w:style w:type="paragraph" w:styleId="BodyText">
    <w:name w:val="Body Text"/>
    <w:basedOn w:val="Normal"/>
    <w:link w:val="BodyTextChar"/>
    <w:rsid w:val="001816AA"/>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1816AA"/>
    <w:rPr>
      <w:rFonts w:ascii="Arial" w:eastAsia="Times New Roman" w:hAnsi="Arial" w:cs="Times New Roman"/>
      <w:szCs w:val="20"/>
    </w:rPr>
  </w:style>
  <w:style w:type="paragraph" w:styleId="NoSpacing">
    <w:name w:val="No Spacing"/>
    <w:uiPriority w:val="1"/>
    <w:qFormat/>
    <w:rsid w:val="00F04963"/>
    <w:pPr>
      <w:spacing w:after="0" w:line="240" w:lineRule="auto"/>
    </w:pPr>
  </w:style>
  <w:style w:type="paragraph" w:styleId="Revision">
    <w:name w:val="Revision"/>
    <w:hidden/>
    <w:uiPriority w:val="99"/>
    <w:semiHidden/>
    <w:rsid w:val="00EB4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f2635991-f19b-4380-b67d-f8df9937be4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12AC6012003649A8E26EC5CD3B26C6" ma:contentTypeVersion="20" ma:contentTypeDescription="Create a new document." ma:contentTypeScope="" ma:versionID="3e19350a391c7c684c455a432f4e9226">
  <xsd:schema xmlns:xsd="http://www.w3.org/2001/XMLSchema" xmlns:xs="http://www.w3.org/2001/XMLSchema" xmlns:p="http://schemas.microsoft.com/office/2006/metadata/properties" xmlns:ns1="http://schemas.microsoft.com/sharepoint/v3" xmlns:ns2="f2635991-f19b-4380-b67d-f8df9937be41" xmlns:ns3="10b6c6d2-2b2a-40ec-831b-20b5fb97fa81" xmlns:ns4="cccaf3ac-2de9-44d4-aa31-54302fceb5f7" targetNamespace="http://schemas.microsoft.com/office/2006/metadata/properties" ma:root="true" ma:fieldsID="fbd25aedfd11672cc426551a2f4afb2f" ns1:_="" ns2:_="" ns3:_="" ns4:_="">
    <xsd:import namespace="http://schemas.microsoft.com/sharepoint/v3"/>
    <xsd:import namespace="f2635991-f19b-4380-b67d-f8df9937be41"/>
    <xsd:import namespace="10b6c6d2-2b2a-40ec-831b-20b5fb97fa8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35991-f19b-4380-b67d-f8df9937b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6c6d2-2b2a-40ec-831b-20b5fb97fa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1394b47-a83e-4845-8bd4-98812559940c}" ma:internalName="TaxCatchAll" ma:showField="CatchAllData" ma:web="10b6c6d2-2b2a-40ec-831b-20b5fb97f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7B8D4-2D18-43E2-91EF-065B0012BACA}">
  <ds:schemaRefs>
    <ds:schemaRef ds:uri="http://schemas.microsoft.com/sharepoint/v3/contenttype/forms"/>
  </ds:schemaRefs>
</ds:datastoreItem>
</file>

<file path=customXml/itemProps2.xml><?xml version="1.0" encoding="utf-8"?>
<ds:datastoreItem xmlns:ds="http://schemas.openxmlformats.org/officeDocument/2006/customXml" ds:itemID="{2D4E8424-BB3D-4B8A-BB8C-8EC282607F41}">
  <ds:schemaRefs>
    <ds:schemaRef ds:uri="http://schemas.microsoft.com/office/2006/metadata/properties"/>
    <ds:schemaRef ds:uri="http://schemas.microsoft.com/sharepoint/v3"/>
    <ds:schemaRef ds:uri="f2635991-f19b-4380-b67d-f8df9937be41"/>
    <ds:schemaRef ds:uri="http://schemas.microsoft.com/office/infopath/2007/PartnerControls"/>
    <ds:schemaRef ds:uri="cccaf3ac-2de9-44d4-aa31-54302fceb5f7"/>
  </ds:schemaRefs>
</ds:datastoreItem>
</file>

<file path=customXml/itemProps3.xml><?xml version="1.0" encoding="utf-8"?>
<ds:datastoreItem xmlns:ds="http://schemas.openxmlformats.org/officeDocument/2006/customXml" ds:itemID="{683A3A3F-5E47-4A7B-8BB1-C197D0EB2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635991-f19b-4380-b67d-f8df9937be41"/>
    <ds:schemaRef ds:uri="10b6c6d2-2b2a-40ec-831b-20b5fb97fa8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Calton, Will</dc:creator>
  <cp:lastModifiedBy>Joanne Boshell</cp:lastModifiedBy>
  <cp:revision>1</cp:revision>
  <dcterms:created xsi:type="dcterms:W3CDTF">2024-06-26T09:24:00Z</dcterms:created>
  <dcterms:modified xsi:type="dcterms:W3CDTF">2024-06-26T09:24:00Z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0x0101004E12AC6012003649A8E26EC5CD3B26C6</vt:lpwstr>
  </property>
</Properties>
</file>