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59C65BBB" w14:textId="77777777" w:rsidTr="00A31A7A">
        <w:tc>
          <w:tcPr>
            <w:tcW w:w="8901" w:type="dxa"/>
            <w:tcMar>
              <w:bottom w:w="0" w:type="dxa"/>
            </w:tcMar>
          </w:tcPr>
          <w:p w14:paraId="71F8BD53" w14:textId="25177D17" w:rsidR="00A31A7A" w:rsidRDefault="00D66C49" w:rsidP="00D66C49">
            <w:pPr>
              <w:pStyle w:val="Subtitle"/>
              <w:spacing w:before="240" w:after="360"/>
              <w:rPr>
                <w:rFonts w:cs="Arial"/>
                <w:color w:val="005EB8" w:themeColor="accent1"/>
                <w:szCs w:val="64"/>
              </w:rPr>
            </w:pPr>
            <w:r w:rsidRPr="00D66C49">
              <w:rPr>
                <w:rFonts w:cs="Arial"/>
                <w:color w:val="005EB8" w:themeColor="accent1"/>
                <w:sz w:val="64"/>
                <w:szCs w:val="64"/>
              </w:rPr>
              <w:t>NHS Standard Contract</w:t>
            </w:r>
            <w:r w:rsidR="00DE0667">
              <w:rPr>
                <w:rFonts w:cs="Arial"/>
                <w:color w:val="005EB8" w:themeColor="accent1"/>
                <w:sz w:val="64"/>
                <w:szCs w:val="64"/>
              </w:rPr>
              <w:t xml:space="preserve"> 2025/26</w:t>
            </w:r>
            <w:r w:rsidRPr="00D66C49">
              <w:rPr>
                <w:rFonts w:cs="Arial"/>
                <w:color w:val="005EB8" w:themeColor="accent1"/>
                <w:sz w:val="64"/>
                <w:szCs w:val="64"/>
              </w:rPr>
              <w:t>:</w:t>
            </w:r>
            <w:r>
              <w:rPr>
                <w:rFonts w:cs="Arial"/>
                <w:color w:val="005EB8" w:themeColor="accent1"/>
                <w:sz w:val="64"/>
                <w:szCs w:val="64"/>
              </w:rPr>
              <w:t xml:space="preserve"> </w:t>
            </w:r>
            <w:r w:rsidRPr="00D66C49">
              <w:rPr>
                <w:rFonts w:cs="Arial"/>
                <w:color w:val="005EB8" w:themeColor="accent1"/>
                <w:sz w:val="64"/>
                <w:szCs w:val="64"/>
              </w:rPr>
              <w:t>A further consultation</w:t>
            </w:r>
          </w:p>
          <w:p w14:paraId="39B7A1D5" w14:textId="77777777" w:rsidR="00D66C49" w:rsidRDefault="00D66C49" w:rsidP="00D66C49">
            <w:pPr>
              <w:pStyle w:val="Subtitle"/>
              <w:rPr>
                <w:rFonts w:cs="Arial"/>
              </w:rPr>
            </w:pPr>
          </w:p>
          <w:p w14:paraId="4467B638" w14:textId="469E15D0" w:rsidR="00D66C49" w:rsidRPr="00D66C49" w:rsidRDefault="00D66C49" w:rsidP="00D66C49">
            <w:pPr>
              <w:pStyle w:val="Subtitle"/>
            </w:pPr>
            <w:r w:rsidRPr="007F4DE2">
              <w:rPr>
                <w:rFonts w:cs="Arial"/>
              </w:rPr>
              <w:t xml:space="preserve">Proposed </w:t>
            </w:r>
            <w:r>
              <w:rPr>
                <w:rFonts w:cs="Arial"/>
              </w:rPr>
              <w:t xml:space="preserve">additional </w:t>
            </w:r>
            <w:r w:rsidRPr="007F4DE2">
              <w:rPr>
                <w:rFonts w:cs="Arial"/>
              </w:rPr>
              <w:t>changes to the NHS Standard Contract for 202</w:t>
            </w:r>
            <w:r>
              <w:rPr>
                <w:rFonts w:cs="Arial"/>
              </w:rPr>
              <w:t>5</w:t>
            </w:r>
            <w:r w:rsidRPr="007F4DE2">
              <w:rPr>
                <w:rFonts w:cs="Arial"/>
              </w:rPr>
              <w:t>/2</w:t>
            </w:r>
            <w:r>
              <w:rPr>
                <w:rFonts w:cs="Arial"/>
              </w:rPr>
              <w:t>6</w:t>
            </w:r>
          </w:p>
        </w:tc>
      </w:tr>
      <w:tr w:rsidR="00A31A7A" w:rsidRPr="00A31A7A" w14:paraId="610C256E" w14:textId="77777777" w:rsidTr="00A31A7A">
        <w:tc>
          <w:tcPr>
            <w:tcW w:w="8901" w:type="dxa"/>
            <w:tcMar>
              <w:bottom w:w="851" w:type="dxa"/>
            </w:tcMar>
          </w:tcPr>
          <w:p w14:paraId="29BA0986" w14:textId="4625F092" w:rsidR="00A31A7A" w:rsidRPr="00A31A7A" w:rsidRDefault="00FB1BA6" w:rsidP="00F553B6">
            <w:pPr>
              <w:pStyle w:val="Subtitle"/>
              <w:spacing w:before="120"/>
            </w:pPr>
            <w:r>
              <w:t>Stakeholder response collation document</w:t>
            </w:r>
          </w:p>
        </w:tc>
      </w:tr>
      <w:tr w:rsidR="00A31A7A" w:rsidRPr="00A31A7A" w14:paraId="17F76DDC" w14:textId="77777777" w:rsidTr="00A31A7A">
        <w:tc>
          <w:tcPr>
            <w:tcW w:w="8901" w:type="dxa"/>
          </w:tcPr>
          <w:p w14:paraId="2A04DF4E" w14:textId="1A4830E9" w:rsidR="00A31A7A" w:rsidRPr="00A31A7A" w:rsidRDefault="00A31A7A" w:rsidP="00C742C9">
            <w:pPr>
              <w:pStyle w:val="Date"/>
            </w:pPr>
            <w:r w:rsidRPr="00A31A7A">
              <w:t xml:space="preserve">Version </w:t>
            </w:r>
            <w:r w:rsidR="00FB1BA6">
              <w:t>1</w:t>
            </w:r>
            <w:r w:rsidRPr="00A31A7A">
              <w:t xml:space="preserve">, </w:t>
            </w:r>
            <w:r w:rsidR="00341032">
              <w:t xml:space="preserve">April </w:t>
            </w:r>
            <w:r w:rsidR="004A4EB6">
              <w:rPr>
                <w:rFonts w:cs="Arial"/>
              </w:rPr>
              <w:t>2025</w:t>
            </w:r>
          </w:p>
        </w:tc>
      </w:tr>
    </w:tbl>
    <w:p w14:paraId="0A3E3F15" w14:textId="77777777" w:rsidR="008E6AE9" w:rsidRPr="007542A0" w:rsidRDefault="008E6AE9" w:rsidP="007542A0"/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49CA30B9" w14:textId="77777777" w:rsidTr="00D66C49">
        <w:trPr>
          <w:trHeight w:val="642"/>
        </w:trPr>
        <w:tc>
          <w:tcPr>
            <w:tcW w:w="6727" w:type="dxa"/>
          </w:tcPr>
          <w:p w14:paraId="1106B7E9" w14:textId="427163F3" w:rsidR="00C94874" w:rsidRDefault="000A330F" w:rsidP="000C6510">
            <w:pPr>
              <w:pStyle w:val="Classification"/>
              <w:tabs>
                <w:tab w:val="center" w:pos="3363"/>
              </w:tabs>
            </w:pPr>
            <w:sdt>
              <w:sdtPr>
                <w:alias w:val="Protective Marking"/>
                <w:tag w:val="Protective Marking"/>
                <w:id w:val="-1097942897"/>
                <w:placeholder>
                  <w:docPart w:val="FFB2894C79A447A9AB8CA8E1E923AA73"/>
                </w:placeholder>
                <w:dropDownList>
                  <w:listItem w:value="Choose an item."/>
                  <w:listItem w:displayText="Classification: Official" w:value="Classification: Official"/>
                  <w:listItem w:displayText="Classification: Official-Sensitive: Commercial" w:value="Classification: Official-Sensitive: Commercial"/>
                  <w:listItem w:displayText="Classification: Official-Sensitive:Personal" w:value="Classification: Official-Sensitive:Personal"/>
                </w:dropDownList>
              </w:sdtPr>
              <w:sdtEndPr/>
              <w:sdtContent>
                <w:r w:rsidR="00FB1BA6">
                  <w:t>Classification: Official</w:t>
                </w:r>
              </w:sdtContent>
            </w:sdt>
          </w:p>
        </w:tc>
      </w:tr>
      <w:tr w:rsidR="00C94874" w14:paraId="03D374C7" w14:textId="77777777" w:rsidTr="00D66C49">
        <w:tc>
          <w:tcPr>
            <w:tcW w:w="6727" w:type="dxa"/>
          </w:tcPr>
          <w:p w14:paraId="6CBC0332" w14:textId="142EFC07" w:rsidR="00C94874" w:rsidRDefault="00C94874" w:rsidP="000374B0">
            <w:pPr>
              <w:pStyle w:val="Classification"/>
            </w:pPr>
            <w:r>
              <w:t xml:space="preserve">Publication reference: </w:t>
            </w:r>
            <w:r w:rsidR="008C2BE9" w:rsidRPr="008C2BE9">
              <w:rPr>
                <w:rFonts w:eastAsia="Times New Roman" w:cs="Arial"/>
                <w:color w:val="231F20"/>
              </w:rPr>
              <w:t xml:space="preserve"> </w:t>
            </w:r>
            <w:r w:rsidR="008C2BE9" w:rsidRPr="008C2BE9">
              <w:t>PRN01</w:t>
            </w:r>
            <w:r w:rsidR="00E97D06">
              <w:t>939</w:t>
            </w:r>
          </w:p>
        </w:tc>
      </w:tr>
    </w:tbl>
    <w:p w14:paraId="6233A113" w14:textId="77777777" w:rsidR="00C94874" w:rsidRPr="008E6AE9" w:rsidRDefault="00C94874" w:rsidP="008E6AE9"/>
    <w:p w14:paraId="69FB8729" w14:textId="77777777" w:rsidR="001241F4" w:rsidRDefault="001241F4" w:rsidP="00991A82"/>
    <w:p w14:paraId="3DB9CD74" w14:textId="77777777" w:rsidR="00FB1BA6" w:rsidRDefault="00FB1BA6" w:rsidP="00991A82"/>
    <w:p w14:paraId="1BBFBF4F" w14:textId="77777777" w:rsidR="00FB1BA6" w:rsidRDefault="00FB1BA6" w:rsidP="00991A82"/>
    <w:p w14:paraId="73959CC2" w14:textId="77777777" w:rsidR="00FB1BA6" w:rsidRDefault="00FB1BA6" w:rsidP="00991A82"/>
    <w:p w14:paraId="6FBD85DA" w14:textId="77777777" w:rsidR="00D66C49" w:rsidRDefault="00D66C49" w:rsidP="00991A82"/>
    <w:p w14:paraId="11D1B591" w14:textId="77777777" w:rsidR="00DE0667" w:rsidRDefault="00DE0667" w:rsidP="00991A82"/>
    <w:p w14:paraId="710ADBFD" w14:textId="77777777" w:rsidR="00DE0667" w:rsidRDefault="00DE0667" w:rsidP="00991A82"/>
    <w:p w14:paraId="77EA0C3C" w14:textId="77777777" w:rsidR="00DE0667" w:rsidRDefault="00DE0667" w:rsidP="00991A82"/>
    <w:p w14:paraId="461F8275" w14:textId="77777777" w:rsidR="00FB1BA6" w:rsidRDefault="00FB1BA6" w:rsidP="00991A82"/>
    <w:p w14:paraId="79755985" w14:textId="77777777" w:rsidR="00FB1BA6" w:rsidRDefault="00FB1BA6" w:rsidP="00991A82"/>
    <w:p w14:paraId="6457D58C" w14:textId="77777777" w:rsidR="00FB1BA6" w:rsidRDefault="00FB1BA6" w:rsidP="00991A82"/>
    <w:p w14:paraId="3C400563" w14:textId="0513DA0D" w:rsidR="00FB1BA6" w:rsidRDefault="00FB1BA6" w:rsidP="00991A82"/>
    <w:p w14:paraId="65A0D007" w14:textId="29C4267F" w:rsidR="00FB1BA6" w:rsidRDefault="00FB1BA6" w:rsidP="00991A82"/>
    <w:p w14:paraId="6505A21D" w14:textId="2429136B" w:rsidR="00FB1BA6" w:rsidRDefault="00FB1BA6" w:rsidP="00991A82"/>
    <w:p w14:paraId="22A7194C" w14:textId="77777777" w:rsidR="00FA2CB8" w:rsidRDefault="00FA2CB8" w:rsidP="00991A82"/>
    <w:p w14:paraId="0290BB9F" w14:textId="13C876D5" w:rsidR="00FA2CB8" w:rsidRPr="000B5898" w:rsidRDefault="00FB1BA6" w:rsidP="00FA2CB8">
      <w:pPr>
        <w:rPr>
          <w:rFonts w:cs="Arial"/>
        </w:rPr>
      </w:pPr>
      <w:r w:rsidRPr="00A11668">
        <w:rPr>
          <w:rFonts w:cs="Arial"/>
        </w:rPr>
        <w:t>Prepared by:</w:t>
      </w:r>
      <w:r w:rsidRPr="00A11668">
        <w:rPr>
          <w:rFonts w:cs="Arial"/>
        </w:rPr>
        <w:tab/>
      </w:r>
      <w:r w:rsidRPr="00A11668">
        <w:rPr>
          <w:rFonts w:cs="Arial"/>
        </w:rPr>
        <w:tab/>
      </w:r>
      <w:r w:rsidR="00110E71">
        <w:rPr>
          <w:rFonts w:cs="Arial"/>
        </w:rPr>
        <w:t>NHS Standard Contract team</w:t>
      </w:r>
      <w:r w:rsidR="00FA2CB8" w:rsidRPr="000B5898">
        <w:rPr>
          <w:rFonts w:cs="Arial"/>
        </w:rPr>
        <w:t>, NHS England</w:t>
      </w:r>
    </w:p>
    <w:p w14:paraId="40870333" w14:textId="77777777" w:rsidR="00FB1BA6" w:rsidRPr="00A11668" w:rsidRDefault="00FB1BA6" w:rsidP="00FB1BA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hyperlink r:id="rId11" w:history="1">
        <w:r w:rsidRPr="00891215">
          <w:rPr>
            <w:rStyle w:val="Hyperlink"/>
            <w:rFonts w:cs="Arial"/>
          </w:rPr>
          <w:t>england.contractsengagement@nhs.net</w:t>
        </w:r>
      </w:hyperlink>
    </w:p>
    <w:p w14:paraId="71B74B3D" w14:textId="2BFA4BF0" w:rsidR="00FB1BA6" w:rsidRDefault="00FB1BA6" w:rsidP="00991A82">
      <w:pPr>
        <w:sectPr w:rsidR="00FB1BA6" w:rsidSect="00A54F0E">
          <w:headerReference w:type="default" r:id="rId12"/>
          <w:footerReference w:type="default" r:id="rId13"/>
          <w:headerReference w:type="first" r:id="rId14"/>
          <w:pgSz w:w="11906" w:h="16838" w:code="9"/>
          <w:pgMar w:top="5103" w:right="1928" w:bottom="1134" w:left="1077" w:header="709" w:footer="709" w:gutter="0"/>
          <w:cols w:space="708"/>
          <w:titlePg/>
          <w:docGrid w:linePitch="360"/>
        </w:sectPr>
      </w:pPr>
    </w:p>
    <w:p w14:paraId="04A5BDE4" w14:textId="77777777" w:rsidR="00532FC1" w:rsidRPr="00790B46" w:rsidRDefault="00532FC1" w:rsidP="00B23B30">
      <w:pPr>
        <w:pStyle w:val="Heading1"/>
        <w:rPr>
          <w:rFonts w:eastAsia="Calibri" w:cs="Arial"/>
          <w:sz w:val="24"/>
          <w:szCs w:val="24"/>
        </w:rPr>
      </w:pPr>
      <w:bookmarkStart w:id="0" w:name="_Toc388457430"/>
      <w:r w:rsidRPr="00F951DF">
        <w:rPr>
          <w:rFonts w:cs="Arial"/>
        </w:rPr>
        <w:lastRenderedPageBreak/>
        <w:t>Overview</w:t>
      </w:r>
    </w:p>
    <w:p w14:paraId="26E34D84" w14:textId="0E6FBBDA" w:rsidR="00DB028D" w:rsidRDefault="00DB028D" w:rsidP="000A1550">
      <w:pPr>
        <w:numPr>
          <w:ilvl w:val="0"/>
          <w:numId w:val="20"/>
        </w:numPr>
        <w:ind w:left="0" w:hanging="426"/>
        <w:rPr>
          <w:rFonts w:eastAsia="Times New Roman" w:cs="Times New Roman"/>
          <w:color w:val="auto"/>
          <w:lang w:bidi="en-US"/>
        </w:rPr>
      </w:pPr>
      <w:bookmarkStart w:id="1" w:name="_Hlk150425069"/>
      <w:r>
        <w:rPr>
          <w:rFonts w:eastAsia="Times New Roman" w:cs="Arial"/>
          <w:bCs/>
        </w:rPr>
        <w:t>We have published a</w:t>
      </w:r>
      <w:r w:rsidR="003175DB">
        <w:rPr>
          <w:rFonts w:eastAsia="Times New Roman" w:cs="Arial"/>
          <w:bCs/>
        </w:rPr>
        <w:t xml:space="preserve"> further</w:t>
      </w:r>
      <w:hyperlink r:id="rId15" w:history="1">
        <w:r w:rsidRPr="00154800">
          <w:rPr>
            <w:rStyle w:val="Hyperlink"/>
            <w:rFonts w:eastAsia="Times New Roman" w:cs="Arial"/>
            <w:bCs/>
          </w:rPr>
          <w:t xml:space="preserve"> consultation</w:t>
        </w:r>
      </w:hyperlink>
      <w:r w:rsidRPr="00771D41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 xml:space="preserve">to </w:t>
      </w:r>
      <w:r w:rsidRPr="00771D41">
        <w:rPr>
          <w:rFonts w:eastAsia="Times New Roman" w:cs="Arial"/>
          <w:bCs/>
        </w:rPr>
        <w:t>ask for views on changes which NHS England proposes to make to the NHS Standard Contract for 202</w:t>
      </w:r>
      <w:r w:rsidR="008C2BE9">
        <w:rPr>
          <w:rFonts w:eastAsia="Times New Roman" w:cs="Arial"/>
          <w:bCs/>
        </w:rPr>
        <w:t>5</w:t>
      </w:r>
      <w:r w:rsidRPr="00771D41">
        <w:rPr>
          <w:rFonts w:eastAsia="Times New Roman" w:cs="Arial"/>
          <w:bCs/>
        </w:rPr>
        <w:t>/2</w:t>
      </w:r>
      <w:r w:rsidR="008C2BE9">
        <w:rPr>
          <w:rFonts w:eastAsia="Times New Roman" w:cs="Arial"/>
          <w:bCs/>
        </w:rPr>
        <w:t>6</w:t>
      </w:r>
      <w:r w:rsidRPr="00771D41">
        <w:rPr>
          <w:rFonts w:eastAsia="Times New Roman" w:cs="Arial"/>
          <w:bCs/>
        </w:rPr>
        <w:t>.</w:t>
      </w:r>
    </w:p>
    <w:p w14:paraId="79217985" w14:textId="77777777" w:rsidR="00DB028D" w:rsidRPr="00771D41" w:rsidRDefault="00DB028D" w:rsidP="00DB028D">
      <w:pPr>
        <w:rPr>
          <w:rFonts w:eastAsia="Times New Roman" w:cs="Times New Roman"/>
          <w:color w:val="auto"/>
          <w:lang w:bidi="en-US"/>
        </w:rPr>
      </w:pPr>
    </w:p>
    <w:p w14:paraId="55BF7F47" w14:textId="7260EB53" w:rsidR="00DB028D" w:rsidRPr="00771D41" w:rsidRDefault="00DB028D" w:rsidP="00E40084">
      <w:pPr>
        <w:numPr>
          <w:ilvl w:val="0"/>
          <w:numId w:val="20"/>
        </w:numPr>
        <w:ind w:left="0" w:hanging="426"/>
        <w:rPr>
          <w:rFonts w:eastAsia="Times New Roman" w:cs="Times New Roman"/>
          <w:color w:val="auto"/>
          <w:lang w:bidi="en-US"/>
        </w:rPr>
      </w:pPr>
      <w:r w:rsidRPr="00771D41">
        <w:rPr>
          <w:rFonts w:eastAsia="Times New Roman" w:cs="Arial"/>
          <w:bCs/>
        </w:rPr>
        <w:t>Th</w:t>
      </w:r>
      <w:r w:rsidR="00793BB4">
        <w:rPr>
          <w:rFonts w:eastAsia="Times New Roman" w:cs="Arial"/>
          <w:bCs/>
        </w:rPr>
        <w:t>e</w:t>
      </w:r>
      <w:r w:rsidRPr="00771D41">
        <w:rPr>
          <w:rFonts w:eastAsia="Times New Roman" w:cs="Arial"/>
          <w:bCs/>
        </w:rPr>
        <w:t xml:space="preserve"> consultation document describes the </w:t>
      </w:r>
      <w:r w:rsidR="00C231E9">
        <w:rPr>
          <w:rFonts w:eastAsia="Times New Roman" w:cs="Arial"/>
          <w:bCs/>
        </w:rPr>
        <w:t xml:space="preserve">further </w:t>
      </w:r>
      <w:r w:rsidRPr="00771D41">
        <w:rPr>
          <w:rFonts w:eastAsia="Times New Roman" w:cs="Arial"/>
          <w:bCs/>
        </w:rPr>
        <w:t>material changes and updates we are proposing to make to both versions of the Contract.  We welcome comments</w:t>
      </w:r>
      <w:r w:rsidR="0088103A">
        <w:rPr>
          <w:rFonts w:eastAsia="Times New Roman" w:cs="Arial"/>
          <w:bCs/>
        </w:rPr>
        <w:t xml:space="preserve"> from stakeholders</w:t>
      </w:r>
      <w:r w:rsidRPr="00771D41">
        <w:rPr>
          <w:rFonts w:eastAsia="Times New Roman" w:cs="Arial"/>
          <w:bCs/>
        </w:rPr>
        <w:t xml:space="preserve"> on our proposals, along with any other suggestions for improvement.  Comments on the draft Contracts can be submitted via </w:t>
      </w:r>
      <w:r>
        <w:rPr>
          <w:rFonts w:eastAsia="Times New Roman" w:cs="Arial"/>
          <w:bCs/>
        </w:rPr>
        <w:t>the</w:t>
      </w:r>
      <w:r w:rsidRPr="00771D41">
        <w:rPr>
          <w:rFonts w:eastAsia="Times New Roman" w:cs="Arial"/>
          <w:bCs/>
        </w:rPr>
        <w:t xml:space="preserve"> </w:t>
      </w:r>
      <w:hyperlink r:id="rId16" w:history="1">
        <w:r w:rsidRPr="004E42E6">
          <w:rPr>
            <w:rStyle w:val="Hyperlink"/>
            <w:rFonts w:eastAsia="Times New Roman" w:cs="Arial"/>
            <w:bCs/>
          </w:rPr>
          <w:t>NHS England Consultation Hub</w:t>
        </w:r>
      </w:hyperlink>
      <w:r w:rsidR="00FF4BC3" w:rsidRPr="00FF4BC3">
        <w:rPr>
          <w:rStyle w:val="Hyperlink"/>
          <w:rFonts w:eastAsia="Times New Roman" w:cs="Arial"/>
          <w:bCs/>
          <w:color w:val="auto"/>
          <w:u w:val="none"/>
        </w:rPr>
        <w:t xml:space="preserve"> </w:t>
      </w:r>
      <w:r w:rsidR="00FF4BC3" w:rsidRPr="00FF4BC3">
        <w:t>using the online form</w:t>
      </w:r>
      <w:r w:rsidRPr="00FF4BC3">
        <w:rPr>
          <w:rFonts w:eastAsia="Times New Roman" w:cs="Arial"/>
          <w:bCs/>
        </w:rPr>
        <w:t>.</w:t>
      </w:r>
    </w:p>
    <w:bookmarkEnd w:id="1"/>
    <w:p w14:paraId="7E2962D6" w14:textId="77777777" w:rsidR="00720B9E" w:rsidRPr="00086DA1" w:rsidRDefault="00720B9E" w:rsidP="00DB028D">
      <w:pPr>
        <w:rPr>
          <w:rFonts w:cs="Arial"/>
          <w:bdr w:val="none" w:sz="0" w:space="0" w:color="auto" w:frame="1"/>
        </w:rPr>
      </w:pPr>
    </w:p>
    <w:p w14:paraId="6561ACA0" w14:textId="3EC5CDAD" w:rsidR="00DB028D" w:rsidRPr="00086DA1" w:rsidRDefault="00DB028D" w:rsidP="00E40084">
      <w:pPr>
        <w:numPr>
          <w:ilvl w:val="0"/>
          <w:numId w:val="20"/>
        </w:numPr>
        <w:ind w:left="0" w:hanging="426"/>
        <w:rPr>
          <w:rFonts w:cs="Arial"/>
          <w:bdr w:val="none" w:sz="0" w:space="0" w:color="auto" w:frame="1"/>
        </w:rPr>
      </w:pPr>
      <w:r w:rsidRPr="00086DA1">
        <w:rPr>
          <w:rFonts w:cs="Arial"/>
          <w:bdr w:val="none" w:sz="0" w:space="0" w:color="auto" w:frame="1"/>
        </w:rPr>
        <w:t xml:space="preserve">We </w:t>
      </w:r>
      <w:r w:rsidRPr="00086DA1">
        <w:rPr>
          <w:rFonts w:eastAsia="Times New Roman" w:cs="Arial"/>
          <w:bCs/>
        </w:rPr>
        <w:t>have</w:t>
      </w:r>
      <w:r w:rsidRPr="00086DA1">
        <w:rPr>
          <w:rFonts w:cs="Arial"/>
          <w:bdr w:val="none" w:sz="0" w:space="0" w:color="auto" w:frame="1"/>
        </w:rPr>
        <w:t xml:space="preserve"> </w:t>
      </w:r>
      <w:r w:rsidR="00066A92">
        <w:rPr>
          <w:rFonts w:cs="Arial"/>
          <w:bdr w:val="none" w:sz="0" w:space="0" w:color="auto" w:frame="1"/>
        </w:rPr>
        <w:t>provided</w:t>
      </w:r>
      <w:r>
        <w:rPr>
          <w:rFonts w:cs="Arial"/>
          <w:bdr w:val="none" w:sz="0" w:space="0" w:color="auto" w:frame="1"/>
        </w:rPr>
        <w:t xml:space="preserve"> </w:t>
      </w:r>
      <w:r w:rsidR="005D42E0">
        <w:rPr>
          <w:rFonts w:cs="Arial"/>
          <w:bdr w:val="none" w:sz="0" w:space="0" w:color="auto" w:frame="1"/>
        </w:rPr>
        <w:t xml:space="preserve">this </w:t>
      </w:r>
      <w:r w:rsidR="0088103A">
        <w:rPr>
          <w:rFonts w:cs="Arial"/>
          <w:bdr w:val="none" w:sz="0" w:space="0" w:color="auto" w:frame="1"/>
        </w:rPr>
        <w:t>standard template</w:t>
      </w:r>
      <w:r>
        <w:rPr>
          <w:rFonts w:cs="Arial"/>
          <w:bdr w:val="none" w:sz="0" w:space="0" w:color="auto" w:frame="1"/>
        </w:rPr>
        <w:t xml:space="preserve"> </w:t>
      </w:r>
      <w:r w:rsidRPr="00086DA1">
        <w:rPr>
          <w:rFonts w:cs="Arial"/>
          <w:bdr w:val="none" w:sz="0" w:space="0" w:color="auto" w:frame="1"/>
        </w:rPr>
        <w:t xml:space="preserve">to help </w:t>
      </w:r>
      <w:r w:rsidR="00536E93">
        <w:rPr>
          <w:rFonts w:cs="Arial"/>
          <w:bdr w:val="none" w:sz="0" w:space="0" w:color="auto" w:frame="1"/>
        </w:rPr>
        <w:t xml:space="preserve">stakeholders </w:t>
      </w:r>
      <w:r w:rsidRPr="00086DA1">
        <w:rPr>
          <w:rFonts w:cs="Arial"/>
          <w:bdr w:val="none" w:sz="0" w:space="0" w:color="auto" w:frame="1"/>
        </w:rPr>
        <w:t>collate responses</w:t>
      </w:r>
      <w:r w:rsidR="00536E93">
        <w:rPr>
          <w:rFonts w:cs="Arial"/>
          <w:bdr w:val="none" w:sz="0" w:space="0" w:color="auto" w:frame="1"/>
        </w:rPr>
        <w:t xml:space="preserve"> from across their organisation</w:t>
      </w:r>
      <w:r w:rsidRPr="00086DA1">
        <w:rPr>
          <w:rFonts w:cs="Arial"/>
          <w:bdr w:val="none" w:sz="0" w:space="0" w:color="auto" w:frame="1"/>
        </w:rPr>
        <w:t xml:space="preserve">.  </w:t>
      </w:r>
      <w:r w:rsidRPr="00AC4689">
        <w:rPr>
          <w:rFonts w:cs="Arial"/>
          <w:bdr w:val="none" w:sz="0" w:space="0" w:color="auto" w:frame="1"/>
        </w:rPr>
        <w:t xml:space="preserve">Please note that responses can only be </w:t>
      </w:r>
      <w:r w:rsidRPr="00726BF4">
        <w:rPr>
          <w:rFonts w:cs="Arial"/>
          <w:bdr w:val="none" w:sz="0" w:space="0" w:color="auto" w:frame="1"/>
        </w:rPr>
        <w:t xml:space="preserve">submitted via the </w:t>
      </w:r>
      <w:hyperlink r:id="rId17" w:history="1">
        <w:r w:rsidRPr="00726BF4">
          <w:rPr>
            <w:rStyle w:val="Hyperlink"/>
            <w:rFonts w:eastAsia="Times New Roman" w:cs="Arial"/>
          </w:rPr>
          <w:t>NHS England Consultation Hub</w:t>
        </w:r>
      </w:hyperlink>
      <w:r w:rsidRPr="00726BF4">
        <w:rPr>
          <w:rFonts w:eastAsia="Times New Roman" w:cs="Arial"/>
        </w:rPr>
        <w:t>.</w:t>
      </w:r>
      <w:r w:rsidR="005D42E0" w:rsidRPr="00726BF4">
        <w:rPr>
          <w:rFonts w:eastAsia="Times New Roman" w:cs="Arial"/>
        </w:rPr>
        <w:t xml:space="preserve">  </w:t>
      </w:r>
      <w:r w:rsidR="005D42E0" w:rsidRPr="00726BF4">
        <w:rPr>
          <w:rFonts w:cs="Arial"/>
          <w:bdr w:val="none" w:sz="0" w:space="0" w:color="auto" w:frame="1"/>
        </w:rPr>
        <w:t>Th</w:t>
      </w:r>
      <w:r w:rsidR="00BC48D4">
        <w:rPr>
          <w:rFonts w:cs="Arial"/>
          <w:bdr w:val="none" w:sz="0" w:space="0" w:color="auto" w:frame="1"/>
        </w:rPr>
        <w:t>is</w:t>
      </w:r>
      <w:r w:rsidR="005D42E0" w:rsidRPr="00726BF4">
        <w:rPr>
          <w:rFonts w:cs="Arial"/>
          <w:bdr w:val="none" w:sz="0" w:space="0" w:color="auto" w:frame="1"/>
        </w:rPr>
        <w:t xml:space="preserve"> document </w:t>
      </w:r>
      <w:r w:rsidR="00DC59C1">
        <w:rPr>
          <w:rFonts w:cs="Arial"/>
          <w:bdr w:val="none" w:sz="0" w:space="0" w:color="auto" w:frame="1"/>
        </w:rPr>
        <w:t>cannot</w:t>
      </w:r>
      <w:r w:rsidR="005D42E0" w:rsidRPr="00726BF4">
        <w:rPr>
          <w:rFonts w:cs="Arial"/>
          <w:bdr w:val="none" w:sz="0" w:space="0" w:color="auto" w:frame="1"/>
        </w:rPr>
        <w:t xml:space="preserve"> be used to submit responses</w:t>
      </w:r>
      <w:r w:rsidR="002E005A">
        <w:rPr>
          <w:rFonts w:cs="Arial"/>
          <w:bdr w:val="none" w:sz="0" w:space="0" w:color="auto" w:frame="1"/>
        </w:rPr>
        <w:t xml:space="preserve">.  </w:t>
      </w:r>
      <w:r w:rsidR="00EB0004" w:rsidRPr="00EB0004">
        <w:rPr>
          <w:rFonts w:cs="Arial"/>
          <w:bdr w:val="none" w:sz="0" w:space="0" w:color="auto" w:frame="1"/>
        </w:rPr>
        <w:t xml:space="preserve">Please note that responses can only be submitted using the online form via the NHS England Consultation Hub. </w:t>
      </w:r>
      <w:r w:rsidR="00422D86">
        <w:rPr>
          <w:rFonts w:cs="Arial"/>
          <w:bdr w:val="none" w:sz="0" w:space="0" w:color="auto" w:frame="1"/>
        </w:rPr>
        <w:t xml:space="preserve"> </w:t>
      </w:r>
      <w:r w:rsidR="00EB0004" w:rsidRPr="00EB0004">
        <w:rPr>
          <w:rFonts w:cs="Arial"/>
          <w:bdr w:val="none" w:sz="0" w:space="0" w:color="auto" w:frame="1"/>
        </w:rPr>
        <w:t xml:space="preserve">Specific queries on the Contract may be sent to </w:t>
      </w:r>
      <w:hyperlink r:id="rId18" w:history="1">
        <w:r w:rsidR="00EB0004" w:rsidRPr="0018535B">
          <w:rPr>
            <w:rStyle w:val="Hyperlink"/>
            <w:rFonts w:cs="Arial"/>
            <w:bdr w:val="none" w:sz="0" w:space="0" w:color="auto" w:frame="1"/>
          </w:rPr>
          <w:t>england.contractshelp@nhs.net</w:t>
        </w:r>
      </w:hyperlink>
      <w:r w:rsidR="00EB0004" w:rsidRPr="00EB0004">
        <w:rPr>
          <w:rFonts w:cs="Arial"/>
          <w:bdr w:val="none" w:sz="0" w:space="0" w:color="auto" w:frame="1"/>
        </w:rPr>
        <w:t>.</w:t>
      </w:r>
    </w:p>
    <w:p w14:paraId="6F285402" w14:textId="77777777" w:rsidR="00DB028D" w:rsidRDefault="00DB028D" w:rsidP="00DB028D">
      <w:pPr>
        <w:rPr>
          <w:rFonts w:eastAsia="Times New Roman" w:cs="Arial"/>
          <w:b/>
        </w:rPr>
      </w:pPr>
    </w:p>
    <w:p w14:paraId="1EF1C360" w14:textId="1A9D7D9D" w:rsidR="00726BF4" w:rsidRDefault="00726BF4" w:rsidP="00E40084">
      <w:pPr>
        <w:numPr>
          <w:ilvl w:val="0"/>
          <w:numId w:val="20"/>
        </w:numPr>
        <w:ind w:left="0" w:hanging="426"/>
        <w:rPr>
          <w:rFonts w:cs="Arial"/>
        </w:rPr>
      </w:pPr>
      <w:r>
        <w:rPr>
          <w:rFonts w:cs="Arial"/>
        </w:rPr>
        <w:t xml:space="preserve">The topic numbers in the left-hand column in the tables below have been added </w:t>
      </w:r>
      <w:r w:rsidR="00DB7DEC">
        <w:rPr>
          <w:rFonts w:cs="Arial"/>
        </w:rPr>
        <w:t>to make it easier to</w:t>
      </w:r>
      <w:r>
        <w:rPr>
          <w:rFonts w:cs="Arial"/>
        </w:rPr>
        <w:t xml:space="preserve"> ‘read across’ to the </w:t>
      </w:r>
      <w:r w:rsidRPr="00D260A4">
        <w:rPr>
          <w:rFonts w:cs="Arial"/>
        </w:rPr>
        <w:t>online feedback form</w:t>
      </w:r>
      <w:r w:rsidR="00C211B8">
        <w:rPr>
          <w:rFonts w:cs="Arial"/>
        </w:rPr>
        <w:t xml:space="preserve"> </w:t>
      </w:r>
      <w:r w:rsidR="00C211B8" w:rsidRPr="00AC6C4A">
        <w:rPr>
          <w:rFonts w:cs="Arial"/>
        </w:rPr>
        <w:t xml:space="preserve">available via the </w:t>
      </w:r>
      <w:hyperlink r:id="rId19">
        <w:r w:rsidR="00C211B8" w:rsidRPr="00AC6C4A">
          <w:rPr>
            <w:rStyle w:val="Hyperlink"/>
            <w:rFonts w:eastAsia="Times New Roman" w:cs="Arial"/>
          </w:rPr>
          <w:t>NHS England Consultation Hub</w:t>
        </w:r>
        <w:r w:rsidR="00C211B8" w:rsidRPr="00AC6C4A">
          <w:rPr>
            <w:rFonts w:eastAsia="Times New Roman" w:cs="Arial"/>
          </w:rPr>
          <w:t>.</w:t>
        </w:r>
        <w:r w:rsidR="00C211B8" w:rsidRPr="00AC6C4A">
          <w:rPr>
            <w:rStyle w:val="Hyperlink"/>
            <w:rFonts w:cs="Arial"/>
            <w:u w:val="none"/>
          </w:rPr>
          <w:t xml:space="preserve"> </w:t>
        </w:r>
      </w:hyperlink>
      <w:r w:rsidRPr="00D260A4">
        <w:rPr>
          <w:rFonts w:cs="Arial"/>
        </w:rPr>
        <w:t xml:space="preserve">. </w:t>
      </w:r>
      <w:r>
        <w:rPr>
          <w:rFonts w:cs="Arial"/>
        </w:rPr>
        <w:t xml:space="preserve"> Numbers 1-</w:t>
      </w:r>
      <w:r w:rsidR="00045345">
        <w:rPr>
          <w:rFonts w:cs="Arial"/>
        </w:rPr>
        <w:t>6</w:t>
      </w:r>
      <w:r>
        <w:rPr>
          <w:rFonts w:cs="Arial"/>
        </w:rPr>
        <w:t xml:space="preserve"> are not used in this collation document, as they correspond to stakeholders’ name, email address etc on the online feedback form. </w:t>
      </w:r>
    </w:p>
    <w:p w14:paraId="3BE1010F" w14:textId="77777777" w:rsidR="00726BF4" w:rsidRPr="00AC4689" w:rsidRDefault="00726BF4" w:rsidP="00726BF4">
      <w:pPr>
        <w:rPr>
          <w:rFonts w:eastAsia="Times New Roman" w:cs="Arial"/>
          <w:bCs/>
        </w:rPr>
      </w:pPr>
    </w:p>
    <w:p w14:paraId="41F2655B" w14:textId="77777777" w:rsidR="00726BF4" w:rsidRPr="00AC4689" w:rsidRDefault="00726BF4" w:rsidP="00E40084">
      <w:pPr>
        <w:numPr>
          <w:ilvl w:val="0"/>
          <w:numId w:val="20"/>
        </w:numPr>
        <w:ind w:left="0" w:hanging="426"/>
        <w:rPr>
          <w:rFonts w:cs="Arial"/>
          <w:color w:val="000000"/>
        </w:rPr>
      </w:pPr>
      <w:r w:rsidRPr="00AC4689">
        <w:rPr>
          <w:rFonts w:cs="Arial"/>
          <w:color w:val="000000"/>
        </w:rPr>
        <w:t xml:space="preserve">For each topic, please indicate whether a) your organisation supports the proposal, b) your </w:t>
      </w:r>
      <w:r w:rsidRPr="00E40084">
        <w:rPr>
          <w:rFonts w:cs="Arial"/>
        </w:rPr>
        <w:t>organisation</w:t>
      </w:r>
      <w:r w:rsidRPr="00AC4689">
        <w:rPr>
          <w:rFonts w:cs="Arial"/>
          <w:color w:val="000000"/>
        </w:rPr>
        <w:t xml:space="preserve"> does not support the proposal, or c) the proposal is not applicable to your </w:t>
      </w:r>
      <w:proofErr w:type="gramStart"/>
      <w:r w:rsidRPr="00AC4689">
        <w:rPr>
          <w:rFonts w:cs="Arial"/>
          <w:color w:val="000000"/>
        </w:rPr>
        <w:t>organisation, and</w:t>
      </w:r>
      <w:proofErr w:type="gramEnd"/>
      <w:r w:rsidRPr="00AC4689">
        <w:rPr>
          <w:rFonts w:cs="Arial"/>
          <w:color w:val="000000"/>
        </w:rPr>
        <w:t xml:space="preserve"> add comments where relevant.</w:t>
      </w:r>
    </w:p>
    <w:p w14:paraId="74872FB3" w14:textId="65C331E9" w:rsidR="00CF07C9" w:rsidRDefault="00CF07C9" w:rsidP="00DB028D">
      <w:pPr>
        <w:rPr>
          <w:rFonts w:eastAsia="Times New Roman" w:cs="Arial"/>
          <w:b/>
        </w:rPr>
      </w:pPr>
    </w:p>
    <w:p w14:paraId="792BC16A" w14:textId="21C55737" w:rsidR="00DB028D" w:rsidRPr="00771D41" w:rsidRDefault="00DB028D" w:rsidP="00E40084">
      <w:pPr>
        <w:numPr>
          <w:ilvl w:val="0"/>
          <w:numId w:val="20"/>
        </w:numPr>
        <w:ind w:left="0" w:hanging="426"/>
        <w:rPr>
          <w:rFonts w:eastAsia="Times New Roman" w:cs="Times New Roman"/>
          <w:color w:val="auto"/>
          <w:lang w:bidi="en-US"/>
        </w:rPr>
      </w:pPr>
      <w:r w:rsidRPr="00771D41">
        <w:rPr>
          <w:rFonts w:eastAsia="Times New Roman" w:cs="Arial"/>
          <w:b/>
        </w:rPr>
        <w:t>The deadline for receipt of responses is</w:t>
      </w:r>
      <w:r w:rsidR="00626F96">
        <w:rPr>
          <w:rFonts w:eastAsia="Times New Roman" w:cs="Arial"/>
          <w:b/>
        </w:rPr>
        <w:t xml:space="preserve"> </w:t>
      </w:r>
      <w:r w:rsidR="000C7E1B">
        <w:rPr>
          <w:rFonts w:eastAsia="Times New Roman" w:cs="Arial"/>
          <w:b/>
        </w:rPr>
        <w:t>28</w:t>
      </w:r>
      <w:r w:rsidR="00720B9E">
        <w:rPr>
          <w:rFonts w:eastAsia="Times New Roman" w:cs="Arial"/>
          <w:b/>
        </w:rPr>
        <w:t xml:space="preserve"> April</w:t>
      </w:r>
      <w:r w:rsidR="0092448C">
        <w:rPr>
          <w:rFonts w:eastAsia="Times New Roman" w:cs="Arial"/>
          <w:b/>
        </w:rPr>
        <w:t xml:space="preserve"> 2025</w:t>
      </w:r>
      <w:r w:rsidRPr="00771D41">
        <w:rPr>
          <w:rFonts w:eastAsia="Times New Roman" w:cs="Arial"/>
          <w:b/>
        </w:rPr>
        <w:t xml:space="preserve">.  </w:t>
      </w:r>
      <w:r w:rsidR="00720B9E" w:rsidRPr="00771D41">
        <w:rPr>
          <w:rFonts w:eastAsia="Times New Roman" w:cs="Arial"/>
          <w:b/>
        </w:rPr>
        <w:t xml:space="preserve">We will publish the final versions of the Contract </w:t>
      </w:r>
      <w:r w:rsidR="00720B9E">
        <w:rPr>
          <w:rFonts w:eastAsia="Times New Roman" w:cs="Arial"/>
          <w:b/>
        </w:rPr>
        <w:t xml:space="preserve">Service Conditions and General Conditions </w:t>
      </w:r>
      <w:r w:rsidR="00720B9E" w:rsidRPr="00771D41">
        <w:rPr>
          <w:rFonts w:eastAsia="Times New Roman" w:cs="Arial"/>
          <w:b/>
        </w:rPr>
        <w:t>(both full</w:t>
      </w:r>
      <w:r w:rsidR="00720B9E">
        <w:rPr>
          <w:rFonts w:eastAsia="Times New Roman" w:cs="Arial"/>
          <w:b/>
        </w:rPr>
        <w:t>-</w:t>
      </w:r>
      <w:r w:rsidR="00720B9E" w:rsidRPr="00771D41">
        <w:rPr>
          <w:rFonts w:eastAsia="Times New Roman" w:cs="Arial"/>
          <w:b/>
        </w:rPr>
        <w:t>length and shorter-form</w:t>
      </w:r>
      <w:r w:rsidR="00720B9E">
        <w:rPr>
          <w:rFonts w:eastAsia="Times New Roman" w:cs="Arial"/>
          <w:b/>
        </w:rPr>
        <w:t>, and our Technical Guidance,</w:t>
      </w:r>
      <w:r w:rsidR="00720B9E" w:rsidRPr="00771D41">
        <w:rPr>
          <w:rFonts w:eastAsia="Times New Roman" w:cs="Arial"/>
          <w:b/>
        </w:rPr>
        <w:t xml:space="preserve"> as soon as</w:t>
      </w:r>
      <w:r w:rsidR="00720B9E">
        <w:rPr>
          <w:rFonts w:eastAsia="Times New Roman" w:cs="Arial"/>
          <w:b/>
        </w:rPr>
        <w:t xml:space="preserve"> </w:t>
      </w:r>
      <w:r w:rsidR="00720B9E" w:rsidRPr="00771D41">
        <w:rPr>
          <w:rFonts w:eastAsia="Times New Roman" w:cs="Arial"/>
          <w:b/>
        </w:rPr>
        <w:t>possible</w:t>
      </w:r>
      <w:r w:rsidR="00720B9E">
        <w:rPr>
          <w:rFonts w:eastAsia="Times New Roman" w:cs="Arial"/>
          <w:b/>
        </w:rPr>
        <w:t xml:space="preserve"> after that</w:t>
      </w:r>
      <w:r w:rsidR="00720B9E" w:rsidRPr="00771D41">
        <w:rPr>
          <w:rFonts w:eastAsia="Times New Roman" w:cs="Arial"/>
          <w:b/>
        </w:rPr>
        <w:t>.</w:t>
      </w:r>
      <w:r w:rsidR="00720B9E">
        <w:rPr>
          <w:rFonts w:eastAsia="Times New Roman" w:cs="Arial"/>
          <w:b/>
        </w:rPr>
        <w:t xml:space="preserve">  No further changes will be made to the Contract Particulars.</w:t>
      </w:r>
    </w:p>
    <w:p w14:paraId="62A76997" w14:textId="77777777" w:rsidR="002363BB" w:rsidRDefault="002363BB" w:rsidP="00532FC1">
      <w:pPr>
        <w:rPr>
          <w:rFonts w:eastAsia="Calibri" w:cs="Arial"/>
        </w:rPr>
      </w:pPr>
    </w:p>
    <w:p w14:paraId="68A8CC2C" w14:textId="3C21402A" w:rsidR="002363BB" w:rsidRPr="0088138A" w:rsidRDefault="002363BB" w:rsidP="00532FC1">
      <w:pPr>
        <w:rPr>
          <w:rFonts w:eastAsia="Calibri" w:cs="Arial"/>
        </w:rPr>
        <w:sectPr w:rsidR="002363BB" w:rsidRPr="0088138A" w:rsidSect="00C742C9">
          <w:headerReference w:type="defaul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233D43" w14:textId="33562BB2" w:rsidR="00453AB1" w:rsidRPr="00F425F6" w:rsidRDefault="00F75E67" w:rsidP="00453AB1">
      <w:pPr>
        <w:pStyle w:val="Heading1"/>
        <w:rPr>
          <w:rFonts w:cs="Arial"/>
        </w:rPr>
      </w:pPr>
      <w:bookmarkStart w:id="2" w:name="_Toc25921764"/>
      <w:r>
        <w:rPr>
          <w:rFonts w:cs="Arial"/>
        </w:rPr>
        <w:lastRenderedPageBreak/>
        <w:t>Activity Management Provisions</w:t>
      </w:r>
    </w:p>
    <w:tbl>
      <w:tblPr>
        <w:tblStyle w:val="TableGrid"/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re requirements to safeguard quality of care"/>
      </w:tblPr>
      <w:tblGrid>
        <w:gridCol w:w="885"/>
        <w:gridCol w:w="2228"/>
        <w:gridCol w:w="709"/>
        <w:gridCol w:w="708"/>
        <w:gridCol w:w="708"/>
        <w:gridCol w:w="9788"/>
      </w:tblGrid>
      <w:tr w:rsidR="00C742C9" w:rsidRPr="0088138A" w14:paraId="41EEB907" w14:textId="77777777" w:rsidTr="00C742C9">
        <w:tc>
          <w:tcPr>
            <w:tcW w:w="885" w:type="dxa"/>
            <w:vMerge w:val="restart"/>
          </w:tcPr>
          <w:p w14:paraId="55710EF1" w14:textId="77777777" w:rsidR="00C742C9" w:rsidRPr="0088138A" w:rsidRDefault="00C742C9" w:rsidP="00C742C9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2228" w:type="dxa"/>
            <w:vMerge w:val="restart"/>
          </w:tcPr>
          <w:p w14:paraId="6D57103C" w14:textId="77777777" w:rsidR="00C742C9" w:rsidRPr="0088138A" w:rsidRDefault="00C742C9" w:rsidP="00C742C9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2125" w:type="dxa"/>
            <w:gridSpan w:val="3"/>
          </w:tcPr>
          <w:p w14:paraId="32168642" w14:textId="77777777" w:rsidR="00C742C9" w:rsidRPr="0088138A" w:rsidRDefault="00C742C9" w:rsidP="00C742C9">
            <w:pPr>
              <w:spacing w:before="40" w:after="40"/>
              <w:jc w:val="center"/>
              <w:rPr>
                <w:rFonts w:cs="Arial"/>
                <w:b/>
              </w:rPr>
            </w:pPr>
            <w:r w:rsidRPr="0088138A">
              <w:rPr>
                <w:rFonts w:cs="Arial"/>
                <w:b/>
              </w:rPr>
              <w:t>Support proposal?</w:t>
            </w:r>
          </w:p>
        </w:tc>
        <w:tc>
          <w:tcPr>
            <w:tcW w:w="9788" w:type="dxa"/>
            <w:vMerge w:val="restart"/>
          </w:tcPr>
          <w:p w14:paraId="2529715D" w14:textId="77777777" w:rsidR="00C742C9" w:rsidRPr="0088138A" w:rsidRDefault="00C742C9" w:rsidP="00C742C9">
            <w:pPr>
              <w:spacing w:before="40" w:after="40"/>
              <w:jc w:val="center"/>
              <w:rPr>
                <w:rFonts w:cs="Arial"/>
                <w:b/>
              </w:rPr>
            </w:pPr>
            <w:r w:rsidRPr="0088138A">
              <w:rPr>
                <w:rFonts w:cs="Arial"/>
                <w:b/>
              </w:rPr>
              <w:t>Comments</w:t>
            </w:r>
          </w:p>
        </w:tc>
      </w:tr>
      <w:tr w:rsidR="00C742C9" w:rsidRPr="0088138A" w14:paraId="4FB5FC7B" w14:textId="77777777" w:rsidTr="00C742C9">
        <w:tc>
          <w:tcPr>
            <w:tcW w:w="885" w:type="dxa"/>
            <w:vMerge/>
          </w:tcPr>
          <w:p w14:paraId="7E3D1CE1" w14:textId="77777777" w:rsidR="00C742C9" w:rsidRPr="0088138A" w:rsidRDefault="00C742C9" w:rsidP="00C742C9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2228" w:type="dxa"/>
            <w:vMerge/>
          </w:tcPr>
          <w:p w14:paraId="0989CDB1" w14:textId="77777777" w:rsidR="00C742C9" w:rsidRPr="0088138A" w:rsidRDefault="00C742C9" w:rsidP="00C742C9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7685584F" w14:textId="77777777" w:rsidR="00C742C9" w:rsidRPr="0088138A" w:rsidRDefault="00C742C9" w:rsidP="00C742C9">
            <w:pPr>
              <w:spacing w:before="40" w:after="40"/>
              <w:jc w:val="center"/>
              <w:rPr>
                <w:rFonts w:cs="Arial"/>
                <w:b/>
              </w:rPr>
            </w:pPr>
            <w:r w:rsidRPr="0088138A">
              <w:rPr>
                <w:rFonts w:cs="Arial"/>
                <w:b/>
              </w:rPr>
              <w:t>Yes</w:t>
            </w:r>
          </w:p>
        </w:tc>
        <w:tc>
          <w:tcPr>
            <w:tcW w:w="708" w:type="dxa"/>
          </w:tcPr>
          <w:p w14:paraId="7499BEDD" w14:textId="77777777" w:rsidR="00C742C9" w:rsidRPr="0088138A" w:rsidRDefault="00C742C9" w:rsidP="00C742C9">
            <w:pPr>
              <w:spacing w:before="40" w:after="40"/>
              <w:jc w:val="center"/>
              <w:rPr>
                <w:rFonts w:cs="Arial"/>
                <w:b/>
              </w:rPr>
            </w:pPr>
            <w:r w:rsidRPr="0088138A">
              <w:rPr>
                <w:rFonts w:cs="Arial"/>
                <w:b/>
              </w:rPr>
              <w:t>No</w:t>
            </w:r>
          </w:p>
        </w:tc>
        <w:tc>
          <w:tcPr>
            <w:tcW w:w="708" w:type="dxa"/>
          </w:tcPr>
          <w:p w14:paraId="493C2157" w14:textId="77777777" w:rsidR="00C742C9" w:rsidRPr="0088138A" w:rsidRDefault="00C742C9" w:rsidP="00C742C9">
            <w:pPr>
              <w:spacing w:before="40" w:after="40"/>
              <w:jc w:val="center"/>
              <w:rPr>
                <w:rFonts w:cs="Arial"/>
                <w:b/>
              </w:rPr>
            </w:pPr>
            <w:r w:rsidRPr="0088138A">
              <w:rPr>
                <w:rFonts w:cs="Arial"/>
                <w:b/>
              </w:rPr>
              <w:t>NA</w:t>
            </w:r>
          </w:p>
        </w:tc>
        <w:tc>
          <w:tcPr>
            <w:tcW w:w="9788" w:type="dxa"/>
            <w:vMerge/>
          </w:tcPr>
          <w:p w14:paraId="22D7E697" w14:textId="77777777" w:rsidR="00C742C9" w:rsidRPr="0088138A" w:rsidRDefault="00C742C9" w:rsidP="00C742C9">
            <w:pPr>
              <w:spacing w:before="40" w:after="40"/>
              <w:rPr>
                <w:rFonts w:cs="Arial"/>
                <w:b/>
              </w:rPr>
            </w:pPr>
          </w:p>
        </w:tc>
      </w:tr>
      <w:tr w:rsidR="00344CE5" w:rsidRPr="0088138A" w14:paraId="37981B53" w14:textId="77777777" w:rsidTr="00C742C9">
        <w:tc>
          <w:tcPr>
            <w:tcW w:w="885" w:type="dxa"/>
          </w:tcPr>
          <w:p w14:paraId="13A3DB6B" w14:textId="70927B3E" w:rsidR="00344CE5" w:rsidRPr="00A92D77" w:rsidRDefault="007507E3" w:rsidP="00344CE5">
            <w:pPr>
              <w:spacing w:before="40" w:after="40"/>
              <w:ind w:left="104"/>
              <w:jc w:val="center"/>
            </w:pPr>
            <w:r>
              <w:t>7</w:t>
            </w:r>
            <w:r w:rsidR="00344CE5" w:rsidRPr="00A92D77">
              <w:t>)</w:t>
            </w:r>
          </w:p>
        </w:tc>
        <w:tc>
          <w:tcPr>
            <w:tcW w:w="2228" w:type="dxa"/>
          </w:tcPr>
          <w:p w14:paraId="10255E75" w14:textId="4FB6C6DB" w:rsidR="00344CE5" w:rsidRPr="00527911" w:rsidRDefault="00344CE5" w:rsidP="00344CE5">
            <w:pPr>
              <w:spacing w:before="40" w:after="40"/>
              <w:ind w:left="104"/>
              <w:rPr>
                <w:rFonts w:cs="Arial"/>
              </w:rPr>
            </w:pPr>
            <w:r>
              <w:t>Indicative Activity Plan</w:t>
            </w:r>
          </w:p>
        </w:tc>
        <w:tc>
          <w:tcPr>
            <w:tcW w:w="709" w:type="dxa"/>
          </w:tcPr>
          <w:p w14:paraId="5847E4DF" w14:textId="77777777" w:rsidR="00344CE5" w:rsidRPr="00A92D77" w:rsidRDefault="00344CE5" w:rsidP="00344CE5">
            <w:pPr>
              <w:spacing w:before="40" w:after="40"/>
              <w:ind w:left="104"/>
            </w:pPr>
          </w:p>
        </w:tc>
        <w:tc>
          <w:tcPr>
            <w:tcW w:w="708" w:type="dxa"/>
          </w:tcPr>
          <w:p w14:paraId="5924200B" w14:textId="77777777" w:rsidR="00344CE5" w:rsidRPr="00A92D77" w:rsidRDefault="00344CE5" w:rsidP="00344CE5">
            <w:pPr>
              <w:spacing w:before="40" w:after="40"/>
              <w:ind w:left="104"/>
            </w:pPr>
          </w:p>
        </w:tc>
        <w:tc>
          <w:tcPr>
            <w:tcW w:w="708" w:type="dxa"/>
          </w:tcPr>
          <w:p w14:paraId="59EE2873" w14:textId="77777777" w:rsidR="00344CE5" w:rsidRPr="00A92D77" w:rsidRDefault="00344CE5" w:rsidP="00344CE5">
            <w:pPr>
              <w:spacing w:before="40" w:after="40"/>
              <w:ind w:left="104"/>
            </w:pPr>
          </w:p>
        </w:tc>
        <w:tc>
          <w:tcPr>
            <w:tcW w:w="9788" w:type="dxa"/>
          </w:tcPr>
          <w:p w14:paraId="2092B78B" w14:textId="77777777" w:rsidR="00344CE5" w:rsidRPr="00A92D77" w:rsidRDefault="00344CE5" w:rsidP="00344CE5">
            <w:pPr>
              <w:spacing w:before="40" w:after="40"/>
              <w:ind w:left="104"/>
            </w:pPr>
          </w:p>
        </w:tc>
      </w:tr>
      <w:tr w:rsidR="00344CE5" w:rsidRPr="0088138A" w14:paraId="54A6E8A2" w14:textId="77777777" w:rsidTr="00C742C9">
        <w:tc>
          <w:tcPr>
            <w:tcW w:w="885" w:type="dxa"/>
          </w:tcPr>
          <w:p w14:paraId="7C6C17C1" w14:textId="0D686DD2" w:rsidR="00344CE5" w:rsidRPr="00A92D77" w:rsidRDefault="007507E3" w:rsidP="00344CE5">
            <w:pPr>
              <w:spacing w:before="40" w:after="40"/>
              <w:ind w:left="104"/>
              <w:jc w:val="center"/>
            </w:pPr>
            <w:r>
              <w:t>8</w:t>
            </w:r>
            <w:r w:rsidR="00344CE5" w:rsidRPr="00A92D77">
              <w:t>)</w:t>
            </w:r>
          </w:p>
        </w:tc>
        <w:tc>
          <w:tcPr>
            <w:tcW w:w="2228" w:type="dxa"/>
          </w:tcPr>
          <w:p w14:paraId="59D841FF" w14:textId="31F79A00" w:rsidR="00344CE5" w:rsidRPr="000326A6" w:rsidRDefault="00344CE5" w:rsidP="00344CE5">
            <w:pPr>
              <w:spacing w:before="40" w:after="40"/>
              <w:ind w:left="104"/>
            </w:pPr>
            <w:r>
              <w:t>Activity Management Plan</w:t>
            </w:r>
          </w:p>
        </w:tc>
        <w:tc>
          <w:tcPr>
            <w:tcW w:w="709" w:type="dxa"/>
          </w:tcPr>
          <w:p w14:paraId="5868A947" w14:textId="77777777" w:rsidR="00344CE5" w:rsidRPr="00A92D77" w:rsidRDefault="00344CE5" w:rsidP="00344CE5">
            <w:pPr>
              <w:spacing w:before="40" w:after="40"/>
              <w:ind w:left="104"/>
            </w:pPr>
          </w:p>
        </w:tc>
        <w:tc>
          <w:tcPr>
            <w:tcW w:w="708" w:type="dxa"/>
          </w:tcPr>
          <w:p w14:paraId="4232FA3C" w14:textId="77777777" w:rsidR="00344CE5" w:rsidRPr="00A92D77" w:rsidRDefault="00344CE5" w:rsidP="00344CE5">
            <w:pPr>
              <w:spacing w:before="40" w:after="40"/>
              <w:ind w:left="104"/>
            </w:pPr>
          </w:p>
        </w:tc>
        <w:tc>
          <w:tcPr>
            <w:tcW w:w="708" w:type="dxa"/>
          </w:tcPr>
          <w:p w14:paraId="38B6A9C9" w14:textId="77777777" w:rsidR="00344CE5" w:rsidRPr="00A92D77" w:rsidRDefault="00344CE5" w:rsidP="00344CE5">
            <w:pPr>
              <w:spacing w:before="40" w:after="40"/>
              <w:ind w:left="104"/>
            </w:pPr>
          </w:p>
        </w:tc>
        <w:tc>
          <w:tcPr>
            <w:tcW w:w="9788" w:type="dxa"/>
          </w:tcPr>
          <w:p w14:paraId="529C63A1" w14:textId="77777777" w:rsidR="00344CE5" w:rsidRPr="00A92D77" w:rsidRDefault="00344CE5" w:rsidP="00344CE5">
            <w:pPr>
              <w:spacing w:before="40" w:after="40"/>
              <w:ind w:left="104"/>
            </w:pPr>
          </w:p>
        </w:tc>
      </w:tr>
      <w:tr w:rsidR="00046ABF" w:rsidRPr="0088138A" w14:paraId="227DB0A4" w14:textId="77777777" w:rsidTr="00C742C9">
        <w:tc>
          <w:tcPr>
            <w:tcW w:w="885" w:type="dxa"/>
          </w:tcPr>
          <w:p w14:paraId="6A37505B" w14:textId="2FB76647" w:rsidR="00046ABF" w:rsidRDefault="00046ABF" w:rsidP="00344CE5">
            <w:pPr>
              <w:spacing w:before="40" w:after="40"/>
              <w:ind w:left="104"/>
              <w:jc w:val="center"/>
            </w:pPr>
            <w:bookmarkStart w:id="3" w:name="_Toc84327693"/>
            <w:r>
              <w:t>9)</w:t>
            </w:r>
          </w:p>
        </w:tc>
        <w:tc>
          <w:tcPr>
            <w:tcW w:w="2228" w:type="dxa"/>
          </w:tcPr>
          <w:p w14:paraId="671292BD" w14:textId="298C80B2" w:rsidR="00046ABF" w:rsidRDefault="00046ABF" w:rsidP="00344CE5">
            <w:pPr>
              <w:spacing w:before="40" w:after="40"/>
              <w:ind w:left="104"/>
            </w:pPr>
            <w:r>
              <w:t>Escalation process</w:t>
            </w:r>
          </w:p>
        </w:tc>
        <w:tc>
          <w:tcPr>
            <w:tcW w:w="709" w:type="dxa"/>
          </w:tcPr>
          <w:p w14:paraId="4E945B23" w14:textId="77777777" w:rsidR="00046ABF" w:rsidRPr="00A92D77" w:rsidRDefault="00046ABF" w:rsidP="00344CE5">
            <w:pPr>
              <w:spacing w:before="40" w:after="40"/>
              <w:ind w:left="104"/>
            </w:pPr>
          </w:p>
        </w:tc>
        <w:tc>
          <w:tcPr>
            <w:tcW w:w="708" w:type="dxa"/>
          </w:tcPr>
          <w:p w14:paraId="2C793EEF" w14:textId="77777777" w:rsidR="00046ABF" w:rsidRPr="00A92D77" w:rsidRDefault="00046ABF" w:rsidP="00344CE5">
            <w:pPr>
              <w:spacing w:before="40" w:after="40"/>
              <w:ind w:left="104"/>
            </w:pPr>
          </w:p>
        </w:tc>
        <w:tc>
          <w:tcPr>
            <w:tcW w:w="708" w:type="dxa"/>
          </w:tcPr>
          <w:p w14:paraId="42701BE9" w14:textId="77777777" w:rsidR="00046ABF" w:rsidRPr="00A92D77" w:rsidRDefault="00046ABF" w:rsidP="00344CE5">
            <w:pPr>
              <w:spacing w:before="40" w:after="40"/>
              <w:ind w:left="104"/>
            </w:pPr>
          </w:p>
        </w:tc>
        <w:tc>
          <w:tcPr>
            <w:tcW w:w="9788" w:type="dxa"/>
          </w:tcPr>
          <w:p w14:paraId="61EB7F40" w14:textId="77777777" w:rsidR="00046ABF" w:rsidRPr="00A92D77" w:rsidRDefault="00046ABF" w:rsidP="00344CE5">
            <w:pPr>
              <w:spacing w:before="40" w:after="40"/>
              <w:ind w:left="104"/>
            </w:pPr>
          </w:p>
        </w:tc>
      </w:tr>
    </w:tbl>
    <w:p w14:paraId="615D1219" w14:textId="390366DD" w:rsidR="00532FC1" w:rsidRPr="001C2091" w:rsidRDefault="00532FC1" w:rsidP="00532FC1">
      <w:pPr>
        <w:rPr>
          <w:rFonts w:cs="Arial"/>
        </w:rPr>
      </w:pPr>
      <w:r>
        <w:rPr>
          <w:rFonts w:cs="Arial"/>
        </w:rPr>
        <w:br w:type="page"/>
      </w:r>
    </w:p>
    <w:bookmarkEnd w:id="0"/>
    <w:bookmarkEnd w:id="2"/>
    <w:bookmarkEnd w:id="3"/>
    <w:p w14:paraId="14963A99" w14:textId="02643566" w:rsidR="00532FC1" w:rsidRDefault="00C5131F" w:rsidP="00882406">
      <w:pPr>
        <w:pStyle w:val="Heading1"/>
        <w:rPr>
          <w:rFonts w:cs="Arial"/>
        </w:rPr>
      </w:pPr>
      <w:r>
        <w:lastRenderedPageBreak/>
        <w:t>Further comments</w:t>
      </w:r>
    </w:p>
    <w:tbl>
      <w:tblPr>
        <w:tblStyle w:val="TableGrid1"/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urther comments"/>
      </w:tblPr>
      <w:tblGrid>
        <w:gridCol w:w="885"/>
        <w:gridCol w:w="14141"/>
      </w:tblGrid>
      <w:tr w:rsidR="000E08AB" w:rsidRPr="00D21A8D" w14:paraId="10D8C8B4" w14:textId="77777777" w:rsidTr="005742FF">
        <w:tc>
          <w:tcPr>
            <w:tcW w:w="885" w:type="dxa"/>
          </w:tcPr>
          <w:p w14:paraId="55E8C556" w14:textId="56F49608" w:rsidR="000E08AB" w:rsidRPr="00847F99" w:rsidRDefault="00046ABF" w:rsidP="004D537B">
            <w:pPr>
              <w:spacing w:before="40" w:after="40"/>
              <w:ind w:left="104"/>
              <w:jc w:val="center"/>
            </w:pPr>
            <w:r>
              <w:t>10</w:t>
            </w:r>
            <w:r w:rsidR="00847F99" w:rsidRPr="00847F99">
              <w:t>)</w:t>
            </w:r>
          </w:p>
        </w:tc>
        <w:tc>
          <w:tcPr>
            <w:tcW w:w="14141" w:type="dxa"/>
          </w:tcPr>
          <w:p w14:paraId="3C8530DD" w14:textId="77777777" w:rsidR="000E08AB" w:rsidRDefault="000E08AB" w:rsidP="00472C29">
            <w:pPr>
              <w:spacing w:before="40" w:after="40"/>
              <w:ind w:left="104"/>
              <w:rPr>
                <w:sz w:val="22"/>
                <w:szCs w:val="22"/>
              </w:rPr>
            </w:pPr>
          </w:p>
          <w:p w14:paraId="7DA84839" w14:textId="77777777" w:rsidR="00C51CF5" w:rsidRDefault="00C51CF5" w:rsidP="00472C29">
            <w:pPr>
              <w:spacing w:before="40" w:after="40"/>
              <w:ind w:left="104"/>
              <w:rPr>
                <w:sz w:val="22"/>
                <w:szCs w:val="22"/>
              </w:rPr>
            </w:pPr>
          </w:p>
          <w:p w14:paraId="40352415" w14:textId="77777777" w:rsidR="00C51CF5" w:rsidRDefault="00C51CF5" w:rsidP="00472C29">
            <w:pPr>
              <w:spacing w:before="40" w:after="40"/>
              <w:ind w:left="104"/>
              <w:rPr>
                <w:sz w:val="22"/>
                <w:szCs w:val="22"/>
              </w:rPr>
            </w:pPr>
          </w:p>
          <w:p w14:paraId="5DE76349" w14:textId="77777777" w:rsidR="00C51CF5" w:rsidRPr="00D21A8D" w:rsidRDefault="00C51CF5" w:rsidP="00472C29">
            <w:pPr>
              <w:spacing w:before="40" w:after="40"/>
              <w:ind w:left="104"/>
              <w:rPr>
                <w:sz w:val="22"/>
                <w:szCs w:val="22"/>
              </w:rPr>
            </w:pPr>
          </w:p>
        </w:tc>
      </w:tr>
    </w:tbl>
    <w:p w14:paraId="3308DE87" w14:textId="77777777" w:rsidR="00532FC1" w:rsidRPr="0088138A" w:rsidRDefault="00532FC1" w:rsidP="00F951DF">
      <w:pPr>
        <w:pStyle w:val="Heading1"/>
      </w:pPr>
      <w:bookmarkStart w:id="4" w:name="_Toc461536421"/>
      <w:bookmarkStart w:id="5" w:name="_Toc461568022"/>
      <w:bookmarkStart w:id="6" w:name="_Toc25921769"/>
      <w:bookmarkEnd w:id="4"/>
      <w:bookmarkEnd w:id="5"/>
      <w:r w:rsidRPr="0088138A">
        <w:t>Consultation responses</w:t>
      </w:r>
      <w:bookmarkEnd w:id="6"/>
    </w:p>
    <w:p w14:paraId="586CC63B" w14:textId="73F3738B" w:rsidR="00FA04ED" w:rsidRDefault="00FA04ED" w:rsidP="00FA04ED">
      <w:pPr>
        <w:numPr>
          <w:ilvl w:val="0"/>
          <w:numId w:val="20"/>
        </w:numPr>
        <w:ind w:left="0" w:hanging="426"/>
        <w:rPr>
          <w:rFonts w:eastAsia="Times New Roman" w:cs="Times New Roman"/>
          <w:color w:val="auto"/>
          <w:lang w:bidi="en-US"/>
        </w:rPr>
      </w:pPr>
      <w:bookmarkStart w:id="7" w:name="_Hlk25922218"/>
      <w:r w:rsidRPr="00AD6983">
        <w:rPr>
          <w:rFonts w:eastAsia="Calibri" w:cs="Arial"/>
        </w:rPr>
        <w:t>We invite you to review th</w:t>
      </w:r>
      <w:r>
        <w:rPr>
          <w:rFonts w:eastAsia="Calibri" w:cs="Arial"/>
        </w:rPr>
        <w:t>e</w:t>
      </w:r>
      <w:r w:rsidRPr="00AD6983">
        <w:rPr>
          <w:rFonts w:eastAsia="Calibri" w:cs="Arial"/>
        </w:rPr>
        <w:t xml:space="preserve"> consultation document and the two draft Contracts (available on </w:t>
      </w:r>
      <w:bookmarkStart w:id="8" w:name="_Hlk84244097"/>
      <w:r w:rsidRPr="00AD6983">
        <w:rPr>
          <w:rFonts w:eastAsia="Calibri" w:cs="Arial"/>
        </w:rPr>
        <w:t xml:space="preserve">the </w:t>
      </w:r>
      <w:bookmarkEnd w:id="8"/>
      <w:r w:rsidRPr="00AD6983">
        <w:fldChar w:fldCharType="begin"/>
      </w:r>
      <w:r w:rsidR="00236362">
        <w:instrText>HYPERLINK "https://www.england.nhs.uk/nhs-standard-contract/25-26/nhs-standard-contract-2025-26-documents-for-a-further-consultation/"</w:instrText>
      </w:r>
      <w:r w:rsidRPr="00AD6983">
        <w:fldChar w:fldCharType="separate"/>
      </w:r>
      <w:r w:rsidRPr="00AD6983">
        <w:rPr>
          <w:rStyle w:val="Hyperlink"/>
          <w:rFonts w:eastAsia="Calibri" w:cs="Arial"/>
        </w:rPr>
        <w:t>NHS Standard Contract 202</w:t>
      </w:r>
      <w:r w:rsidR="008C2BE9">
        <w:rPr>
          <w:rStyle w:val="Hyperlink"/>
          <w:rFonts w:eastAsia="Calibri" w:cs="Arial"/>
        </w:rPr>
        <w:t>5</w:t>
      </w:r>
      <w:r w:rsidRPr="00AD6983">
        <w:rPr>
          <w:rStyle w:val="Hyperlink"/>
          <w:rFonts w:eastAsia="Calibri" w:cs="Arial"/>
        </w:rPr>
        <w:t>/2</w:t>
      </w:r>
      <w:r w:rsidR="008C2BE9">
        <w:rPr>
          <w:rStyle w:val="Hyperlink"/>
          <w:rFonts w:eastAsia="Calibri" w:cs="Arial"/>
        </w:rPr>
        <w:t>6</w:t>
      </w:r>
      <w:r w:rsidRPr="00AD6983">
        <w:rPr>
          <w:rStyle w:val="Hyperlink"/>
          <w:rFonts w:eastAsia="Calibri" w:cs="Arial"/>
        </w:rPr>
        <w:t xml:space="preserve"> webpage</w:t>
      </w:r>
      <w:r w:rsidRPr="00AD6983">
        <w:rPr>
          <w:rStyle w:val="Hyperlink"/>
          <w:rFonts w:eastAsia="Calibri" w:cs="Arial"/>
        </w:rPr>
        <w:fldChar w:fldCharType="end"/>
      </w:r>
      <w:r w:rsidRPr="00AD6983">
        <w:rPr>
          <w:rFonts w:eastAsia="Calibri" w:cs="Arial"/>
        </w:rPr>
        <w:t xml:space="preserve">) and provide feedback on any of </w:t>
      </w:r>
      <w:r w:rsidR="00A66338">
        <w:rPr>
          <w:rFonts w:eastAsia="Calibri" w:cs="Arial"/>
        </w:rPr>
        <w:t xml:space="preserve">our </w:t>
      </w:r>
      <w:r w:rsidRPr="00AD6983">
        <w:rPr>
          <w:rFonts w:eastAsia="Calibri" w:cs="Arial"/>
        </w:rPr>
        <w:t>proposals.</w:t>
      </w:r>
      <w:bookmarkStart w:id="9" w:name="_Hlk25922438"/>
    </w:p>
    <w:p w14:paraId="5FFDA0FF" w14:textId="77777777" w:rsidR="00FA04ED" w:rsidRDefault="00FA04ED" w:rsidP="00FA04ED">
      <w:pPr>
        <w:rPr>
          <w:rFonts w:eastAsia="Times New Roman" w:cs="Times New Roman"/>
          <w:color w:val="auto"/>
          <w:lang w:bidi="en-US"/>
        </w:rPr>
      </w:pPr>
    </w:p>
    <w:p w14:paraId="20162F21" w14:textId="1A8A6CB6" w:rsidR="00FA04ED" w:rsidRPr="00644171" w:rsidRDefault="00FA04ED" w:rsidP="00644171">
      <w:pPr>
        <w:numPr>
          <w:ilvl w:val="0"/>
          <w:numId w:val="20"/>
        </w:numPr>
        <w:ind w:left="0" w:hanging="426"/>
        <w:rPr>
          <w:rFonts w:eastAsia="Times New Roman" w:cs="Times New Roman"/>
          <w:color w:val="auto"/>
          <w:lang w:bidi="en-US"/>
        </w:rPr>
      </w:pPr>
      <w:r w:rsidRPr="00E807AF">
        <w:rPr>
          <w:rFonts w:eastAsia="Calibri" w:cs="Arial"/>
        </w:rPr>
        <w:t xml:space="preserve">Comments can be submitted </w:t>
      </w:r>
      <w:r w:rsidRPr="00E807AF">
        <w:rPr>
          <w:rFonts w:eastAsia="Calibri" w:cs="Arial"/>
          <w:u w:val="single"/>
        </w:rPr>
        <w:t>only</w:t>
      </w:r>
      <w:r w:rsidRPr="00E807AF">
        <w:rPr>
          <w:rFonts w:eastAsia="Calibri" w:cs="Arial"/>
        </w:rPr>
        <w:t xml:space="preserve"> via the NHSE engagement portal through th</w:t>
      </w:r>
      <w:r w:rsidR="00163E69">
        <w:rPr>
          <w:rFonts w:eastAsia="Calibri" w:cs="Arial"/>
        </w:rPr>
        <w:t>e</w:t>
      </w:r>
      <w:r w:rsidRPr="00E807AF">
        <w:rPr>
          <w:rFonts w:eastAsia="Calibri" w:cs="Arial"/>
        </w:rPr>
        <w:t xml:space="preserve"> </w:t>
      </w:r>
      <w:hyperlink r:id="rId21" w:history="1">
        <w:r w:rsidRPr="00E807AF">
          <w:rPr>
            <w:rStyle w:val="Hyperlink"/>
            <w:rFonts w:eastAsia="Calibri" w:cs="Arial"/>
          </w:rPr>
          <w:t>online feedback form</w:t>
        </w:r>
      </w:hyperlink>
      <w:r w:rsidRPr="00E807AF">
        <w:rPr>
          <w:rFonts w:eastAsia="Calibri" w:cs="Arial"/>
        </w:rPr>
        <w:t xml:space="preserve">. </w:t>
      </w:r>
      <w:bookmarkEnd w:id="9"/>
      <w:r w:rsidRPr="00E807AF">
        <w:rPr>
          <w:rFonts w:eastAsia="Calibri" w:cs="Arial"/>
        </w:rPr>
        <w:t xml:space="preserve"> </w:t>
      </w:r>
      <w:r w:rsidRPr="00086DA1">
        <w:rPr>
          <w:rFonts w:cs="Arial"/>
          <w:bdr w:val="none" w:sz="0" w:space="0" w:color="auto" w:frame="1"/>
        </w:rPr>
        <w:t xml:space="preserve">We </w:t>
      </w:r>
      <w:r w:rsidRPr="00086DA1">
        <w:rPr>
          <w:rFonts w:eastAsia="Times New Roman" w:cs="Arial"/>
          <w:bCs/>
        </w:rPr>
        <w:t>have</w:t>
      </w:r>
      <w:r w:rsidRPr="00086DA1">
        <w:rPr>
          <w:rFonts w:cs="Arial"/>
          <w:bdr w:val="none" w:sz="0" w:space="0" w:color="auto" w:frame="1"/>
        </w:rPr>
        <w:t xml:space="preserve"> </w:t>
      </w:r>
      <w:r>
        <w:rPr>
          <w:rFonts w:cs="Arial"/>
          <w:bdr w:val="none" w:sz="0" w:space="0" w:color="auto" w:frame="1"/>
        </w:rPr>
        <w:t xml:space="preserve">published </w:t>
      </w:r>
      <w:r w:rsidR="008E2777">
        <w:rPr>
          <w:rFonts w:cs="Arial"/>
          <w:bdr w:val="none" w:sz="0" w:space="0" w:color="auto" w:frame="1"/>
        </w:rPr>
        <w:t xml:space="preserve">this </w:t>
      </w:r>
      <w:r w:rsidR="00163E69">
        <w:rPr>
          <w:rFonts w:cs="Arial"/>
          <w:bdr w:val="none" w:sz="0" w:space="0" w:color="auto" w:frame="1"/>
        </w:rPr>
        <w:t xml:space="preserve">standard template to </w:t>
      </w:r>
      <w:r w:rsidRPr="00086DA1">
        <w:rPr>
          <w:rFonts w:cs="Arial"/>
          <w:bdr w:val="none" w:sz="0" w:space="0" w:color="auto" w:frame="1"/>
        </w:rPr>
        <w:t xml:space="preserve">help stakeholders collate responses from across their organisation. </w:t>
      </w:r>
      <w:r>
        <w:rPr>
          <w:rFonts w:cs="Arial"/>
          <w:bdr w:val="none" w:sz="0" w:space="0" w:color="auto" w:frame="1"/>
        </w:rPr>
        <w:t xml:space="preserve"> </w:t>
      </w:r>
      <w:r w:rsidRPr="00E807AF">
        <w:rPr>
          <w:rFonts w:cs="Arial"/>
          <w:bdr w:val="none" w:sz="0" w:space="0" w:color="auto" w:frame="1"/>
        </w:rPr>
        <w:t>Th</w:t>
      </w:r>
      <w:r w:rsidR="008E2777">
        <w:rPr>
          <w:rFonts w:cs="Arial"/>
          <w:bdr w:val="none" w:sz="0" w:space="0" w:color="auto" w:frame="1"/>
        </w:rPr>
        <w:t>is</w:t>
      </w:r>
      <w:r w:rsidRPr="00E807AF">
        <w:rPr>
          <w:rFonts w:cs="Arial"/>
          <w:bdr w:val="none" w:sz="0" w:space="0" w:color="auto" w:frame="1"/>
        </w:rPr>
        <w:t xml:space="preserve"> document should </w:t>
      </w:r>
      <w:r w:rsidRPr="00E807AF">
        <w:rPr>
          <w:rFonts w:cs="Arial"/>
          <w:u w:val="single"/>
          <w:bdr w:val="none" w:sz="0" w:space="0" w:color="auto" w:frame="1"/>
        </w:rPr>
        <w:t>not</w:t>
      </w:r>
      <w:r w:rsidRPr="00E807AF">
        <w:rPr>
          <w:rFonts w:cs="Arial"/>
          <w:bdr w:val="none" w:sz="0" w:space="0" w:color="auto" w:frame="1"/>
        </w:rPr>
        <w:t xml:space="preserve"> be used to submit responses by email, and all responses should be submitted via the online form. </w:t>
      </w:r>
      <w:r w:rsidR="00644171">
        <w:rPr>
          <w:rFonts w:cs="Arial"/>
          <w:bdr w:val="none" w:sz="0" w:space="0" w:color="auto" w:frame="1"/>
        </w:rPr>
        <w:t xml:space="preserve"> </w:t>
      </w:r>
      <w:r w:rsidR="00CA4356" w:rsidRPr="00CA4356">
        <w:rPr>
          <w:rFonts w:cs="Arial"/>
          <w:bdr w:val="none" w:sz="0" w:space="0" w:color="auto" w:frame="1"/>
        </w:rPr>
        <w:t xml:space="preserve">Specific queries on the Contract may be sent to </w:t>
      </w:r>
      <w:hyperlink r:id="rId22" w:history="1">
        <w:r w:rsidR="00CA4356" w:rsidRPr="0018535B">
          <w:rPr>
            <w:rStyle w:val="Hyperlink"/>
            <w:rFonts w:cs="Arial"/>
            <w:bdr w:val="none" w:sz="0" w:space="0" w:color="auto" w:frame="1"/>
          </w:rPr>
          <w:t>england.contractshelp@nhs.net</w:t>
        </w:r>
      </w:hyperlink>
      <w:r w:rsidR="00CA4356" w:rsidRPr="00CA4356">
        <w:rPr>
          <w:rFonts w:cs="Arial"/>
          <w:bdr w:val="none" w:sz="0" w:space="0" w:color="auto" w:frame="1"/>
        </w:rPr>
        <w:t>.</w:t>
      </w:r>
    </w:p>
    <w:p w14:paraId="0E1ACC53" w14:textId="77777777" w:rsidR="00FA04ED" w:rsidRPr="00184CA7" w:rsidRDefault="00FA04ED" w:rsidP="00FA04ED">
      <w:pPr>
        <w:pStyle w:val="ListParagraph"/>
        <w:rPr>
          <w:rFonts w:eastAsia="Calibri" w:cs="Arial"/>
          <w:bCs/>
        </w:rPr>
      </w:pPr>
    </w:p>
    <w:p w14:paraId="12EE928E" w14:textId="37D13AD2" w:rsidR="00720B9E" w:rsidRPr="00771D41" w:rsidRDefault="00FA04ED" w:rsidP="00720B9E">
      <w:pPr>
        <w:numPr>
          <w:ilvl w:val="0"/>
          <w:numId w:val="20"/>
        </w:numPr>
        <w:ind w:left="0" w:hanging="426"/>
        <w:rPr>
          <w:rFonts w:eastAsia="Times New Roman" w:cs="Times New Roman"/>
          <w:color w:val="auto"/>
          <w:lang w:bidi="en-US"/>
        </w:rPr>
      </w:pPr>
      <w:r w:rsidRPr="00327D42">
        <w:rPr>
          <w:rFonts w:eastAsia="Calibri" w:cs="Arial"/>
          <w:b/>
        </w:rPr>
        <w:t>The deadline for receipt of responses is</w:t>
      </w:r>
      <w:r w:rsidR="00847F99" w:rsidRPr="00847F99">
        <w:rPr>
          <w:rFonts w:eastAsia="Calibri" w:cs="Arial"/>
          <w:b/>
        </w:rPr>
        <w:t xml:space="preserve"> </w:t>
      </w:r>
      <w:r w:rsidR="0021478F">
        <w:rPr>
          <w:rFonts w:eastAsia="Calibri" w:cs="Arial"/>
          <w:b/>
        </w:rPr>
        <w:t>28</w:t>
      </w:r>
      <w:r w:rsidR="00720B9E">
        <w:rPr>
          <w:rFonts w:eastAsia="Calibri" w:cs="Arial"/>
          <w:b/>
        </w:rPr>
        <w:t xml:space="preserve"> April </w:t>
      </w:r>
      <w:r w:rsidR="00847F99">
        <w:rPr>
          <w:rFonts w:eastAsia="Calibri" w:cs="Arial"/>
          <w:b/>
        </w:rPr>
        <w:t>2025</w:t>
      </w:r>
      <w:r w:rsidRPr="00327D42">
        <w:rPr>
          <w:rFonts w:eastAsia="Calibri" w:cs="Arial"/>
          <w:b/>
          <w:color w:val="auto"/>
        </w:rPr>
        <w:t>.</w:t>
      </w:r>
      <w:r w:rsidRPr="00327D42">
        <w:rPr>
          <w:rFonts w:cs="Arial"/>
        </w:rPr>
        <w:t xml:space="preserve"> </w:t>
      </w:r>
      <w:r w:rsidR="00EA4F61">
        <w:rPr>
          <w:rFonts w:cs="Arial"/>
        </w:rPr>
        <w:t xml:space="preserve"> </w:t>
      </w:r>
      <w:r w:rsidR="00720B9E" w:rsidRPr="00771D41">
        <w:rPr>
          <w:rFonts w:eastAsia="Times New Roman" w:cs="Arial"/>
          <w:b/>
        </w:rPr>
        <w:t xml:space="preserve">We will publish the final versions of the Contract </w:t>
      </w:r>
      <w:r w:rsidR="00720B9E">
        <w:rPr>
          <w:rFonts w:eastAsia="Times New Roman" w:cs="Arial"/>
          <w:b/>
        </w:rPr>
        <w:t xml:space="preserve">Service Conditions and General Conditions </w:t>
      </w:r>
      <w:r w:rsidR="00720B9E" w:rsidRPr="00771D41">
        <w:rPr>
          <w:rFonts w:eastAsia="Times New Roman" w:cs="Arial"/>
          <w:b/>
        </w:rPr>
        <w:t>(both full</w:t>
      </w:r>
      <w:r w:rsidR="00720B9E">
        <w:rPr>
          <w:rFonts w:eastAsia="Times New Roman" w:cs="Arial"/>
          <w:b/>
        </w:rPr>
        <w:t>-</w:t>
      </w:r>
      <w:r w:rsidR="00720B9E" w:rsidRPr="00771D41">
        <w:rPr>
          <w:rFonts w:eastAsia="Times New Roman" w:cs="Arial"/>
          <w:b/>
        </w:rPr>
        <w:t>length and shorter-form</w:t>
      </w:r>
      <w:r w:rsidR="00720B9E">
        <w:rPr>
          <w:rFonts w:eastAsia="Times New Roman" w:cs="Arial"/>
          <w:b/>
        </w:rPr>
        <w:t>, and our Technical Guidance,</w:t>
      </w:r>
      <w:r w:rsidR="00720B9E" w:rsidRPr="00771D41">
        <w:rPr>
          <w:rFonts w:eastAsia="Times New Roman" w:cs="Arial"/>
          <w:b/>
        </w:rPr>
        <w:t xml:space="preserve"> as soon as</w:t>
      </w:r>
      <w:r w:rsidR="00720B9E">
        <w:rPr>
          <w:rFonts w:eastAsia="Times New Roman" w:cs="Arial"/>
          <w:b/>
        </w:rPr>
        <w:t xml:space="preserve"> </w:t>
      </w:r>
      <w:r w:rsidR="00720B9E" w:rsidRPr="00771D41">
        <w:rPr>
          <w:rFonts w:eastAsia="Times New Roman" w:cs="Arial"/>
          <w:b/>
        </w:rPr>
        <w:t>possible</w:t>
      </w:r>
      <w:r w:rsidR="00720B9E">
        <w:rPr>
          <w:rFonts w:eastAsia="Times New Roman" w:cs="Arial"/>
          <w:b/>
        </w:rPr>
        <w:t xml:space="preserve"> after that</w:t>
      </w:r>
      <w:r w:rsidR="00720B9E" w:rsidRPr="00771D41">
        <w:rPr>
          <w:rFonts w:eastAsia="Times New Roman" w:cs="Arial"/>
          <w:b/>
        </w:rPr>
        <w:t>.</w:t>
      </w:r>
      <w:r w:rsidR="00720B9E">
        <w:rPr>
          <w:rFonts w:eastAsia="Times New Roman" w:cs="Arial"/>
          <w:b/>
        </w:rPr>
        <w:t xml:space="preserve">  No further changes will be made to the Contract Particulars.</w:t>
      </w:r>
    </w:p>
    <w:p w14:paraId="351D3CA2" w14:textId="65791E89" w:rsidR="00FA04ED" w:rsidRPr="00327D42" w:rsidRDefault="00FA04ED" w:rsidP="00720B9E">
      <w:pPr>
        <w:rPr>
          <w:rFonts w:eastAsia="Times New Roman" w:cs="Times New Roman"/>
          <w:color w:val="auto"/>
          <w:lang w:bidi="en-US"/>
        </w:rPr>
      </w:pPr>
    </w:p>
    <w:p w14:paraId="79AB9AC1" w14:textId="653F7EF0" w:rsidR="00532FC1" w:rsidRDefault="00532FC1" w:rsidP="00532FC1">
      <w:pPr>
        <w:rPr>
          <w:rFonts w:eastAsia="Calibri" w:cs="Arial"/>
          <w:b/>
        </w:rPr>
        <w:sectPr w:rsidR="00532FC1" w:rsidSect="00C742C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88138A">
        <w:rPr>
          <w:rFonts w:eastAsia="Calibri" w:cs="Arial"/>
          <w:b/>
        </w:rPr>
        <w:t>.</w:t>
      </w:r>
      <w:bookmarkEnd w:id="7"/>
    </w:p>
    <w:p w14:paraId="475CD88C" w14:textId="77777777" w:rsidR="00532FC1" w:rsidRDefault="00532FC1" w:rsidP="00532FC1">
      <w:pPr>
        <w:rPr>
          <w:rFonts w:cs="Arial"/>
        </w:rPr>
      </w:pPr>
    </w:p>
    <w:p w14:paraId="4FEC4534" w14:textId="77777777" w:rsidR="00532FC1" w:rsidRDefault="00532FC1" w:rsidP="00532FC1">
      <w:pPr>
        <w:rPr>
          <w:rFonts w:cs="Arial"/>
        </w:rPr>
      </w:pPr>
    </w:p>
    <w:p w14:paraId="3627CDA2" w14:textId="77777777" w:rsidR="00532FC1" w:rsidRDefault="00532FC1" w:rsidP="00532FC1">
      <w:pPr>
        <w:rPr>
          <w:rFonts w:cs="Arial"/>
        </w:rPr>
      </w:pPr>
    </w:p>
    <w:p w14:paraId="30088F5A" w14:textId="77777777" w:rsidR="00532FC1" w:rsidRDefault="00532FC1" w:rsidP="00532FC1">
      <w:pPr>
        <w:rPr>
          <w:rFonts w:cs="Arial"/>
        </w:rPr>
      </w:pPr>
    </w:p>
    <w:p w14:paraId="53703ED2" w14:textId="77777777" w:rsidR="00532FC1" w:rsidRDefault="00532FC1" w:rsidP="00532FC1">
      <w:pPr>
        <w:rPr>
          <w:rFonts w:cs="Arial"/>
        </w:rPr>
      </w:pPr>
    </w:p>
    <w:p w14:paraId="1426D0F0" w14:textId="77777777" w:rsidR="00532FC1" w:rsidRDefault="00532FC1" w:rsidP="00532FC1">
      <w:pPr>
        <w:rPr>
          <w:rFonts w:cs="Arial"/>
        </w:rPr>
      </w:pPr>
    </w:p>
    <w:p w14:paraId="302A4814" w14:textId="77777777" w:rsidR="00532FC1" w:rsidRDefault="00532FC1" w:rsidP="00532FC1">
      <w:pPr>
        <w:rPr>
          <w:rFonts w:cs="Arial"/>
        </w:rPr>
      </w:pPr>
    </w:p>
    <w:p w14:paraId="611BE647" w14:textId="77777777" w:rsidR="00532FC1" w:rsidRDefault="00532FC1" w:rsidP="00532FC1">
      <w:pPr>
        <w:rPr>
          <w:rFonts w:cs="Arial"/>
        </w:rPr>
      </w:pPr>
    </w:p>
    <w:p w14:paraId="065E28C8" w14:textId="77777777" w:rsidR="00532FC1" w:rsidRDefault="00532FC1" w:rsidP="00532FC1">
      <w:pPr>
        <w:rPr>
          <w:rFonts w:cs="Arial"/>
        </w:rPr>
      </w:pPr>
    </w:p>
    <w:p w14:paraId="654F4537" w14:textId="77777777" w:rsidR="00532FC1" w:rsidRDefault="00532FC1" w:rsidP="00532FC1">
      <w:pPr>
        <w:rPr>
          <w:rFonts w:cs="Arial"/>
        </w:rPr>
      </w:pPr>
    </w:p>
    <w:p w14:paraId="2D1F308A" w14:textId="77777777" w:rsidR="00532FC1" w:rsidRDefault="00532FC1" w:rsidP="00532FC1">
      <w:pPr>
        <w:rPr>
          <w:rFonts w:cs="Arial"/>
        </w:rPr>
      </w:pPr>
    </w:p>
    <w:p w14:paraId="2095E4A5" w14:textId="77777777" w:rsidR="00532FC1" w:rsidRDefault="00532FC1" w:rsidP="00532FC1">
      <w:pPr>
        <w:rPr>
          <w:rFonts w:cs="Arial"/>
        </w:rPr>
      </w:pPr>
    </w:p>
    <w:p w14:paraId="31713E7F" w14:textId="77777777" w:rsidR="00532FC1" w:rsidRDefault="00532FC1" w:rsidP="00532FC1">
      <w:pPr>
        <w:rPr>
          <w:rFonts w:cs="Arial"/>
        </w:rPr>
      </w:pPr>
    </w:p>
    <w:p w14:paraId="60775C96" w14:textId="77777777" w:rsidR="00532FC1" w:rsidRDefault="00532FC1" w:rsidP="00532FC1">
      <w:pPr>
        <w:rPr>
          <w:rFonts w:cs="Arial"/>
        </w:rPr>
      </w:pPr>
    </w:p>
    <w:p w14:paraId="5E27C726" w14:textId="77777777" w:rsidR="00532FC1" w:rsidRDefault="00532FC1" w:rsidP="00532FC1">
      <w:pPr>
        <w:rPr>
          <w:rFonts w:cs="Arial"/>
        </w:rPr>
      </w:pPr>
    </w:p>
    <w:p w14:paraId="370FE2C8" w14:textId="77777777" w:rsidR="00532FC1" w:rsidRDefault="00532FC1" w:rsidP="00532FC1">
      <w:pPr>
        <w:rPr>
          <w:rFonts w:cs="Arial"/>
        </w:rPr>
      </w:pPr>
    </w:p>
    <w:p w14:paraId="777BF4A9" w14:textId="77777777" w:rsidR="00532FC1" w:rsidRDefault="00532FC1" w:rsidP="00532FC1">
      <w:pPr>
        <w:rPr>
          <w:rFonts w:cs="Arial"/>
        </w:rPr>
      </w:pPr>
    </w:p>
    <w:p w14:paraId="6965E7B6" w14:textId="77777777" w:rsidR="00532FC1" w:rsidRDefault="00532FC1" w:rsidP="00532FC1">
      <w:pPr>
        <w:rPr>
          <w:rFonts w:cs="Arial"/>
        </w:rPr>
      </w:pPr>
    </w:p>
    <w:p w14:paraId="057715C0" w14:textId="77777777" w:rsidR="00532FC1" w:rsidRDefault="00532FC1" w:rsidP="00532FC1">
      <w:pPr>
        <w:rPr>
          <w:rFonts w:cs="Arial"/>
        </w:rPr>
      </w:pPr>
    </w:p>
    <w:p w14:paraId="448A180E" w14:textId="77777777" w:rsidR="00532FC1" w:rsidRDefault="00532FC1" w:rsidP="00532FC1">
      <w:pPr>
        <w:rPr>
          <w:rFonts w:cs="Arial"/>
        </w:rPr>
      </w:pPr>
    </w:p>
    <w:p w14:paraId="00C9987F" w14:textId="77777777" w:rsidR="00532FC1" w:rsidRDefault="00532FC1" w:rsidP="00532FC1">
      <w:pPr>
        <w:rPr>
          <w:rFonts w:cs="Arial"/>
        </w:rPr>
      </w:pPr>
    </w:p>
    <w:p w14:paraId="50EBF795" w14:textId="52CF2A95" w:rsidR="00532FC1" w:rsidRDefault="00532FC1" w:rsidP="00532FC1">
      <w:pPr>
        <w:rPr>
          <w:rFonts w:cs="Arial"/>
        </w:rPr>
      </w:pPr>
    </w:p>
    <w:p w14:paraId="70A173A3" w14:textId="33D46553" w:rsidR="008D2AB0" w:rsidRDefault="008D2AB0" w:rsidP="00532FC1">
      <w:pPr>
        <w:rPr>
          <w:rFonts w:cs="Arial"/>
        </w:rPr>
      </w:pPr>
    </w:p>
    <w:p w14:paraId="76400315" w14:textId="4D152833" w:rsidR="008D2AB0" w:rsidRDefault="008D2AB0" w:rsidP="00532FC1">
      <w:pPr>
        <w:rPr>
          <w:rFonts w:cs="Arial"/>
        </w:rPr>
      </w:pPr>
    </w:p>
    <w:p w14:paraId="3FB419B3" w14:textId="340D9FD3" w:rsidR="008D2AB0" w:rsidRDefault="008D2AB0" w:rsidP="00532FC1">
      <w:pPr>
        <w:rPr>
          <w:rFonts w:cs="Arial"/>
        </w:rPr>
      </w:pPr>
    </w:p>
    <w:p w14:paraId="09B94097" w14:textId="0E6522DA" w:rsidR="008D2AB0" w:rsidRDefault="008D2AB0" w:rsidP="00532FC1">
      <w:pPr>
        <w:rPr>
          <w:rFonts w:cs="Arial"/>
        </w:rPr>
      </w:pPr>
    </w:p>
    <w:p w14:paraId="58F6C7A8" w14:textId="2CA7DF84" w:rsidR="008D2AB0" w:rsidRDefault="008D2AB0" w:rsidP="00532FC1">
      <w:pPr>
        <w:rPr>
          <w:rFonts w:cs="Arial"/>
        </w:rPr>
      </w:pPr>
    </w:p>
    <w:p w14:paraId="3F3688EB" w14:textId="77777777" w:rsidR="008D2AB0" w:rsidRDefault="008D2AB0" w:rsidP="00532FC1">
      <w:pPr>
        <w:rPr>
          <w:rFonts w:cs="Arial"/>
        </w:rPr>
      </w:pPr>
    </w:p>
    <w:p w14:paraId="0785F8DC" w14:textId="77777777" w:rsidR="00532FC1" w:rsidRDefault="00532FC1" w:rsidP="00532FC1">
      <w:pPr>
        <w:rPr>
          <w:rFonts w:cs="Arial"/>
        </w:rPr>
      </w:pPr>
    </w:p>
    <w:p w14:paraId="39A8B3D0" w14:textId="77777777" w:rsidR="00532FC1" w:rsidRDefault="00532FC1" w:rsidP="00532FC1">
      <w:pPr>
        <w:rPr>
          <w:rFonts w:cs="Arial"/>
        </w:rPr>
      </w:pPr>
    </w:p>
    <w:p w14:paraId="18070CA1" w14:textId="77777777" w:rsidR="00532FC1" w:rsidRDefault="00532FC1" w:rsidP="00532FC1">
      <w:pPr>
        <w:rPr>
          <w:rFonts w:cs="Arial"/>
        </w:rPr>
      </w:pPr>
    </w:p>
    <w:p w14:paraId="617C3CB3" w14:textId="77777777" w:rsidR="00532FC1" w:rsidRDefault="00532FC1" w:rsidP="00532FC1">
      <w:pPr>
        <w:rPr>
          <w:rFonts w:cs="Arial"/>
        </w:rPr>
      </w:pPr>
    </w:p>
    <w:p w14:paraId="7631926A" w14:textId="77777777" w:rsidR="00532FC1" w:rsidRDefault="00532FC1" w:rsidP="00532FC1">
      <w:pPr>
        <w:rPr>
          <w:rFonts w:cs="Arial"/>
        </w:rPr>
      </w:pPr>
    </w:p>
    <w:p w14:paraId="66CAE238" w14:textId="77777777" w:rsidR="00532FC1" w:rsidRDefault="00532FC1" w:rsidP="00532FC1">
      <w:pPr>
        <w:rPr>
          <w:rFonts w:cs="Arial"/>
        </w:rPr>
      </w:pPr>
    </w:p>
    <w:p w14:paraId="5640C14F" w14:textId="77777777" w:rsidR="00D86385" w:rsidRDefault="00D86385" w:rsidP="00D86385">
      <w:pPr>
        <w:pStyle w:val="BackPage"/>
      </w:pPr>
      <w:r>
        <w:t>NHS England</w:t>
      </w:r>
    </w:p>
    <w:p w14:paraId="0D44DC87" w14:textId="77777777" w:rsidR="00D86385" w:rsidRDefault="00D86385" w:rsidP="00D86385">
      <w:pPr>
        <w:pStyle w:val="BackPage"/>
      </w:pPr>
      <w:r>
        <w:t>Wellington House</w:t>
      </w:r>
    </w:p>
    <w:p w14:paraId="25CCDEF1" w14:textId="77777777" w:rsidR="00D86385" w:rsidRDefault="00D86385" w:rsidP="00D86385">
      <w:pPr>
        <w:pStyle w:val="BackPage"/>
      </w:pPr>
      <w:r>
        <w:t>133-155 Waterloo Road</w:t>
      </w:r>
    </w:p>
    <w:p w14:paraId="3F918A5C" w14:textId="77777777" w:rsidR="00D86385" w:rsidRDefault="00D86385" w:rsidP="00D86385">
      <w:pPr>
        <w:pStyle w:val="BackPage"/>
      </w:pPr>
      <w:r>
        <w:t>London</w:t>
      </w:r>
    </w:p>
    <w:p w14:paraId="4D75B7D9" w14:textId="77777777" w:rsidR="00D86385" w:rsidRDefault="00D86385" w:rsidP="00D86385">
      <w:pPr>
        <w:pStyle w:val="BackPage"/>
      </w:pPr>
      <w:r>
        <w:t>SE1 8UG</w:t>
      </w:r>
    </w:p>
    <w:p w14:paraId="381AE429" w14:textId="77777777" w:rsidR="00D86385" w:rsidRDefault="00D86385" w:rsidP="00D86385">
      <w:pPr>
        <w:pStyle w:val="BackPage"/>
      </w:pPr>
    </w:p>
    <w:p w14:paraId="7AAFDB0C" w14:textId="77777777" w:rsidR="00D86385" w:rsidRDefault="00D86385" w:rsidP="00D86385">
      <w:pPr>
        <w:pStyle w:val="BackPage"/>
      </w:pPr>
      <w:r>
        <w:t xml:space="preserve">Contact: </w:t>
      </w:r>
      <w:hyperlink r:id="rId23" w:history="1">
        <w:r w:rsidRPr="000C64CF">
          <w:rPr>
            <w:rStyle w:val="Hyperlink"/>
          </w:rPr>
          <w:t>enquiries@england.nhs.uk</w:t>
        </w:r>
      </w:hyperlink>
    </w:p>
    <w:p w14:paraId="4773599D" w14:textId="77777777" w:rsidR="00D86385" w:rsidRDefault="00D86385" w:rsidP="00D86385">
      <w:pPr>
        <w:pStyle w:val="BackPage"/>
      </w:pPr>
    </w:p>
    <w:p w14:paraId="2F41B86C" w14:textId="77777777" w:rsidR="00D86385" w:rsidRDefault="00D86385" w:rsidP="00D86385">
      <w:pPr>
        <w:pStyle w:val="BackPage"/>
      </w:pPr>
      <w:r w:rsidRPr="002E7E92">
        <w:rPr>
          <w:rFonts w:cs="Times New Roman"/>
        </w:rPr>
        <w:t xml:space="preserve">This publication can be made available in </w:t>
      </w:r>
      <w:proofErr w:type="gramStart"/>
      <w:r w:rsidRPr="002E7E92">
        <w:rPr>
          <w:rFonts w:cs="Times New Roman"/>
        </w:rPr>
        <w:t>a number of</w:t>
      </w:r>
      <w:proofErr w:type="gramEnd"/>
      <w:r w:rsidRPr="002E7E92">
        <w:rPr>
          <w:rFonts w:cs="Times New Roman"/>
        </w:rPr>
        <w:t xml:space="preserve"> alternative formats on request</w:t>
      </w:r>
    </w:p>
    <w:p w14:paraId="074CDFA7" w14:textId="77777777" w:rsidR="00D86385" w:rsidRPr="001C0629" w:rsidRDefault="00D86385" w:rsidP="00D86385">
      <w:pPr>
        <w:pStyle w:val="BackPage"/>
      </w:pPr>
    </w:p>
    <w:p w14:paraId="2B2CCA08" w14:textId="77777777" w:rsidR="00D86385" w:rsidRPr="001C0629" w:rsidRDefault="00D86385" w:rsidP="00D86385">
      <w:pPr>
        <w:pStyle w:val="BackPage"/>
      </w:pPr>
      <w:r w:rsidRPr="001C06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6B845" wp14:editId="0738E57A">
                <wp:simplePos x="0" y="0"/>
                <wp:positionH relativeFrom="column">
                  <wp:posOffset>73550</wp:posOffset>
                </wp:positionH>
                <wp:positionV relativeFrom="paragraph">
                  <wp:posOffset>130203</wp:posOffset>
                </wp:positionV>
                <wp:extent cx="5088834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8E3D3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0.25pt" to="406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IVnAEAAJQDAAAOAAAAZHJzL2Uyb0RvYy54bWysU8uO2zAMvBfoPwi6N3a2DwRGnD3sYnsp&#10;2kUfH6CVqViAJAqUGjt/X0pJnKItULTYi6wHZ8gZ0tvb2TtxAEoWQy/Xq1YKCBoHG/a9/Pb14dVG&#10;ipRVGJTDAL08QpK3u5cvtlPs4AZHdAOQYJKQuin2csw5dk2T9AhepRVGCPxokLzKfKR9M5CamN27&#10;5qZt3zUT0hAJNaTEt/enR7mr/MaAzp+MSZCF6yXXlutKdX0qa7Pbqm5PKo5Wn8tQ/1GFVzZw0oXq&#10;XmUlvpP9jcpbTZjQ5JVG36AxVkPVwGrW7S9qvowqQtXC5qS42JSej1Z/PNyFR2Ibppi6FB+pqJgN&#10;+fLl+sRczTouZsGchebLt+1ms3n9Rgp9eWuuwEgpvwf0omx66WwoOlSnDh9S5mQcegnhwzV13eWj&#10;gxLswmcwwg6cbF3RdSrgzpE4KO6n0hpCXpceMl+NLjBjnVuA7d+B5/gChTox/wJeEDUzhryAvQ1I&#10;f8qe50vJ5hR/ceCku1jwhMOxNqVaw62vCs9jWmbr53OFX3+m3Q8AAAD//wMAUEsDBBQABgAIAAAA&#10;IQBqvi/U3gAAAAgBAAAPAAAAZHJzL2Rvd25yZXYueG1sTI9BS8NAEIXvgv9hGcGb3SRiKTGbUgpi&#10;LUixFtrjNjsm0exs2N026b93xIMe37zHm+8V89F24ow+tI4UpJMEBFLlTEu1gt37090MRIiajO4c&#10;oYILBpiX11eFzo0b6A3P21gLLqGQawVNjH0uZagatDpMXI/E3ofzVkeWvpbG64HLbSezJJlKq1vi&#10;D43ucdlg9bU9WQWvfrVaLtaXT9oc7LDP1vvNy/is1O3NuHgEEXGMf2H4wWd0KJnp6E5kguhYp1NO&#10;KsiSBxDsz9J73nb8PciykP8HlN8AAAD//wMAUEsBAi0AFAAGAAgAAAAhALaDOJL+AAAA4QEAABMA&#10;AAAAAAAAAAAAAAAAAAAAAFtDb250ZW50X1R5cGVzXS54bWxQSwECLQAUAAYACAAAACEAOP0h/9YA&#10;AACUAQAACwAAAAAAAAAAAAAAAAAvAQAAX3JlbHMvLnJlbHNQSwECLQAUAAYACAAAACEAK9LSFZwB&#10;AACUAwAADgAAAAAAAAAAAAAAAAAuAgAAZHJzL2Uyb0RvYy54bWxQSwECLQAUAAYACAAAACEAar4v&#10;1N4AAAAIAQAADwAAAAAAAAAAAAAAAAD2AwAAZHJzL2Rvd25yZXYueG1sUEsFBgAAAAAEAAQA8wAA&#10;AAEFAAAAAA==&#10;" strokecolor="#005eb8 [3204]" strokeweight=".5pt">
                <v:stroke joinstyle="miter"/>
              </v:line>
            </w:pict>
          </mc:Fallback>
        </mc:AlternateContent>
      </w:r>
    </w:p>
    <w:p w14:paraId="704F6FDE" w14:textId="77777777" w:rsidR="00D86385" w:rsidRPr="001C0629" w:rsidRDefault="00D86385" w:rsidP="00D86385">
      <w:pPr>
        <w:pStyle w:val="BackPage"/>
      </w:pPr>
    </w:p>
    <w:p w14:paraId="55BD43D9" w14:textId="74C39D47" w:rsidR="005E4CF5" w:rsidRPr="00991A82" w:rsidRDefault="00D86385" w:rsidP="00D86385">
      <w:pPr>
        <w:pStyle w:val="BackPage"/>
      </w:pPr>
      <w:r>
        <w:t xml:space="preserve">© NHS England </w:t>
      </w:r>
      <w:r w:rsidR="00132510">
        <w:t>April</w:t>
      </w:r>
      <w:r w:rsidR="004A4EB6">
        <w:rPr>
          <w:rFonts w:cs="Arial"/>
        </w:rPr>
        <w:t xml:space="preserve"> 2025  </w:t>
      </w:r>
      <w:r w:rsidRPr="008D2AB0">
        <w:t xml:space="preserve">|  </w:t>
      </w:r>
      <w:r w:rsidR="008C2BE9" w:rsidRPr="008C2BE9">
        <w:t>PRN01</w:t>
      </w:r>
      <w:r w:rsidR="00E97D06">
        <w:t>939</w:t>
      </w:r>
    </w:p>
    <w:sectPr w:rsidR="005E4CF5" w:rsidRPr="00991A82" w:rsidSect="005D6E20">
      <w:headerReference w:type="default" r:id="rId24"/>
      <w:footerReference w:type="default" r:id="rId25"/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43EA" w14:textId="77777777" w:rsidR="00E7253F" w:rsidRDefault="00E7253F" w:rsidP="00C62674">
      <w:r>
        <w:separator/>
      </w:r>
    </w:p>
  </w:endnote>
  <w:endnote w:type="continuationSeparator" w:id="0">
    <w:p w14:paraId="73BA5F66" w14:textId="77777777" w:rsidR="00E7253F" w:rsidRDefault="00E7253F" w:rsidP="00C62674">
      <w:r>
        <w:continuationSeparator/>
      </w:r>
    </w:p>
  </w:endnote>
  <w:endnote w:type="continuationNotice" w:id="1">
    <w:p w14:paraId="7BDEE66A" w14:textId="77777777" w:rsidR="00E7253F" w:rsidRDefault="00E72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267A" w14:textId="007A2388" w:rsidR="00C3786D" w:rsidRPr="00A54F0E" w:rsidRDefault="00A54F0E" w:rsidP="00A54F0E">
    <w:pPr>
      <w:pStyle w:val="Footer"/>
      <w:rPr>
        <w:rFonts w:cs="Arial"/>
        <w:sz w:val="20"/>
        <w:szCs w:val="20"/>
      </w:rPr>
    </w:pPr>
    <w:r w:rsidRPr="00E66CE0">
      <w:rPr>
        <w:rFonts w:cs="Arial"/>
        <w:sz w:val="20"/>
        <w:szCs w:val="20"/>
      </w:rPr>
      <w:fldChar w:fldCharType="begin"/>
    </w:r>
    <w:r w:rsidRPr="00E66CE0">
      <w:rPr>
        <w:rFonts w:cs="Arial"/>
        <w:sz w:val="20"/>
        <w:szCs w:val="20"/>
      </w:rPr>
      <w:instrText xml:space="preserve"> PAGE   \* MERGEFORMAT </w:instrText>
    </w:r>
    <w:r w:rsidRPr="00E66CE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3</w:t>
    </w:r>
    <w:r w:rsidRPr="00E66CE0">
      <w:rPr>
        <w:rFonts w:cs="Arial"/>
        <w:noProof/>
        <w:sz w:val="20"/>
        <w:szCs w:val="20"/>
      </w:rPr>
      <w:fldChar w:fldCharType="end"/>
    </w:r>
    <w:r w:rsidRPr="00E66CE0">
      <w:rPr>
        <w:rFonts w:cs="Arial"/>
        <w:sz w:val="20"/>
        <w:szCs w:val="20"/>
      </w:rPr>
      <w:t xml:space="preserve">  </w:t>
    </w:r>
    <w:r w:rsidRPr="00E66CE0">
      <w:rPr>
        <w:rStyle w:val="FooterPipe"/>
        <w:rFonts w:cs="Arial"/>
        <w:sz w:val="20"/>
        <w:szCs w:val="20"/>
      </w:rPr>
      <w:t>|</w:t>
    </w:r>
    <w:r w:rsidRPr="00E66CE0">
      <w:rPr>
        <w:rFonts w:cs="Arial"/>
        <w:sz w:val="20"/>
        <w:szCs w:val="20"/>
      </w:rPr>
      <w:t xml:space="preserve">  </w:t>
    </w:r>
    <w:r>
      <w:rPr>
        <w:rFonts w:cs="Arial"/>
        <w:sz w:val="20"/>
        <w:szCs w:val="20"/>
      </w:rPr>
      <w:t>Stakeholder response collation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5BE7" w14:textId="4C833D96" w:rsidR="00254CE2" w:rsidRPr="001E7315" w:rsidRDefault="00254CE2" w:rsidP="001E7315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B1DC" w14:textId="77777777" w:rsidR="00E7253F" w:rsidRDefault="00E7253F" w:rsidP="00C62674">
      <w:r>
        <w:separator/>
      </w:r>
    </w:p>
  </w:footnote>
  <w:footnote w:type="continuationSeparator" w:id="0">
    <w:p w14:paraId="4150E301" w14:textId="77777777" w:rsidR="00E7253F" w:rsidRDefault="00E7253F" w:rsidP="00C62674">
      <w:r>
        <w:continuationSeparator/>
      </w:r>
    </w:p>
  </w:footnote>
  <w:footnote w:type="continuationNotice" w:id="1">
    <w:p w14:paraId="3BE9606A" w14:textId="77777777" w:rsidR="00E7253F" w:rsidRDefault="00E72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E8EC" w14:textId="1A61AA97" w:rsidR="00254CE2" w:rsidRDefault="000374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DA235F" wp14:editId="0005B117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2011185076" name="Picture 20111850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D4BF1" w14:textId="7E4F86A4" w:rsidR="00982200" w:rsidRDefault="00982200" w:rsidP="00982200">
    <w:pPr>
      <w:pStyle w:val="Header"/>
      <w:tabs>
        <w:tab w:val="clear" w:pos="4513"/>
        <w:tab w:val="clear" w:pos="9026"/>
        <w:tab w:val="left" w:pos="6806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57FFB649" wp14:editId="45DE17DC">
          <wp:simplePos x="0" y="0"/>
          <wp:positionH relativeFrom="page">
            <wp:posOffset>4962597</wp:posOffset>
          </wp:positionH>
          <wp:positionV relativeFrom="page">
            <wp:posOffset>440223</wp:posOffset>
          </wp:positionV>
          <wp:extent cx="1098000" cy="828000"/>
          <wp:effectExtent l="0" t="0" r="6985" b="0"/>
          <wp:wrapNone/>
          <wp:docPr id="1395196541" name="Picture 13951965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E74BB" w14:textId="1D9B1F45" w:rsidR="00532FC1" w:rsidRPr="009A7E85" w:rsidRDefault="00D66C49" w:rsidP="00C3786D">
    <w:pPr>
      <w:pStyle w:val="Header"/>
      <w:jc w:val="center"/>
      <w:rPr>
        <w:rFonts w:cs="Arial"/>
        <w:sz w:val="24"/>
      </w:rPr>
    </w:pPr>
    <w:r>
      <w:rPr>
        <w:rFonts w:cs="Arial"/>
        <w:sz w:val="24"/>
      </w:rPr>
      <w:t xml:space="preserve">2025/26 </w:t>
    </w:r>
    <w:r w:rsidR="00C3786D" w:rsidRPr="009A7E85">
      <w:rPr>
        <w:rFonts w:cs="Arial"/>
        <w:sz w:val="24"/>
      </w:rPr>
      <w:t>NHS Standard Contract</w:t>
    </w:r>
    <w:r>
      <w:rPr>
        <w:rFonts w:cs="Arial"/>
        <w:sz w:val="24"/>
      </w:rPr>
      <w:t xml:space="preserve">: a further </w:t>
    </w:r>
    <w:r w:rsidR="00451AEB" w:rsidRPr="009A7E85">
      <w:rPr>
        <w:rFonts w:cs="Arial"/>
        <w:sz w:val="24"/>
      </w:rPr>
      <w:t>consultation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FF2A7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9E7584"/>
    <w:multiLevelType w:val="hybridMultilevel"/>
    <w:tmpl w:val="41142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0E4B38"/>
    <w:multiLevelType w:val="multilevel"/>
    <w:tmpl w:val="65E4417A"/>
    <w:numStyleLink w:val="NHSListNumbers"/>
  </w:abstractNum>
  <w:abstractNum w:abstractNumId="16" w15:restartNumberingAfterBreak="0">
    <w:nsid w:val="4D31292A"/>
    <w:multiLevelType w:val="hybridMultilevel"/>
    <w:tmpl w:val="BFC0C86C"/>
    <w:lvl w:ilvl="0" w:tplc="366C21B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B25E45"/>
    <w:multiLevelType w:val="hybridMultilevel"/>
    <w:tmpl w:val="8DE86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2929">
    <w:abstractNumId w:val="8"/>
  </w:num>
  <w:num w:numId="2" w16cid:durableId="9259453">
    <w:abstractNumId w:val="7"/>
  </w:num>
  <w:num w:numId="3" w16cid:durableId="80566376">
    <w:abstractNumId w:val="6"/>
  </w:num>
  <w:num w:numId="4" w16cid:durableId="1499421623">
    <w:abstractNumId w:val="5"/>
  </w:num>
  <w:num w:numId="5" w16cid:durableId="48580701">
    <w:abstractNumId w:val="4"/>
  </w:num>
  <w:num w:numId="6" w16cid:durableId="1344741792">
    <w:abstractNumId w:val="15"/>
  </w:num>
  <w:num w:numId="7" w16cid:durableId="1971325889">
    <w:abstractNumId w:val="3"/>
  </w:num>
  <w:num w:numId="8" w16cid:durableId="1492528622">
    <w:abstractNumId w:val="2"/>
  </w:num>
  <w:num w:numId="9" w16cid:durableId="490485660">
    <w:abstractNumId w:val="1"/>
  </w:num>
  <w:num w:numId="10" w16cid:durableId="1409186207">
    <w:abstractNumId w:val="0"/>
  </w:num>
  <w:num w:numId="11" w16cid:durableId="844831064">
    <w:abstractNumId w:val="12"/>
  </w:num>
  <w:num w:numId="12" w16cid:durableId="1580824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6016340">
    <w:abstractNumId w:val="13"/>
  </w:num>
  <w:num w:numId="14" w16cid:durableId="707069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4203763">
    <w:abstractNumId w:val="14"/>
  </w:num>
  <w:num w:numId="16" w16cid:durableId="678891931">
    <w:abstractNumId w:val="11"/>
  </w:num>
  <w:num w:numId="17" w16cid:durableId="1956135635">
    <w:abstractNumId w:val="9"/>
  </w:num>
  <w:num w:numId="18" w16cid:durableId="2051569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4073495">
    <w:abstractNumId w:val="10"/>
  </w:num>
  <w:num w:numId="20" w16cid:durableId="1065568631">
    <w:abstractNumId w:val="17"/>
  </w:num>
  <w:num w:numId="21" w16cid:durableId="188955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3"/>
    <w:rsid w:val="00024969"/>
    <w:rsid w:val="000326A6"/>
    <w:rsid w:val="000366D6"/>
    <w:rsid w:val="000374B0"/>
    <w:rsid w:val="00040028"/>
    <w:rsid w:val="000411BE"/>
    <w:rsid w:val="00045345"/>
    <w:rsid w:val="00046ABF"/>
    <w:rsid w:val="00050EAD"/>
    <w:rsid w:val="000552A9"/>
    <w:rsid w:val="00066A92"/>
    <w:rsid w:val="00080805"/>
    <w:rsid w:val="00080C26"/>
    <w:rsid w:val="00082EE0"/>
    <w:rsid w:val="00084D6C"/>
    <w:rsid w:val="00087FD8"/>
    <w:rsid w:val="0009552B"/>
    <w:rsid w:val="000A1550"/>
    <w:rsid w:val="000A6EBF"/>
    <w:rsid w:val="000B0F31"/>
    <w:rsid w:val="000B159D"/>
    <w:rsid w:val="000B21C1"/>
    <w:rsid w:val="000C2EFA"/>
    <w:rsid w:val="000C6510"/>
    <w:rsid w:val="000C7E1B"/>
    <w:rsid w:val="000E08AB"/>
    <w:rsid w:val="000E1FF7"/>
    <w:rsid w:val="000F0D5C"/>
    <w:rsid w:val="000F17E9"/>
    <w:rsid w:val="00101271"/>
    <w:rsid w:val="00104310"/>
    <w:rsid w:val="00106B6E"/>
    <w:rsid w:val="00110D86"/>
    <w:rsid w:val="00110E71"/>
    <w:rsid w:val="0011344A"/>
    <w:rsid w:val="00113933"/>
    <w:rsid w:val="00122AD2"/>
    <w:rsid w:val="001241F4"/>
    <w:rsid w:val="00130A64"/>
    <w:rsid w:val="00132510"/>
    <w:rsid w:val="00133EC1"/>
    <w:rsid w:val="00136964"/>
    <w:rsid w:val="0014017A"/>
    <w:rsid w:val="00154800"/>
    <w:rsid w:val="001549AA"/>
    <w:rsid w:val="00156F0E"/>
    <w:rsid w:val="00160A28"/>
    <w:rsid w:val="0016281C"/>
    <w:rsid w:val="00163E69"/>
    <w:rsid w:val="00164D5A"/>
    <w:rsid w:val="00165C0E"/>
    <w:rsid w:val="00167263"/>
    <w:rsid w:val="00184CA7"/>
    <w:rsid w:val="001A1736"/>
    <w:rsid w:val="001A3CB7"/>
    <w:rsid w:val="001A3D7E"/>
    <w:rsid w:val="001A54DB"/>
    <w:rsid w:val="001B234F"/>
    <w:rsid w:val="001B2C5D"/>
    <w:rsid w:val="001C1E9B"/>
    <w:rsid w:val="001D6956"/>
    <w:rsid w:val="001E2C02"/>
    <w:rsid w:val="001E7315"/>
    <w:rsid w:val="001F0C2D"/>
    <w:rsid w:val="001F1A1B"/>
    <w:rsid w:val="001F5FE1"/>
    <w:rsid w:val="0021478F"/>
    <w:rsid w:val="0021516C"/>
    <w:rsid w:val="00215D74"/>
    <w:rsid w:val="00223874"/>
    <w:rsid w:val="00224B11"/>
    <w:rsid w:val="00236362"/>
    <w:rsid w:val="002363BB"/>
    <w:rsid w:val="00244BB6"/>
    <w:rsid w:val="00246FF7"/>
    <w:rsid w:val="0024794D"/>
    <w:rsid w:val="00253509"/>
    <w:rsid w:val="00254778"/>
    <w:rsid w:val="00254981"/>
    <w:rsid w:val="00254CE2"/>
    <w:rsid w:val="00262419"/>
    <w:rsid w:val="0027399B"/>
    <w:rsid w:val="00281209"/>
    <w:rsid w:val="00281427"/>
    <w:rsid w:val="00283F0E"/>
    <w:rsid w:val="002855BF"/>
    <w:rsid w:val="002856DE"/>
    <w:rsid w:val="002951A6"/>
    <w:rsid w:val="002A1964"/>
    <w:rsid w:val="002A7639"/>
    <w:rsid w:val="002B1F53"/>
    <w:rsid w:val="002C5FED"/>
    <w:rsid w:val="002D6BF8"/>
    <w:rsid w:val="002E005A"/>
    <w:rsid w:val="002E0A88"/>
    <w:rsid w:val="00305437"/>
    <w:rsid w:val="0030692D"/>
    <w:rsid w:val="003175DB"/>
    <w:rsid w:val="00323C74"/>
    <w:rsid w:val="00341032"/>
    <w:rsid w:val="00344116"/>
    <w:rsid w:val="00344CE5"/>
    <w:rsid w:val="003506FF"/>
    <w:rsid w:val="00350918"/>
    <w:rsid w:val="003579EE"/>
    <w:rsid w:val="003606C4"/>
    <w:rsid w:val="0037159D"/>
    <w:rsid w:val="00372C85"/>
    <w:rsid w:val="00381C33"/>
    <w:rsid w:val="00383331"/>
    <w:rsid w:val="00394DE4"/>
    <w:rsid w:val="003A12E7"/>
    <w:rsid w:val="003A13C0"/>
    <w:rsid w:val="003A5D93"/>
    <w:rsid w:val="003B2DAC"/>
    <w:rsid w:val="003B6559"/>
    <w:rsid w:val="003C56CE"/>
    <w:rsid w:val="003D1A50"/>
    <w:rsid w:val="003E131A"/>
    <w:rsid w:val="003E5284"/>
    <w:rsid w:val="003E74A9"/>
    <w:rsid w:val="003F1CA0"/>
    <w:rsid w:val="004002C6"/>
    <w:rsid w:val="0040128B"/>
    <w:rsid w:val="004052BF"/>
    <w:rsid w:val="00406E96"/>
    <w:rsid w:val="00422D86"/>
    <w:rsid w:val="00435438"/>
    <w:rsid w:val="00435F82"/>
    <w:rsid w:val="0044534B"/>
    <w:rsid w:val="00451AEB"/>
    <w:rsid w:val="00451C2B"/>
    <w:rsid w:val="004538B7"/>
    <w:rsid w:val="00453AB1"/>
    <w:rsid w:val="0045631D"/>
    <w:rsid w:val="0046471C"/>
    <w:rsid w:val="00467452"/>
    <w:rsid w:val="00477D98"/>
    <w:rsid w:val="0049266B"/>
    <w:rsid w:val="00494703"/>
    <w:rsid w:val="004A1BF6"/>
    <w:rsid w:val="004A4EB6"/>
    <w:rsid w:val="004A51B2"/>
    <w:rsid w:val="004A6268"/>
    <w:rsid w:val="004C1FBC"/>
    <w:rsid w:val="004C30F1"/>
    <w:rsid w:val="004C4124"/>
    <w:rsid w:val="004C539E"/>
    <w:rsid w:val="004D1EC4"/>
    <w:rsid w:val="004D537B"/>
    <w:rsid w:val="004E28F2"/>
    <w:rsid w:val="004E4104"/>
    <w:rsid w:val="00506CDD"/>
    <w:rsid w:val="00507DB6"/>
    <w:rsid w:val="00510CDF"/>
    <w:rsid w:val="00516192"/>
    <w:rsid w:val="00520925"/>
    <w:rsid w:val="00523DE4"/>
    <w:rsid w:val="00524EDA"/>
    <w:rsid w:val="0052709D"/>
    <w:rsid w:val="00527911"/>
    <w:rsid w:val="00532FC1"/>
    <w:rsid w:val="00534D4A"/>
    <w:rsid w:val="00536E93"/>
    <w:rsid w:val="005371BF"/>
    <w:rsid w:val="00541591"/>
    <w:rsid w:val="00542056"/>
    <w:rsid w:val="00550722"/>
    <w:rsid w:val="0055406D"/>
    <w:rsid w:val="00560A8D"/>
    <w:rsid w:val="005662C6"/>
    <w:rsid w:val="00570BC3"/>
    <w:rsid w:val="0057685B"/>
    <w:rsid w:val="005806C1"/>
    <w:rsid w:val="005825AF"/>
    <w:rsid w:val="00585B9A"/>
    <w:rsid w:val="00591AE9"/>
    <w:rsid w:val="005A5499"/>
    <w:rsid w:val="005B43AA"/>
    <w:rsid w:val="005C0BE8"/>
    <w:rsid w:val="005C0D0A"/>
    <w:rsid w:val="005C7D5F"/>
    <w:rsid w:val="005D42E0"/>
    <w:rsid w:val="005D6713"/>
    <w:rsid w:val="005D6E20"/>
    <w:rsid w:val="005E49A5"/>
    <w:rsid w:val="005E4CF5"/>
    <w:rsid w:val="005F4852"/>
    <w:rsid w:val="005F487D"/>
    <w:rsid w:val="00606FEC"/>
    <w:rsid w:val="0061299F"/>
    <w:rsid w:val="00617B71"/>
    <w:rsid w:val="00626F96"/>
    <w:rsid w:val="00630977"/>
    <w:rsid w:val="0063760B"/>
    <w:rsid w:val="006423E3"/>
    <w:rsid w:val="00644171"/>
    <w:rsid w:val="0064622F"/>
    <w:rsid w:val="00646644"/>
    <w:rsid w:val="00657A8F"/>
    <w:rsid w:val="006636B5"/>
    <w:rsid w:val="00663C4E"/>
    <w:rsid w:val="00663CED"/>
    <w:rsid w:val="00664D05"/>
    <w:rsid w:val="006661AD"/>
    <w:rsid w:val="00666D45"/>
    <w:rsid w:val="00667CF9"/>
    <w:rsid w:val="0067577A"/>
    <w:rsid w:val="00683B01"/>
    <w:rsid w:val="00690991"/>
    <w:rsid w:val="006A2F98"/>
    <w:rsid w:val="006B2543"/>
    <w:rsid w:val="006B2E70"/>
    <w:rsid w:val="006B3373"/>
    <w:rsid w:val="006C0C0E"/>
    <w:rsid w:val="006C70DB"/>
    <w:rsid w:val="006C7980"/>
    <w:rsid w:val="006D1971"/>
    <w:rsid w:val="006D2010"/>
    <w:rsid w:val="006D4369"/>
    <w:rsid w:val="006D611A"/>
    <w:rsid w:val="006E773D"/>
    <w:rsid w:val="006F0B8E"/>
    <w:rsid w:val="006F36F1"/>
    <w:rsid w:val="006F380D"/>
    <w:rsid w:val="006F7F70"/>
    <w:rsid w:val="00701371"/>
    <w:rsid w:val="00702CA1"/>
    <w:rsid w:val="0071065D"/>
    <w:rsid w:val="00711071"/>
    <w:rsid w:val="00720297"/>
    <w:rsid w:val="00720B9E"/>
    <w:rsid w:val="007244EA"/>
    <w:rsid w:val="00726BF4"/>
    <w:rsid w:val="0073371D"/>
    <w:rsid w:val="00747FE5"/>
    <w:rsid w:val="007507E3"/>
    <w:rsid w:val="00750912"/>
    <w:rsid w:val="00750EA5"/>
    <w:rsid w:val="00751E6C"/>
    <w:rsid w:val="007542A0"/>
    <w:rsid w:val="00754899"/>
    <w:rsid w:val="00760F59"/>
    <w:rsid w:val="007621A0"/>
    <w:rsid w:val="0077565B"/>
    <w:rsid w:val="007808F8"/>
    <w:rsid w:val="007862A7"/>
    <w:rsid w:val="00786E96"/>
    <w:rsid w:val="007910DC"/>
    <w:rsid w:val="00793BB4"/>
    <w:rsid w:val="007975F0"/>
    <w:rsid w:val="00797721"/>
    <w:rsid w:val="007B19F2"/>
    <w:rsid w:val="007B496A"/>
    <w:rsid w:val="007C1F58"/>
    <w:rsid w:val="007C57D8"/>
    <w:rsid w:val="007E047C"/>
    <w:rsid w:val="007F04FD"/>
    <w:rsid w:val="007F2652"/>
    <w:rsid w:val="007F2E69"/>
    <w:rsid w:val="007F6E18"/>
    <w:rsid w:val="007F7477"/>
    <w:rsid w:val="007F790E"/>
    <w:rsid w:val="008024D9"/>
    <w:rsid w:val="00802E21"/>
    <w:rsid w:val="00814B8D"/>
    <w:rsid w:val="0082089B"/>
    <w:rsid w:val="00822AD8"/>
    <w:rsid w:val="00827757"/>
    <w:rsid w:val="00833395"/>
    <w:rsid w:val="00833538"/>
    <w:rsid w:val="00837FAC"/>
    <w:rsid w:val="00847F99"/>
    <w:rsid w:val="00852DB2"/>
    <w:rsid w:val="00854033"/>
    <w:rsid w:val="00862C91"/>
    <w:rsid w:val="00870B9F"/>
    <w:rsid w:val="00871278"/>
    <w:rsid w:val="00876072"/>
    <w:rsid w:val="0088103A"/>
    <w:rsid w:val="00882406"/>
    <w:rsid w:val="00885268"/>
    <w:rsid w:val="00887C93"/>
    <w:rsid w:val="0089042D"/>
    <w:rsid w:val="00895EA3"/>
    <w:rsid w:val="00896F7D"/>
    <w:rsid w:val="008A7508"/>
    <w:rsid w:val="008B7166"/>
    <w:rsid w:val="008C1487"/>
    <w:rsid w:val="008C2BE9"/>
    <w:rsid w:val="008C2BEE"/>
    <w:rsid w:val="008C7224"/>
    <w:rsid w:val="008D2AB0"/>
    <w:rsid w:val="008E2777"/>
    <w:rsid w:val="008E6AE9"/>
    <w:rsid w:val="008E6EAE"/>
    <w:rsid w:val="00900DEC"/>
    <w:rsid w:val="00913410"/>
    <w:rsid w:val="00922CB4"/>
    <w:rsid w:val="0092448C"/>
    <w:rsid w:val="0093006A"/>
    <w:rsid w:val="00947295"/>
    <w:rsid w:val="009539AC"/>
    <w:rsid w:val="009555C2"/>
    <w:rsid w:val="009568F2"/>
    <w:rsid w:val="00966FFB"/>
    <w:rsid w:val="00967748"/>
    <w:rsid w:val="009757E5"/>
    <w:rsid w:val="00977C9D"/>
    <w:rsid w:val="00981245"/>
    <w:rsid w:val="00982200"/>
    <w:rsid w:val="00987CE7"/>
    <w:rsid w:val="00990199"/>
    <w:rsid w:val="00991A82"/>
    <w:rsid w:val="009922EA"/>
    <w:rsid w:val="00993ED5"/>
    <w:rsid w:val="00994709"/>
    <w:rsid w:val="009A120A"/>
    <w:rsid w:val="009A1A5D"/>
    <w:rsid w:val="009A7E85"/>
    <w:rsid w:val="009B30C4"/>
    <w:rsid w:val="009B7C41"/>
    <w:rsid w:val="009C18E6"/>
    <w:rsid w:val="009C2CDF"/>
    <w:rsid w:val="009D3004"/>
    <w:rsid w:val="009D7893"/>
    <w:rsid w:val="009E0B82"/>
    <w:rsid w:val="009E142E"/>
    <w:rsid w:val="009E4040"/>
    <w:rsid w:val="009F326D"/>
    <w:rsid w:val="009F4304"/>
    <w:rsid w:val="00A06856"/>
    <w:rsid w:val="00A07982"/>
    <w:rsid w:val="00A11C75"/>
    <w:rsid w:val="00A13EEA"/>
    <w:rsid w:val="00A1545E"/>
    <w:rsid w:val="00A21470"/>
    <w:rsid w:val="00A262A2"/>
    <w:rsid w:val="00A31A7A"/>
    <w:rsid w:val="00A337E8"/>
    <w:rsid w:val="00A3671C"/>
    <w:rsid w:val="00A50802"/>
    <w:rsid w:val="00A519C3"/>
    <w:rsid w:val="00A54F0E"/>
    <w:rsid w:val="00A60BDE"/>
    <w:rsid w:val="00A6335A"/>
    <w:rsid w:val="00A649DC"/>
    <w:rsid w:val="00A66338"/>
    <w:rsid w:val="00A6790E"/>
    <w:rsid w:val="00A92D77"/>
    <w:rsid w:val="00AA040A"/>
    <w:rsid w:val="00AA38EA"/>
    <w:rsid w:val="00AA46CA"/>
    <w:rsid w:val="00AA6FF2"/>
    <w:rsid w:val="00AB508B"/>
    <w:rsid w:val="00AB738D"/>
    <w:rsid w:val="00AC4689"/>
    <w:rsid w:val="00AD18B5"/>
    <w:rsid w:val="00AD1D92"/>
    <w:rsid w:val="00AE3C02"/>
    <w:rsid w:val="00AE4E9C"/>
    <w:rsid w:val="00AF1E21"/>
    <w:rsid w:val="00AF2B2B"/>
    <w:rsid w:val="00AF573A"/>
    <w:rsid w:val="00B0010D"/>
    <w:rsid w:val="00B045E4"/>
    <w:rsid w:val="00B157B5"/>
    <w:rsid w:val="00B20109"/>
    <w:rsid w:val="00B239E3"/>
    <w:rsid w:val="00B23B30"/>
    <w:rsid w:val="00B26134"/>
    <w:rsid w:val="00B30077"/>
    <w:rsid w:val="00B37452"/>
    <w:rsid w:val="00B378E1"/>
    <w:rsid w:val="00B434CC"/>
    <w:rsid w:val="00B442E5"/>
    <w:rsid w:val="00B64FDF"/>
    <w:rsid w:val="00B82FAD"/>
    <w:rsid w:val="00B84CB9"/>
    <w:rsid w:val="00BA3366"/>
    <w:rsid w:val="00BB11D8"/>
    <w:rsid w:val="00BB4F09"/>
    <w:rsid w:val="00BB5F3A"/>
    <w:rsid w:val="00BC072E"/>
    <w:rsid w:val="00BC13DA"/>
    <w:rsid w:val="00BC26A8"/>
    <w:rsid w:val="00BC3F41"/>
    <w:rsid w:val="00BC48D4"/>
    <w:rsid w:val="00BC51D3"/>
    <w:rsid w:val="00BD795A"/>
    <w:rsid w:val="00BE7AED"/>
    <w:rsid w:val="00BF7DB0"/>
    <w:rsid w:val="00C06647"/>
    <w:rsid w:val="00C1203C"/>
    <w:rsid w:val="00C16D5E"/>
    <w:rsid w:val="00C211B8"/>
    <w:rsid w:val="00C225FA"/>
    <w:rsid w:val="00C231E9"/>
    <w:rsid w:val="00C31D95"/>
    <w:rsid w:val="00C37050"/>
    <w:rsid w:val="00C3786D"/>
    <w:rsid w:val="00C41AD8"/>
    <w:rsid w:val="00C4790F"/>
    <w:rsid w:val="00C5131F"/>
    <w:rsid w:val="00C51CF5"/>
    <w:rsid w:val="00C6202F"/>
    <w:rsid w:val="00C62674"/>
    <w:rsid w:val="00C63AC1"/>
    <w:rsid w:val="00C71AE6"/>
    <w:rsid w:val="00C742C9"/>
    <w:rsid w:val="00C74ED8"/>
    <w:rsid w:val="00C76F1E"/>
    <w:rsid w:val="00C779DA"/>
    <w:rsid w:val="00C84981"/>
    <w:rsid w:val="00C936D7"/>
    <w:rsid w:val="00C93CAA"/>
    <w:rsid w:val="00C94874"/>
    <w:rsid w:val="00CA4356"/>
    <w:rsid w:val="00CB207C"/>
    <w:rsid w:val="00CB273B"/>
    <w:rsid w:val="00CB4716"/>
    <w:rsid w:val="00CC09D1"/>
    <w:rsid w:val="00CC1798"/>
    <w:rsid w:val="00CC2151"/>
    <w:rsid w:val="00CC52F0"/>
    <w:rsid w:val="00CD04AA"/>
    <w:rsid w:val="00CD2210"/>
    <w:rsid w:val="00CD2FDA"/>
    <w:rsid w:val="00CE0FD5"/>
    <w:rsid w:val="00CE439C"/>
    <w:rsid w:val="00CF07C9"/>
    <w:rsid w:val="00CF0B9C"/>
    <w:rsid w:val="00CF3E44"/>
    <w:rsid w:val="00D05380"/>
    <w:rsid w:val="00D0770D"/>
    <w:rsid w:val="00D12D03"/>
    <w:rsid w:val="00D21A8D"/>
    <w:rsid w:val="00D224CB"/>
    <w:rsid w:val="00D22803"/>
    <w:rsid w:val="00D22D14"/>
    <w:rsid w:val="00D260A4"/>
    <w:rsid w:val="00D26929"/>
    <w:rsid w:val="00D33B65"/>
    <w:rsid w:val="00D37523"/>
    <w:rsid w:val="00D4587F"/>
    <w:rsid w:val="00D60A9E"/>
    <w:rsid w:val="00D61D75"/>
    <w:rsid w:val="00D66C49"/>
    <w:rsid w:val="00D71B6F"/>
    <w:rsid w:val="00D7429A"/>
    <w:rsid w:val="00D86385"/>
    <w:rsid w:val="00D94930"/>
    <w:rsid w:val="00D95C84"/>
    <w:rsid w:val="00DB028D"/>
    <w:rsid w:val="00DB02ED"/>
    <w:rsid w:val="00DB7DEC"/>
    <w:rsid w:val="00DC59C1"/>
    <w:rsid w:val="00DD0DDC"/>
    <w:rsid w:val="00DD1AD1"/>
    <w:rsid w:val="00DD288D"/>
    <w:rsid w:val="00DD6440"/>
    <w:rsid w:val="00DE0667"/>
    <w:rsid w:val="00DE23D6"/>
    <w:rsid w:val="00DE29F7"/>
    <w:rsid w:val="00DE3AE3"/>
    <w:rsid w:val="00DE60AC"/>
    <w:rsid w:val="00DE78D3"/>
    <w:rsid w:val="00DE7F24"/>
    <w:rsid w:val="00DF1A84"/>
    <w:rsid w:val="00DF1F86"/>
    <w:rsid w:val="00DF35FC"/>
    <w:rsid w:val="00E00D28"/>
    <w:rsid w:val="00E01307"/>
    <w:rsid w:val="00E179F6"/>
    <w:rsid w:val="00E22DA9"/>
    <w:rsid w:val="00E33DB5"/>
    <w:rsid w:val="00E3569F"/>
    <w:rsid w:val="00E37860"/>
    <w:rsid w:val="00E40084"/>
    <w:rsid w:val="00E53199"/>
    <w:rsid w:val="00E5541F"/>
    <w:rsid w:val="00E62C6F"/>
    <w:rsid w:val="00E651A3"/>
    <w:rsid w:val="00E675CC"/>
    <w:rsid w:val="00E7253F"/>
    <w:rsid w:val="00E832CD"/>
    <w:rsid w:val="00E86572"/>
    <w:rsid w:val="00E94807"/>
    <w:rsid w:val="00E9537C"/>
    <w:rsid w:val="00E971B0"/>
    <w:rsid w:val="00E97D06"/>
    <w:rsid w:val="00EA4F61"/>
    <w:rsid w:val="00EA75AF"/>
    <w:rsid w:val="00EB0004"/>
    <w:rsid w:val="00EC00F2"/>
    <w:rsid w:val="00ED514F"/>
    <w:rsid w:val="00ED7CB7"/>
    <w:rsid w:val="00EF5509"/>
    <w:rsid w:val="00F00882"/>
    <w:rsid w:val="00F02B6E"/>
    <w:rsid w:val="00F037F8"/>
    <w:rsid w:val="00F03D69"/>
    <w:rsid w:val="00F043B5"/>
    <w:rsid w:val="00F06302"/>
    <w:rsid w:val="00F102E1"/>
    <w:rsid w:val="00F12F22"/>
    <w:rsid w:val="00F1417A"/>
    <w:rsid w:val="00F24158"/>
    <w:rsid w:val="00F30B4E"/>
    <w:rsid w:val="00F32264"/>
    <w:rsid w:val="00F4001E"/>
    <w:rsid w:val="00F403DA"/>
    <w:rsid w:val="00F425F6"/>
    <w:rsid w:val="00F4282C"/>
    <w:rsid w:val="00F42DED"/>
    <w:rsid w:val="00F506D5"/>
    <w:rsid w:val="00F532D0"/>
    <w:rsid w:val="00F553B6"/>
    <w:rsid w:val="00F60B97"/>
    <w:rsid w:val="00F75E67"/>
    <w:rsid w:val="00F802B5"/>
    <w:rsid w:val="00F82568"/>
    <w:rsid w:val="00F827C8"/>
    <w:rsid w:val="00F86A73"/>
    <w:rsid w:val="00F93BA7"/>
    <w:rsid w:val="00F941C5"/>
    <w:rsid w:val="00F951DF"/>
    <w:rsid w:val="00F96FED"/>
    <w:rsid w:val="00FA04ED"/>
    <w:rsid w:val="00FA2CB8"/>
    <w:rsid w:val="00FA63EB"/>
    <w:rsid w:val="00FB082D"/>
    <w:rsid w:val="00FB1844"/>
    <w:rsid w:val="00FB1BA6"/>
    <w:rsid w:val="00FB550B"/>
    <w:rsid w:val="00FB560D"/>
    <w:rsid w:val="00FC6811"/>
    <w:rsid w:val="00FD2343"/>
    <w:rsid w:val="00FD4272"/>
    <w:rsid w:val="00FD4951"/>
    <w:rsid w:val="00FD7309"/>
    <w:rsid w:val="00FE723E"/>
    <w:rsid w:val="00FE729C"/>
    <w:rsid w:val="00FE7F2A"/>
    <w:rsid w:val="00FF4BC3"/>
    <w:rsid w:val="00FF52CC"/>
    <w:rsid w:val="517068A0"/>
    <w:rsid w:val="57C21628"/>
    <w:rsid w:val="604D8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DF2BB"/>
  <w15:chartTrackingRefBased/>
  <w15:docId w15:val="{2DC21D2B-CA41-4C7C-8A9E-57B52EAB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D22803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2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2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2"/>
      </w:numPr>
      <w:contextualSpacing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5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Open Sans" w:hAnsi="Open Sans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Bahnschrift SemiBold" w:hAnsi="Bahnschrift Semi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Bahnschrift SemiBold" w:hAnsi="Bahnschrift Semi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Bahnschrift SemiBold" w:hAnsi="Bahnschrift Semi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Bahnschrift SemiBold" w:hAnsi="Bahnschrift Semi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Bahnschrift SemiBold" w:hAnsi="Bahnschrift Semi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BA6"/>
    <w:pPr>
      <w:spacing w:after="20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BA6"/>
    <w:rPr>
      <w:rFonts w:asciiTheme="minorHAnsi" w:hAnsiTheme="minorHAnsi"/>
      <w:color w:val="auto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link w:val="ListParagraph"/>
    <w:uiPriority w:val="34"/>
    <w:qFormat/>
    <w:locked/>
    <w:rsid w:val="00532FC1"/>
  </w:style>
  <w:style w:type="paragraph" w:styleId="NormalWeb">
    <w:name w:val="Normal (Web)"/>
    <w:basedOn w:val="Normal"/>
    <w:uiPriority w:val="99"/>
    <w:semiHidden/>
    <w:unhideWhenUsed/>
    <w:rsid w:val="00532FC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D21A8D"/>
    <w:tblPr>
      <w:tblCellMar>
        <w:left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84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84"/>
    <w:rPr>
      <w:rFonts w:asciiTheme="minorHAnsi" w:hAnsiTheme="minorHAnsi"/>
      <w:b/>
      <w:bCs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35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4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england.contractshelp@nhs.ne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ngage.england.nhs.uk/consultation/nhs-standard-contract-2025-26-further-consultatio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ngage.england.nhs.uk/consultation/nhs-standard-contract-2025-26-further-consultatio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age.england.nhs.uk/consultation/nhs-standard-contract-2025-26-further-consultatio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contractsengagement@nhs.net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https://www.engage.england.nhs.uk/consultation/nhs-standard-contract-2025-26-further-consultation" TargetMode="External"/><Relationship Id="rId23" Type="http://schemas.openxmlformats.org/officeDocument/2006/relationships/hyperlink" Target="mailto:enquiries@england.nhs.uk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ngage.england.nhs.uk/consultation/nhs-standard-contract-2025-26-further-consult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england.contractshelp@nhs.net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B2894C79A447A9AB8CA8E1E923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85A3-2E25-455B-A3C1-6A402BB942C4}"/>
      </w:docPartPr>
      <w:docPartBody>
        <w:p w:rsidR="00E164B3" w:rsidRDefault="00E164B3">
          <w:pPr>
            <w:pStyle w:val="FFB2894C79A447A9AB8CA8E1E923AA73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B3"/>
    <w:rsid w:val="00051946"/>
    <w:rsid w:val="000B21C1"/>
    <w:rsid w:val="000D4204"/>
    <w:rsid w:val="00223874"/>
    <w:rsid w:val="002A7BEF"/>
    <w:rsid w:val="00305437"/>
    <w:rsid w:val="0039697E"/>
    <w:rsid w:val="004A4C8E"/>
    <w:rsid w:val="004B3137"/>
    <w:rsid w:val="004E28F2"/>
    <w:rsid w:val="004E43C6"/>
    <w:rsid w:val="00500F3E"/>
    <w:rsid w:val="005825AF"/>
    <w:rsid w:val="00606FEC"/>
    <w:rsid w:val="00627EC2"/>
    <w:rsid w:val="00660BAE"/>
    <w:rsid w:val="006D1971"/>
    <w:rsid w:val="006F380D"/>
    <w:rsid w:val="006F7F70"/>
    <w:rsid w:val="0073657A"/>
    <w:rsid w:val="00787C2F"/>
    <w:rsid w:val="007D317E"/>
    <w:rsid w:val="007E08F1"/>
    <w:rsid w:val="00833538"/>
    <w:rsid w:val="008939DE"/>
    <w:rsid w:val="008E2BD4"/>
    <w:rsid w:val="009A06B4"/>
    <w:rsid w:val="00A55C89"/>
    <w:rsid w:val="00AF2678"/>
    <w:rsid w:val="00BB4F09"/>
    <w:rsid w:val="00C171B8"/>
    <w:rsid w:val="00C94D4B"/>
    <w:rsid w:val="00C961D3"/>
    <w:rsid w:val="00CB3118"/>
    <w:rsid w:val="00CD2210"/>
    <w:rsid w:val="00DA6B4C"/>
    <w:rsid w:val="00DE78D3"/>
    <w:rsid w:val="00E164B3"/>
    <w:rsid w:val="00EC006C"/>
    <w:rsid w:val="00EE0E7B"/>
    <w:rsid w:val="00FA5F5A"/>
    <w:rsid w:val="00FA63EB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FFB2894C79A447A9AB8CA8E1E923AA73">
    <w:name w:val="FFB2894C79A447A9AB8CA8E1E923A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E5F1A1922AB4CAF3423D693F1AF40" ma:contentTypeVersion="28" ma:contentTypeDescription="Create a new document." ma:contentTypeScope="" ma:versionID="f3ac59fafbd96974f8f4b52c0e5559c7">
  <xsd:schema xmlns:xsd="http://www.w3.org/2001/XMLSchema" xmlns:xs="http://www.w3.org/2001/XMLSchema" xmlns:p="http://schemas.microsoft.com/office/2006/metadata/properties" xmlns:ns2="0efeabcb-02ff-41ca-982e-bc31610d3a04" xmlns:ns3="d990e3ca-50cc-48f4-8428-a543daa01cc5" targetNamespace="http://schemas.microsoft.com/office/2006/metadata/properties" ma:root="true" ma:fieldsID="eba3f693f5c05c3b426d60da3b2a8d43" ns2:_="" ns3:_="">
    <xsd:import namespace="0efeabcb-02ff-41ca-982e-bc31610d3a04"/>
    <xsd:import namespace="d990e3ca-50cc-48f4-8428-a543daa01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dateandtime" minOccurs="0"/>
                <xsd:element ref="ns3:_ip_UnifiedCompliancePolicyProperties" minOccurs="0"/>
                <xsd:element ref="ns3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abcb-02ff-41ca-982e-bc31610d3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 ma:readOnly="false">
      <xsd:simpleType>
        <xsd:restriction base="dms:DateTime"/>
      </xsd:simpleType>
    </xsd:element>
    <xsd:element name="dateandtime" ma:index="11" nillable="true" ma:displayName="date and time" ma:format="DateOnly" ma:internalName="dateandtime" ma:readOnly="false">
      <xsd:simpleType>
        <xsd:restriction base="dms:DateTim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e3ca-50cc-48f4-8428-a543daa0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4" nillable="true" ma:displayName="Taxonomy Catch All Column" ma:hidden="true" ma:list="{53c9024a-0b23-4eaa-b56b-4fef31fa7475}" ma:internalName="TaxCatchAll" ma:showField="CatchAllData" ma:web="d990e3ca-50cc-48f4-8428-a543daa01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eabcb-02ff-41ca-982e-bc31610d3a04">
      <Terms xmlns="http://schemas.microsoft.com/office/infopath/2007/PartnerControls"/>
    </lcf76f155ced4ddcb4097134ff3c332f>
    <Date xmlns="0efeabcb-02ff-41ca-982e-bc31610d3a04" xsi:nil="true"/>
    <TaxCatchAll xmlns="d990e3ca-50cc-48f4-8428-a543daa01cc5" xsi:nil="true"/>
    <_ip_UnifiedCompliancePolicyUIAction xmlns="d990e3ca-50cc-48f4-8428-a543daa01cc5" xsi:nil="true"/>
    <_ip_UnifiedCompliancePolicyProperties xmlns="d990e3ca-50cc-48f4-8428-a543daa01cc5" xsi:nil="true"/>
    <dateandtime xmlns="0efeabcb-02ff-41ca-982e-bc31610d3a04" xsi:nil="true"/>
  </documentManagement>
</p:properties>
</file>

<file path=customXml/itemProps1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7C2A3-15E1-4C87-98F9-A14D05B9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abcb-02ff-41ca-982e-bc31610d3a04"/>
    <ds:schemaRef ds:uri="d990e3ca-50cc-48f4-8428-a543daa01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54E70-2728-4F1C-BEEC-E23276EA8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D5A0A-545E-45FD-AEC1-D5A4CDDCC03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990e3ca-50cc-48f4-8428-a543daa01cc5"/>
    <ds:schemaRef ds:uri="0efeabcb-02ff-41ca-982e-bc31610d3a04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Michelle (NHS ENGLAND)</dc:creator>
  <cp:keywords/>
  <dc:description/>
  <cp:lastModifiedBy>COLEMAN, Michelle (NHS ENGLAND)</cp:lastModifiedBy>
  <cp:revision>2</cp:revision>
  <dcterms:created xsi:type="dcterms:W3CDTF">2025-04-10T11:23:00Z</dcterms:created>
  <dcterms:modified xsi:type="dcterms:W3CDTF">2025-04-10T11:23:00Z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0x0101003ECE5F1A1922AB4CAF3423D693F1AF40</vt:lpwstr>
  </property>
  <property fmtid="{D5CDD505-2E9C-101B-9397-08002B2CF9AE}" pid="3" name="MediaServiceImageTags">
    <vt:lpwstr/>
  </property>
</Properties>
</file>