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802E" w14:textId="14AFFB3E" w:rsidR="0020652D" w:rsidRDefault="00117DFA">
      <w:pPr>
        <w:pStyle w:val="Title"/>
      </w:pPr>
      <w:r>
        <w:rPr>
          <w:color w:val="0072BC"/>
        </w:rPr>
        <w:t>Mandatory learning</w:t>
      </w:r>
      <w:r w:rsidR="00BB1982">
        <w:rPr>
          <w:color w:val="0072BC"/>
          <w:spacing w:val="-1"/>
        </w:rPr>
        <w:t xml:space="preserve"> </w:t>
      </w:r>
      <w:r w:rsidR="00BB1982">
        <w:rPr>
          <w:color w:val="0072BC"/>
        </w:rPr>
        <w:t>policy</w:t>
      </w:r>
      <w:r w:rsidR="00BB1982">
        <w:rPr>
          <w:color w:val="0072BC"/>
          <w:spacing w:val="-1"/>
        </w:rPr>
        <w:t xml:space="preserve"> </w:t>
      </w:r>
      <w:r w:rsidR="00C86806">
        <w:rPr>
          <w:color w:val="0072BC"/>
        </w:rPr>
        <w:t>overview</w:t>
      </w:r>
      <w:r w:rsidR="00D73D55">
        <w:rPr>
          <w:color w:val="0072BC"/>
        </w:rPr>
        <w:t xml:space="preserve"> for </w:t>
      </w:r>
      <w:r w:rsidR="00870EE2">
        <w:rPr>
          <w:color w:val="0072BC"/>
        </w:rPr>
        <w:t>managers</w:t>
      </w:r>
    </w:p>
    <w:p w14:paraId="76B92D8A" w14:textId="5CE717B2" w:rsidR="0020652D" w:rsidRDefault="0020652D">
      <w:pPr>
        <w:pStyle w:val="BodyText"/>
        <w:spacing w:before="0"/>
        <w:ind w:left="0" w:firstLine="0"/>
        <w:rPr>
          <w:b/>
          <w:sz w:val="20"/>
        </w:rPr>
      </w:pPr>
    </w:p>
    <w:p w14:paraId="3914F641" w14:textId="0010A979" w:rsidR="0020652D" w:rsidRDefault="0020652D">
      <w:pPr>
        <w:pStyle w:val="BodyText"/>
        <w:spacing w:before="0"/>
        <w:ind w:left="0" w:firstLine="0"/>
        <w:rPr>
          <w:b/>
          <w:sz w:val="20"/>
        </w:rPr>
      </w:pPr>
    </w:p>
    <w:p w14:paraId="7437DD79" w14:textId="139FBE61" w:rsidR="0020652D" w:rsidRDefault="0020652D">
      <w:pPr>
        <w:pStyle w:val="BodyText"/>
        <w:spacing w:before="219"/>
        <w:ind w:left="0" w:firstLine="0"/>
        <w:rPr>
          <w:b/>
          <w:sz w:val="20"/>
        </w:rPr>
      </w:pPr>
    </w:p>
    <w:p w14:paraId="1E385E33" w14:textId="77777777" w:rsidR="000F46AF" w:rsidRDefault="000F46AF">
      <w:pPr>
        <w:rPr>
          <w:sz w:val="20"/>
        </w:rPr>
        <w:sectPr w:rsidR="000F46AF" w:rsidSect="00870EE2">
          <w:type w:val="continuous"/>
          <w:pgSz w:w="23820" w:h="16840" w:orient="landscape"/>
          <w:pgMar w:top="660" w:right="714" w:bottom="280" w:left="567" w:header="720" w:footer="720" w:gutter="0"/>
          <w:cols w:space="720"/>
        </w:sectPr>
      </w:pPr>
    </w:p>
    <w:p w14:paraId="73828C16" w14:textId="331BBA4F" w:rsidR="0020652D" w:rsidRDefault="00BB1982">
      <w:pPr>
        <w:pStyle w:val="Heading1"/>
        <w:spacing w:before="91"/>
      </w:pPr>
      <w:r>
        <w:rPr>
          <w:color w:val="0072BC"/>
        </w:rPr>
        <w:t>What</w:t>
      </w:r>
      <w:r>
        <w:rPr>
          <w:color w:val="0072BC"/>
          <w:spacing w:val="-3"/>
        </w:rPr>
        <w:t xml:space="preserve"> </w:t>
      </w:r>
      <w:r>
        <w:rPr>
          <w:color w:val="0072BC"/>
        </w:rPr>
        <w:t>is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this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policy</w:t>
      </w:r>
      <w:r>
        <w:rPr>
          <w:color w:val="0072BC"/>
          <w:spacing w:val="-2"/>
        </w:rPr>
        <w:t xml:space="preserve"> about?</w:t>
      </w:r>
    </w:p>
    <w:p w14:paraId="724525B8" w14:textId="7C7EC153" w:rsidR="0020652D" w:rsidRDefault="00BB1982">
      <w:pPr>
        <w:pStyle w:val="BodyText"/>
        <w:spacing w:before="193" w:line="420" w:lineRule="auto"/>
        <w:ind w:left="1054" w:firstLine="0"/>
      </w:pP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-4"/>
        </w:rPr>
        <w:t xml:space="preserve"> </w:t>
      </w:r>
      <w:r w:rsidR="00C40696">
        <w:rPr>
          <w:color w:val="231F20"/>
          <w:spacing w:val="-4"/>
        </w:rPr>
        <w:t xml:space="preserve">helps </w:t>
      </w:r>
      <w:r w:rsidR="00C94029">
        <w:rPr>
          <w:color w:val="231F20"/>
        </w:rPr>
        <w:t xml:space="preserve">those </w:t>
      </w:r>
      <w:r w:rsidR="00B34CBC">
        <w:rPr>
          <w:spacing w:val="-2"/>
        </w:rPr>
        <w:t xml:space="preserve">working, </w:t>
      </w:r>
      <w:r w:rsidR="00B34CBC">
        <w:t>learning</w:t>
      </w:r>
      <w:r w:rsidR="00B34CBC">
        <w:rPr>
          <w:spacing w:val="-14"/>
        </w:rPr>
        <w:t xml:space="preserve"> </w:t>
      </w:r>
      <w:r w:rsidR="00B34CBC">
        <w:t>and</w:t>
      </w:r>
      <w:r w:rsidR="00B34CBC">
        <w:rPr>
          <w:spacing w:val="-14"/>
        </w:rPr>
        <w:t xml:space="preserve"> </w:t>
      </w:r>
      <w:r w:rsidR="00B34CBC" w:rsidRPr="0049531E">
        <w:rPr>
          <w:spacing w:val="-2"/>
        </w:rPr>
        <w:t>volunteering</w:t>
      </w:r>
      <w:r w:rsidR="00DE7FA1">
        <w:rPr>
          <w:color w:val="231F20"/>
        </w:rPr>
        <w:t xml:space="preserve"> at</w:t>
      </w:r>
      <w:r>
        <w:rPr>
          <w:color w:val="231F20"/>
          <w:spacing w:val="-4"/>
        </w:rPr>
        <w:t xml:space="preserve"> </w:t>
      </w:r>
      <w:r w:rsidR="00050E64" w:rsidRPr="00050E64">
        <w:rPr>
          <w:color w:val="FF0000"/>
          <w:spacing w:val="-4"/>
        </w:rPr>
        <w:t>[</w:t>
      </w:r>
      <w:r w:rsidRPr="00763571">
        <w:rPr>
          <w:color w:val="FF0000"/>
        </w:rPr>
        <w:t>insert</w:t>
      </w:r>
      <w:r w:rsidRPr="00763571">
        <w:rPr>
          <w:color w:val="FF0000"/>
          <w:spacing w:val="-4"/>
        </w:rPr>
        <w:t xml:space="preserve"> </w:t>
      </w:r>
      <w:r w:rsidRPr="00763571">
        <w:rPr>
          <w:color w:val="FF0000"/>
        </w:rPr>
        <w:t>organisation</w:t>
      </w:r>
      <w:r w:rsidRPr="00763571">
        <w:rPr>
          <w:color w:val="FF0000"/>
          <w:spacing w:val="-4"/>
        </w:rPr>
        <w:t xml:space="preserve"> </w:t>
      </w:r>
      <w:r w:rsidRPr="00763571">
        <w:rPr>
          <w:color w:val="FF0000"/>
        </w:rPr>
        <w:t>name</w:t>
      </w:r>
      <w:r w:rsidR="00050E64">
        <w:rPr>
          <w:color w:val="FF0000"/>
        </w:rPr>
        <w:t>]</w:t>
      </w:r>
      <w:r w:rsidR="00BF2530">
        <w:rPr>
          <w:color w:val="231F20"/>
        </w:rPr>
        <w:t xml:space="preserve"> </w:t>
      </w:r>
      <w:r>
        <w:rPr>
          <w:color w:val="231F20"/>
        </w:rPr>
        <w:t>to:</w:t>
      </w:r>
    </w:p>
    <w:p w14:paraId="73A1E533" w14:textId="10029CE1" w:rsidR="00BD2ED4" w:rsidRPr="00BD2ED4" w:rsidRDefault="00BB1982">
      <w:pPr>
        <w:pStyle w:val="ListParagraph"/>
        <w:numPr>
          <w:ilvl w:val="0"/>
          <w:numId w:val="1"/>
        </w:numPr>
        <w:tabs>
          <w:tab w:val="left" w:pos="1204"/>
        </w:tabs>
        <w:spacing w:before="0" w:line="274" w:lineRule="exact"/>
        <w:ind w:hanging="150"/>
        <w:rPr>
          <w:sz w:val="24"/>
        </w:rPr>
      </w:pPr>
      <w:r>
        <w:rPr>
          <w:color w:val="231F20"/>
          <w:sz w:val="24"/>
        </w:rPr>
        <w:t>understand</w:t>
      </w:r>
      <w:r>
        <w:rPr>
          <w:color w:val="231F20"/>
          <w:spacing w:val="-3"/>
          <w:sz w:val="24"/>
        </w:rPr>
        <w:t xml:space="preserve"> </w:t>
      </w:r>
      <w:r w:rsidR="00374E07">
        <w:rPr>
          <w:color w:val="231F20"/>
          <w:sz w:val="24"/>
        </w:rPr>
        <w:t xml:space="preserve">how </w:t>
      </w:r>
      <w:r w:rsidR="002029D4">
        <w:rPr>
          <w:color w:val="231F20"/>
          <w:sz w:val="24"/>
        </w:rPr>
        <w:t xml:space="preserve">to </w:t>
      </w:r>
      <w:r w:rsidR="00706EBE">
        <w:rPr>
          <w:color w:val="231F20"/>
          <w:sz w:val="24"/>
        </w:rPr>
        <w:t>complete</w:t>
      </w:r>
      <w:r w:rsidR="002029D4">
        <w:rPr>
          <w:color w:val="231F20"/>
          <w:sz w:val="24"/>
        </w:rPr>
        <w:t xml:space="preserve"> their mandatory learning</w:t>
      </w:r>
      <w:r w:rsidR="00706EBE">
        <w:rPr>
          <w:color w:val="231F20"/>
          <w:sz w:val="24"/>
        </w:rPr>
        <w:t xml:space="preserve"> and keep it</w:t>
      </w:r>
      <w:r w:rsidR="002029D4">
        <w:rPr>
          <w:color w:val="231F20"/>
          <w:sz w:val="24"/>
        </w:rPr>
        <w:t xml:space="preserve"> up to date</w:t>
      </w:r>
      <w:r w:rsidR="00423905">
        <w:rPr>
          <w:color w:val="231F20"/>
          <w:spacing w:val="-2"/>
          <w:sz w:val="24"/>
        </w:rPr>
        <w:t xml:space="preserve"> </w:t>
      </w:r>
    </w:p>
    <w:p w14:paraId="3A7B177C" w14:textId="315DA0C3" w:rsidR="00E873BC" w:rsidRPr="007B1247" w:rsidRDefault="00705DAA" w:rsidP="00E873BC">
      <w:pPr>
        <w:pStyle w:val="ListParagraph"/>
        <w:numPr>
          <w:ilvl w:val="0"/>
          <w:numId w:val="1"/>
        </w:numPr>
        <w:tabs>
          <w:tab w:val="left" w:pos="1204"/>
        </w:tabs>
        <w:spacing w:before="205"/>
        <w:ind w:hanging="150"/>
        <w:rPr>
          <w:sz w:val="24"/>
        </w:rPr>
      </w:pPr>
      <w:r w:rsidRPr="00E873BC">
        <w:rPr>
          <w:color w:val="231F20"/>
          <w:spacing w:val="-2"/>
          <w:sz w:val="24"/>
        </w:rPr>
        <w:t xml:space="preserve">understand </w:t>
      </w:r>
      <w:r w:rsidR="00FA1EC7" w:rsidRPr="00E873BC">
        <w:rPr>
          <w:color w:val="231F20"/>
          <w:spacing w:val="-2"/>
          <w:sz w:val="24"/>
        </w:rPr>
        <w:t xml:space="preserve">what to expect </w:t>
      </w:r>
      <w:r w:rsidR="002029D4" w:rsidRPr="00E873BC">
        <w:rPr>
          <w:color w:val="231F20"/>
          <w:spacing w:val="-2"/>
          <w:sz w:val="24"/>
        </w:rPr>
        <w:t>if</w:t>
      </w:r>
      <w:r w:rsidR="00117DFA" w:rsidRPr="00E873BC">
        <w:rPr>
          <w:color w:val="231F20"/>
          <w:spacing w:val="-2"/>
          <w:sz w:val="24"/>
        </w:rPr>
        <w:t xml:space="preserve"> their mandatory learning is </w:t>
      </w:r>
      <w:r w:rsidR="004858A1" w:rsidRPr="00E873BC">
        <w:rPr>
          <w:color w:val="231F20"/>
          <w:spacing w:val="-2"/>
          <w:sz w:val="24"/>
        </w:rPr>
        <w:t>not</w:t>
      </w:r>
      <w:r w:rsidR="00E873BC">
        <w:rPr>
          <w:color w:val="231F20"/>
          <w:spacing w:val="-2"/>
          <w:sz w:val="24"/>
        </w:rPr>
        <w:t xml:space="preserve"> completed in line with requirements</w:t>
      </w:r>
    </w:p>
    <w:p w14:paraId="11735B47" w14:textId="7D8D8D85" w:rsidR="000F46AF" w:rsidRPr="00E873BC" w:rsidRDefault="00BB1982" w:rsidP="00E873BC">
      <w:pPr>
        <w:pStyle w:val="ListParagraph"/>
        <w:numPr>
          <w:ilvl w:val="0"/>
          <w:numId w:val="1"/>
        </w:numPr>
        <w:tabs>
          <w:tab w:val="left" w:pos="1204"/>
        </w:tabs>
        <w:spacing w:before="205"/>
        <w:ind w:hanging="150"/>
        <w:rPr>
          <w:sz w:val="24"/>
        </w:rPr>
      </w:pPr>
      <w:r w:rsidRPr="00E873BC">
        <w:rPr>
          <w:color w:val="231F20"/>
          <w:sz w:val="24"/>
        </w:rPr>
        <w:t>get</w:t>
      </w:r>
      <w:r w:rsidRPr="00E873BC">
        <w:rPr>
          <w:color w:val="231F20"/>
          <w:spacing w:val="-3"/>
          <w:sz w:val="24"/>
        </w:rPr>
        <w:t xml:space="preserve"> </w:t>
      </w:r>
      <w:r w:rsidRPr="00E873BC">
        <w:rPr>
          <w:color w:val="231F20"/>
          <w:sz w:val="24"/>
        </w:rPr>
        <w:t>advice</w:t>
      </w:r>
      <w:r w:rsidRPr="00E873BC">
        <w:rPr>
          <w:color w:val="231F20"/>
          <w:spacing w:val="-2"/>
          <w:sz w:val="24"/>
        </w:rPr>
        <w:t xml:space="preserve"> </w:t>
      </w:r>
      <w:r w:rsidRPr="00E873BC">
        <w:rPr>
          <w:color w:val="231F20"/>
          <w:sz w:val="24"/>
        </w:rPr>
        <w:t>and</w:t>
      </w:r>
      <w:r w:rsidRPr="00E873BC">
        <w:rPr>
          <w:color w:val="231F20"/>
          <w:spacing w:val="-2"/>
          <w:sz w:val="24"/>
        </w:rPr>
        <w:t xml:space="preserve"> support</w:t>
      </w:r>
    </w:p>
    <w:p w14:paraId="275984A4" w14:textId="196B6D0A" w:rsidR="0020652D" w:rsidRDefault="0020652D">
      <w:pPr>
        <w:pStyle w:val="BodyText"/>
        <w:spacing w:before="0"/>
        <w:ind w:left="0" w:firstLine="0"/>
      </w:pPr>
    </w:p>
    <w:p w14:paraId="78F74437" w14:textId="33AD8362" w:rsidR="0020652D" w:rsidRDefault="00BB1982">
      <w:pPr>
        <w:pStyle w:val="Heading1"/>
        <w:rPr>
          <w:color w:val="0072BC"/>
          <w:spacing w:val="-2"/>
        </w:rPr>
      </w:pPr>
      <w:r>
        <w:rPr>
          <w:color w:val="0072BC"/>
        </w:rPr>
        <w:t>What</w:t>
      </w:r>
      <w:r>
        <w:rPr>
          <w:color w:val="0072BC"/>
          <w:spacing w:val="-1"/>
        </w:rPr>
        <w:t xml:space="preserve"> </w:t>
      </w:r>
      <w:r w:rsidR="000C75C9">
        <w:rPr>
          <w:color w:val="0072BC"/>
        </w:rPr>
        <w:t>is mandatory learning</w:t>
      </w:r>
      <w:r w:rsidR="0015467E">
        <w:rPr>
          <w:color w:val="0072BC"/>
        </w:rPr>
        <w:t>,</w:t>
      </w:r>
      <w:r w:rsidR="000C75C9">
        <w:rPr>
          <w:color w:val="0072BC"/>
        </w:rPr>
        <w:t xml:space="preserve"> and why is it important</w:t>
      </w:r>
      <w:r>
        <w:rPr>
          <w:color w:val="0072BC"/>
          <w:spacing w:val="-2"/>
        </w:rPr>
        <w:t>?</w:t>
      </w:r>
    </w:p>
    <w:p w14:paraId="61EE7EA0" w14:textId="6FED1DEC" w:rsidR="0049531E" w:rsidRPr="007B1247" w:rsidRDefault="0049531E" w:rsidP="007B1247">
      <w:pPr>
        <w:pStyle w:val="BodyText"/>
        <w:spacing w:before="193" w:line="295" w:lineRule="auto"/>
        <w:ind w:left="1055" w:firstLine="0"/>
        <w:rPr>
          <w:color w:val="231F20"/>
          <w:szCs w:val="22"/>
        </w:rPr>
      </w:pPr>
      <w:r w:rsidRPr="007B1247">
        <w:rPr>
          <w:color w:val="231F20"/>
          <w:szCs w:val="22"/>
        </w:rPr>
        <w:t xml:space="preserve">Mandatory learning </w:t>
      </w:r>
      <w:r w:rsidR="001F40D4" w:rsidRPr="007B1247">
        <w:rPr>
          <w:color w:val="231F20"/>
          <w:szCs w:val="22"/>
        </w:rPr>
        <w:t xml:space="preserve">helps </w:t>
      </w:r>
      <w:r w:rsidR="004142DD" w:rsidRPr="007B1247">
        <w:rPr>
          <w:color w:val="231F20"/>
          <w:szCs w:val="22"/>
        </w:rPr>
        <w:t>everyone</w:t>
      </w:r>
      <w:r w:rsidRPr="007B1247">
        <w:rPr>
          <w:color w:val="231F20"/>
          <w:szCs w:val="22"/>
        </w:rPr>
        <w:t xml:space="preserve"> working, learning and volunteering in the NHS </w:t>
      </w:r>
      <w:r w:rsidR="004142DD" w:rsidRPr="007B1247">
        <w:rPr>
          <w:color w:val="231F20"/>
          <w:szCs w:val="22"/>
        </w:rPr>
        <w:t>to</w:t>
      </w:r>
      <w:r w:rsidRPr="007B1247">
        <w:rPr>
          <w:color w:val="231F20"/>
          <w:szCs w:val="22"/>
        </w:rPr>
        <w:t xml:space="preserve"> ensure a safe working environment for themselves, colleagues</w:t>
      </w:r>
      <w:r w:rsidR="00F65D8A" w:rsidRPr="007B1247">
        <w:rPr>
          <w:color w:val="231F20"/>
          <w:szCs w:val="22"/>
        </w:rPr>
        <w:t>,</w:t>
      </w:r>
      <w:r w:rsidRPr="007B1247">
        <w:rPr>
          <w:color w:val="231F20"/>
          <w:szCs w:val="22"/>
        </w:rPr>
        <w:t xml:space="preserve"> patients </w:t>
      </w:r>
      <w:r w:rsidR="00F65D8A" w:rsidRPr="007B1247">
        <w:rPr>
          <w:color w:val="231F20"/>
          <w:szCs w:val="22"/>
        </w:rPr>
        <w:t xml:space="preserve">and </w:t>
      </w:r>
      <w:r w:rsidRPr="007B1247">
        <w:rPr>
          <w:color w:val="231F20"/>
          <w:szCs w:val="22"/>
        </w:rPr>
        <w:t>the public</w:t>
      </w:r>
      <w:r w:rsidR="003A01C5">
        <w:rPr>
          <w:color w:val="231F20"/>
          <w:szCs w:val="22"/>
        </w:rPr>
        <w:t xml:space="preserve">. It does this </w:t>
      </w:r>
      <w:r w:rsidR="00D96663">
        <w:rPr>
          <w:color w:val="231F20"/>
          <w:szCs w:val="22"/>
        </w:rPr>
        <w:t xml:space="preserve">by helping people develop and retain essential knowledge, skills and </w:t>
      </w:r>
      <w:proofErr w:type="spellStart"/>
      <w:r w:rsidR="00D96663">
        <w:rPr>
          <w:color w:val="231F20"/>
          <w:szCs w:val="22"/>
        </w:rPr>
        <w:t>behaviours</w:t>
      </w:r>
      <w:proofErr w:type="spellEnd"/>
      <w:r w:rsidR="00D96663">
        <w:rPr>
          <w:color w:val="231F20"/>
          <w:szCs w:val="22"/>
        </w:rPr>
        <w:t xml:space="preserve"> (known collectively </w:t>
      </w:r>
      <w:r w:rsidR="0094560D">
        <w:rPr>
          <w:color w:val="231F20"/>
          <w:szCs w:val="22"/>
        </w:rPr>
        <w:t xml:space="preserve">as competencies) to work safely and reduce risks. Mandatory learning covers </w:t>
      </w:r>
      <w:r w:rsidR="00D97EB8">
        <w:rPr>
          <w:color w:val="231F20"/>
          <w:szCs w:val="22"/>
        </w:rPr>
        <w:t>a range of topic</w:t>
      </w:r>
      <w:r w:rsidR="00430080">
        <w:rPr>
          <w:color w:val="231F20"/>
          <w:szCs w:val="22"/>
        </w:rPr>
        <w:t>s</w:t>
      </w:r>
      <w:r w:rsidRPr="007B1247">
        <w:rPr>
          <w:color w:val="231F20"/>
          <w:szCs w:val="22"/>
        </w:rPr>
        <w:t>, including what to do in the event of an emergency.</w:t>
      </w:r>
    </w:p>
    <w:p w14:paraId="228FC209" w14:textId="685BFD19" w:rsidR="00FA7B13" w:rsidRPr="007B1247" w:rsidRDefault="00FA7B13" w:rsidP="007B1247">
      <w:pPr>
        <w:pStyle w:val="BodyText"/>
        <w:spacing w:before="193" w:line="295" w:lineRule="auto"/>
        <w:ind w:left="1055" w:firstLine="0"/>
        <w:rPr>
          <w:color w:val="231F20"/>
          <w:szCs w:val="22"/>
        </w:rPr>
      </w:pPr>
      <w:r w:rsidRPr="007B1247">
        <w:rPr>
          <w:color w:val="231F20"/>
          <w:szCs w:val="22"/>
        </w:rPr>
        <w:t xml:space="preserve">The effectiveness of mandatory learning </w:t>
      </w:r>
      <w:r w:rsidR="00864A7E" w:rsidRPr="007B1247">
        <w:rPr>
          <w:color w:val="231F20"/>
          <w:szCs w:val="22"/>
        </w:rPr>
        <w:t>is</w:t>
      </w:r>
      <w:r w:rsidRPr="007B1247">
        <w:rPr>
          <w:color w:val="231F20"/>
          <w:szCs w:val="22"/>
        </w:rPr>
        <w:t xml:space="preserve"> reviewed by the </w:t>
      </w:r>
      <w:r w:rsidR="007E0941">
        <w:rPr>
          <w:color w:val="231F20"/>
          <w:szCs w:val="22"/>
        </w:rPr>
        <w:t>l</w:t>
      </w:r>
      <w:r w:rsidRPr="007B1247">
        <w:rPr>
          <w:color w:val="231F20"/>
          <w:szCs w:val="22"/>
        </w:rPr>
        <w:t xml:space="preserve">ocal </w:t>
      </w:r>
      <w:r w:rsidR="007E0941">
        <w:rPr>
          <w:color w:val="231F20"/>
          <w:szCs w:val="22"/>
        </w:rPr>
        <w:t>m</w:t>
      </w:r>
      <w:r w:rsidRPr="007B1247">
        <w:rPr>
          <w:color w:val="231F20"/>
          <w:szCs w:val="22"/>
        </w:rPr>
        <w:t xml:space="preserve">andatory </w:t>
      </w:r>
      <w:r w:rsidR="007E0941">
        <w:rPr>
          <w:color w:val="231F20"/>
          <w:szCs w:val="22"/>
        </w:rPr>
        <w:t>l</w:t>
      </w:r>
      <w:r w:rsidRPr="007B1247">
        <w:rPr>
          <w:color w:val="231F20"/>
          <w:szCs w:val="22"/>
        </w:rPr>
        <w:t xml:space="preserve">earning </w:t>
      </w:r>
      <w:r w:rsidR="007E0941">
        <w:rPr>
          <w:color w:val="231F20"/>
          <w:szCs w:val="22"/>
        </w:rPr>
        <w:t>o</w:t>
      </w:r>
      <w:r w:rsidRPr="007B1247">
        <w:rPr>
          <w:color w:val="231F20"/>
          <w:szCs w:val="22"/>
        </w:rPr>
        <w:t xml:space="preserve">versight </w:t>
      </w:r>
      <w:r w:rsidR="007E0941">
        <w:rPr>
          <w:color w:val="231F20"/>
          <w:szCs w:val="22"/>
        </w:rPr>
        <w:t>g</w:t>
      </w:r>
      <w:r w:rsidRPr="007B1247">
        <w:rPr>
          <w:color w:val="231F20"/>
          <w:szCs w:val="22"/>
        </w:rPr>
        <w:t>roup</w:t>
      </w:r>
      <w:r w:rsidR="00D709AA" w:rsidRPr="007B1247">
        <w:rPr>
          <w:color w:val="231F20"/>
          <w:szCs w:val="22"/>
        </w:rPr>
        <w:t>, the board</w:t>
      </w:r>
      <w:r w:rsidRPr="007B1247">
        <w:rPr>
          <w:color w:val="231F20"/>
          <w:szCs w:val="22"/>
        </w:rPr>
        <w:t xml:space="preserve"> and</w:t>
      </w:r>
      <w:r w:rsidR="009C491B">
        <w:rPr>
          <w:color w:val="231F20"/>
          <w:szCs w:val="22"/>
        </w:rPr>
        <w:t>,</w:t>
      </w:r>
      <w:r w:rsidRPr="007B1247">
        <w:rPr>
          <w:color w:val="231F20"/>
          <w:szCs w:val="22"/>
        </w:rPr>
        <w:t xml:space="preserve"> nationally</w:t>
      </w:r>
      <w:r w:rsidR="009C491B">
        <w:rPr>
          <w:color w:val="231F20"/>
          <w:szCs w:val="22"/>
        </w:rPr>
        <w:t>,</w:t>
      </w:r>
      <w:r w:rsidRPr="007B1247">
        <w:rPr>
          <w:color w:val="231F20"/>
          <w:szCs w:val="22"/>
        </w:rPr>
        <w:t xml:space="preserve"> by NHS England. </w:t>
      </w:r>
    </w:p>
    <w:p w14:paraId="5FF7B4E7" w14:textId="77777777" w:rsidR="004A4BC2" w:rsidRDefault="004A4BC2">
      <w:pPr>
        <w:pStyle w:val="Heading1"/>
        <w:rPr>
          <w:b w:val="0"/>
          <w:bCs w:val="0"/>
          <w:color w:val="231F20"/>
          <w:sz w:val="24"/>
          <w:szCs w:val="24"/>
        </w:rPr>
      </w:pPr>
    </w:p>
    <w:p w14:paraId="6E4DE9DB" w14:textId="6432A8B7" w:rsidR="000C75C9" w:rsidRPr="00F95445" w:rsidRDefault="000C75C9" w:rsidP="00F95445">
      <w:pPr>
        <w:pStyle w:val="Heading1"/>
        <w:rPr>
          <w:color w:val="0072BC"/>
          <w:spacing w:val="-2"/>
        </w:rPr>
      </w:pPr>
      <w:r>
        <w:rPr>
          <w:color w:val="0072BC"/>
        </w:rPr>
        <w:t>What</w:t>
      </w:r>
      <w:r>
        <w:rPr>
          <w:color w:val="0072BC"/>
          <w:spacing w:val="-1"/>
        </w:rPr>
        <w:t xml:space="preserve"> </w:t>
      </w:r>
      <w:r>
        <w:rPr>
          <w:color w:val="0072BC"/>
        </w:rPr>
        <w:t>do I need to do</w:t>
      </w:r>
      <w:r w:rsidR="002140CE">
        <w:rPr>
          <w:color w:val="0072BC"/>
        </w:rPr>
        <w:t xml:space="preserve"> as a manager</w:t>
      </w:r>
      <w:r>
        <w:rPr>
          <w:color w:val="0072BC"/>
          <w:spacing w:val="-2"/>
        </w:rPr>
        <w:t>?</w:t>
      </w:r>
    </w:p>
    <w:p w14:paraId="1DDD566E" w14:textId="77777777" w:rsidR="007D3F71" w:rsidRDefault="00337192" w:rsidP="007D3F71">
      <w:pPr>
        <w:pStyle w:val="ListParagraph"/>
        <w:tabs>
          <w:tab w:val="left" w:pos="1715"/>
        </w:tabs>
        <w:spacing w:before="144" w:line="295" w:lineRule="auto"/>
        <w:ind w:left="1134" w:right="382" w:firstLine="0"/>
        <w:rPr>
          <w:color w:val="231F20"/>
          <w:sz w:val="24"/>
        </w:rPr>
      </w:pPr>
      <w:r>
        <w:rPr>
          <w:color w:val="231F20"/>
          <w:sz w:val="24"/>
        </w:rPr>
        <w:t>You</w:t>
      </w:r>
      <w:r w:rsidR="000C75C9" w:rsidRPr="000C75C9">
        <w:rPr>
          <w:color w:val="231F20"/>
          <w:sz w:val="24"/>
        </w:rPr>
        <w:t xml:space="preserve"> must </w:t>
      </w:r>
      <w:r w:rsidR="004858A1">
        <w:rPr>
          <w:color w:val="231F20"/>
          <w:sz w:val="24"/>
        </w:rPr>
        <w:t>ensure your team</w:t>
      </w:r>
      <w:r w:rsidR="007D3F71">
        <w:rPr>
          <w:color w:val="231F20"/>
          <w:sz w:val="24"/>
        </w:rPr>
        <w:t>:</w:t>
      </w:r>
    </w:p>
    <w:p w14:paraId="3F2B46D5" w14:textId="5E358239" w:rsidR="000C75C9" w:rsidRDefault="004858A1" w:rsidP="00F95445">
      <w:pPr>
        <w:pStyle w:val="ListParagraph"/>
        <w:numPr>
          <w:ilvl w:val="1"/>
          <w:numId w:val="1"/>
        </w:numPr>
        <w:tabs>
          <w:tab w:val="left" w:pos="1715"/>
        </w:tabs>
        <w:spacing w:before="144" w:line="295" w:lineRule="auto"/>
        <w:ind w:left="1134" w:right="382" w:hanging="141"/>
        <w:rPr>
          <w:color w:val="231F20"/>
          <w:sz w:val="24"/>
        </w:rPr>
      </w:pPr>
      <w:r>
        <w:rPr>
          <w:color w:val="231F20"/>
          <w:sz w:val="24"/>
        </w:rPr>
        <w:t xml:space="preserve"> </w:t>
      </w:r>
      <w:r w:rsidR="000C75C9" w:rsidRPr="000C75C9">
        <w:rPr>
          <w:color w:val="231F20"/>
          <w:sz w:val="24"/>
        </w:rPr>
        <w:t xml:space="preserve">know what mandatory competencies </w:t>
      </w:r>
      <w:r w:rsidR="00B21B9D">
        <w:rPr>
          <w:color w:val="231F20"/>
          <w:sz w:val="24"/>
        </w:rPr>
        <w:t>are required for t</w:t>
      </w:r>
      <w:r>
        <w:rPr>
          <w:color w:val="231F20"/>
          <w:sz w:val="24"/>
        </w:rPr>
        <w:t>heir</w:t>
      </w:r>
      <w:r w:rsidR="000C75C9" w:rsidRPr="000C75C9">
        <w:rPr>
          <w:color w:val="231F20"/>
          <w:sz w:val="24"/>
        </w:rPr>
        <w:t xml:space="preserve"> role</w:t>
      </w:r>
      <w:r w:rsidR="0099586B">
        <w:rPr>
          <w:color w:val="231F20"/>
          <w:sz w:val="24"/>
        </w:rPr>
        <w:t>(</w:t>
      </w:r>
      <w:r w:rsidR="000C75C9" w:rsidRPr="000C75C9">
        <w:rPr>
          <w:color w:val="231F20"/>
          <w:sz w:val="24"/>
        </w:rPr>
        <w:t>s</w:t>
      </w:r>
      <w:r w:rsidR="00B21B9D">
        <w:rPr>
          <w:color w:val="231F20"/>
          <w:sz w:val="24"/>
        </w:rPr>
        <w:t>)</w:t>
      </w:r>
      <w:r w:rsidR="0060719C">
        <w:rPr>
          <w:color w:val="231F20"/>
          <w:sz w:val="24"/>
        </w:rPr>
        <w:t xml:space="preserve">, demonstrate them within the given timeframes and </w:t>
      </w:r>
      <w:r w:rsidR="000C75C9" w:rsidRPr="000C75C9">
        <w:rPr>
          <w:color w:val="231F20"/>
          <w:sz w:val="24"/>
        </w:rPr>
        <w:t>check for changes in requirements that are made from time to time</w:t>
      </w:r>
    </w:p>
    <w:p w14:paraId="6C87941C" w14:textId="38538528" w:rsidR="00CB4494" w:rsidRPr="00F95445" w:rsidRDefault="00CB4494" w:rsidP="00F95445">
      <w:pPr>
        <w:pStyle w:val="ListParagraph"/>
        <w:numPr>
          <w:ilvl w:val="1"/>
          <w:numId w:val="1"/>
        </w:numPr>
        <w:tabs>
          <w:tab w:val="left" w:pos="1715"/>
        </w:tabs>
        <w:spacing w:before="144" w:line="295" w:lineRule="auto"/>
        <w:ind w:left="1134" w:right="382" w:hanging="141"/>
        <w:rPr>
          <w:color w:val="231F20"/>
          <w:sz w:val="24"/>
        </w:rPr>
      </w:pPr>
      <w:r w:rsidRPr="000E588E">
        <w:rPr>
          <w:color w:val="231F20"/>
          <w:sz w:val="24"/>
        </w:rPr>
        <w:t xml:space="preserve">demonstrate mandatory competencies by, for example, completing a self-declaration, online or practical assessment or drill as </w:t>
      </w:r>
      <w:r w:rsidR="00B60DD2">
        <w:rPr>
          <w:color w:val="231F20"/>
          <w:sz w:val="24"/>
        </w:rPr>
        <w:t>required</w:t>
      </w:r>
    </w:p>
    <w:p w14:paraId="672BA90C" w14:textId="2055FF3F" w:rsidR="000C75C9" w:rsidRPr="00F95445" w:rsidRDefault="00337192" w:rsidP="00F95445">
      <w:pPr>
        <w:pStyle w:val="ListParagraph"/>
        <w:numPr>
          <w:ilvl w:val="1"/>
          <w:numId w:val="1"/>
        </w:numPr>
        <w:tabs>
          <w:tab w:val="left" w:pos="1715"/>
        </w:tabs>
        <w:spacing w:before="144" w:line="295" w:lineRule="auto"/>
        <w:ind w:left="1134" w:right="382" w:hanging="141"/>
        <w:rPr>
          <w:color w:val="231F20"/>
          <w:sz w:val="24"/>
        </w:rPr>
      </w:pPr>
      <w:r>
        <w:rPr>
          <w:color w:val="231F20"/>
          <w:sz w:val="24"/>
        </w:rPr>
        <w:t>c</w:t>
      </w:r>
      <w:r w:rsidR="000C75C9" w:rsidRPr="000C75C9">
        <w:rPr>
          <w:color w:val="231F20"/>
          <w:sz w:val="24"/>
        </w:rPr>
        <w:t>omplet</w:t>
      </w:r>
      <w:r>
        <w:rPr>
          <w:color w:val="231F20"/>
          <w:sz w:val="24"/>
        </w:rPr>
        <w:t>e</w:t>
      </w:r>
      <w:r w:rsidR="000C75C9" w:rsidRPr="000C75C9">
        <w:rPr>
          <w:color w:val="231F20"/>
          <w:sz w:val="24"/>
        </w:rPr>
        <w:t xml:space="preserve"> new mandatory learning when it becomes required or if </w:t>
      </w:r>
      <w:r w:rsidR="00B60DD2">
        <w:rPr>
          <w:color w:val="231F20"/>
          <w:sz w:val="24"/>
        </w:rPr>
        <w:t>they</w:t>
      </w:r>
      <w:r w:rsidR="000C75C9" w:rsidRPr="000C75C9">
        <w:rPr>
          <w:color w:val="231F20"/>
          <w:sz w:val="24"/>
        </w:rPr>
        <w:t xml:space="preserve"> fail an assessment</w:t>
      </w:r>
    </w:p>
    <w:p w14:paraId="1FDE3524" w14:textId="74EC72C2" w:rsidR="00E202DD" w:rsidRPr="00F95445" w:rsidRDefault="000C75C9" w:rsidP="00F95445">
      <w:pPr>
        <w:pStyle w:val="ListParagraph"/>
        <w:numPr>
          <w:ilvl w:val="1"/>
          <w:numId w:val="1"/>
        </w:numPr>
        <w:tabs>
          <w:tab w:val="left" w:pos="1715"/>
        </w:tabs>
        <w:spacing w:before="144" w:line="295" w:lineRule="auto"/>
        <w:ind w:left="1134" w:right="382" w:hanging="141"/>
        <w:rPr>
          <w:color w:val="231F20"/>
          <w:sz w:val="24"/>
        </w:rPr>
      </w:pPr>
      <w:r w:rsidRPr="000C75C9">
        <w:rPr>
          <w:color w:val="231F20"/>
          <w:sz w:val="24"/>
        </w:rPr>
        <w:t>complete any expired mandatory learning as soon as they return to work</w:t>
      </w:r>
      <w:r w:rsidR="007D3F71" w:rsidRPr="007D3F71">
        <w:rPr>
          <w:color w:val="231F20"/>
          <w:sz w:val="24"/>
        </w:rPr>
        <w:t xml:space="preserve"> </w:t>
      </w:r>
      <w:r w:rsidR="00B22DD5">
        <w:rPr>
          <w:color w:val="231F20"/>
          <w:sz w:val="24"/>
        </w:rPr>
        <w:t>following a period of absence</w:t>
      </w:r>
      <w:r w:rsidR="00387DF7">
        <w:rPr>
          <w:color w:val="231F20"/>
          <w:sz w:val="24"/>
        </w:rPr>
        <w:t>,</w:t>
      </w:r>
      <w:r w:rsidR="00B22DD5">
        <w:rPr>
          <w:color w:val="231F20"/>
          <w:sz w:val="24"/>
        </w:rPr>
        <w:t xml:space="preserve"> due </w:t>
      </w:r>
      <w:r w:rsidR="00387DF7">
        <w:rPr>
          <w:color w:val="231F20"/>
          <w:sz w:val="24"/>
        </w:rPr>
        <w:t xml:space="preserve">to reasons such as </w:t>
      </w:r>
      <w:r w:rsidR="007D3F71" w:rsidRPr="000C75C9">
        <w:rPr>
          <w:color w:val="231F20"/>
          <w:sz w:val="24"/>
        </w:rPr>
        <w:t>sickness</w:t>
      </w:r>
      <w:r w:rsidR="00387DF7">
        <w:rPr>
          <w:color w:val="231F20"/>
          <w:sz w:val="24"/>
        </w:rPr>
        <w:t xml:space="preserve"> or</w:t>
      </w:r>
      <w:r w:rsidR="007D3F71" w:rsidRPr="000C75C9">
        <w:rPr>
          <w:color w:val="231F20"/>
          <w:sz w:val="24"/>
        </w:rPr>
        <w:t xml:space="preserve"> maternity</w:t>
      </w:r>
      <w:r w:rsidR="00BA6713">
        <w:rPr>
          <w:color w:val="231F20"/>
          <w:sz w:val="24"/>
        </w:rPr>
        <w:t xml:space="preserve"> or</w:t>
      </w:r>
      <w:r w:rsidR="007D3F71" w:rsidRPr="000C75C9">
        <w:rPr>
          <w:color w:val="231F20"/>
          <w:sz w:val="24"/>
        </w:rPr>
        <w:t xml:space="preserve"> paternity </w:t>
      </w:r>
      <w:r w:rsidR="00BA6713">
        <w:rPr>
          <w:color w:val="231F20"/>
          <w:sz w:val="24"/>
        </w:rPr>
        <w:t>leave</w:t>
      </w:r>
    </w:p>
    <w:p w14:paraId="5FC127DD" w14:textId="1FBAC146" w:rsidR="00A406F6" w:rsidRPr="00F95445" w:rsidRDefault="00C33FA9" w:rsidP="00F95445">
      <w:pPr>
        <w:pStyle w:val="ListParagraph"/>
        <w:numPr>
          <w:ilvl w:val="1"/>
          <w:numId w:val="1"/>
        </w:numPr>
        <w:tabs>
          <w:tab w:val="left" w:pos="1715"/>
        </w:tabs>
        <w:spacing w:before="144" w:line="295" w:lineRule="auto"/>
        <w:ind w:left="1134" w:right="382" w:hanging="141"/>
        <w:rPr>
          <w:color w:val="231F20"/>
          <w:sz w:val="24"/>
        </w:rPr>
      </w:pPr>
      <w:r>
        <w:rPr>
          <w:color w:val="231F20"/>
          <w:sz w:val="24"/>
        </w:rPr>
        <w:t>t</w:t>
      </w:r>
      <w:r w:rsidR="00F10C4E">
        <w:rPr>
          <w:color w:val="231F20"/>
          <w:sz w:val="24"/>
        </w:rPr>
        <w:t>alk to you if they think their</w:t>
      </w:r>
      <w:r w:rsidR="000E588E" w:rsidRPr="00F95445">
        <w:rPr>
          <w:color w:val="231F20"/>
          <w:sz w:val="24"/>
        </w:rPr>
        <w:t xml:space="preserve"> learning record is incorrect and requires updating or amending</w:t>
      </w:r>
      <w:r>
        <w:rPr>
          <w:color w:val="231F20"/>
          <w:sz w:val="24"/>
        </w:rPr>
        <w:t>,</w:t>
      </w:r>
      <w:r w:rsidR="000E588E" w:rsidRPr="00F95445">
        <w:rPr>
          <w:color w:val="231F20"/>
          <w:sz w:val="24"/>
        </w:rPr>
        <w:t xml:space="preserve"> </w:t>
      </w:r>
      <w:r w:rsidR="00F10C4E">
        <w:rPr>
          <w:color w:val="231F20"/>
          <w:sz w:val="24"/>
        </w:rPr>
        <w:t>and take actions</w:t>
      </w:r>
      <w:r w:rsidR="002140CE">
        <w:rPr>
          <w:color w:val="231F20"/>
          <w:sz w:val="24"/>
        </w:rPr>
        <w:t xml:space="preserve"> accordingly</w:t>
      </w:r>
      <w:r w:rsidR="00E202DD" w:rsidRPr="00E202DD">
        <w:rPr>
          <w:color w:val="231F20"/>
          <w:sz w:val="24"/>
        </w:rPr>
        <w:t xml:space="preserve"> </w:t>
      </w:r>
    </w:p>
    <w:p w14:paraId="4F959355" w14:textId="2F449326" w:rsidR="000E588E" w:rsidRPr="00E202DD" w:rsidRDefault="00E202DD" w:rsidP="00F95445">
      <w:pPr>
        <w:pStyle w:val="ListParagraph"/>
        <w:numPr>
          <w:ilvl w:val="1"/>
          <w:numId w:val="1"/>
        </w:numPr>
        <w:tabs>
          <w:tab w:val="left" w:pos="1715"/>
        </w:tabs>
        <w:spacing w:before="144" w:line="295" w:lineRule="auto"/>
        <w:ind w:left="1134" w:right="382" w:hanging="141"/>
        <w:rPr>
          <w:color w:val="231F20"/>
          <w:sz w:val="24"/>
        </w:rPr>
      </w:pPr>
      <w:r w:rsidRPr="00E202DD">
        <w:rPr>
          <w:color w:val="231F20"/>
          <w:sz w:val="24"/>
        </w:rPr>
        <w:t xml:space="preserve">are encouraged to speak up if </w:t>
      </w:r>
      <w:r w:rsidR="00C33FA9">
        <w:rPr>
          <w:color w:val="231F20"/>
          <w:sz w:val="24"/>
        </w:rPr>
        <w:t>they</w:t>
      </w:r>
      <w:r w:rsidRPr="00E202DD">
        <w:rPr>
          <w:color w:val="231F20"/>
          <w:sz w:val="24"/>
        </w:rPr>
        <w:t xml:space="preserve"> are aware of unsafe environments or risks of harm that are not being addressed </w:t>
      </w:r>
    </w:p>
    <w:p w14:paraId="4BB52D51" w14:textId="77777777" w:rsidR="000E588E" w:rsidRPr="000C75C9" w:rsidRDefault="000E588E" w:rsidP="000E588E">
      <w:pPr>
        <w:pStyle w:val="ListParagraph"/>
        <w:tabs>
          <w:tab w:val="left" w:pos="1204"/>
        </w:tabs>
        <w:spacing w:before="0" w:line="274" w:lineRule="exact"/>
        <w:ind w:firstLine="0"/>
        <w:rPr>
          <w:color w:val="231F20"/>
          <w:sz w:val="24"/>
        </w:rPr>
      </w:pPr>
    </w:p>
    <w:p w14:paraId="5CD290AD" w14:textId="77777777" w:rsidR="000C75C9" w:rsidRDefault="000C75C9">
      <w:pPr>
        <w:pStyle w:val="Heading1"/>
      </w:pPr>
    </w:p>
    <w:p w14:paraId="75BFD772" w14:textId="312D3467" w:rsidR="0020652D" w:rsidRPr="006023B5" w:rsidRDefault="0020652D">
      <w:pPr>
        <w:pStyle w:val="BodyText"/>
        <w:spacing w:before="0"/>
        <w:ind w:left="0" w:firstLine="0"/>
      </w:pPr>
    </w:p>
    <w:p w14:paraId="05A01E7E" w14:textId="77777777" w:rsidR="002029D4" w:rsidRDefault="002029D4" w:rsidP="002029D4">
      <w:pPr>
        <w:pStyle w:val="BodyText"/>
        <w:spacing w:before="108"/>
      </w:pPr>
    </w:p>
    <w:p w14:paraId="56403932" w14:textId="09011786" w:rsidR="0020652D" w:rsidRDefault="00BB1982" w:rsidP="000C75C9">
      <w:pPr>
        <w:pStyle w:val="Heading1"/>
        <w:spacing w:before="91"/>
        <w:ind w:left="1564"/>
      </w:pPr>
      <w:r>
        <w:rPr>
          <w:b w:val="0"/>
        </w:rPr>
        <w:br w:type="column"/>
      </w:r>
      <w:r>
        <w:rPr>
          <w:color w:val="0072BC"/>
        </w:rPr>
        <w:t>What</w:t>
      </w:r>
      <w:r>
        <w:rPr>
          <w:color w:val="0072BC"/>
          <w:spacing w:val="-1"/>
        </w:rPr>
        <w:t xml:space="preserve"> </w:t>
      </w:r>
      <w:r>
        <w:rPr>
          <w:color w:val="0072BC"/>
        </w:rPr>
        <w:t xml:space="preserve">support </w:t>
      </w:r>
      <w:r w:rsidR="001F51FD">
        <w:rPr>
          <w:color w:val="0072BC"/>
        </w:rPr>
        <w:t>should I provide</w:t>
      </w:r>
      <w:r>
        <w:rPr>
          <w:color w:val="0072BC"/>
          <w:spacing w:val="-2"/>
        </w:rPr>
        <w:t>?</w:t>
      </w:r>
    </w:p>
    <w:p w14:paraId="5D3A0890" w14:textId="28A62184" w:rsidR="00D467F5" w:rsidRPr="008B036A" w:rsidRDefault="00D467F5" w:rsidP="00D467F5">
      <w:pPr>
        <w:pStyle w:val="ListParagraph"/>
        <w:numPr>
          <w:ilvl w:val="1"/>
          <w:numId w:val="1"/>
        </w:numPr>
        <w:tabs>
          <w:tab w:val="left" w:pos="1715"/>
        </w:tabs>
        <w:spacing w:before="144" w:line="295" w:lineRule="auto"/>
        <w:ind w:right="382" w:hanging="151"/>
        <w:rPr>
          <w:sz w:val="24"/>
        </w:rPr>
      </w:pPr>
      <w:r>
        <w:rPr>
          <w:color w:val="231F20"/>
          <w:sz w:val="24"/>
        </w:rPr>
        <w:t xml:space="preserve">Have supportive and fair discussions when someone hasn’t been able to </w:t>
      </w:r>
      <w:r w:rsidR="00395098" w:rsidRPr="00B624E4">
        <w:rPr>
          <w:color w:val="231F20"/>
          <w:sz w:val="24"/>
        </w:rPr>
        <w:t xml:space="preserve">attend training </w:t>
      </w:r>
      <w:r w:rsidR="00395098">
        <w:rPr>
          <w:color w:val="231F20"/>
          <w:sz w:val="24"/>
        </w:rPr>
        <w:t xml:space="preserve">or </w:t>
      </w:r>
      <w:r w:rsidR="00CA7751">
        <w:rPr>
          <w:color w:val="231F20"/>
          <w:sz w:val="24"/>
        </w:rPr>
        <w:t>demonstrate</w:t>
      </w:r>
      <w:r>
        <w:rPr>
          <w:color w:val="231F20"/>
          <w:sz w:val="24"/>
        </w:rPr>
        <w:t xml:space="preserve"> their competencies by the date required or if they need help to learn effectively.</w:t>
      </w:r>
    </w:p>
    <w:p w14:paraId="1F4E71C9" w14:textId="46183C25" w:rsidR="00D467F5" w:rsidRPr="00A70B02" w:rsidRDefault="00D467F5" w:rsidP="00D467F5">
      <w:pPr>
        <w:pStyle w:val="ListParagraph"/>
        <w:numPr>
          <w:ilvl w:val="1"/>
          <w:numId w:val="1"/>
        </w:numPr>
        <w:tabs>
          <w:tab w:val="left" w:pos="1715"/>
        </w:tabs>
        <w:spacing w:before="144" w:line="295" w:lineRule="auto"/>
        <w:ind w:right="382" w:hanging="151"/>
        <w:rPr>
          <w:sz w:val="24"/>
        </w:rPr>
      </w:pPr>
      <w:r>
        <w:rPr>
          <w:color w:val="231F20"/>
          <w:sz w:val="24"/>
        </w:rPr>
        <w:t xml:space="preserve">Discuss reasonable </w:t>
      </w:r>
      <w:r w:rsidRPr="009321E1">
        <w:rPr>
          <w:color w:val="231F20"/>
          <w:sz w:val="24"/>
        </w:rPr>
        <w:t xml:space="preserve">changes </w:t>
      </w:r>
      <w:r>
        <w:rPr>
          <w:color w:val="231F20"/>
          <w:sz w:val="24"/>
        </w:rPr>
        <w:t xml:space="preserve">that would </w:t>
      </w:r>
      <w:r w:rsidRPr="009321E1">
        <w:rPr>
          <w:color w:val="231F20"/>
          <w:sz w:val="24"/>
        </w:rPr>
        <w:t xml:space="preserve">support </w:t>
      </w:r>
      <w:r w:rsidR="00364114">
        <w:rPr>
          <w:color w:val="231F20"/>
          <w:sz w:val="24"/>
        </w:rPr>
        <w:t xml:space="preserve">training </w:t>
      </w:r>
      <w:r>
        <w:rPr>
          <w:color w:val="231F20"/>
          <w:sz w:val="24"/>
        </w:rPr>
        <w:t>attendance and effective learning.</w:t>
      </w:r>
    </w:p>
    <w:p w14:paraId="004BDBFA" w14:textId="1E575CF6" w:rsidR="007D5729" w:rsidRPr="00B624E4" w:rsidRDefault="00D73D55" w:rsidP="00B624E4">
      <w:pPr>
        <w:tabs>
          <w:tab w:val="left" w:pos="1560"/>
        </w:tabs>
        <w:spacing w:before="193" w:line="295" w:lineRule="auto"/>
        <w:ind w:left="1560" w:right="101"/>
        <w:rPr>
          <w:sz w:val="24"/>
        </w:rPr>
      </w:pPr>
      <w:r w:rsidRPr="00B624E4">
        <w:rPr>
          <w:color w:val="231F20"/>
          <w:sz w:val="24"/>
        </w:rPr>
        <w:t>If y</w:t>
      </w:r>
      <w:r w:rsidR="00BB1982" w:rsidRPr="00B624E4">
        <w:rPr>
          <w:color w:val="231F20"/>
          <w:sz w:val="24"/>
        </w:rPr>
        <w:t>ou</w:t>
      </w:r>
      <w:r w:rsidR="00BB1982" w:rsidRPr="00B624E4">
        <w:rPr>
          <w:color w:val="231F20"/>
          <w:spacing w:val="-3"/>
          <w:sz w:val="24"/>
        </w:rPr>
        <w:t xml:space="preserve"> </w:t>
      </w:r>
      <w:r w:rsidR="00F70C42" w:rsidRPr="00B624E4">
        <w:rPr>
          <w:color w:val="231F20"/>
          <w:sz w:val="24"/>
        </w:rPr>
        <w:t xml:space="preserve">need </w:t>
      </w:r>
      <w:r w:rsidR="00395098" w:rsidRPr="00B624E4">
        <w:rPr>
          <w:color w:val="231F20"/>
          <w:sz w:val="24"/>
        </w:rPr>
        <w:t>assistance</w:t>
      </w:r>
      <w:r w:rsidR="00364114">
        <w:rPr>
          <w:color w:val="231F20"/>
          <w:sz w:val="24"/>
        </w:rPr>
        <w:t>,</w:t>
      </w:r>
      <w:r w:rsidR="00F70C42" w:rsidRPr="00B624E4">
        <w:rPr>
          <w:color w:val="231F20"/>
          <w:sz w:val="24"/>
        </w:rPr>
        <w:t xml:space="preserve"> you should </w:t>
      </w:r>
      <w:r w:rsidR="001E028A" w:rsidRPr="00B624E4">
        <w:rPr>
          <w:color w:val="231F20"/>
          <w:sz w:val="24"/>
        </w:rPr>
        <w:t>contact</w:t>
      </w:r>
      <w:r w:rsidR="001E028A" w:rsidRPr="00B624E4">
        <w:rPr>
          <w:color w:val="231F20"/>
          <w:spacing w:val="-3"/>
          <w:sz w:val="24"/>
        </w:rPr>
        <w:t xml:space="preserve"> </w:t>
      </w:r>
      <w:r w:rsidR="001E028A" w:rsidRPr="00B624E4">
        <w:rPr>
          <w:color w:val="FF0000"/>
          <w:spacing w:val="-3"/>
          <w:sz w:val="24"/>
        </w:rPr>
        <w:t>[</w:t>
      </w:r>
      <w:r w:rsidR="001E028A" w:rsidRPr="00B624E4">
        <w:rPr>
          <w:color w:val="FF0000"/>
          <w:sz w:val="24"/>
        </w:rPr>
        <w:t>insert</w:t>
      </w:r>
      <w:r w:rsidR="001E028A" w:rsidRPr="00B624E4">
        <w:rPr>
          <w:color w:val="FF0000"/>
          <w:spacing w:val="-3"/>
          <w:sz w:val="24"/>
        </w:rPr>
        <w:t xml:space="preserve"> </w:t>
      </w:r>
      <w:r w:rsidR="00030AFD" w:rsidRPr="00B624E4">
        <w:rPr>
          <w:color w:val="FF0000"/>
          <w:sz w:val="24"/>
        </w:rPr>
        <w:t>learning and development</w:t>
      </w:r>
      <w:r w:rsidR="001E028A" w:rsidRPr="00B624E4">
        <w:rPr>
          <w:color w:val="FF0000"/>
          <w:sz w:val="24"/>
        </w:rPr>
        <w:t xml:space="preserve"> department</w:t>
      </w:r>
      <w:r w:rsidR="001E028A" w:rsidRPr="00B624E4">
        <w:rPr>
          <w:color w:val="FF0000"/>
          <w:spacing w:val="-3"/>
          <w:sz w:val="24"/>
        </w:rPr>
        <w:t xml:space="preserve"> </w:t>
      </w:r>
      <w:r w:rsidR="001E028A" w:rsidRPr="00B624E4">
        <w:rPr>
          <w:color w:val="FF0000"/>
          <w:sz w:val="24"/>
        </w:rPr>
        <w:t xml:space="preserve">name] </w:t>
      </w:r>
      <w:r w:rsidR="001E028A" w:rsidRPr="00B624E4">
        <w:rPr>
          <w:color w:val="231F20"/>
          <w:sz w:val="24"/>
        </w:rPr>
        <w:t>to discuss</w:t>
      </w:r>
      <w:r w:rsidR="001F51FD" w:rsidRPr="00B624E4">
        <w:rPr>
          <w:color w:val="231F20"/>
          <w:sz w:val="24"/>
        </w:rPr>
        <w:t xml:space="preserve"> what </w:t>
      </w:r>
      <w:r w:rsidR="000F3AB3">
        <w:rPr>
          <w:color w:val="231F20"/>
          <w:sz w:val="24"/>
        </w:rPr>
        <w:t xml:space="preserve">support </w:t>
      </w:r>
      <w:r w:rsidR="001F51FD" w:rsidRPr="00B624E4">
        <w:rPr>
          <w:color w:val="231F20"/>
          <w:sz w:val="24"/>
        </w:rPr>
        <w:t xml:space="preserve">is </w:t>
      </w:r>
      <w:r w:rsidR="00B624E4" w:rsidRPr="00B624E4">
        <w:rPr>
          <w:color w:val="231F20"/>
          <w:sz w:val="24"/>
        </w:rPr>
        <w:t>available</w:t>
      </w:r>
      <w:r w:rsidR="00B07E63" w:rsidRPr="00B624E4">
        <w:rPr>
          <w:color w:val="231F20"/>
          <w:sz w:val="24"/>
        </w:rPr>
        <w:t>.</w:t>
      </w:r>
      <w:r w:rsidR="001E028A" w:rsidRPr="00B624E4">
        <w:rPr>
          <w:color w:val="FF0000"/>
          <w:sz w:val="24"/>
        </w:rPr>
        <w:t xml:space="preserve"> </w:t>
      </w:r>
    </w:p>
    <w:p w14:paraId="235C7407" w14:textId="77777777" w:rsidR="0020652D" w:rsidRDefault="0020652D">
      <w:pPr>
        <w:pStyle w:val="BodyText"/>
        <w:spacing w:before="108"/>
        <w:ind w:left="0" w:firstLine="0"/>
      </w:pPr>
    </w:p>
    <w:p w14:paraId="2CDBEB37" w14:textId="7249BA05" w:rsidR="0020652D" w:rsidRDefault="00BB1982">
      <w:pPr>
        <w:pStyle w:val="Heading1"/>
        <w:ind w:left="1564"/>
      </w:pPr>
      <w:r>
        <w:rPr>
          <w:color w:val="0072BC"/>
        </w:rPr>
        <w:t>Our</w:t>
      </w:r>
      <w:r>
        <w:rPr>
          <w:color w:val="0072BC"/>
          <w:spacing w:val="-3"/>
        </w:rPr>
        <w:t xml:space="preserve"> </w:t>
      </w:r>
      <w:r>
        <w:rPr>
          <w:color w:val="0072BC"/>
        </w:rPr>
        <w:t>promise</w:t>
      </w:r>
      <w:r>
        <w:rPr>
          <w:color w:val="0072BC"/>
          <w:spacing w:val="-2"/>
        </w:rPr>
        <w:t>:</w:t>
      </w:r>
    </w:p>
    <w:p w14:paraId="5487D314" w14:textId="79EFEEFF" w:rsidR="00793968" w:rsidRDefault="00793968" w:rsidP="00793968">
      <w:pPr>
        <w:pStyle w:val="ListParagraph"/>
        <w:numPr>
          <w:ilvl w:val="1"/>
          <w:numId w:val="1"/>
        </w:numPr>
        <w:tabs>
          <w:tab w:val="left" w:pos="1714"/>
        </w:tabs>
        <w:spacing w:before="193"/>
        <w:ind w:left="1714" w:hanging="150"/>
        <w:rPr>
          <w:sz w:val="24"/>
        </w:rPr>
      </w:pPr>
      <w:r>
        <w:rPr>
          <w:color w:val="231F20"/>
          <w:sz w:val="24"/>
        </w:rPr>
        <w:t>We’re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help</w:t>
      </w:r>
      <w:r w:rsidR="00F31C8A">
        <w:rPr>
          <w:color w:val="231F20"/>
          <w:spacing w:val="-3"/>
          <w:sz w:val="24"/>
        </w:rPr>
        <w:t xml:space="preserve"> learners attend</w:t>
      </w:r>
      <w:r w:rsidR="003112E2">
        <w:rPr>
          <w:color w:val="231F20"/>
          <w:spacing w:val="-3"/>
          <w:sz w:val="24"/>
        </w:rPr>
        <w:t xml:space="preserve"> </w:t>
      </w:r>
      <w:r w:rsidR="001E2B88">
        <w:rPr>
          <w:color w:val="231F20"/>
          <w:spacing w:val="-3"/>
          <w:sz w:val="24"/>
        </w:rPr>
        <w:t xml:space="preserve">training </w:t>
      </w:r>
      <w:r w:rsidR="003112E2">
        <w:rPr>
          <w:color w:val="231F20"/>
          <w:spacing w:val="-3"/>
          <w:sz w:val="24"/>
        </w:rPr>
        <w:t xml:space="preserve">and update their competencies to ensure </w:t>
      </w:r>
      <w:r w:rsidR="00DF3774">
        <w:rPr>
          <w:color w:val="231F20"/>
          <w:spacing w:val="-3"/>
          <w:sz w:val="24"/>
        </w:rPr>
        <w:t>they</w:t>
      </w:r>
      <w:r w:rsidR="003112E2">
        <w:rPr>
          <w:color w:val="231F20"/>
          <w:spacing w:val="-3"/>
          <w:sz w:val="24"/>
        </w:rPr>
        <w:t xml:space="preserve"> can</w:t>
      </w:r>
      <w:r w:rsidR="00CD3528">
        <w:rPr>
          <w:color w:val="231F20"/>
          <w:spacing w:val="-4"/>
          <w:sz w:val="24"/>
        </w:rPr>
        <w:t xml:space="preserve"> work safely</w:t>
      </w:r>
      <w:r w:rsidR="008F647D">
        <w:rPr>
          <w:color w:val="231F20"/>
          <w:spacing w:val="-4"/>
          <w:sz w:val="24"/>
        </w:rPr>
        <w:t>.</w:t>
      </w:r>
      <w:r>
        <w:rPr>
          <w:color w:val="231F20"/>
          <w:spacing w:val="-4"/>
          <w:sz w:val="24"/>
        </w:rPr>
        <w:t xml:space="preserve"> </w:t>
      </w:r>
    </w:p>
    <w:p w14:paraId="79B99C20" w14:textId="3DC7F778" w:rsidR="00793968" w:rsidRDefault="00793968" w:rsidP="00793968">
      <w:pPr>
        <w:pStyle w:val="ListParagraph"/>
        <w:numPr>
          <w:ilvl w:val="1"/>
          <w:numId w:val="1"/>
        </w:numPr>
        <w:tabs>
          <w:tab w:val="left" w:pos="1709"/>
        </w:tabs>
        <w:spacing w:before="205"/>
        <w:ind w:left="1709" w:hanging="145"/>
        <w:rPr>
          <w:sz w:val="24"/>
        </w:rPr>
      </w:pPr>
      <w:r>
        <w:rPr>
          <w:color w:val="231F20"/>
          <w:sz w:val="24"/>
        </w:rPr>
        <w:t>We will use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 xml:space="preserve">data to help us understand </w:t>
      </w:r>
      <w:r w:rsidR="00373D9F">
        <w:rPr>
          <w:color w:val="231F20"/>
          <w:sz w:val="24"/>
        </w:rPr>
        <w:t xml:space="preserve">how we might improve </w:t>
      </w:r>
      <w:r w:rsidR="00F31C8A">
        <w:rPr>
          <w:color w:val="231F20"/>
          <w:sz w:val="24"/>
        </w:rPr>
        <w:t>mandatory learning</w:t>
      </w:r>
      <w:r w:rsidR="000F46AF">
        <w:rPr>
          <w:color w:val="231F20"/>
          <w:sz w:val="24"/>
        </w:rPr>
        <w:t xml:space="preserve">, </w:t>
      </w:r>
      <w:r>
        <w:rPr>
          <w:color w:val="231F20"/>
          <w:sz w:val="24"/>
        </w:rPr>
        <w:t xml:space="preserve">including how </w:t>
      </w:r>
      <w:r w:rsidR="003B5C35">
        <w:rPr>
          <w:color w:val="231F20"/>
          <w:sz w:val="24"/>
        </w:rPr>
        <w:t>to</w:t>
      </w:r>
      <w:r>
        <w:rPr>
          <w:color w:val="231F20"/>
          <w:sz w:val="24"/>
        </w:rPr>
        <w:t xml:space="preserve"> be more inclusive</w:t>
      </w:r>
      <w:r w:rsidR="000F46AF">
        <w:rPr>
          <w:color w:val="231F20"/>
          <w:sz w:val="24"/>
        </w:rPr>
        <w:t>.</w:t>
      </w:r>
    </w:p>
    <w:p w14:paraId="60A76D1C" w14:textId="6FCE5B27" w:rsidR="00793968" w:rsidRDefault="00793968" w:rsidP="00793968">
      <w:pPr>
        <w:pStyle w:val="ListParagraph"/>
        <w:numPr>
          <w:ilvl w:val="1"/>
          <w:numId w:val="1"/>
        </w:numPr>
        <w:tabs>
          <w:tab w:val="left" w:pos="1714"/>
        </w:tabs>
        <w:ind w:left="1714" w:hanging="150"/>
        <w:rPr>
          <w:sz w:val="24"/>
        </w:rPr>
      </w:pPr>
      <w:r>
        <w:rPr>
          <w:color w:val="231F20"/>
          <w:sz w:val="24"/>
        </w:rPr>
        <w:t>We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act on feedback to learn, change and improve</w:t>
      </w:r>
      <w:r w:rsidR="000F46AF">
        <w:rPr>
          <w:color w:val="231F20"/>
          <w:sz w:val="24"/>
        </w:rPr>
        <w:t>.</w:t>
      </w:r>
      <w:r>
        <w:rPr>
          <w:color w:val="231F20"/>
          <w:sz w:val="24"/>
        </w:rPr>
        <w:t xml:space="preserve"> </w:t>
      </w:r>
    </w:p>
    <w:p w14:paraId="30083D34" w14:textId="77777777" w:rsidR="0020652D" w:rsidRDefault="0020652D">
      <w:pPr>
        <w:pStyle w:val="BodyText"/>
        <w:spacing w:before="0"/>
        <w:ind w:left="0" w:firstLine="0"/>
      </w:pPr>
    </w:p>
    <w:p w14:paraId="4720D0A7" w14:textId="6D1ABF80" w:rsidR="0020652D" w:rsidRDefault="00CB41C0">
      <w:pPr>
        <w:pStyle w:val="BodyText"/>
        <w:spacing w:before="0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A6F6F6" wp14:editId="33F390CF">
                <wp:simplePos x="0" y="0"/>
                <wp:positionH relativeFrom="column">
                  <wp:posOffset>612140</wp:posOffset>
                </wp:positionH>
                <wp:positionV relativeFrom="paragraph">
                  <wp:posOffset>408940</wp:posOffset>
                </wp:positionV>
                <wp:extent cx="6315075" cy="1377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E907" w14:textId="4408D880" w:rsidR="000463F2" w:rsidRDefault="00973DEC" w:rsidP="00973DEC">
                            <w:pPr>
                              <w:spacing w:line="264" w:lineRule="auto"/>
                              <w:ind w:right="333"/>
                              <w:rPr>
                                <w:sz w:val="30"/>
                              </w:rPr>
                            </w:pP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If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you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want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to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talk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to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someone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about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this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policy,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you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can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ask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 xml:space="preserve">your manager or contact </w:t>
                            </w:r>
                            <w:r w:rsidR="000F46AF">
                              <w:rPr>
                                <w:color w:val="000000" w:themeColor="text1"/>
                                <w:sz w:val="30"/>
                              </w:rPr>
                              <w:t>[</w:t>
                            </w:r>
                            <w:r w:rsidRPr="00763571">
                              <w:rPr>
                                <w:color w:val="FF0000"/>
                                <w:sz w:val="30"/>
                              </w:rPr>
                              <w:t xml:space="preserve">insert </w:t>
                            </w:r>
                            <w:r w:rsidR="009834E9">
                              <w:rPr>
                                <w:color w:val="FF0000"/>
                                <w:sz w:val="30"/>
                              </w:rPr>
                              <w:t>learning and development</w:t>
                            </w:r>
                            <w:r w:rsidRPr="00763571">
                              <w:rPr>
                                <w:color w:val="FF0000"/>
                                <w:sz w:val="30"/>
                              </w:rPr>
                              <w:t xml:space="preserve"> dep</w:t>
                            </w:r>
                            <w:r>
                              <w:rPr>
                                <w:color w:val="FF0000"/>
                                <w:sz w:val="30"/>
                              </w:rPr>
                              <w:t>artmen</w:t>
                            </w:r>
                            <w:r w:rsidRPr="00763571">
                              <w:rPr>
                                <w:color w:val="FF0000"/>
                                <w:sz w:val="30"/>
                              </w:rPr>
                              <w:t>t name</w:t>
                            </w:r>
                            <w:r w:rsidR="000F46AF">
                              <w:rPr>
                                <w:color w:val="FF0000"/>
                                <w:sz w:val="30"/>
                              </w:rPr>
                              <w:t>]</w:t>
                            </w:r>
                            <w:r w:rsidRPr="00763571">
                              <w:rPr>
                                <w:color w:val="FF0000"/>
                                <w:sz w:val="30"/>
                              </w:rPr>
                              <w:t>.</w:t>
                            </w:r>
                            <w:r>
                              <w:rPr>
                                <w:sz w:val="30"/>
                              </w:rPr>
                              <w:t xml:space="preserve"> </w:t>
                            </w:r>
                          </w:p>
                          <w:p w14:paraId="64F25D8B" w14:textId="77777777" w:rsidR="009834E9" w:rsidRDefault="009834E9" w:rsidP="00973DEC">
                            <w:pPr>
                              <w:spacing w:line="264" w:lineRule="auto"/>
                              <w:ind w:right="333"/>
                              <w:rPr>
                                <w:sz w:val="30"/>
                              </w:rPr>
                            </w:pPr>
                          </w:p>
                          <w:p w14:paraId="013C4594" w14:textId="5CBF134A" w:rsidR="00973DEC" w:rsidRPr="00973DEC" w:rsidRDefault="000F46AF" w:rsidP="00973DEC">
                            <w:pPr>
                              <w:spacing w:line="264" w:lineRule="auto"/>
                              <w:ind w:right="333"/>
                              <w:rPr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0"/>
                              </w:rPr>
                              <w:t>[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z w:val="30"/>
                              </w:rPr>
                              <w:t>Insert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z w:val="30"/>
                              </w:rPr>
                              <w:t>link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z w:val="3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0000"/>
                                <w:sz w:val="30"/>
                              </w:rPr>
                              <w:t>]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z w:val="30"/>
                              </w:rPr>
                              <w:t xml:space="preserve"> </w:t>
                            </w:r>
                            <w:r w:rsidR="00705C6D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r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ead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the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full version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of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the</w:t>
                            </w:r>
                            <w:r w:rsidR="0081649B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 xml:space="preserve"> recruitment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2"/>
                                <w:sz w:val="30"/>
                              </w:rPr>
                              <w:t>policy.</w:t>
                            </w:r>
                          </w:p>
                          <w:p w14:paraId="4810FF7E" w14:textId="1186CDB0" w:rsidR="00973DEC" w:rsidRDefault="00973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6F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2pt;margin-top:32.2pt;width:497.25pt;height:10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e1DwIAAPcDAAAOAAAAZHJzL2Uyb0RvYy54bWysU21v2yAQ/j5p/wHxfbGdxk1jxam6dJkm&#10;dS9Stx+AMY7RgGNAYne/fgdO06j7No0P6I47Hu6ee1jfjlqRo3BegqlpMcspEYZDK82+pj++797d&#10;UOIDMy1TYERNn4Snt5u3b9aDrcQcelCtcARBjK8GW9M+BFtlmee90MzPwAqDwQ6cZgFdt89axwZE&#10;1yqb5/l1NoBrrQMuvMfT+ylINwm/6wQPX7vOi0BUTbG2kHaX9ibu2WbNqr1jtpf8VAb7hyo0kwYf&#10;PUPds8DIwcm/oLTkDjx0YcZBZ9B1kovUA3ZT5K+6eeyZFakXJMfbM03+/8HyL8dH+82RML6HEQeY&#10;mvD2AfhPTwxse2b24s45GHrBWny4iJRlg/XV6Wqk2lc+gjTDZ2hxyOwQIAGNndORFeyTIDoO4OlM&#10;uhgD4Xh4fVWU+bKkhGOsuFouV2UaS8aq5+vW+fBRgCbRqKnDqSZ4dnzwIZbDqueU+JoHJdudVCo5&#10;bt9slSNHhgrYpZU6eJWmDBlquirnZUI2EO8ncWgZUKFK6pre5HFNmol0fDBtSglMqsnGSpQ58RMp&#10;mcgJYzNiYuSpgfYJmXIwKRF/Dho9uN+UDKjCmvpfB+YEJeqTQbZXxWIRZZucRbmco+MuI81lhBmO&#10;UDUNlEzmNiSpRx4M3OFUOpn4eqnkVCuqK9F4+glRvpd+ynr5r5s/AAAA//8DAFBLAwQUAAYACAAA&#10;ACEA7+E64d8AAAAKAQAADwAAAGRycy9kb3ducmV2LnhtbEyPzU7DMBCE70i8g7VIXBC1W4W0CdlU&#10;gATi2p8H2MTbJCK2o9ht0rfHPcFptJrRzLfFdja9uPDoO2cRlgsFgm3tdGcbhOPh83kDwgeymnpn&#10;GeHKHrbl/V1BuXaT3fFlHxoRS6zPCaENYcil9HXLhvzCDWyjd3KjoRDPsZF6pCmWm16ulEqloc7G&#10;hZYG/mi5/tmfDcLpe3p6yabqKxzXuyR9p25duSvi48P89goi8Bz+wnDDj+hQRqbKna32okfI0iQm&#10;EdIk6s1XmcpAVAirzTIBWRby/wvlLwAAAP//AwBQSwECLQAUAAYACAAAACEAtoM4kv4AAADhAQAA&#10;EwAAAAAAAAAAAAAAAAAAAAAAW0NvbnRlbnRfVHlwZXNdLnhtbFBLAQItABQABgAIAAAAIQA4/SH/&#10;1gAAAJQBAAALAAAAAAAAAAAAAAAAAC8BAABfcmVscy8ucmVsc1BLAQItABQABgAIAAAAIQAwhje1&#10;DwIAAPcDAAAOAAAAAAAAAAAAAAAAAC4CAABkcnMvZTJvRG9jLnhtbFBLAQItABQABgAIAAAAIQDv&#10;4Trh3wAAAAoBAAAPAAAAAAAAAAAAAAAAAGkEAABkcnMvZG93bnJldi54bWxQSwUGAAAAAAQABADz&#10;AAAAdQUAAAAA&#10;" stroked="f">
                <v:textbox>
                  <w:txbxContent>
                    <w:p w14:paraId="42E2E907" w14:textId="4408D880" w:rsidR="000463F2" w:rsidRDefault="00973DEC" w:rsidP="00973DEC">
                      <w:pPr>
                        <w:spacing w:line="264" w:lineRule="auto"/>
                        <w:ind w:right="333"/>
                        <w:rPr>
                          <w:sz w:val="30"/>
                        </w:rPr>
                      </w:pPr>
                      <w:r w:rsidRPr="006023B5">
                        <w:rPr>
                          <w:color w:val="000000" w:themeColor="text1"/>
                          <w:sz w:val="30"/>
                        </w:rPr>
                        <w:t>If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you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want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to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talk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to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someone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about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this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policy,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you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can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ask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 xml:space="preserve">your manager or contact </w:t>
                      </w:r>
                      <w:r w:rsidR="000F46AF">
                        <w:rPr>
                          <w:color w:val="000000" w:themeColor="text1"/>
                          <w:sz w:val="30"/>
                        </w:rPr>
                        <w:t>[</w:t>
                      </w:r>
                      <w:r w:rsidRPr="00763571">
                        <w:rPr>
                          <w:color w:val="FF0000"/>
                          <w:sz w:val="30"/>
                        </w:rPr>
                        <w:t xml:space="preserve">insert </w:t>
                      </w:r>
                      <w:r w:rsidR="009834E9">
                        <w:rPr>
                          <w:color w:val="FF0000"/>
                          <w:sz w:val="30"/>
                        </w:rPr>
                        <w:t>learning and development</w:t>
                      </w:r>
                      <w:r w:rsidRPr="00763571">
                        <w:rPr>
                          <w:color w:val="FF0000"/>
                          <w:sz w:val="30"/>
                        </w:rPr>
                        <w:t xml:space="preserve"> dep</w:t>
                      </w:r>
                      <w:r>
                        <w:rPr>
                          <w:color w:val="FF0000"/>
                          <w:sz w:val="30"/>
                        </w:rPr>
                        <w:t>artmen</w:t>
                      </w:r>
                      <w:r w:rsidRPr="00763571">
                        <w:rPr>
                          <w:color w:val="FF0000"/>
                          <w:sz w:val="30"/>
                        </w:rPr>
                        <w:t>t name</w:t>
                      </w:r>
                      <w:r w:rsidR="000F46AF">
                        <w:rPr>
                          <w:color w:val="FF0000"/>
                          <w:sz w:val="30"/>
                        </w:rPr>
                        <w:t>]</w:t>
                      </w:r>
                      <w:r w:rsidRPr="00763571">
                        <w:rPr>
                          <w:color w:val="FF0000"/>
                          <w:sz w:val="30"/>
                        </w:rPr>
                        <w:t>.</w:t>
                      </w:r>
                      <w:r>
                        <w:rPr>
                          <w:sz w:val="30"/>
                        </w:rPr>
                        <w:t xml:space="preserve"> </w:t>
                      </w:r>
                    </w:p>
                    <w:p w14:paraId="64F25D8B" w14:textId="77777777" w:rsidR="009834E9" w:rsidRDefault="009834E9" w:rsidP="00973DEC">
                      <w:pPr>
                        <w:spacing w:line="264" w:lineRule="auto"/>
                        <w:ind w:right="333"/>
                        <w:rPr>
                          <w:sz w:val="30"/>
                        </w:rPr>
                      </w:pPr>
                    </w:p>
                    <w:p w14:paraId="013C4594" w14:textId="5CBF134A" w:rsidR="00973DEC" w:rsidRPr="00973DEC" w:rsidRDefault="000F46AF" w:rsidP="00973DEC">
                      <w:pPr>
                        <w:spacing w:line="264" w:lineRule="auto"/>
                        <w:ind w:right="333"/>
                        <w:rPr>
                          <w:sz w:val="30"/>
                        </w:rPr>
                      </w:pPr>
                      <w:r>
                        <w:rPr>
                          <w:b/>
                          <w:color w:val="FF0000"/>
                          <w:sz w:val="30"/>
                        </w:rPr>
                        <w:t>[</w:t>
                      </w:r>
                      <w:r w:rsidR="00973DEC" w:rsidRPr="00763571">
                        <w:rPr>
                          <w:b/>
                          <w:color w:val="FF0000"/>
                          <w:sz w:val="30"/>
                        </w:rPr>
                        <w:t>Insert</w:t>
                      </w:r>
                      <w:r w:rsidR="00973DEC" w:rsidRPr="00763571">
                        <w:rPr>
                          <w:b/>
                          <w:color w:val="FF0000"/>
                          <w:spacing w:val="-3"/>
                          <w:sz w:val="30"/>
                        </w:rPr>
                        <w:t xml:space="preserve"> </w:t>
                      </w:r>
                      <w:r w:rsidR="00973DEC" w:rsidRPr="00763571">
                        <w:rPr>
                          <w:b/>
                          <w:color w:val="FF0000"/>
                          <w:sz w:val="30"/>
                        </w:rPr>
                        <w:t>link</w:t>
                      </w:r>
                      <w:r w:rsidR="00973DEC" w:rsidRPr="00763571">
                        <w:rPr>
                          <w:b/>
                          <w:color w:val="FF0000"/>
                          <w:spacing w:val="-1"/>
                          <w:sz w:val="30"/>
                        </w:rPr>
                        <w:t xml:space="preserve"> </w:t>
                      </w:r>
                      <w:r w:rsidR="00973DEC" w:rsidRPr="00763571">
                        <w:rPr>
                          <w:b/>
                          <w:color w:val="FF0000"/>
                          <w:sz w:val="30"/>
                        </w:rPr>
                        <w:t>to</w:t>
                      </w:r>
                      <w:r>
                        <w:rPr>
                          <w:b/>
                          <w:color w:val="FF0000"/>
                          <w:sz w:val="30"/>
                        </w:rPr>
                        <w:t>]</w:t>
                      </w:r>
                      <w:r w:rsidR="00973DEC" w:rsidRPr="00763571">
                        <w:rPr>
                          <w:b/>
                          <w:color w:val="FF0000"/>
                          <w:sz w:val="30"/>
                        </w:rPr>
                        <w:t xml:space="preserve"> </w:t>
                      </w:r>
                      <w:r w:rsidR="00705C6D">
                        <w:rPr>
                          <w:b/>
                          <w:color w:val="000000" w:themeColor="text1"/>
                          <w:sz w:val="30"/>
                        </w:rPr>
                        <w:t>r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ead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the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full version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of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the</w:t>
                      </w:r>
                      <w:r w:rsidR="0081649B">
                        <w:rPr>
                          <w:b/>
                          <w:color w:val="000000" w:themeColor="text1"/>
                          <w:sz w:val="30"/>
                        </w:rPr>
                        <w:t xml:space="preserve"> recruitment 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2"/>
                          <w:sz w:val="30"/>
                        </w:rPr>
                        <w:t>policy.</w:t>
                      </w:r>
                    </w:p>
                    <w:p w14:paraId="4810FF7E" w14:textId="1186CDB0" w:rsidR="00973DEC" w:rsidRDefault="00973DE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C38CDD" wp14:editId="5BA24F4B">
                <wp:simplePos x="0" y="0"/>
                <wp:positionH relativeFrom="column">
                  <wp:posOffset>364490</wp:posOffset>
                </wp:positionH>
                <wp:positionV relativeFrom="paragraph">
                  <wp:posOffset>262890</wp:posOffset>
                </wp:positionV>
                <wp:extent cx="6751320" cy="1720850"/>
                <wp:effectExtent l="0" t="0" r="11430" b="12700"/>
                <wp:wrapNone/>
                <wp:docPr id="134814550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1720850"/>
                        </a:xfrm>
                        <a:prstGeom prst="roundRect">
                          <a:avLst>
                            <a:gd name="adj" fmla="val 1163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7696F" id="Rectangle: Rounded Corners 1" o:spid="_x0000_s1026" style="position:absolute;margin-left:28.7pt;margin-top:20.7pt;width:531.6pt;height:13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dR5sgIAAPMFAAAOAAAAZHJzL2Uyb0RvYy54bWysVNtOGzEQfa/Uf7D8XnY3JCmN2KAIRFWJ&#10;AgIqnh2vnWxle1zbySb9+o69l4SCWqlqHpzxXM6Mz87M+cVOK7IVztdgSlqc5JQIw6Gqzaqk356u&#10;P5xR4gMzFVNgREn3wtOL+ft3542diRGsQVXCEQQxftbYkq5DsLMs83wtNPMnYIVBowSnWcCrW2WV&#10;Yw2ia5WN8nyaNeAq64AL71F71RrpPOFLKXi4k9KLQFRJsbaQTpfOZTyz+TmbrRyz65p3ZbB/qEKz&#10;2mDSAeqKBUY2rn4FpWvuwIMMJxx0BlLWXKQ34GuK/LfXPK6ZFektSI63A03+/8Hy2+2jvXdIQ2P9&#10;zKMYX7GTTsd/rI/sEln7gSyxC4SjcvpxUpyOkFOOtuLjKD+bJDqzQ7h1PnwWoEkUSupgY6oH/CSJ&#10;Kba98SFRVhHDNPYGq75TIrXCD7BlihTF9HQaPxAids4o9Zgx0oOqq+taqXSJLSMulSMYXNLlquhi&#10;X3gp87fAsBul+tRGf4WqBZvm+Gt7BdXYUa163KuxrtSxMX2q9ygn2mLS7MBvksJeiViKMg9CkrpC&#10;Rtu8A1Cbg3EuTChSSX7NKtGqi0lX0avUCTAiSyRmwO4AXnLUY7ccd/4xVKTJGYLzNvufgoeIlBlM&#10;GIJ1bcC9BaDwVV3m1r8nqaUmsrSEan/viIN2br3l1zW20g3z4Z457BNsP1w+4Q4PqaApKXQSJWtw&#10;P9/SR3+cH7RS0uDgl9T/2DAnKFFfDE7Wp2I8jpsiXcYTbGxK3LFleWwxG30J2G4FrjnLkxj9g+pF&#10;6UA/445axKxoYoZj7pLy4PrLZWgXEm45LhaL5IbbwbJwYx4tj+CR1dj5T7tn5mw3TwFH8Rb6JdEN&#10;ScvowTdGGlhsAsg6ROOB1+6CmwWlF6vr+J68Drt6/gsAAP//AwBQSwMEFAAGAAgAAAAhAOBREvzh&#10;AAAACgEAAA8AAABkcnMvZG93bnJldi54bWxMj0FLxDAQhe+C/yGM4M1NW+vq1qaLCivIHsS1IN6m&#10;zdgWm0lp0m7992ZPenoM7/HeN/l2Mb2YaXSdZQXxKgJBXFvdcaOgfN9d3YFwHlljb5kU/JCDbXF+&#10;lmOm7ZHfaD74RoQSdhkqaL0fMild3ZJBt7IDcfC+7GjQh3NspB7xGMpNL5MoWkuDHYeFFgd6aqn+&#10;PkxGAW5enqu5KqfXTbOXtvwYHnfdp1KXF8vDPQhPi/8Lwwk/oEMRmCo7sXaiV3Bzm4akgjQOevLj&#10;JFqDqBRcx0kKssjl/xeKXwAAAP//AwBQSwECLQAUAAYACAAAACEAtoM4kv4AAADhAQAAEwAAAAAA&#10;AAAAAAAAAAAAAAAAW0NvbnRlbnRfVHlwZXNdLnhtbFBLAQItABQABgAIAAAAIQA4/SH/1gAAAJQB&#10;AAALAAAAAAAAAAAAAAAAAC8BAABfcmVscy8ucmVsc1BLAQItABQABgAIAAAAIQD+adR5sgIAAPMF&#10;AAAOAAAAAAAAAAAAAAAAAC4CAABkcnMvZTJvRG9jLnhtbFBLAQItABQABgAIAAAAIQDgURL84QAA&#10;AAoBAAAPAAAAAAAAAAAAAAAAAAwFAABkcnMvZG93bnJldi54bWxQSwUGAAAAAAQABADzAAAAGgYA&#10;AAAA&#10;" fillcolor="white [3212]" strokecolor="#548dd4 [1951]" strokeweight="2pt"/>
            </w:pict>
          </mc:Fallback>
        </mc:AlternateContent>
      </w:r>
    </w:p>
    <w:sectPr w:rsidR="0020652D">
      <w:type w:val="continuous"/>
      <w:pgSz w:w="23820" w:h="16840" w:orient="landscape"/>
      <w:pgMar w:top="660" w:right="1120" w:bottom="280" w:left="760" w:header="720" w:footer="720" w:gutter="0"/>
      <w:cols w:num="2" w:space="720" w:equalWidth="0">
        <w:col w:w="10620" w:space="166"/>
        <w:col w:w="11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85843"/>
    <w:multiLevelType w:val="hybridMultilevel"/>
    <w:tmpl w:val="7DCC8800"/>
    <w:lvl w:ilvl="0" w:tplc="CA06FE38">
      <w:numFmt w:val="bullet"/>
      <w:lvlText w:val="•"/>
      <w:lvlJc w:val="left"/>
      <w:pPr>
        <w:ind w:left="991" w:hanging="142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4ED83F58">
      <w:numFmt w:val="bullet"/>
      <w:lvlText w:val="•"/>
      <w:lvlJc w:val="left"/>
      <w:pPr>
        <w:ind w:left="1784" w:hanging="142"/>
      </w:pPr>
      <w:rPr>
        <w:rFonts w:hint="default"/>
        <w:lang w:val="en-US" w:eastAsia="en-US" w:bidi="ar-SA"/>
      </w:rPr>
    </w:lvl>
    <w:lvl w:ilvl="2" w:tplc="7C2E81F0">
      <w:numFmt w:val="bullet"/>
      <w:lvlText w:val="•"/>
      <w:lvlJc w:val="left"/>
      <w:pPr>
        <w:ind w:left="2568" w:hanging="142"/>
      </w:pPr>
      <w:rPr>
        <w:rFonts w:hint="default"/>
        <w:lang w:val="en-US" w:eastAsia="en-US" w:bidi="ar-SA"/>
      </w:rPr>
    </w:lvl>
    <w:lvl w:ilvl="3" w:tplc="6862E638">
      <w:numFmt w:val="bullet"/>
      <w:lvlText w:val="•"/>
      <w:lvlJc w:val="left"/>
      <w:pPr>
        <w:ind w:left="3353" w:hanging="142"/>
      </w:pPr>
      <w:rPr>
        <w:rFonts w:hint="default"/>
        <w:lang w:val="en-US" w:eastAsia="en-US" w:bidi="ar-SA"/>
      </w:rPr>
    </w:lvl>
    <w:lvl w:ilvl="4" w:tplc="8E62EC6E">
      <w:numFmt w:val="bullet"/>
      <w:lvlText w:val="•"/>
      <w:lvlJc w:val="left"/>
      <w:pPr>
        <w:ind w:left="4137" w:hanging="142"/>
      </w:pPr>
      <w:rPr>
        <w:rFonts w:hint="default"/>
        <w:lang w:val="en-US" w:eastAsia="en-US" w:bidi="ar-SA"/>
      </w:rPr>
    </w:lvl>
    <w:lvl w:ilvl="5" w:tplc="01069988">
      <w:numFmt w:val="bullet"/>
      <w:lvlText w:val="•"/>
      <w:lvlJc w:val="left"/>
      <w:pPr>
        <w:ind w:left="4922" w:hanging="142"/>
      </w:pPr>
      <w:rPr>
        <w:rFonts w:hint="default"/>
        <w:lang w:val="en-US" w:eastAsia="en-US" w:bidi="ar-SA"/>
      </w:rPr>
    </w:lvl>
    <w:lvl w:ilvl="6" w:tplc="916200C8">
      <w:numFmt w:val="bullet"/>
      <w:lvlText w:val="•"/>
      <w:lvlJc w:val="left"/>
      <w:pPr>
        <w:ind w:left="5706" w:hanging="142"/>
      </w:pPr>
      <w:rPr>
        <w:rFonts w:hint="default"/>
        <w:lang w:val="en-US" w:eastAsia="en-US" w:bidi="ar-SA"/>
      </w:rPr>
    </w:lvl>
    <w:lvl w:ilvl="7" w:tplc="68AAAA94">
      <w:numFmt w:val="bullet"/>
      <w:lvlText w:val="•"/>
      <w:lvlJc w:val="left"/>
      <w:pPr>
        <w:ind w:left="6490" w:hanging="142"/>
      </w:pPr>
      <w:rPr>
        <w:rFonts w:hint="default"/>
        <w:lang w:val="en-US" w:eastAsia="en-US" w:bidi="ar-SA"/>
      </w:rPr>
    </w:lvl>
    <w:lvl w:ilvl="8" w:tplc="7DACAB2E">
      <w:numFmt w:val="bullet"/>
      <w:lvlText w:val="•"/>
      <w:lvlJc w:val="left"/>
      <w:pPr>
        <w:ind w:left="7275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26D91A87"/>
    <w:multiLevelType w:val="hybridMultilevel"/>
    <w:tmpl w:val="B86ED190"/>
    <w:lvl w:ilvl="0" w:tplc="080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2" w15:restartNumberingAfterBreak="0">
    <w:nsid w:val="33451317"/>
    <w:multiLevelType w:val="hybridMultilevel"/>
    <w:tmpl w:val="2EACD126"/>
    <w:lvl w:ilvl="0" w:tplc="30FA5278">
      <w:numFmt w:val="bullet"/>
      <w:lvlText w:val="•"/>
      <w:lvlJc w:val="left"/>
      <w:pPr>
        <w:ind w:left="1204" w:hanging="151"/>
      </w:pPr>
      <w:rPr>
        <w:rFonts w:ascii="Arial" w:eastAsia="Arial" w:hAnsi="Arial" w:cs="Arial" w:hint="default"/>
        <w:b w:val="0"/>
        <w:bCs w:val="0"/>
        <w:i w:val="0"/>
        <w:iCs w:val="0"/>
        <w:color w:val="0072BC"/>
        <w:spacing w:val="0"/>
        <w:w w:val="100"/>
        <w:sz w:val="24"/>
        <w:szCs w:val="24"/>
        <w:lang w:val="en-US" w:eastAsia="en-US" w:bidi="ar-SA"/>
      </w:rPr>
    </w:lvl>
    <w:lvl w:ilvl="1" w:tplc="1C903B94">
      <w:numFmt w:val="bullet"/>
      <w:lvlText w:val="•"/>
      <w:lvlJc w:val="left"/>
      <w:pPr>
        <w:ind w:left="1715" w:hanging="147"/>
      </w:pPr>
      <w:rPr>
        <w:rFonts w:ascii="Arial" w:eastAsia="Arial" w:hAnsi="Arial" w:cs="Arial" w:hint="default"/>
        <w:b w:val="0"/>
        <w:bCs w:val="0"/>
        <w:i w:val="0"/>
        <w:iCs w:val="0"/>
        <w:color w:val="0072BC"/>
        <w:spacing w:val="0"/>
        <w:w w:val="100"/>
        <w:sz w:val="24"/>
        <w:szCs w:val="24"/>
        <w:lang w:val="en-US" w:eastAsia="en-US" w:bidi="ar-SA"/>
      </w:rPr>
    </w:lvl>
    <w:lvl w:ilvl="2" w:tplc="F30E01C2">
      <w:numFmt w:val="bullet"/>
      <w:lvlText w:val="•"/>
      <w:lvlJc w:val="left"/>
      <w:pPr>
        <w:ind w:left="1510" w:hanging="147"/>
      </w:pPr>
      <w:rPr>
        <w:rFonts w:hint="default"/>
        <w:lang w:val="en-US" w:eastAsia="en-US" w:bidi="ar-SA"/>
      </w:rPr>
    </w:lvl>
    <w:lvl w:ilvl="3" w:tplc="C96CBCFA">
      <w:numFmt w:val="bullet"/>
      <w:lvlText w:val="•"/>
      <w:lvlJc w:val="left"/>
      <w:pPr>
        <w:ind w:left="1300" w:hanging="147"/>
      </w:pPr>
      <w:rPr>
        <w:rFonts w:hint="default"/>
        <w:lang w:val="en-US" w:eastAsia="en-US" w:bidi="ar-SA"/>
      </w:rPr>
    </w:lvl>
    <w:lvl w:ilvl="4" w:tplc="3CFC1FA4">
      <w:numFmt w:val="bullet"/>
      <w:lvlText w:val="•"/>
      <w:lvlJc w:val="left"/>
      <w:pPr>
        <w:ind w:left="1091" w:hanging="147"/>
      </w:pPr>
      <w:rPr>
        <w:rFonts w:hint="default"/>
        <w:lang w:val="en-US" w:eastAsia="en-US" w:bidi="ar-SA"/>
      </w:rPr>
    </w:lvl>
    <w:lvl w:ilvl="5" w:tplc="26EEFDBE">
      <w:numFmt w:val="bullet"/>
      <w:lvlText w:val="•"/>
      <w:lvlJc w:val="left"/>
      <w:pPr>
        <w:ind w:left="881" w:hanging="147"/>
      </w:pPr>
      <w:rPr>
        <w:rFonts w:hint="default"/>
        <w:lang w:val="en-US" w:eastAsia="en-US" w:bidi="ar-SA"/>
      </w:rPr>
    </w:lvl>
    <w:lvl w:ilvl="6" w:tplc="26FE5C36">
      <w:numFmt w:val="bullet"/>
      <w:lvlText w:val="•"/>
      <w:lvlJc w:val="left"/>
      <w:pPr>
        <w:ind w:left="671" w:hanging="147"/>
      </w:pPr>
      <w:rPr>
        <w:rFonts w:hint="default"/>
        <w:lang w:val="en-US" w:eastAsia="en-US" w:bidi="ar-SA"/>
      </w:rPr>
    </w:lvl>
    <w:lvl w:ilvl="7" w:tplc="FA9E323C">
      <w:numFmt w:val="bullet"/>
      <w:lvlText w:val="•"/>
      <w:lvlJc w:val="left"/>
      <w:pPr>
        <w:ind w:left="462" w:hanging="147"/>
      </w:pPr>
      <w:rPr>
        <w:rFonts w:hint="default"/>
        <w:lang w:val="en-US" w:eastAsia="en-US" w:bidi="ar-SA"/>
      </w:rPr>
    </w:lvl>
    <w:lvl w:ilvl="8" w:tplc="8B106FC0">
      <w:numFmt w:val="bullet"/>
      <w:lvlText w:val="•"/>
      <w:lvlJc w:val="left"/>
      <w:pPr>
        <w:ind w:left="252" w:hanging="147"/>
      </w:pPr>
      <w:rPr>
        <w:rFonts w:hint="default"/>
        <w:lang w:val="en-US" w:eastAsia="en-US" w:bidi="ar-SA"/>
      </w:rPr>
    </w:lvl>
  </w:abstractNum>
  <w:abstractNum w:abstractNumId="3" w15:restartNumberingAfterBreak="0">
    <w:nsid w:val="593D45F6"/>
    <w:multiLevelType w:val="hybridMultilevel"/>
    <w:tmpl w:val="4B20594A"/>
    <w:lvl w:ilvl="0" w:tplc="F95CCA48">
      <w:numFmt w:val="bullet"/>
      <w:lvlText w:val="•"/>
      <w:lvlJc w:val="left"/>
      <w:pPr>
        <w:ind w:left="996" w:hanging="146"/>
      </w:pPr>
      <w:rPr>
        <w:rFonts w:ascii="Arial" w:eastAsia="Arial" w:hAnsi="Arial" w:cs="Arial" w:hint="default"/>
        <w:b w:val="0"/>
        <w:bCs w:val="0"/>
        <w:i w:val="0"/>
        <w:iCs w:val="0"/>
        <w:color w:val="006AB4"/>
        <w:spacing w:val="0"/>
        <w:w w:val="100"/>
        <w:sz w:val="24"/>
        <w:szCs w:val="24"/>
        <w:lang w:val="en-US" w:eastAsia="en-US" w:bidi="ar-SA"/>
      </w:rPr>
    </w:lvl>
    <w:lvl w:ilvl="1" w:tplc="EA94B61A">
      <w:numFmt w:val="bullet"/>
      <w:lvlText w:val="•"/>
      <w:lvlJc w:val="left"/>
      <w:pPr>
        <w:ind w:left="1710" w:hanging="146"/>
      </w:pPr>
      <w:rPr>
        <w:rFonts w:hint="default"/>
        <w:lang w:val="en-US" w:eastAsia="en-US" w:bidi="ar-SA"/>
      </w:rPr>
    </w:lvl>
    <w:lvl w:ilvl="2" w:tplc="92F690E2">
      <w:numFmt w:val="bullet"/>
      <w:lvlText w:val="•"/>
      <w:lvlJc w:val="left"/>
      <w:pPr>
        <w:ind w:left="2420" w:hanging="146"/>
      </w:pPr>
      <w:rPr>
        <w:rFonts w:hint="default"/>
        <w:lang w:val="en-US" w:eastAsia="en-US" w:bidi="ar-SA"/>
      </w:rPr>
    </w:lvl>
    <w:lvl w:ilvl="3" w:tplc="B0ECEDF0">
      <w:numFmt w:val="bullet"/>
      <w:lvlText w:val="•"/>
      <w:lvlJc w:val="left"/>
      <w:pPr>
        <w:ind w:left="3131" w:hanging="146"/>
      </w:pPr>
      <w:rPr>
        <w:rFonts w:hint="default"/>
        <w:lang w:val="en-US" w:eastAsia="en-US" w:bidi="ar-SA"/>
      </w:rPr>
    </w:lvl>
    <w:lvl w:ilvl="4" w:tplc="C8DAEDAA">
      <w:numFmt w:val="bullet"/>
      <w:lvlText w:val="•"/>
      <w:lvlJc w:val="left"/>
      <w:pPr>
        <w:ind w:left="3841" w:hanging="146"/>
      </w:pPr>
      <w:rPr>
        <w:rFonts w:hint="default"/>
        <w:lang w:val="en-US" w:eastAsia="en-US" w:bidi="ar-SA"/>
      </w:rPr>
    </w:lvl>
    <w:lvl w:ilvl="5" w:tplc="173A8DF8">
      <w:numFmt w:val="bullet"/>
      <w:lvlText w:val="•"/>
      <w:lvlJc w:val="left"/>
      <w:pPr>
        <w:ind w:left="4552" w:hanging="146"/>
      </w:pPr>
      <w:rPr>
        <w:rFonts w:hint="default"/>
        <w:lang w:val="en-US" w:eastAsia="en-US" w:bidi="ar-SA"/>
      </w:rPr>
    </w:lvl>
    <w:lvl w:ilvl="6" w:tplc="EB9A27D0">
      <w:numFmt w:val="bullet"/>
      <w:lvlText w:val="•"/>
      <w:lvlJc w:val="left"/>
      <w:pPr>
        <w:ind w:left="5262" w:hanging="146"/>
      </w:pPr>
      <w:rPr>
        <w:rFonts w:hint="default"/>
        <w:lang w:val="en-US" w:eastAsia="en-US" w:bidi="ar-SA"/>
      </w:rPr>
    </w:lvl>
    <w:lvl w:ilvl="7" w:tplc="E0187A7C">
      <w:numFmt w:val="bullet"/>
      <w:lvlText w:val="•"/>
      <w:lvlJc w:val="left"/>
      <w:pPr>
        <w:ind w:left="5973" w:hanging="146"/>
      </w:pPr>
      <w:rPr>
        <w:rFonts w:hint="default"/>
        <w:lang w:val="en-US" w:eastAsia="en-US" w:bidi="ar-SA"/>
      </w:rPr>
    </w:lvl>
    <w:lvl w:ilvl="8" w:tplc="5734BBFE">
      <w:numFmt w:val="bullet"/>
      <w:lvlText w:val="•"/>
      <w:lvlJc w:val="left"/>
      <w:pPr>
        <w:ind w:left="6683" w:hanging="146"/>
      </w:pPr>
      <w:rPr>
        <w:rFonts w:hint="default"/>
        <w:lang w:val="en-US" w:eastAsia="en-US" w:bidi="ar-SA"/>
      </w:rPr>
    </w:lvl>
  </w:abstractNum>
  <w:num w:numId="1" w16cid:durableId="1254583667">
    <w:abstractNumId w:val="2"/>
  </w:num>
  <w:num w:numId="2" w16cid:durableId="1432780623">
    <w:abstractNumId w:val="0"/>
  </w:num>
  <w:num w:numId="3" w16cid:durableId="1137917226">
    <w:abstractNumId w:val="3"/>
  </w:num>
  <w:num w:numId="4" w16cid:durableId="1889535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2D"/>
    <w:rsid w:val="0002611A"/>
    <w:rsid w:val="00030AFD"/>
    <w:rsid w:val="000463F2"/>
    <w:rsid w:val="00050E64"/>
    <w:rsid w:val="000861DB"/>
    <w:rsid w:val="00092098"/>
    <w:rsid w:val="000C744E"/>
    <w:rsid w:val="000C75C9"/>
    <w:rsid w:val="000D636E"/>
    <w:rsid w:val="000E588E"/>
    <w:rsid w:val="000E5A44"/>
    <w:rsid w:val="000F3AB3"/>
    <w:rsid w:val="000F46AF"/>
    <w:rsid w:val="00117DFA"/>
    <w:rsid w:val="00130A11"/>
    <w:rsid w:val="001420AB"/>
    <w:rsid w:val="00146E61"/>
    <w:rsid w:val="0015467E"/>
    <w:rsid w:val="00166EAA"/>
    <w:rsid w:val="00183F6B"/>
    <w:rsid w:val="00185CF5"/>
    <w:rsid w:val="001C07F5"/>
    <w:rsid w:val="001E028A"/>
    <w:rsid w:val="001E2B88"/>
    <w:rsid w:val="001F40D4"/>
    <w:rsid w:val="001F51FD"/>
    <w:rsid w:val="002029D4"/>
    <w:rsid w:val="0020652D"/>
    <w:rsid w:val="002140CE"/>
    <w:rsid w:val="0022065D"/>
    <w:rsid w:val="002515D9"/>
    <w:rsid w:val="002607D4"/>
    <w:rsid w:val="00292DD9"/>
    <w:rsid w:val="002C6F86"/>
    <w:rsid w:val="002F7295"/>
    <w:rsid w:val="003112E2"/>
    <w:rsid w:val="003150A6"/>
    <w:rsid w:val="00320BE2"/>
    <w:rsid w:val="00324597"/>
    <w:rsid w:val="00334ADC"/>
    <w:rsid w:val="00337192"/>
    <w:rsid w:val="00364114"/>
    <w:rsid w:val="00373D9F"/>
    <w:rsid w:val="00374E07"/>
    <w:rsid w:val="003761EC"/>
    <w:rsid w:val="00387DF7"/>
    <w:rsid w:val="00395098"/>
    <w:rsid w:val="003A01C5"/>
    <w:rsid w:val="003A642C"/>
    <w:rsid w:val="003B3831"/>
    <w:rsid w:val="003B5C35"/>
    <w:rsid w:val="003C1703"/>
    <w:rsid w:val="0040544D"/>
    <w:rsid w:val="004142DD"/>
    <w:rsid w:val="00423905"/>
    <w:rsid w:val="00426284"/>
    <w:rsid w:val="00430080"/>
    <w:rsid w:val="004654AB"/>
    <w:rsid w:val="004821B0"/>
    <w:rsid w:val="004858A1"/>
    <w:rsid w:val="0049531E"/>
    <w:rsid w:val="004A4BC2"/>
    <w:rsid w:val="004E08B0"/>
    <w:rsid w:val="004E1A32"/>
    <w:rsid w:val="00530CE9"/>
    <w:rsid w:val="00545E54"/>
    <w:rsid w:val="005558F1"/>
    <w:rsid w:val="005A656B"/>
    <w:rsid w:val="005A7602"/>
    <w:rsid w:val="005C02EB"/>
    <w:rsid w:val="005C5A23"/>
    <w:rsid w:val="005C5FF5"/>
    <w:rsid w:val="005E34CE"/>
    <w:rsid w:val="005E6E3D"/>
    <w:rsid w:val="005F260D"/>
    <w:rsid w:val="005F5DC4"/>
    <w:rsid w:val="006023B5"/>
    <w:rsid w:val="0060719C"/>
    <w:rsid w:val="00632B15"/>
    <w:rsid w:val="00635226"/>
    <w:rsid w:val="00680893"/>
    <w:rsid w:val="00684B9C"/>
    <w:rsid w:val="006D2D27"/>
    <w:rsid w:val="006F48B8"/>
    <w:rsid w:val="0070265D"/>
    <w:rsid w:val="00705109"/>
    <w:rsid w:val="00705C6D"/>
    <w:rsid w:val="00705DAA"/>
    <w:rsid w:val="00706EBE"/>
    <w:rsid w:val="00743B17"/>
    <w:rsid w:val="00747D2B"/>
    <w:rsid w:val="00763571"/>
    <w:rsid w:val="0076773A"/>
    <w:rsid w:val="0079106E"/>
    <w:rsid w:val="00793340"/>
    <w:rsid w:val="00793968"/>
    <w:rsid w:val="007A5352"/>
    <w:rsid w:val="007B1247"/>
    <w:rsid w:val="007D01BF"/>
    <w:rsid w:val="007D3F71"/>
    <w:rsid w:val="007D5729"/>
    <w:rsid w:val="007E0941"/>
    <w:rsid w:val="007E4B68"/>
    <w:rsid w:val="007E700A"/>
    <w:rsid w:val="008005E6"/>
    <w:rsid w:val="00804AA5"/>
    <w:rsid w:val="00815D89"/>
    <w:rsid w:val="0081649B"/>
    <w:rsid w:val="00820C54"/>
    <w:rsid w:val="00821926"/>
    <w:rsid w:val="00837CC3"/>
    <w:rsid w:val="00864A7E"/>
    <w:rsid w:val="00870EE2"/>
    <w:rsid w:val="008720F2"/>
    <w:rsid w:val="00877EEE"/>
    <w:rsid w:val="00881556"/>
    <w:rsid w:val="008B036A"/>
    <w:rsid w:val="008C48D3"/>
    <w:rsid w:val="008D150F"/>
    <w:rsid w:val="008E5852"/>
    <w:rsid w:val="008F647D"/>
    <w:rsid w:val="00902669"/>
    <w:rsid w:val="00926603"/>
    <w:rsid w:val="009321E1"/>
    <w:rsid w:val="0094560D"/>
    <w:rsid w:val="00954566"/>
    <w:rsid w:val="00957399"/>
    <w:rsid w:val="00973DEC"/>
    <w:rsid w:val="009834E9"/>
    <w:rsid w:val="0099586B"/>
    <w:rsid w:val="009C1BE2"/>
    <w:rsid w:val="009C491B"/>
    <w:rsid w:val="009D251E"/>
    <w:rsid w:val="009D34AC"/>
    <w:rsid w:val="00A27193"/>
    <w:rsid w:val="00A406F6"/>
    <w:rsid w:val="00A417CF"/>
    <w:rsid w:val="00A44778"/>
    <w:rsid w:val="00A46E55"/>
    <w:rsid w:val="00A629E5"/>
    <w:rsid w:val="00A70B02"/>
    <w:rsid w:val="00A80CBD"/>
    <w:rsid w:val="00A9086F"/>
    <w:rsid w:val="00AC18F7"/>
    <w:rsid w:val="00AC57CB"/>
    <w:rsid w:val="00AF4E50"/>
    <w:rsid w:val="00B015D0"/>
    <w:rsid w:val="00B07E63"/>
    <w:rsid w:val="00B21B9D"/>
    <w:rsid w:val="00B22DD5"/>
    <w:rsid w:val="00B25E36"/>
    <w:rsid w:val="00B34CBC"/>
    <w:rsid w:val="00B56551"/>
    <w:rsid w:val="00B60DD2"/>
    <w:rsid w:val="00B614F8"/>
    <w:rsid w:val="00B61DE2"/>
    <w:rsid w:val="00B624E4"/>
    <w:rsid w:val="00BA6713"/>
    <w:rsid w:val="00BB1982"/>
    <w:rsid w:val="00BD19BE"/>
    <w:rsid w:val="00BD2955"/>
    <w:rsid w:val="00BD2ED4"/>
    <w:rsid w:val="00BE1A0D"/>
    <w:rsid w:val="00BF127F"/>
    <w:rsid w:val="00BF2530"/>
    <w:rsid w:val="00BF414C"/>
    <w:rsid w:val="00C209C6"/>
    <w:rsid w:val="00C32F87"/>
    <w:rsid w:val="00C33FA9"/>
    <w:rsid w:val="00C40696"/>
    <w:rsid w:val="00C60FB8"/>
    <w:rsid w:val="00C61D2E"/>
    <w:rsid w:val="00C70EFB"/>
    <w:rsid w:val="00C856DB"/>
    <w:rsid w:val="00C86806"/>
    <w:rsid w:val="00C94029"/>
    <w:rsid w:val="00CA5C30"/>
    <w:rsid w:val="00CA7751"/>
    <w:rsid w:val="00CB41C0"/>
    <w:rsid w:val="00CB4494"/>
    <w:rsid w:val="00CB5BBE"/>
    <w:rsid w:val="00CD3528"/>
    <w:rsid w:val="00CE0F66"/>
    <w:rsid w:val="00D03C5B"/>
    <w:rsid w:val="00D05F7D"/>
    <w:rsid w:val="00D12CA4"/>
    <w:rsid w:val="00D42C98"/>
    <w:rsid w:val="00D44164"/>
    <w:rsid w:val="00D467F5"/>
    <w:rsid w:val="00D53121"/>
    <w:rsid w:val="00D54064"/>
    <w:rsid w:val="00D65788"/>
    <w:rsid w:val="00D709AA"/>
    <w:rsid w:val="00D73D55"/>
    <w:rsid w:val="00D8758B"/>
    <w:rsid w:val="00D96663"/>
    <w:rsid w:val="00D97EB8"/>
    <w:rsid w:val="00DA4460"/>
    <w:rsid w:val="00DA63EF"/>
    <w:rsid w:val="00DB7700"/>
    <w:rsid w:val="00DC292E"/>
    <w:rsid w:val="00DC4FFF"/>
    <w:rsid w:val="00DC75F3"/>
    <w:rsid w:val="00DD1E1F"/>
    <w:rsid w:val="00DD72FF"/>
    <w:rsid w:val="00DE7FA1"/>
    <w:rsid w:val="00DF3774"/>
    <w:rsid w:val="00DF7377"/>
    <w:rsid w:val="00E05E66"/>
    <w:rsid w:val="00E16A05"/>
    <w:rsid w:val="00E16B46"/>
    <w:rsid w:val="00E202DD"/>
    <w:rsid w:val="00E25845"/>
    <w:rsid w:val="00E26077"/>
    <w:rsid w:val="00E35E2E"/>
    <w:rsid w:val="00E432CA"/>
    <w:rsid w:val="00E63405"/>
    <w:rsid w:val="00E645D0"/>
    <w:rsid w:val="00E84151"/>
    <w:rsid w:val="00E873BC"/>
    <w:rsid w:val="00EB6A3C"/>
    <w:rsid w:val="00EC23A2"/>
    <w:rsid w:val="00ED06FC"/>
    <w:rsid w:val="00ED5FCF"/>
    <w:rsid w:val="00ED7D61"/>
    <w:rsid w:val="00EE3B33"/>
    <w:rsid w:val="00EF0226"/>
    <w:rsid w:val="00EF4F5F"/>
    <w:rsid w:val="00F00518"/>
    <w:rsid w:val="00F00976"/>
    <w:rsid w:val="00F10C4E"/>
    <w:rsid w:val="00F31C8A"/>
    <w:rsid w:val="00F65D8A"/>
    <w:rsid w:val="00F70C42"/>
    <w:rsid w:val="00F90890"/>
    <w:rsid w:val="00F95445"/>
    <w:rsid w:val="00FA1EC7"/>
    <w:rsid w:val="00FA7B13"/>
    <w:rsid w:val="00FB06AF"/>
    <w:rsid w:val="00FB7CC4"/>
    <w:rsid w:val="00F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F139"/>
  <w15:docId w15:val="{3AAB9640-AB09-4130-9399-6589A441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5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6"/>
      <w:ind w:left="1204" w:hanging="15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6"/>
      <w:ind w:left="118"/>
    </w:pPr>
    <w:rPr>
      <w:b/>
      <w:bCs/>
      <w:sz w:val="94"/>
      <w:szCs w:val="94"/>
    </w:rPr>
  </w:style>
  <w:style w:type="paragraph" w:styleId="ListParagraph">
    <w:name w:val="List Paragraph"/>
    <w:basedOn w:val="Normal"/>
    <w:uiPriority w:val="1"/>
    <w:qFormat/>
    <w:pPr>
      <w:spacing w:before="206"/>
      <w:ind w:left="1204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C5A23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C5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5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A2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A2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feabcb-02ff-41ca-982e-bc31610d3a04">
      <Terms xmlns="http://schemas.microsoft.com/office/infopath/2007/PartnerControls"/>
    </lcf76f155ced4ddcb4097134ff3c332f>
    <TaxCatchAll xmlns="d990e3ca-50cc-48f4-8428-a543daa01cc5" xsi:nil="true"/>
    <_ip_UnifiedCompliancePolicyUIAction xmlns="d990e3ca-50cc-48f4-8428-a543daa01cc5" xsi:nil="true"/>
    <_ip_UnifiedCompliancePolicyProperties xmlns="d990e3ca-50cc-48f4-8428-a543daa01c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E5F1A1922AB4CAF3423D693F1AF40" ma:contentTypeVersion="21" ma:contentTypeDescription="Create a new document." ma:contentTypeScope="" ma:versionID="5ab76df8fa94ea8e802831796d8a1b2f">
  <xsd:schema xmlns:xsd="http://www.w3.org/2001/XMLSchema" xmlns:xs="http://www.w3.org/2001/XMLSchema" xmlns:p="http://schemas.microsoft.com/office/2006/metadata/properties" xmlns:ns2="d990e3ca-50cc-48f4-8428-a543daa01cc5" xmlns:ns3="0efeabcb-02ff-41ca-982e-bc31610d3a04" targetNamespace="http://schemas.microsoft.com/office/2006/metadata/properties" ma:root="true" ma:fieldsID="3d80103c1ce4b31499f9c4f127a8399c" ns2:_="" ns3:_="">
    <xsd:import namespace="d990e3ca-50cc-48f4-8428-a543daa01cc5"/>
    <xsd:import namespace="0efeabcb-02ff-41ca-982e-bc31610d3a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_ip_UnifiedCompliancePolicyProperties" minOccurs="0"/>
                <xsd:element ref="ns2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0e3ca-50cc-48f4-8428-a543daa01c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a2b0c1-aa49-439e-94af-f2225e338c8d}" ma:internalName="TaxCatchAll" ma:showField="CatchAllData" ma:web="d990e3ca-50cc-48f4-8428-a543daa01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abcb-02ff-41ca-982e-bc31610d3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3A9F1-D3ED-4679-B390-13F5E1DFFF9D}">
  <ds:schemaRefs>
    <ds:schemaRef ds:uri="http://schemas.microsoft.com/office/2006/metadata/properties"/>
    <ds:schemaRef ds:uri="http://schemas.microsoft.com/office/infopath/2007/PartnerControls"/>
    <ds:schemaRef ds:uri="0efeabcb-02ff-41ca-982e-bc31610d3a04"/>
    <ds:schemaRef ds:uri="d990e3ca-50cc-48f4-8428-a543daa01cc5"/>
  </ds:schemaRefs>
</ds:datastoreItem>
</file>

<file path=customXml/itemProps2.xml><?xml version="1.0" encoding="utf-8"?>
<ds:datastoreItem xmlns:ds="http://schemas.openxmlformats.org/officeDocument/2006/customXml" ds:itemID="{33A09445-CE41-4508-8306-22697A7A4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0e3ca-50cc-48f4-8428-a543daa01cc5"/>
    <ds:schemaRef ds:uri="0efeabcb-02ff-41ca-982e-bc31610d3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9AC39-7F26-4BC5-9321-D177DFA72E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Manley</dc:creator>
  <cp:lastModifiedBy>MANLEY, Tracy (NHS ENGLAND - X24)</cp:lastModifiedBy>
  <cp:revision>2</cp:revision>
  <dcterms:created xsi:type="dcterms:W3CDTF">2025-03-14T16:44:00Z</dcterms:created>
  <dcterms:modified xsi:type="dcterms:W3CDTF">2025-03-14T16:44:00Z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0x0101003ECE5F1A1922AB4CAF3423D693F1AF40</vt:lpwstr>
  </property>
</Properties>
</file>