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38AFB" w14:textId="64C5BDBB" w:rsidR="001154C2" w:rsidRDefault="001154C2" w:rsidP="00063BF9">
      <w:pPr>
        <w:pStyle w:val="BB-Normal"/>
        <w:jc w:val="center"/>
      </w:pPr>
    </w:p>
    <w:p w14:paraId="0B677BA7" w14:textId="77777777" w:rsidR="001154C2" w:rsidRDefault="001154C2" w:rsidP="00063BF9">
      <w:pPr>
        <w:pStyle w:val="BB-Normal"/>
      </w:pPr>
    </w:p>
    <w:p w14:paraId="1BFF7F8D" w14:textId="77777777" w:rsidR="001154C2" w:rsidRDefault="001154C2" w:rsidP="00063BF9">
      <w:pPr>
        <w:pStyle w:val="BB-Normal"/>
      </w:pPr>
    </w:p>
    <w:p w14:paraId="33CCFB72" w14:textId="77777777" w:rsidR="001154C2" w:rsidRDefault="001154C2" w:rsidP="00063BF9">
      <w:pPr>
        <w:pStyle w:val="BB-Normal"/>
      </w:pPr>
    </w:p>
    <w:p w14:paraId="59D7193B" w14:textId="77777777" w:rsidR="001154C2" w:rsidRDefault="001154C2" w:rsidP="00063BF9">
      <w:pPr>
        <w:pStyle w:val="BB-Normal"/>
      </w:pPr>
    </w:p>
    <w:p w14:paraId="2BEFDDF4" w14:textId="77777777" w:rsidR="001154C2" w:rsidRDefault="001154C2" w:rsidP="00063BF9">
      <w:pPr>
        <w:pStyle w:val="BB-Normal"/>
      </w:pPr>
    </w:p>
    <w:sdt>
      <w:sdtPr>
        <w:id w:val="1218322130"/>
        <w:docPartObj>
          <w:docPartGallery w:val="Cover Pages"/>
          <w:docPartUnique/>
        </w:docPartObj>
      </w:sdtPr>
      <w:sdtEndPr/>
      <w:sdtContent>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Description w:val="document details"/>
          </w:tblPr>
          <w:tblGrid>
            <w:gridCol w:w="5768"/>
          </w:tblGrid>
          <w:tr w:rsidR="001154C2" w:rsidRPr="005E167B" w14:paraId="5A232E8F" w14:textId="77777777" w:rsidTr="009F62A6">
            <w:trPr>
              <w:tblHeader/>
              <w:jc w:val="center"/>
            </w:trPr>
            <w:tc>
              <w:tcPr>
                <w:tcW w:w="5768" w:type="dxa"/>
              </w:tcPr>
              <w:p w14:paraId="2C22943C" w14:textId="77777777" w:rsidR="001154C2" w:rsidRPr="005E167B" w:rsidRDefault="001154C2" w:rsidP="00063BF9">
                <w:pPr>
                  <w:pStyle w:val="BB-FrontPage"/>
                </w:pPr>
              </w:p>
              <w:p w14:paraId="459D9D49" w14:textId="77777777" w:rsidR="001154C2" w:rsidRDefault="001154C2" w:rsidP="00063BF9">
                <w:pPr>
                  <w:pStyle w:val="BB-FrontPage"/>
                </w:pPr>
              </w:p>
              <w:p w14:paraId="4AA7CB0B" w14:textId="77777777" w:rsidR="001154C2" w:rsidRDefault="001154C2" w:rsidP="00063BF9">
                <w:pPr>
                  <w:pStyle w:val="BB-FrontPage"/>
                </w:pPr>
              </w:p>
              <w:p w14:paraId="22253073" w14:textId="77777777" w:rsidR="001154C2" w:rsidRPr="005E167B" w:rsidRDefault="001154C2" w:rsidP="00063BF9">
                <w:pPr>
                  <w:pStyle w:val="BB-FrontPage"/>
                </w:pPr>
              </w:p>
              <w:p w14:paraId="07C08240" w14:textId="77777777" w:rsidR="001154C2" w:rsidRPr="005E167B" w:rsidRDefault="001154C2" w:rsidP="00063BF9">
                <w:pPr>
                  <w:pStyle w:val="BB-FrontPage"/>
                </w:pPr>
              </w:p>
              <w:p w14:paraId="7F5175E3" w14:textId="77777777" w:rsidR="001154C2" w:rsidRPr="005E167B" w:rsidRDefault="001154C2" w:rsidP="00063BF9">
                <w:pPr>
                  <w:pStyle w:val="BB-FrontPage"/>
                </w:pPr>
              </w:p>
              <w:p w14:paraId="73247ED9" w14:textId="554957F4" w:rsidR="001154C2" w:rsidRPr="005E167B" w:rsidRDefault="00243D40" w:rsidP="00063BF9">
                <w:pPr>
                  <w:pStyle w:val="BB-FrontPageDate"/>
                </w:pPr>
                <w:r>
                  <w:t>Dated</w:t>
                </w:r>
                <w:r>
                  <w:tab/>
                  <w:t>20</w:t>
                </w:r>
                <w:r w:rsidR="00BF47B4">
                  <w:t>2</w:t>
                </w:r>
                <w:r w:rsidR="003320EE">
                  <w:t>[</w:t>
                </w:r>
                <w:r w:rsidR="0085467B" w:rsidRPr="003320EE">
                  <w:rPr>
                    <w:highlight w:val="yellow"/>
                  </w:rPr>
                  <w:t>5</w:t>
                </w:r>
                <w:r w:rsidR="003320EE">
                  <w:t>]</w:t>
                </w:r>
              </w:p>
            </w:tc>
          </w:tr>
          <w:tr w:rsidR="001154C2" w:rsidRPr="005E167B" w14:paraId="5956AE37" w14:textId="77777777" w:rsidTr="00385F2C">
            <w:trPr>
              <w:jc w:val="center"/>
            </w:trPr>
            <w:tc>
              <w:tcPr>
                <w:tcW w:w="5768" w:type="dxa"/>
              </w:tcPr>
              <w:p w14:paraId="12BE1B2A" w14:textId="77777777" w:rsidR="001154C2" w:rsidRPr="005E167B" w:rsidRDefault="001154C2" w:rsidP="00063BF9">
                <w:pPr>
                  <w:pStyle w:val="BB-FrontPage"/>
                </w:pPr>
              </w:p>
              <w:p w14:paraId="2224CD5C" w14:textId="77777777" w:rsidR="001154C2" w:rsidRPr="005E167B" w:rsidRDefault="001154C2" w:rsidP="00063BF9">
                <w:pPr>
                  <w:pStyle w:val="BB-FrontPage"/>
                </w:pPr>
              </w:p>
              <w:p w14:paraId="78E7179D" w14:textId="77777777" w:rsidR="001154C2" w:rsidRPr="005E167B" w:rsidRDefault="001154C2" w:rsidP="00063BF9">
                <w:pPr>
                  <w:pStyle w:val="BB-FrontPage"/>
                </w:pPr>
              </w:p>
              <w:p w14:paraId="5481D007" w14:textId="77777777" w:rsidR="001154C2" w:rsidRPr="005E167B" w:rsidRDefault="001154C2" w:rsidP="00063BF9">
                <w:pPr>
                  <w:pStyle w:val="BB-FrontPage"/>
                </w:pPr>
              </w:p>
              <w:p w14:paraId="13168F43" w14:textId="77777777" w:rsidR="001154C2" w:rsidRPr="005E167B" w:rsidRDefault="001154C2" w:rsidP="00063BF9">
                <w:pPr>
                  <w:pStyle w:val="BB-FrontPage"/>
                </w:pPr>
              </w:p>
              <w:p w14:paraId="6382B456" w14:textId="77777777" w:rsidR="001154C2" w:rsidRPr="005E167B" w:rsidRDefault="001154C2" w:rsidP="00063BF9">
                <w:pPr>
                  <w:pStyle w:val="BB-FrontPage"/>
                </w:pPr>
              </w:p>
              <w:p w14:paraId="284D2D85" w14:textId="77777777" w:rsidR="001154C2" w:rsidRPr="005E167B" w:rsidRDefault="001154C2" w:rsidP="00063BF9">
                <w:pPr>
                  <w:pStyle w:val="BB-FrontPage"/>
                </w:pPr>
              </w:p>
              <w:p w14:paraId="33D81ED5" w14:textId="77777777" w:rsidR="001154C2" w:rsidRPr="005E167B" w:rsidRDefault="001154C2" w:rsidP="00063BF9">
                <w:pPr>
                  <w:pStyle w:val="BB-FrontPage"/>
                </w:pPr>
              </w:p>
              <w:p w14:paraId="0523B137" w14:textId="0A1065BB" w:rsidR="001154C2" w:rsidRDefault="00D16ECA" w:rsidP="00063BF9">
                <w:pPr>
                  <w:pStyle w:val="BB-FrontPage"/>
                </w:pPr>
                <w:r>
                  <w:t>[</w:t>
                </w:r>
                <w:r w:rsidR="003320EE" w:rsidRPr="003320EE">
                  <w:rPr>
                    <w:highlight w:val="yellow"/>
                  </w:rPr>
                  <w:t>LOCAL AUTHORITY</w:t>
                </w:r>
                <w:r>
                  <w:t>]</w:t>
                </w:r>
                <w:r>
                  <w:rPr>
                    <w:rStyle w:val="FootnoteReference"/>
                  </w:rPr>
                  <w:footnoteReference w:id="1"/>
                </w:r>
              </w:p>
              <w:p w14:paraId="45524AAB" w14:textId="77777777" w:rsidR="001154C2" w:rsidRPr="005E167B" w:rsidRDefault="001154C2" w:rsidP="00063BF9">
                <w:pPr>
                  <w:pStyle w:val="BB-FrontPage"/>
                </w:pPr>
              </w:p>
              <w:p w14:paraId="01076B1A" w14:textId="77777777" w:rsidR="001154C2" w:rsidRPr="005E167B" w:rsidRDefault="001154C2" w:rsidP="00063BF9">
                <w:pPr>
                  <w:pStyle w:val="BB-FrontPage"/>
                </w:pPr>
                <w:r>
                  <w:t>and</w:t>
                </w:r>
              </w:p>
              <w:p w14:paraId="14A463EB" w14:textId="77777777" w:rsidR="001154C2" w:rsidRPr="005E167B" w:rsidRDefault="001154C2" w:rsidP="00063BF9">
                <w:pPr>
                  <w:pStyle w:val="BB-FrontPage"/>
                </w:pPr>
              </w:p>
              <w:p w14:paraId="0199ECF1" w14:textId="44AAF2D1" w:rsidR="00F22F5C" w:rsidRDefault="00282156" w:rsidP="00063BF9">
                <w:pPr>
                  <w:pStyle w:val="BB-FrontPage"/>
                </w:pPr>
                <w:r>
                  <w:t xml:space="preserve">NHS </w:t>
                </w:r>
                <w:r w:rsidR="00496E27">
                  <w:t>[</w:t>
                </w:r>
                <w:r w:rsidR="00496E27" w:rsidRPr="00496E27">
                  <w:rPr>
                    <w:highlight w:val="yellow"/>
                  </w:rPr>
                  <w:t>INSERT</w:t>
                </w:r>
                <w:r w:rsidR="00D16ECA">
                  <w:t xml:space="preserve">] </w:t>
                </w:r>
                <w:r w:rsidR="00BF47B4">
                  <w:t>INTEGRATED CARE BOARD</w:t>
                </w:r>
              </w:p>
              <w:p w14:paraId="09238BDE" w14:textId="77777777" w:rsidR="00BD4EAB" w:rsidRDefault="00BD4EAB" w:rsidP="00063BF9">
                <w:pPr>
                  <w:pStyle w:val="BB-FrontPage"/>
                </w:pPr>
              </w:p>
              <w:p w14:paraId="33B98939" w14:textId="77777777" w:rsidR="001154C2" w:rsidRPr="005E167B" w:rsidRDefault="001154C2" w:rsidP="00063BF9">
                <w:pPr>
                  <w:pStyle w:val="BB-FrontPage"/>
                </w:pPr>
              </w:p>
              <w:p w14:paraId="6FD21490" w14:textId="77777777" w:rsidR="001154C2" w:rsidRPr="005E167B" w:rsidRDefault="001154C2" w:rsidP="00063BF9">
                <w:pPr>
                  <w:pStyle w:val="BB-FrontPage"/>
                </w:pPr>
              </w:p>
              <w:p w14:paraId="696BD5BE" w14:textId="77777777" w:rsidR="001154C2" w:rsidRPr="005E167B" w:rsidRDefault="001154C2" w:rsidP="00063BF9">
                <w:pPr>
                  <w:pStyle w:val="BB-FrontPage"/>
                </w:pPr>
              </w:p>
              <w:p w14:paraId="68F3B68F" w14:textId="77777777" w:rsidR="001154C2" w:rsidRPr="005E167B" w:rsidRDefault="001154C2" w:rsidP="00063BF9">
                <w:pPr>
                  <w:pStyle w:val="BB-FrontPage"/>
                </w:pPr>
              </w:p>
              <w:p w14:paraId="68AF724D" w14:textId="77777777" w:rsidR="001154C2" w:rsidRPr="005E167B" w:rsidRDefault="001154C2" w:rsidP="00063BF9">
                <w:pPr>
                  <w:pStyle w:val="BB-FrontPage"/>
                </w:pPr>
              </w:p>
              <w:p w14:paraId="2DC0D275" w14:textId="77777777" w:rsidR="001154C2" w:rsidRPr="005E167B" w:rsidRDefault="001154C2" w:rsidP="00063BF9">
                <w:pPr>
                  <w:pStyle w:val="BB-FrontPage"/>
                </w:pPr>
              </w:p>
            </w:tc>
          </w:tr>
          <w:tr w:rsidR="001154C2" w:rsidRPr="005E167B" w14:paraId="0C293283" w14:textId="77777777" w:rsidTr="00385F2C">
            <w:trPr>
              <w:jc w:val="center"/>
            </w:trPr>
            <w:tc>
              <w:tcPr>
                <w:tcW w:w="5768" w:type="dxa"/>
              </w:tcPr>
              <w:p w14:paraId="6D665A68" w14:textId="77777777" w:rsidR="001154C2" w:rsidRPr="005E167B" w:rsidRDefault="001154C2" w:rsidP="00063BF9">
                <w:pPr>
                  <w:pStyle w:val="BB-FrontPage"/>
                </w:pPr>
              </w:p>
              <w:p w14:paraId="0AA72D3D" w14:textId="1770CE3A" w:rsidR="001154C2" w:rsidRPr="005E167B" w:rsidRDefault="00317924" w:rsidP="00063BF9">
                <w:pPr>
                  <w:pStyle w:val="BB-FrontPage"/>
                </w:pPr>
                <w:r>
                  <w:t>FRAMEWORK</w:t>
                </w:r>
                <w:r w:rsidR="006A22B3">
                  <w:t xml:space="preserve"> PARTNERSHIP</w:t>
                </w:r>
                <w:r>
                  <w:t xml:space="preserve"> </w:t>
                </w:r>
                <w:r w:rsidR="001154C2" w:rsidRPr="001154C2">
                  <w:t xml:space="preserve">AGREEMENT </w:t>
                </w:r>
                <w:r w:rsidR="001E6195">
                  <w:t xml:space="preserve">PURSUANT TO SECTION 75 NHS ACT 2006 </w:t>
                </w:r>
                <w:r w:rsidR="001154C2" w:rsidRPr="001154C2">
                  <w:t xml:space="preserve">RELATING TO </w:t>
                </w:r>
                <w:r>
                  <w:t xml:space="preserve">THE </w:t>
                </w:r>
                <w:r w:rsidR="005B00F6">
                  <w:t xml:space="preserve">COMMISSIONING </w:t>
                </w:r>
                <w:r w:rsidR="00EE18D5">
                  <w:t>OF</w:t>
                </w:r>
                <w:r w:rsidR="005B00F6">
                  <w:t xml:space="preserve"> HEALTH AND SOCIAL CARE SERVICES</w:t>
                </w:r>
                <w:r w:rsidR="00D16ECA">
                  <w:rPr>
                    <w:rStyle w:val="FootnoteReference"/>
                  </w:rPr>
                  <w:footnoteReference w:id="2"/>
                </w:r>
              </w:p>
              <w:p w14:paraId="4A7F2E8A" w14:textId="77777777" w:rsidR="001154C2" w:rsidRPr="005E167B" w:rsidRDefault="00C7574B" w:rsidP="00063BF9">
                <w:pPr>
                  <w:pStyle w:val="BB-FrontPage"/>
                </w:pPr>
              </w:p>
            </w:tc>
          </w:tr>
        </w:tbl>
      </w:sdtContent>
    </w:sdt>
    <w:p w14:paraId="23837EEB" w14:textId="77777777" w:rsidR="001154C2" w:rsidRDefault="001154C2" w:rsidP="00063BF9">
      <w:pPr>
        <w:pStyle w:val="BB-Normal"/>
      </w:pPr>
    </w:p>
    <w:p w14:paraId="06A8C11C" w14:textId="77777777" w:rsidR="001154C2" w:rsidRDefault="001154C2" w:rsidP="00063BF9">
      <w:pPr>
        <w:rPr>
          <w:rFonts w:cs="Arial"/>
          <w:szCs w:val="20"/>
        </w:rPr>
      </w:pPr>
      <w:r>
        <w:br w:type="page"/>
      </w:r>
    </w:p>
    <w:sdt>
      <w:sdtPr>
        <w:rPr>
          <w:b/>
        </w:rPr>
        <w:id w:val="-988093787"/>
        <w:docPartObj>
          <w:docPartGallery w:val="Table of Contents"/>
          <w:docPartUnique/>
        </w:docPartObj>
      </w:sdtPr>
      <w:sdtEndPr>
        <w:rPr>
          <w:b w:val="0"/>
          <w:u w:val="single"/>
        </w:rPr>
      </w:sdtEndPr>
      <w:sdtContent>
        <w:p w14:paraId="13050A71" w14:textId="77777777" w:rsidR="001154C2" w:rsidRPr="00842B2F" w:rsidRDefault="001154C2" w:rsidP="00063BF9">
          <w:pPr>
            <w:pStyle w:val="BB-Normal"/>
            <w:spacing w:before="120" w:after="120"/>
            <w:rPr>
              <w:b/>
            </w:rPr>
          </w:pPr>
          <w:r w:rsidRPr="00842B2F">
            <w:rPr>
              <w:b/>
            </w:rPr>
            <w:t>Contents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Description w:val="Contents"/>
          </w:tblPr>
          <w:tblGrid>
            <w:gridCol w:w="4495"/>
            <w:gridCol w:w="4531"/>
          </w:tblGrid>
          <w:tr w:rsidR="001154C2" w:rsidRPr="00842B2F" w14:paraId="6D2A8DED" w14:textId="77777777" w:rsidTr="009F62A6">
            <w:trPr>
              <w:tblHeader/>
            </w:trPr>
            <w:tc>
              <w:tcPr>
                <w:tcW w:w="4928" w:type="dxa"/>
              </w:tcPr>
              <w:p w14:paraId="436E5E87" w14:textId="77777777" w:rsidR="001154C2" w:rsidRPr="00842B2F" w:rsidRDefault="001154C2" w:rsidP="00063BF9">
                <w:pPr>
                  <w:pStyle w:val="BB-Normal"/>
                  <w:spacing w:before="120" w:after="120"/>
                  <w:rPr>
                    <w:b/>
                  </w:rPr>
                </w:pPr>
                <w:r w:rsidRPr="00842B2F">
                  <w:rPr>
                    <w:b/>
                  </w:rPr>
                  <w:t>Item</w:t>
                </w:r>
              </w:p>
            </w:tc>
            <w:tc>
              <w:tcPr>
                <w:tcW w:w="4961" w:type="dxa"/>
              </w:tcPr>
              <w:p w14:paraId="7C2D33D6" w14:textId="77777777" w:rsidR="001154C2" w:rsidRPr="00842B2F" w:rsidRDefault="001154C2" w:rsidP="00063BF9">
                <w:pPr>
                  <w:pStyle w:val="BB-Normal"/>
                  <w:spacing w:before="120" w:after="120"/>
                  <w:jc w:val="right"/>
                  <w:rPr>
                    <w:b/>
                  </w:rPr>
                </w:pPr>
                <w:r w:rsidRPr="00842B2F">
                  <w:rPr>
                    <w:b/>
                  </w:rPr>
                  <w:t>Page</w:t>
                </w:r>
              </w:p>
            </w:tc>
          </w:tr>
        </w:tbl>
        <w:p w14:paraId="1493C09A" w14:textId="77777777" w:rsidR="001154C2" w:rsidRDefault="001154C2" w:rsidP="00063BF9">
          <w:pPr>
            <w:pStyle w:val="BB-Normal"/>
          </w:pPr>
        </w:p>
        <w:p w14:paraId="5F8B4201" w14:textId="27FF48CA" w:rsidR="00063BF9" w:rsidRDefault="001154C2">
          <w:pPr>
            <w:pStyle w:val="TOC1"/>
            <w:tabs>
              <w:tab w:val="right" w:pos="9016"/>
            </w:tabs>
            <w:rPr>
              <w:rFonts w:asciiTheme="minorHAnsi" w:eastAsiaTheme="minorEastAsia" w:hAnsiTheme="minorHAnsi"/>
              <w:b w:val="0"/>
              <w:caps w:val="0"/>
              <w:noProof/>
              <w:kern w:val="2"/>
              <w:sz w:val="24"/>
              <w:szCs w:val="24"/>
              <w:lang w:eastAsia="en-GB"/>
              <w14:ligatures w14:val="standardContextual"/>
            </w:rPr>
          </w:pPr>
          <w:r>
            <w:fldChar w:fldCharType="begin"/>
          </w:r>
          <w:r>
            <w:instrText xml:space="preserve"> TOC \h \z \t "BB-Level1(Legal),2,BB-SHeading(Legal),4,BB-PartHeading(Legal),5,BB-AppendixHeading(Legal),6,BB-Heading(Legal),1" </w:instrText>
          </w:r>
          <w:r>
            <w:fldChar w:fldCharType="separate"/>
          </w:r>
          <w:hyperlink w:anchor="_Toc197606733" w:history="1">
            <w:r w:rsidR="00063BF9" w:rsidRPr="00BD0DDA">
              <w:rPr>
                <w:rStyle w:val="Hyperlink"/>
                <w:noProof/>
              </w:rPr>
              <w:t>PARTIES</w:t>
            </w:r>
            <w:r w:rsidR="00063BF9">
              <w:rPr>
                <w:noProof/>
                <w:webHidden/>
              </w:rPr>
              <w:tab/>
            </w:r>
            <w:r w:rsidR="00063BF9">
              <w:rPr>
                <w:noProof/>
                <w:webHidden/>
              </w:rPr>
              <w:fldChar w:fldCharType="begin"/>
            </w:r>
            <w:r w:rsidR="00063BF9">
              <w:rPr>
                <w:noProof/>
                <w:webHidden/>
              </w:rPr>
              <w:instrText xml:space="preserve"> PAGEREF _Toc197606733 \h </w:instrText>
            </w:r>
            <w:r w:rsidR="00063BF9">
              <w:rPr>
                <w:noProof/>
                <w:webHidden/>
              </w:rPr>
            </w:r>
            <w:r w:rsidR="00063BF9">
              <w:rPr>
                <w:noProof/>
                <w:webHidden/>
              </w:rPr>
              <w:fldChar w:fldCharType="separate"/>
            </w:r>
            <w:r w:rsidR="00064B0D">
              <w:rPr>
                <w:noProof/>
                <w:webHidden/>
              </w:rPr>
              <w:t>1</w:t>
            </w:r>
            <w:r w:rsidR="00063BF9">
              <w:rPr>
                <w:noProof/>
                <w:webHidden/>
              </w:rPr>
              <w:fldChar w:fldCharType="end"/>
            </w:r>
          </w:hyperlink>
        </w:p>
        <w:p w14:paraId="7C700104" w14:textId="476057A0" w:rsidR="00063BF9" w:rsidRDefault="00063BF9">
          <w:pPr>
            <w:pStyle w:val="TOC1"/>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34" w:history="1">
            <w:r w:rsidRPr="00BD0DDA">
              <w:rPr>
                <w:rStyle w:val="Hyperlink"/>
                <w:noProof/>
              </w:rPr>
              <w:t>BACKGROUND</w:t>
            </w:r>
            <w:r>
              <w:rPr>
                <w:noProof/>
                <w:webHidden/>
              </w:rPr>
              <w:tab/>
            </w:r>
            <w:r>
              <w:rPr>
                <w:noProof/>
                <w:webHidden/>
              </w:rPr>
              <w:fldChar w:fldCharType="begin"/>
            </w:r>
            <w:r>
              <w:rPr>
                <w:noProof/>
                <w:webHidden/>
              </w:rPr>
              <w:instrText xml:space="preserve"> PAGEREF _Toc197606734 \h </w:instrText>
            </w:r>
            <w:r>
              <w:rPr>
                <w:noProof/>
                <w:webHidden/>
              </w:rPr>
            </w:r>
            <w:r>
              <w:rPr>
                <w:noProof/>
                <w:webHidden/>
              </w:rPr>
              <w:fldChar w:fldCharType="separate"/>
            </w:r>
            <w:r w:rsidR="00064B0D">
              <w:rPr>
                <w:noProof/>
                <w:webHidden/>
              </w:rPr>
              <w:t>1</w:t>
            </w:r>
            <w:r>
              <w:rPr>
                <w:noProof/>
                <w:webHidden/>
              </w:rPr>
              <w:fldChar w:fldCharType="end"/>
            </w:r>
          </w:hyperlink>
        </w:p>
        <w:p w14:paraId="6FE402CB" w14:textId="26BA3441"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35" w:history="1">
            <w:r w:rsidRPr="00BD0DDA">
              <w:rPr>
                <w:rStyle w:val="Hyperlink"/>
                <w:noProof/>
              </w:rPr>
              <w:t>1</w:t>
            </w:r>
            <w:r>
              <w:rPr>
                <w:rFonts w:asciiTheme="minorHAnsi" w:hAnsiTheme="minorHAnsi"/>
                <w:b w:val="0"/>
                <w:caps w:val="0"/>
                <w:noProof/>
                <w:kern w:val="2"/>
                <w:sz w:val="24"/>
                <w:szCs w:val="24"/>
                <w:lang w:val="en-GB" w:eastAsia="en-GB"/>
                <w14:ligatures w14:val="standardContextual"/>
              </w:rPr>
              <w:tab/>
            </w:r>
            <w:r w:rsidRPr="00BD0DDA">
              <w:rPr>
                <w:rStyle w:val="Hyperlink"/>
                <w:noProof/>
              </w:rPr>
              <w:t>Defined Terms and Interpretation</w:t>
            </w:r>
            <w:r>
              <w:rPr>
                <w:noProof/>
                <w:webHidden/>
              </w:rPr>
              <w:tab/>
            </w:r>
            <w:r>
              <w:rPr>
                <w:noProof/>
                <w:webHidden/>
              </w:rPr>
              <w:fldChar w:fldCharType="begin"/>
            </w:r>
            <w:r>
              <w:rPr>
                <w:noProof/>
                <w:webHidden/>
              </w:rPr>
              <w:instrText xml:space="preserve"> PAGEREF _Toc197606735 \h </w:instrText>
            </w:r>
            <w:r>
              <w:rPr>
                <w:noProof/>
                <w:webHidden/>
              </w:rPr>
            </w:r>
            <w:r>
              <w:rPr>
                <w:noProof/>
                <w:webHidden/>
              </w:rPr>
              <w:fldChar w:fldCharType="separate"/>
            </w:r>
            <w:r w:rsidR="00064B0D">
              <w:rPr>
                <w:noProof/>
                <w:webHidden/>
              </w:rPr>
              <w:t>2</w:t>
            </w:r>
            <w:r>
              <w:rPr>
                <w:noProof/>
                <w:webHidden/>
              </w:rPr>
              <w:fldChar w:fldCharType="end"/>
            </w:r>
          </w:hyperlink>
        </w:p>
        <w:p w14:paraId="194C07D4" w14:textId="2561A801"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36" w:history="1">
            <w:r w:rsidRPr="00BD0DDA">
              <w:rPr>
                <w:rStyle w:val="Hyperlink"/>
                <w:noProof/>
              </w:rPr>
              <w:t>2</w:t>
            </w:r>
            <w:r>
              <w:rPr>
                <w:rFonts w:asciiTheme="minorHAnsi" w:hAnsiTheme="minorHAnsi"/>
                <w:b w:val="0"/>
                <w:caps w:val="0"/>
                <w:noProof/>
                <w:kern w:val="2"/>
                <w:sz w:val="24"/>
                <w:szCs w:val="24"/>
                <w:lang w:val="en-GB" w:eastAsia="en-GB"/>
                <w14:ligatures w14:val="standardContextual"/>
              </w:rPr>
              <w:tab/>
            </w:r>
            <w:r w:rsidRPr="00BD0DDA">
              <w:rPr>
                <w:rStyle w:val="Hyperlink"/>
                <w:noProof/>
              </w:rPr>
              <w:t>Term</w:t>
            </w:r>
            <w:r>
              <w:rPr>
                <w:noProof/>
                <w:webHidden/>
              </w:rPr>
              <w:tab/>
            </w:r>
            <w:r>
              <w:rPr>
                <w:noProof/>
                <w:webHidden/>
              </w:rPr>
              <w:fldChar w:fldCharType="begin"/>
            </w:r>
            <w:r>
              <w:rPr>
                <w:noProof/>
                <w:webHidden/>
              </w:rPr>
              <w:instrText xml:space="preserve"> PAGEREF _Toc197606736 \h </w:instrText>
            </w:r>
            <w:r>
              <w:rPr>
                <w:noProof/>
                <w:webHidden/>
              </w:rPr>
            </w:r>
            <w:r>
              <w:rPr>
                <w:noProof/>
                <w:webHidden/>
              </w:rPr>
              <w:fldChar w:fldCharType="separate"/>
            </w:r>
            <w:r w:rsidR="00064B0D">
              <w:rPr>
                <w:noProof/>
                <w:webHidden/>
              </w:rPr>
              <w:t>8</w:t>
            </w:r>
            <w:r>
              <w:rPr>
                <w:noProof/>
                <w:webHidden/>
              </w:rPr>
              <w:fldChar w:fldCharType="end"/>
            </w:r>
          </w:hyperlink>
        </w:p>
        <w:p w14:paraId="14D52104" w14:textId="638A6D0A"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37" w:history="1">
            <w:r w:rsidRPr="00BD0DDA">
              <w:rPr>
                <w:rStyle w:val="Hyperlink"/>
                <w:noProof/>
              </w:rPr>
              <w:t>3</w:t>
            </w:r>
            <w:r>
              <w:rPr>
                <w:rFonts w:asciiTheme="minorHAnsi" w:hAnsiTheme="minorHAnsi"/>
                <w:b w:val="0"/>
                <w:caps w:val="0"/>
                <w:noProof/>
                <w:kern w:val="2"/>
                <w:sz w:val="24"/>
                <w:szCs w:val="24"/>
                <w:lang w:val="en-GB" w:eastAsia="en-GB"/>
                <w14:ligatures w14:val="standardContextual"/>
              </w:rPr>
              <w:tab/>
            </w:r>
            <w:r w:rsidRPr="00BD0DDA">
              <w:rPr>
                <w:rStyle w:val="Hyperlink"/>
                <w:noProof/>
              </w:rPr>
              <w:t>General Principles</w:t>
            </w:r>
            <w:r>
              <w:rPr>
                <w:noProof/>
                <w:webHidden/>
              </w:rPr>
              <w:tab/>
            </w:r>
            <w:r>
              <w:rPr>
                <w:noProof/>
                <w:webHidden/>
              </w:rPr>
              <w:fldChar w:fldCharType="begin"/>
            </w:r>
            <w:r>
              <w:rPr>
                <w:noProof/>
                <w:webHidden/>
              </w:rPr>
              <w:instrText xml:space="preserve"> PAGEREF _Toc197606737 \h </w:instrText>
            </w:r>
            <w:r>
              <w:rPr>
                <w:noProof/>
                <w:webHidden/>
              </w:rPr>
            </w:r>
            <w:r>
              <w:rPr>
                <w:noProof/>
                <w:webHidden/>
              </w:rPr>
              <w:fldChar w:fldCharType="separate"/>
            </w:r>
            <w:r w:rsidR="00064B0D">
              <w:rPr>
                <w:noProof/>
                <w:webHidden/>
              </w:rPr>
              <w:t>8</w:t>
            </w:r>
            <w:r>
              <w:rPr>
                <w:noProof/>
                <w:webHidden/>
              </w:rPr>
              <w:fldChar w:fldCharType="end"/>
            </w:r>
          </w:hyperlink>
        </w:p>
        <w:p w14:paraId="4F60577E" w14:textId="529E73D1"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38" w:history="1">
            <w:r w:rsidRPr="00BD0DDA">
              <w:rPr>
                <w:rStyle w:val="Hyperlink"/>
                <w:noProof/>
              </w:rPr>
              <w:t>4</w:t>
            </w:r>
            <w:r>
              <w:rPr>
                <w:rFonts w:asciiTheme="minorHAnsi" w:hAnsiTheme="minorHAnsi"/>
                <w:b w:val="0"/>
                <w:caps w:val="0"/>
                <w:noProof/>
                <w:kern w:val="2"/>
                <w:sz w:val="24"/>
                <w:szCs w:val="24"/>
                <w:lang w:val="en-GB" w:eastAsia="en-GB"/>
                <w14:ligatures w14:val="standardContextual"/>
              </w:rPr>
              <w:tab/>
            </w:r>
            <w:r w:rsidRPr="00BD0DDA">
              <w:rPr>
                <w:rStyle w:val="Hyperlink"/>
                <w:noProof/>
              </w:rPr>
              <w:t>Partnership Flexibilities</w:t>
            </w:r>
            <w:r>
              <w:rPr>
                <w:noProof/>
                <w:webHidden/>
              </w:rPr>
              <w:tab/>
            </w:r>
            <w:r>
              <w:rPr>
                <w:noProof/>
                <w:webHidden/>
              </w:rPr>
              <w:fldChar w:fldCharType="begin"/>
            </w:r>
            <w:r>
              <w:rPr>
                <w:noProof/>
                <w:webHidden/>
              </w:rPr>
              <w:instrText xml:space="preserve"> PAGEREF _Toc197606738 \h </w:instrText>
            </w:r>
            <w:r>
              <w:rPr>
                <w:noProof/>
                <w:webHidden/>
              </w:rPr>
            </w:r>
            <w:r>
              <w:rPr>
                <w:noProof/>
                <w:webHidden/>
              </w:rPr>
              <w:fldChar w:fldCharType="separate"/>
            </w:r>
            <w:r w:rsidR="00064B0D">
              <w:rPr>
                <w:noProof/>
                <w:webHidden/>
              </w:rPr>
              <w:t>8</w:t>
            </w:r>
            <w:r>
              <w:rPr>
                <w:noProof/>
                <w:webHidden/>
              </w:rPr>
              <w:fldChar w:fldCharType="end"/>
            </w:r>
          </w:hyperlink>
        </w:p>
        <w:p w14:paraId="3E0949BA" w14:textId="7A6A3DDE"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39" w:history="1">
            <w:r w:rsidRPr="00BD0DDA">
              <w:rPr>
                <w:rStyle w:val="Hyperlink"/>
                <w:noProof/>
              </w:rPr>
              <w:t>5</w:t>
            </w:r>
            <w:r>
              <w:rPr>
                <w:rFonts w:asciiTheme="minorHAnsi" w:hAnsiTheme="minorHAnsi"/>
                <w:b w:val="0"/>
                <w:caps w:val="0"/>
                <w:noProof/>
                <w:kern w:val="2"/>
                <w:sz w:val="24"/>
                <w:szCs w:val="24"/>
                <w:lang w:val="en-GB" w:eastAsia="en-GB"/>
                <w14:ligatures w14:val="standardContextual"/>
              </w:rPr>
              <w:tab/>
            </w:r>
            <w:r w:rsidRPr="00BD0DDA">
              <w:rPr>
                <w:rStyle w:val="Hyperlink"/>
                <w:noProof/>
              </w:rPr>
              <w:t>functions</w:t>
            </w:r>
            <w:r>
              <w:rPr>
                <w:noProof/>
                <w:webHidden/>
              </w:rPr>
              <w:tab/>
            </w:r>
            <w:r>
              <w:rPr>
                <w:noProof/>
                <w:webHidden/>
              </w:rPr>
              <w:fldChar w:fldCharType="begin"/>
            </w:r>
            <w:r>
              <w:rPr>
                <w:noProof/>
                <w:webHidden/>
              </w:rPr>
              <w:instrText xml:space="preserve"> PAGEREF _Toc197606739 \h </w:instrText>
            </w:r>
            <w:r>
              <w:rPr>
                <w:noProof/>
                <w:webHidden/>
              </w:rPr>
            </w:r>
            <w:r>
              <w:rPr>
                <w:noProof/>
                <w:webHidden/>
              </w:rPr>
              <w:fldChar w:fldCharType="separate"/>
            </w:r>
            <w:r w:rsidR="00064B0D">
              <w:rPr>
                <w:noProof/>
                <w:webHidden/>
              </w:rPr>
              <w:t>10</w:t>
            </w:r>
            <w:r>
              <w:rPr>
                <w:noProof/>
                <w:webHidden/>
              </w:rPr>
              <w:fldChar w:fldCharType="end"/>
            </w:r>
          </w:hyperlink>
        </w:p>
        <w:p w14:paraId="055E2CF4" w14:textId="43CEE6A6"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0" w:history="1">
            <w:r w:rsidRPr="00BD0DDA">
              <w:rPr>
                <w:rStyle w:val="Hyperlink"/>
                <w:noProof/>
              </w:rPr>
              <w:t>6</w:t>
            </w:r>
            <w:r>
              <w:rPr>
                <w:rFonts w:asciiTheme="minorHAnsi" w:hAnsiTheme="minorHAnsi"/>
                <w:b w:val="0"/>
                <w:caps w:val="0"/>
                <w:noProof/>
                <w:kern w:val="2"/>
                <w:sz w:val="24"/>
                <w:szCs w:val="24"/>
                <w:lang w:val="en-GB" w:eastAsia="en-GB"/>
                <w14:ligatures w14:val="standardContextual"/>
              </w:rPr>
              <w:tab/>
            </w:r>
            <w:r w:rsidRPr="00BD0DDA">
              <w:rPr>
                <w:rStyle w:val="Hyperlink"/>
                <w:noProof/>
              </w:rPr>
              <w:t>commissioning arrangements</w:t>
            </w:r>
            <w:r>
              <w:rPr>
                <w:noProof/>
                <w:webHidden/>
              </w:rPr>
              <w:tab/>
            </w:r>
            <w:r>
              <w:rPr>
                <w:noProof/>
                <w:webHidden/>
              </w:rPr>
              <w:fldChar w:fldCharType="begin"/>
            </w:r>
            <w:r>
              <w:rPr>
                <w:noProof/>
                <w:webHidden/>
              </w:rPr>
              <w:instrText xml:space="preserve"> PAGEREF _Toc197606740 \h </w:instrText>
            </w:r>
            <w:r>
              <w:rPr>
                <w:noProof/>
                <w:webHidden/>
              </w:rPr>
            </w:r>
            <w:r>
              <w:rPr>
                <w:noProof/>
                <w:webHidden/>
              </w:rPr>
              <w:fldChar w:fldCharType="separate"/>
            </w:r>
            <w:r w:rsidR="00064B0D">
              <w:rPr>
                <w:noProof/>
                <w:webHidden/>
              </w:rPr>
              <w:t>10</w:t>
            </w:r>
            <w:r>
              <w:rPr>
                <w:noProof/>
                <w:webHidden/>
              </w:rPr>
              <w:fldChar w:fldCharType="end"/>
            </w:r>
          </w:hyperlink>
        </w:p>
        <w:p w14:paraId="08EF51F4" w14:textId="43363AC6"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1" w:history="1">
            <w:r w:rsidRPr="00BD0DDA">
              <w:rPr>
                <w:rStyle w:val="Hyperlink"/>
                <w:noProof/>
              </w:rPr>
              <w:t>7</w:t>
            </w:r>
            <w:r>
              <w:rPr>
                <w:rFonts w:asciiTheme="minorHAnsi" w:hAnsiTheme="minorHAnsi"/>
                <w:b w:val="0"/>
                <w:caps w:val="0"/>
                <w:noProof/>
                <w:kern w:val="2"/>
                <w:sz w:val="24"/>
                <w:szCs w:val="24"/>
                <w:lang w:val="en-GB" w:eastAsia="en-GB"/>
                <w14:ligatures w14:val="standardContextual"/>
              </w:rPr>
              <w:tab/>
            </w:r>
            <w:r w:rsidRPr="00BD0DDA">
              <w:rPr>
                <w:rStyle w:val="Hyperlink"/>
                <w:noProof/>
              </w:rPr>
              <w:t>Establishment of a Pooled Fund</w:t>
            </w:r>
            <w:r>
              <w:rPr>
                <w:noProof/>
                <w:webHidden/>
              </w:rPr>
              <w:tab/>
            </w:r>
            <w:r>
              <w:rPr>
                <w:noProof/>
                <w:webHidden/>
              </w:rPr>
              <w:fldChar w:fldCharType="begin"/>
            </w:r>
            <w:r>
              <w:rPr>
                <w:noProof/>
                <w:webHidden/>
              </w:rPr>
              <w:instrText xml:space="preserve"> PAGEREF _Toc197606741 \h </w:instrText>
            </w:r>
            <w:r>
              <w:rPr>
                <w:noProof/>
                <w:webHidden/>
              </w:rPr>
            </w:r>
            <w:r>
              <w:rPr>
                <w:noProof/>
                <w:webHidden/>
              </w:rPr>
              <w:fldChar w:fldCharType="separate"/>
            </w:r>
            <w:r w:rsidR="00064B0D">
              <w:rPr>
                <w:noProof/>
                <w:webHidden/>
              </w:rPr>
              <w:t>12</w:t>
            </w:r>
            <w:r>
              <w:rPr>
                <w:noProof/>
                <w:webHidden/>
              </w:rPr>
              <w:fldChar w:fldCharType="end"/>
            </w:r>
          </w:hyperlink>
        </w:p>
        <w:p w14:paraId="6027B1CA" w14:textId="20210BE3"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2" w:history="1">
            <w:r w:rsidRPr="00BD0DDA">
              <w:rPr>
                <w:rStyle w:val="Hyperlink"/>
                <w:noProof/>
              </w:rPr>
              <w:t>8</w:t>
            </w:r>
            <w:r>
              <w:rPr>
                <w:rFonts w:asciiTheme="minorHAnsi" w:hAnsiTheme="minorHAnsi"/>
                <w:b w:val="0"/>
                <w:caps w:val="0"/>
                <w:noProof/>
                <w:kern w:val="2"/>
                <w:sz w:val="24"/>
                <w:szCs w:val="24"/>
                <w:lang w:val="en-GB" w:eastAsia="en-GB"/>
                <w14:ligatures w14:val="standardContextual"/>
              </w:rPr>
              <w:tab/>
            </w:r>
            <w:r w:rsidRPr="00BD0DDA">
              <w:rPr>
                <w:rStyle w:val="Hyperlink"/>
                <w:noProof/>
              </w:rPr>
              <w:t>Pooled Fund Management</w:t>
            </w:r>
            <w:r>
              <w:rPr>
                <w:noProof/>
                <w:webHidden/>
              </w:rPr>
              <w:tab/>
            </w:r>
            <w:r>
              <w:rPr>
                <w:noProof/>
                <w:webHidden/>
              </w:rPr>
              <w:fldChar w:fldCharType="begin"/>
            </w:r>
            <w:r>
              <w:rPr>
                <w:noProof/>
                <w:webHidden/>
              </w:rPr>
              <w:instrText xml:space="preserve"> PAGEREF _Toc197606742 \h </w:instrText>
            </w:r>
            <w:r>
              <w:rPr>
                <w:noProof/>
                <w:webHidden/>
              </w:rPr>
            </w:r>
            <w:r>
              <w:rPr>
                <w:noProof/>
                <w:webHidden/>
              </w:rPr>
              <w:fldChar w:fldCharType="separate"/>
            </w:r>
            <w:r w:rsidR="00064B0D">
              <w:rPr>
                <w:noProof/>
                <w:webHidden/>
              </w:rPr>
              <w:t>13</w:t>
            </w:r>
            <w:r>
              <w:rPr>
                <w:noProof/>
                <w:webHidden/>
              </w:rPr>
              <w:fldChar w:fldCharType="end"/>
            </w:r>
          </w:hyperlink>
        </w:p>
        <w:p w14:paraId="6DDC7C67" w14:textId="0A8382F5"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3" w:history="1">
            <w:r w:rsidRPr="00BD0DDA">
              <w:rPr>
                <w:rStyle w:val="Hyperlink"/>
                <w:noProof/>
              </w:rPr>
              <w:t>9</w:t>
            </w:r>
            <w:r>
              <w:rPr>
                <w:rFonts w:asciiTheme="minorHAnsi" w:hAnsiTheme="minorHAnsi"/>
                <w:b w:val="0"/>
                <w:caps w:val="0"/>
                <w:noProof/>
                <w:kern w:val="2"/>
                <w:sz w:val="24"/>
                <w:szCs w:val="24"/>
                <w:lang w:val="en-GB" w:eastAsia="en-GB"/>
                <w14:ligatures w14:val="standardContextual"/>
              </w:rPr>
              <w:tab/>
            </w:r>
            <w:r w:rsidRPr="00BD0DDA">
              <w:rPr>
                <w:rStyle w:val="Hyperlink"/>
                <w:noProof/>
              </w:rPr>
              <w:t>Non pooled funds</w:t>
            </w:r>
            <w:r>
              <w:rPr>
                <w:noProof/>
                <w:webHidden/>
              </w:rPr>
              <w:tab/>
            </w:r>
            <w:r>
              <w:rPr>
                <w:noProof/>
                <w:webHidden/>
              </w:rPr>
              <w:fldChar w:fldCharType="begin"/>
            </w:r>
            <w:r>
              <w:rPr>
                <w:noProof/>
                <w:webHidden/>
              </w:rPr>
              <w:instrText xml:space="preserve"> PAGEREF _Toc197606743 \h </w:instrText>
            </w:r>
            <w:r>
              <w:rPr>
                <w:noProof/>
                <w:webHidden/>
              </w:rPr>
            </w:r>
            <w:r>
              <w:rPr>
                <w:noProof/>
                <w:webHidden/>
              </w:rPr>
              <w:fldChar w:fldCharType="separate"/>
            </w:r>
            <w:r w:rsidR="00064B0D">
              <w:rPr>
                <w:noProof/>
                <w:webHidden/>
              </w:rPr>
              <w:t>14</w:t>
            </w:r>
            <w:r>
              <w:rPr>
                <w:noProof/>
                <w:webHidden/>
              </w:rPr>
              <w:fldChar w:fldCharType="end"/>
            </w:r>
          </w:hyperlink>
        </w:p>
        <w:p w14:paraId="3E9D7C72" w14:textId="55DC4341"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4" w:history="1">
            <w:r w:rsidRPr="00BD0DDA">
              <w:rPr>
                <w:rStyle w:val="Hyperlink"/>
                <w:noProof/>
              </w:rPr>
              <w:t>10</w:t>
            </w:r>
            <w:r>
              <w:rPr>
                <w:rFonts w:asciiTheme="minorHAnsi" w:hAnsiTheme="minorHAnsi"/>
                <w:b w:val="0"/>
                <w:caps w:val="0"/>
                <w:noProof/>
                <w:kern w:val="2"/>
                <w:sz w:val="24"/>
                <w:szCs w:val="24"/>
                <w:lang w:val="en-GB" w:eastAsia="en-GB"/>
                <w14:ligatures w14:val="standardContextual"/>
              </w:rPr>
              <w:tab/>
            </w:r>
            <w:r w:rsidRPr="00BD0DDA">
              <w:rPr>
                <w:rStyle w:val="Hyperlink"/>
                <w:noProof/>
              </w:rPr>
              <w:t>Financial Contributions</w:t>
            </w:r>
            <w:r>
              <w:rPr>
                <w:noProof/>
                <w:webHidden/>
              </w:rPr>
              <w:tab/>
            </w:r>
            <w:r>
              <w:rPr>
                <w:noProof/>
                <w:webHidden/>
              </w:rPr>
              <w:fldChar w:fldCharType="begin"/>
            </w:r>
            <w:r>
              <w:rPr>
                <w:noProof/>
                <w:webHidden/>
              </w:rPr>
              <w:instrText xml:space="preserve"> PAGEREF _Toc197606744 \h </w:instrText>
            </w:r>
            <w:r>
              <w:rPr>
                <w:noProof/>
                <w:webHidden/>
              </w:rPr>
            </w:r>
            <w:r>
              <w:rPr>
                <w:noProof/>
                <w:webHidden/>
              </w:rPr>
              <w:fldChar w:fldCharType="separate"/>
            </w:r>
            <w:r w:rsidR="00064B0D">
              <w:rPr>
                <w:noProof/>
                <w:webHidden/>
              </w:rPr>
              <w:t>14</w:t>
            </w:r>
            <w:r>
              <w:rPr>
                <w:noProof/>
                <w:webHidden/>
              </w:rPr>
              <w:fldChar w:fldCharType="end"/>
            </w:r>
          </w:hyperlink>
        </w:p>
        <w:p w14:paraId="3ABBF329" w14:textId="389588C5"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5" w:history="1">
            <w:r w:rsidRPr="00BD0DDA">
              <w:rPr>
                <w:rStyle w:val="Hyperlink"/>
                <w:noProof/>
              </w:rPr>
              <w:t>11</w:t>
            </w:r>
            <w:r>
              <w:rPr>
                <w:rFonts w:asciiTheme="minorHAnsi" w:hAnsiTheme="minorHAnsi"/>
                <w:b w:val="0"/>
                <w:caps w:val="0"/>
                <w:noProof/>
                <w:kern w:val="2"/>
                <w:sz w:val="24"/>
                <w:szCs w:val="24"/>
                <w:lang w:val="en-GB" w:eastAsia="en-GB"/>
                <w14:ligatures w14:val="standardContextual"/>
              </w:rPr>
              <w:tab/>
            </w:r>
            <w:r w:rsidRPr="00BD0DDA">
              <w:rPr>
                <w:rStyle w:val="Hyperlink"/>
                <w:noProof/>
              </w:rPr>
              <w:t>Non Financial Contributions</w:t>
            </w:r>
            <w:r>
              <w:rPr>
                <w:noProof/>
                <w:webHidden/>
              </w:rPr>
              <w:tab/>
            </w:r>
            <w:r>
              <w:rPr>
                <w:noProof/>
                <w:webHidden/>
              </w:rPr>
              <w:fldChar w:fldCharType="begin"/>
            </w:r>
            <w:r>
              <w:rPr>
                <w:noProof/>
                <w:webHidden/>
              </w:rPr>
              <w:instrText xml:space="preserve"> PAGEREF _Toc197606745 \h </w:instrText>
            </w:r>
            <w:r>
              <w:rPr>
                <w:noProof/>
                <w:webHidden/>
              </w:rPr>
            </w:r>
            <w:r>
              <w:rPr>
                <w:noProof/>
                <w:webHidden/>
              </w:rPr>
              <w:fldChar w:fldCharType="separate"/>
            </w:r>
            <w:r w:rsidR="00064B0D">
              <w:rPr>
                <w:noProof/>
                <w:webHidden/>
              </w:rPr>
              <w:t>15</w:t>
            </w:r>
            <w:r>
              <w:rPr>
                <w:noProof/>
                <w:webHidden/>
              </w:rPr>
              <w:fldChar w:fldCharType="end"/>
            </w:r>
          </w:hyperlink>
        </w:p>
        <w:p w14:paraId="576C4C40" w14:textId="60531955"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6" w:history="1">
            <w:r w:rsidRPr="00BD0DDA">
              <w:rPr>
                <w:rStyle w:val="Hyperlink"/>
                <w:noProof/>
              </w:rPr>
              <w:t>12</w:t>
            </w:r>
            <w:r>
              <w:rPr>
                <w:rFonts w:asciiTheme="minorHAnsi" w:hAnsiTheme="minorHAnsi"/>
                <w:b w:val="0"/>
                <w:caps w:val="0"/>
                <w:noProof/>
                <w:kern w:val="2"/>
                <w:sz w:val="24"/>
                <w:szCs w:val="24"/>
                <w:lang w:val="en-GB" w:eastAsia="en-GB"/>
                <w14:ligatures w14:val="standardContextual"/>
              </w:rPr>
              <w:tab/>
            </w:r>
            <w:r w:rsidRPr="00BD0DDA">
              <w:rPr>
                <w:rStyle w:val="Hyperlink"/>
                <w:noProof/>
              </w:rPr>
              <w:t>Risk share arrangments, Overspends and Underspends</w:t>
            </w:r>
            <w:r>
              <w:rPr>
                <w:noProof/>
                <w:webHidden/>
              </w:rPr>
              <w:tab/>
            </w:r>
            <w:r>
              <w:rPr>
                <w:noProof/>
                <w:webHidden/>
              </w:rPr>
              <w:fldChar w:fldCharType="begin"/>
            </w:r>
            <w:r>
              <w:rPr>
                <w:noProof/>
                <w:webHidden/>
              </w:rPr>
              <w:instrText xml:space="preserve"> PAGEREF _Toc197606746 \h </w:instrText>
            </w:r>
            <w:r>
              <w:rPr>
                <w:noProof/>
                <w:webHidden/>
              </w:rPr>
            </w:r>
            <w:r>
              <w:rPr>
                <w:noProof/>
                <w:webHidden/>
              </w:rPr>
              <w:fldChar w:fldCharType="separate"/>
            </w:r>
            <w:r w:rsidR="00064B0D">
              <w:rPr>
                <w:noProof/>
                <w:webHidden/>
              </w:rPr>
              <w:t>15</w:t>
            </w:r>
            <w:r>
              <w:rPr>
                <w:noProof/>
                <w:webHidden/>
              </w:rPr>
              <w:fldChar w:fldCharType="end"/>
            </w:r>
          </w:hyperlink>
        </w:p>
        <w:p w14:paraId="70B623B7" w14:textId="7E770F71"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7" w:history="1">
            <w:r w:rsidRPr="00BD0DDA">
              <w:rPr>
                <w:rStyle w:val="Hyperlink"/>
                <w:noProof/>
              </w:rPr>
              <w:t>13</w:t>
            </w:r>
            <w:r>
              <w:rPr>
                <w:rFonts w:asciiTheme="minorHAnsi" w:hAnsiTheme="minorHAnsi"/>
                <w:b w:val="0"/>
                <w:caps w:val="0"/>
                <w:noProof/>
                <w:kern w:val="2"/>
                <w:sz w:val="24"/>
                <w:szCs w:val="24"/>
                <w:lang w:val="en-GB" w:eastAsia="en-GB"/>
                <w14:ligatures w14:val="standardContextual"/>
              </w:rPr>
              <w:tab/>
            </w:r>
            <w:r w:rsidRPr="00BD0DDA">
              <w:rPr>
                <w:rStyle w:val="Hyperlink"/>
                <w:noProof/>
              </w:rPr>
              <w:t>Capital Expenditure</w:t>
            </w:r>
            <w:r>
              <w:rPr>
                <w:noProof/>
                <w:webHidden/>
              </w:rPr>
              <w:tab/>
            </w:r>
            <w:r>
              <w:rPr>
                <w:noProof/>
                <w:webHidden/>
              </w:rPr>
              <w:fldChar w:fldCharType="begin"/>
            </w:r>
            <w:r>
              <w:rPr>
                <w:noProof/>
                <w:webHidden/>
              </w:rPr>
              <w:instrText xml:space="preserve"> PAGEREF _Toc197606747 \h </w:instrText>
            </w:r>
            <w:r>
              <w:rPr>
                <w:noProof/>
                <w:webHidden/>
              </w:rPr>
            </w:r>
            <w:r>
              <w:rPr>
                <w:noProof/>
                <w:webHidden/>
              </w:rPr>
              <w:fldChar w:fldCharType="separate"/>
            </w:r>
            <w:r w:rsidR="00064B0D">
              <w:rPr>
                <w:noProof/>
                <w:webHidden/>
              </w:rPr>
              <w:t>16</w:t>
            </w:r>
            <w:r>
              <w:rPr>
                <w:noProof/>
                <w:webHidden/>
              </w:rPr>
              <w:fldChar w:fldCharType="end"/>
            </w:r>
          </w:hyperlink>
        </w:p>
        <w:p w14:paraId="168515F9" w14:textId="4C045DAA"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8" w:history="1">
            <w:r w:rsidRPr="00BD0DDA">
              <w:rPr>
                <w:rStyle w:val="Hyperlink"/>
                <w:noProof/>
              </w:rPr>
              <w:t>14</w:t>
            </w:r>
            <w:r>
              <w:rPr>
                <w:rFonts w:asciiTheme="minorHAnsi" w:hAnsiTheme="minorHAnsi"/>
                <w:b w:val="0"/>
                <w:caps w:val="0"/>
                <w:noProof/>
                <w:kern w:val="2"/>
                <w:sz w:val="24"/>
                <w:szCs w:val="24"/>
                <w:lang w:val="en-GB" w:eastAsia="en-GB"/>
                <w14:ligatures w14:val="standardContextual"/>
              </w:rPr>
              <w:tab/>
            </w:r>
            <w:r w:rsidRPr="00BD0DDA">
              <w:rPr>
                <w:rStyle w:val="Hyperlink"/>
                <w:noProof/>
              </w:rPr>
              <w:t>VAT</w:t>
            </w:r>
            <w:r>
              <w:rPr>
                <w:noProof/>
                <w:webHidden/>
              </w:rPr>
              <w:tab/>
            </w:r>
            <w:r>
              <w:rPr>
                <w:noProof/>
                <w:webHidden/>
              </w:rPr>
              <w:fldChar w:fldCharType="begin"/>
            </w:r>
            <w:r>
              <w:rPr>
                <w:noProof/>
                <w:webHidden/>
              </w:rPr>
              <w:instrText xml:space="preserve"> PAGEREF _Toc197606748 \h </w:instrText>
            </w:r>
            <w:r>
              <w:rPr>
                <w:noProof/>
                <w:webHidden/>
              </w:rPr>
            </w:r>
            <w:r>
              <w:rPr>
                <w:noProof/>
                <w:webHidden/>
              </w:rPr>
              <w:fldChar w:fldCharType="separate"/>
            </w:r>
            <w:r w:rsidR="00064B0D">
              <w:rPr>
                <w:noProof/>
                <w:webHidden/>
              </w:rPr>
              <w:t>16</w:t>
            </w:r>
            <w:r>
              <w:rPr>
                <w:noProof/>
                <w:webHidden/>
              </w:rPr>
              <w:fldChar w:fldCharType="end"/>
            </w:r>
          </w:hyperlink>
        </w:p>
        <w:p w14:paraId="0AA8B9EB" w14:textId="667BFBE5"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49" w:history="1">
            <w:r w:rsidRPr="00BD0DDA">
              <w:rPr>
                <w:rStyle w:val="Hyperlink"/>
                <w:noProof/>
              </w:rPr>
              <w:t>15</w:t>
            </w:r>
            <w:r>
              <w:rPr>
                <w:rFonts w:asciiTheme="minorHAnsi" w:hAnsiTheme="minorHAnsi"/>
                <w:b w:val="0"/>
                <w:caps w:val="0"/>
                <w:noProof/>
                <w:kern w:val="2"/>
                <w:sz w:val="24"/>
                <w:szCs w:val="24"/>
                <w:lang w:val="en-GB" w:eastAsia="en-GB"/>
                <w14:ligatures w14:val="standardContextual"/>
              </w:rPr>
              <w:tab/>
            </w:r>
            <w:r w:rsidRPr="00BD0DDA">
              <w:rPr>
                <w:rStyle w:val="Hyperlink"/>
                <w:noProof/>
              </w:rPr>
              <w:t>AUDIT AND RIGHT OF ACCESS</w:t>
            </w:r>
            <w:r>
              <w:rPr>
                <w:noProof/>
                <w:webHidden/>
              </w:rPr>
              <w:tab/>
            </w:r>
            <w:r>
              <w:rPr>
                <w:noProof/>
                <w:webHidden/>
              </w:rPr>
              <w:fldChar w:fldCharType="begin"/>
            </w:r>
            <w:r>
              <w:rPr>
                <w:noProof/>
                <w:webHidden/>
              </w:rPr>
              <w:instrText xml:space="preserve"> PAGEREF _Toc197606749 \h </w:instrText>
            </w:r>
            <w:r>
              <w:rPr>
                <w:noProof/>
                <w:webHidden/>
              </w:rPr>
            </w:r>
            <w:r>
              <w:rPr>
                <w:noProof/>
                <w:webHidden/>
              </w:rPr>
              <w:fldChar w:fldCharType="separate"/>
            </w:r>
            <w:r w:rsidR="00064B0D">
              <w:rPr>
                <w:noProof/>
                <w:webHidden/>
              </w:rPr>
              <w:t>16</w:t>
            </w:r>
            <w:r>
              <w:rPr>
                <w:noProof/>
                <w:webHidden/>
              </w:rPr>
              <w:fldChar w:fldCharType="end"/>
            </w:r>
          </w:hyperlink>
        </w:p>
        <w:p w14:paraId="05F1124A" w14:textId="5A92727E"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0" w:history="1">
            <w:r w:rsidRPr="00BD0DDA">
              <w:rPr>
                <w:rStyle w:val="Hyperlink"/>
                <w:noProof/>
              </w:rPr>
              <w:t>16</w:t>
            </w:r>
            <w:r>
              <w:rPr>
                <w:rFonts w:asciiTheme="minorHAnsi" w:hAnsiTheme="minorHAnsi"/>
                <w:b w:val="0"/>
                <w:caps w:val="0"/>
                <w:noProof/>
                <w:kern w:val="2"/>
                <w:sz w:val="24"/>
                <w:szCs w:val="24"/>
                <w:lang w:val="en-GB" w:eastAsia="en-GB"/>
                <w14:ligatures w14:val="standardContextual"/>
              </w:rPr>
              <w:tab/>
            </w:r>
            <w:r w:rsidRPr="00BD0DDA">
              <w:rPr>
                <w:rStyle w:val="Hyperlink"/>
                <w:noProof/>
              </w:rPr>
              <w:t>Liabilities and Insurance and indemnity</w:t>
            </w:r>
            <w:r>
              <w:rPr>
                <w:noProof/>
                <w:webHidden/>
              </w:rPr>
              <w:tab/>
            </w:r>
            <w:r>
              <w:rPr>
                <w:noProof/>
                <w:webHidden/>
              </w:rPr>
              <w:fldChar w:fldCharType="begin"/>
            </w:r>
            <w:r>
              <w:rPr>
                <w:noProof/>
                <w:webHidden/>
              </w:rPr>
              <w:instrText xml:space="preserve"> PAGEREF _Toc197606750 \h </w:instrText>
            </w:r>
            <w:r>
              <w:rPr>
                <w:noProof/>
                <w:webHidden/>
              </w:rPr>
            </w:r>
            <w:r>
              <w:rPr>
                <w:noProof/>
                <w:webHidden/>
              </w:rPr>
              <w:fldChar w:fldCharType="separate"/>
            </w:r>
            <w:r w:rsidR="00064B0D">
              <w:rPr>
                <w:noProof/>
                <w:webHidden/>
              </w:rPr>
              <w:t>17</w:t>
            </w:r>
            <w:r>
              <w:rPr>
                <w:noProof/>
                <w:webHidden/>
              </w:rPr>
              <w:fldChar w:fldCharType="end"/>
            </w:r>
          </w:hyperlink>
        </w:p>
        <w:p w14:paraId="0C5750EA" w14:textId="279904FF"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1" w:history="1">
            <w:r w:rsidRPr="00BD0DDA">
              <w:rPr>
                <w:rStyle w:val="Hyperlink"/>
                <w:noProof/>
              </w:rPr>
              <w:t>17</w:t>
            </w:r>
            <w:r>
              <w:rPr>
                <w:rFonts w:asciiTheme="minorHAnsi" w:hAnsiTheme="minorHAnsi"/>
                <w:b w:val="0"/>
                <w:caps w:val="0"/>
                <w:noProof/>
                <w:kern w:val="2"/>
                <w:sz w:val="24"/>
                <w:szCs w:val="24"/>
                <w:lang w:val="en-GB" w:eastAsia="en-GB"/>
                <w14:ligatures w14:val="standardContextual"/>
              </w:rPr>
              <w:tab/>
            </w:r>
            <w:r w:rsidRPr="00BD0DDA">
              <w:rPr>
                <w:rStyle w:val="Hyperlink"/>
                <w:noProof/>
              </w:rPr>
              <w:t>Standards of Conduct and Service</w:t>
            </w:r>
            <w:r>
              <w:rPr>
                <w:noProof/>
                <w:webHidden/>
              </w:rPr>
              <w:tab/>
            </w:r>
            <w:r>
              <w:rPr>
                <w:noProof/>
                <w:webHidden/>
              </w:rPr>
              <w:fldChar w:fldCharType="begin"/>
            </w:r>
            <w:r>
              <w:rPr>
                <w:noProof/>
                <w:webHidden/>
              </w:rPr>
              <w:instrText xml:space="preserve"> PAGEREF _Toc197606751 \h </w:instrText>
            </w:r>
            <w:r>
              <w:rPr>
                <w:noProof/>
                <w:webHidden/>
              </w:rPr>
            </w:r>
            <w:r>
              <w:rPr>
                <w:noProof/>
                <w:webHidden/>
              </w:rPr>
              <w:fldChar w:fldCharType="separate"/>
            </w:r>
            <w:r w:rsidR="00064B0D">
              <w:rPr>
                <w:noProof/>
                <w:webHidden/>
              </w:rPr>
              <w:t>18</w:t>
            </w:r>
            <w:r>
              <w:rPr>
                <w:noProof/>
                <w:webHidden/>
              </w:rPr>
              <w:fldChar w:fldCharType="end"/>
            </w:r>
          </w:hyperlink>
        </w:p>
        <w:p w14:paraId="0CC7E50C" w14:textId="17545D10"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2" w:history="1">
            <w:r w:rsidRPr="00BD0DDA">
              <w:rPr>
                <w:rStyle w:val="Hyperlink"/>
                <w:noProof/>
              </w:rPr>
              <w:t>18</w:t>
            </w:r>
            <w:r>
              <w:rPr>
                <w:rFonts w:asciiTheme="minorHAnsi" w:hAnsiTheme="minorHAnsi"/>
                <w:b w:val="0"/>
                <w:caps w:val="0"/>
                <w:noProof/>
                <w:kern w:val="2"/>
                <w:sz w:val="24"/>
                <w:szCs w:val="24"/>
                <w:lang w:val="en-GB" w:eastAsia="en-GB"/>
                <w14:ligatures w14:val="standardContextual"/>
              </w:rPr>
              <w:tab/>
            </w:r>
            <w:r w:rsidRPr="00BD0DDA">
              <w:rPr>
                <w:rStyle w:val="Hyperlink"/>
                <w:noProof/>
              </w:rPr>
              <w:t>Conflicts of Interest</w:t>
            </w:r>
            <w:r>
              <w:rPr>
                <w:noProof/>
                <w:webHidden/>
              </w:rPr>
              <w:tab/>
            </w:r>
            <w:r>
              <w:rPr>
                <w:noProof/>
                <w:webHidden/>
              </w:rPr>
              <w:fldChar w:fldCharType="begin"/>
            </w:r>
            <w:r>
              <w:rPr>
                <w:noProof/>
                <w:webHidden/>
              </w:rPr>
              <w:instrText xml:space="preserve"> PAGEREF _Toc197606752 \h </w:instrText>
            </w:r>
            <w:r>
              <w:rPr>
                <w:noProof/>
                <w:webHidden/>
              </w:rPr>
            </w:r>
            <w:r>
              <w:rPr>
                <w:noProof/>
                <w:webHidden/>
              </w:rPr>
              <w:fldChar w:fldCharType="separate"/>
            </w:r>
            <w:r w:rsidR="00064B0D">
              <w:rPr>
                <w:noProof/>
                <w:webHidden/>
              </w:rPr>
              <w:t>18</w:t>
            </w:r>
            <w:r>
              <w:rPr>
                <w:noProof/>
                <w:webHidden/>
              </w:rPr>
              <w:fldChar w:fldCharType="end"/>
            </w:r>
          </w:hyperlink>
        </w:p>
        <w:p w14:paraId="6BAAAE23" w14:textId="7DD6647B"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3" w:history="1">
            <w:r w:rsidRPr="00BD0DDA">
              <w:rPr>
                <w:rStyle w:val="Hyperlink"/>
                <w:noProof/>
              </w:rPr>
              <w:t>19</w:t>
            </w:r>
            <w:r>
              <w:rPr>
                <w:rFonts w:asciiTheme="minorHAnsi" w:hAnsiTheme="minorHAnsi"/>
                <w:b w:val="0"/>
                <w:caps w:val="0"/>
                <w:noProof/>
                <w:kern w:val="2"/>
                <w:sz w:val="24"/>
                <w:szCs w:val="24"/>
                <w:lang w:val="en-GB" w:eastAsia="en-GB"/>
                <w14:ligatures w14:val="standardContextual"/>
              </w:rPr>
              <w:tab/>
            </w:r>
            <w:r w:rsidRPr="00BD0DDA">
              <w:rPr>
                <w:rStyle w:val="Hyperlink"/>
                <w:noProof/>
              </w:rPr>
              <w:t>Governance</w:t>
            </w:r>
            <w:r>
              <w:rPr>
                <w:noProof/>
                <w:webHidden/>
              </w:rPr>
              <w:tab/>
            </w:r>
            <w:r>
              <w:rPr>
                <w:noProof/>
                <w:webHidden/>
              </w:rPr>
              <w:fldChar w:fldCharType="begin"/>
            </w:r>
            <w:r>
              <w:rPr>
                <w:noProof/>
                <w:webHidden/>
              </w:rPr>
              <w:instrText xml:space="preserve"> PAGEREF _Toc197606753 \h </w:instrText>
            </w:r>
            <w:r>
              <w:rPr>
                <w:noProof/>
                <w:webHidden/>
              </w:rPr>
            </w:r>
            <w:r>
              <w:rPr>
                <w:noProof/>
                <w:webHidden/>
              </w:rPr>
              <w:fldChar w:fldCharType="separate"/>
            </w:r>
            <w:r w:rsidR="00064B0D">
              <w:rPr>
                <w:noProof/>
                <w:webHidden/>
              </w:rPr>
              <w:t>19</w:t>
            </w:r>
            <w:r>
              <w:rPr>
                <w:noProof/>
                <w:webHidden/>
              </w:rPr>
              <w:fldChar w:fldCharType="end"/>
            </w:r>
          </w:hyperlink>
        </w:p>
        <w:p w14:paraId="0DE75813" w14:textId="1D9C12F6"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4" w:history="1">
            <w:r w:rsidRPr="00BD0DDA">
              <w:rPr>
                <w:rStyle w:val="Hyperlink"/>
                <w:noProof/>
              </w:rPr>
              <w:t>20</w:t>
            </w:r>
            <w:r>
              <w:rPr>
                <w:rFonts w:asciiTheme="minorHAnsi" w:hAnsiTheme="minorHAnsi"/>
                <w:b w:val="0"/>
                <w:caps w:val="0"/>
                <w:noProof/>
                <w:kern w:val="2"/>
                <w:sz w:val="24"/>
                <w:szCs w:val="24"/>
                <w:lang w:val="en-GB" w:eastAsia="en-GB"/>
                <w14:ligatures w14:val="standardContextual"/>
              </w:rPr>
              <w:tab/>
            </w:r>
            <w:r w:rsidRPr="00BD0DDA">
              <w:rPr>
                <w:rStyle w:val="Hyperlink"/>
                <w:noProof/>
              </w:rPr>
              <w:t xml:space="preserve">Review </w:t>
            </w:r>
            <w:r>
              <w:rPr>
                <w:noProof/>
                <w:webHidden/>
              </w:rPr>
              <w:tab/>
            </w:r>
            <w:r>
              <w:rPr>
                <w:noProof/>
                <w:webHidden/>
              </w:rPr>
              <w:fldChar w:fldCharType="begin"/>
            </w:r>
            <w:r>
              <w:rPr>
                <w:noProof/>
                <w:webHidden/>
              </w:rPr>
              <w:instrText xml:space="preserve"> PAGEREF _Toc197606754 \h </w:instrText>
            </w:r>
            <w:r>
              <w:rPr>
                <w:noProof/>
                <w:webHidden/>
              </w:rPr>
            </w:r>
            <w:r>
              <w:rPr>
                <w:noProof/>
                <w:webHidden/>
              </w:rPr>
              <w:fldChar w:fldCharType="separate"/>
            </w:r>
            <w:r w:rsidR="00064B0D">
              <w:rPr>
                <w:noProof/>
                <w:webHidden/>
              </w:rPr>
              <w:t>20</w:t>
            </w:r>
            <w:r>
              <w:rPr>
                <w:noProof/>
                <w:webHidden/>
              </w:rPr>
              <w:fldChar w:fldCharType="end"/>
            </w:r>
          </w:hyperlink>
        </w:p>
        <w:p w14:paraId="7F2A7EFB" w14:textId="10E8E57E"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5" w:history="1">
            <w:r w:rsidRPr="00BD0DDA">
              <w:rPr>
                <w:rStyle w:val="Hyperlink"/>
                <w:noProof/>
              </w:rPr>
              <w:t>21</w:t>
            </w:r>
            <w:r>
              <w:rPr>
                <w:rFonts w:asciiTheme="minorHAnsi" w:hAnsiTheme="minorHAnsi"/>
                <w:b w:val="0"/>
                <w:caps w:val="0"/>
                <w:noProof/>
                <w:kern w:val="2"/>
                <w:sz w:val="24"/>
                <w:szCs w:val="24"/>
                <w:lang w:val="en-GB" w:eastAsia="en-GB"/>
                <w14:ligatures w14:val="standardContextual"/>
              </w:rPr>
              <w:tab/>
            </w:r>
            <w:r w:rsidRPr="00BD0DDA">
              <w:rPr>
                <w:rStyle w:val="Hyperlink"/>
                <w:noProof/>
              </w:rPr>
              <w:t>Complaints</w:t>
            </w:r>
            <w:r>
              <w:rPr>
                <w:noProof/>
                <w:webHidden/>
              </w:rPr>
              <w:tab/>
            </w:r>
            <w:r>
              <w:rPr>
                <w:noProof/>
                <w:webHidden/>
              </w:rPr>
              <w:fldChar w:fldCharType="begin"/>
            </w:r>
            <w:r>
              <w:rPr>
                <w:noProof/>
                <w:webHidden/>
              </w:rPr>
              <w:instrText xml:space="preserve"> PAGEREF _Toc197606755 \h </w:instrText>
            </w:r>
            <w:r>
              <w:rPr>
                <w:noProof/>
                <w:webHidden/>
              </w:rPr>
            </w:r>
            <w:r>
              <w:rPr>
                <w:noProof/>
                <w:webHidden/>
              </w:rPr>
              <w:fldChar w:fldCharType="separate"/>
            </w:r>
            <w:r w:rsidR="00064B0D">
              <w:rPr>
                <w:noProof/>
                <w:webHidden/>
              </w:rPr>
              <w:t>20</w:t>
            </w:r>
            <w:r>
              <w:rPr>
                <w:noProof/>
                <w:webHidden/>
              </w:rPr>
              <w:fldChar w:fldCharType="end"/>
            </w:r>
          </w:hyperlink>
        </w:p>
        <w:p w14:paraId="1C565839" w14:textId="65FB8EAA"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6" w:history="1">
            <w:r w:rsidRPr="00BD0DDA">
              <w:rPr>
                <w:rStyle w:val="Hyperlink"/>
                <w:noProof/>
              </w:rPr>
              <w:t>22</w:t>
            </w:r>
            <w:r>
              <w:rPr>
                <w:rFonts w:asciiTheme="minorHAnsi" w:hAnsiTheme="minorHAnsi"/>
                <w:b w:val="0"/>
                <w:caps w:val="0"/>
                <w:noProof/>
                <w:kern w:val="2"/>
                <w:sz w:val="24"/>
                <w:szCs w:val="24"/>
                <w:lang w:val="en-GB" w:eastAsia="en-GB"/>
                <w14:ligatures w14:val="standardContextual"/>
              </w:rPr>
              <w:tab/>
            </w:r>
            <w:r w:rsidRPr="00BD0DDA">
              <w:rPr>
                <w:rStyle w:val="Hyperlink"/>
                <w:noProof/>
              </w:rPr>
              <w:t>Termination &amp; Default</w:t>
            </w:r>
            <w:r>
              <w:rPr>
                <w:noProof/>
                <w:webHidden/>
              </w:rPr>
              <w:tab/>
            </w:r>
            <w:r>
              <w:rPr>
                <w:noProof/>
                <w:webHidden/>
              </w:rPr>
              <w:fldChar w:fldCharType="begin"/>
            </w:r>
            <w:r>
              <w:rPr>
                <w:noProof/>
                <w:webHidden/>
              </w:rPr>
              <w:instrText xml:space="preserve"> PAGEREF _Toc197606756 \h </w:instrText>
            </w:r>
            <w:r>
              <w:rPr>
                <w:noProof/>
                <w:webHidden/>
              </w:rPr>
            </w:r>
            <w:r>
              <w:rPr>
                <w:noProof/>
                <w:webHidden/>
              </w:rPr>
              <w:fldChar w:fldCharType="separate"/>
            </w:r>
            <w:r w:rsidR="00064B0D">
              <w:rPr>
                <w:noProof/>
                <w:webHidden/>
              </w:rPr>
              <w:t>21</w:t>
            </w:r>
            <w:r>
              <w:rPr>
                <w:noProof/>
                <w:webHidden/>
              </w:rPr>
              <w:fldChar w:fldCharType="end"/>
            </w:r>
          </w:hyperlink>
        </w:p>
        <w:p w14:paraId="3783520F" w14:textId="31C62C37"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7" w:history="1">
            <w:r w:rsidRPr="00BD0DDA">
              <w:rPr>
                <w:rStyle w:val="Hyperlink"/>
                <w:noProof/>
              </w:rPr>
              <w:t>23</w:t>
            </w:r>
            <w:r>
              <w:rPr>
                <w:rFonts w:asciiTheme="minorHAnsi" w:hAnsiTheme="minorHAnsi"/>
                <w:b w:val="0"/>
                <w:caps w:val="0"/>
                <w:noProof/>
                <w:kern w:val="2"/>
                <w:sz w:val="24"/>
                <w:szCs w:val="24"/>
                <w:lang w:val="en-GB" w:eastAsia="en-GB"/>
                <w14:ligatures w14:val="standardContextual"/>
              </w:rPr>
              <w:tab/>
            </w:r>
            <w:r w:rsidRPr="00BD0DDA">
              <w:rPr>
                <w:rStyle w:val="Hyperlink"/>
                <w:noProof/>
              </w:rPr>
              <w:t>Dispute Resolution</w:t>
            </w:r>
            <w:r>
              <w:rPr>
                <w:noProof/>
                <w:webHidden/>
              </w:rPr>
              <w:tab/>
            </w:r>
            <w:r>
              <w:rPr>
                <w:noProof/>
                <w:webHidden/>
              </w:rPr>
              <w:fldChar w:fldCharType="begin"/>
            </w:r>
            <w:r>
              <w:rPr>
                <w:noProof/>
                <w:webHidden/>
              </w:rPr>
              <w:instrText xml:space="preserve"> PAGEREF _Toc197606757 \h </w:instrText>
            </w:r>
            <w:r>
              <w:rPr>
                <w:noProof/>
                <w:webHidden/>
              </w:rPr>
            </w:r>
            <w:r>
              <w:rPr>
                <w:noProof/>
                <w:webHidden/>
              </w:rPr>
              <w:fldChar w:fldCharType="separate"/>
            </w:r>
            <w:r w:rsidR="00064B0D">
              <w:rPr>
                <w:noProof/>
                <w:webHidden/>
              </w:rPr>
              <w:t>22</w:t>
            </w:r>
            <w:r>
              <w:rPr>
                <w:noProof/>
                <w:webHidden/>
              </w:rPr>
              <w:fldChar w:fldCharType="end"/>
            </w:r>
          </w:hyperlink>
        </w:p>
        <w:p w14:paraId="43EFCAA3" w14:textId="34B336D0"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8" w:history="1">
            <w:r w:rsidRPr="00BD0DDA">
              <w:rPr>
                <w:rStyle w:val="Hyperlink"/>
                <w:noProof/>
              </w:rPr>
              <w:t>24</w:t>
            </w:r>
            <w:r>
              <w:rPr>
                <w:rFonts w:asciiTheme="minorHAnsi" w:hAnsiTheme="minorHAnsi"/>
                <w:b w:val="0"/>
                <w:caps w:val="0"/>
                <w:noProof/>
                <w:kern w:val="2"/>
                <w:sz w:val="24"/>
                <w:szCs w:val="24"/>
                <w:lang w:val="en-GB" w:eastAsia="en-GB"/>
                <w14:ligatures w14:val="standardContextual"/>
              </w:rPr>
              <w:tab/>
            </w:r>
            <w:r w:rsidRPr="00BD0DDA">
              <w:rPr>
                <w:rStyle w:val="Hyperlink"/>
                <w:noProof/>
              </w:rPr>
              <w:t>Force Majeure</w:t>
            </w:r>
            <w:r>
              <w:rPr>
                <w:noProof/>
                <w:webHidden/>
              </w:rPr>
              <w:tab/>
            </w:r>
            <w:r>
              <w:rPr>
                <w:noProof/>
                <w:webHidden/>
              </w:rPr>
              <w:fldChar w:fldCharType="begin"/>
            </w:r>
            <w:r>
              <w:rPr>
                <w:noProof/>
                <w:webHidden/>
              </w:rPr>
              <w:instrText xml:space="preserve"> PAGEREF _Toc197606758 \h </w:instrText>
            </w:r>
            <w:r>
              <w:rPr>
                <w:noProof/>
                <w:webHidden/>
              </w:rPr>
            </w:r>
            <w:r>
              <w:rPr>
                <w:noProof/>
                <w:webHidden/>
              </w:rPr>
              <w:fldChar w:fldCharType="separate"/>
            </w:r>
            <w:r w:rsidR="00064B0D">
              <w:rPr>
                <w:noProof/>
                <w:webHidden/>
              </w:rPr>
              <w:t>23</w:t>
            </w:r>
            <w:r>
              <w:rPr>
                <w:noProof/>
                <w:webHidden/>
              </w:rPr>
              <w:fldChar w:fldCharType="end"/>
            </w:r>
          </w:hyperlink>
        </w:p>
        <w:p w14:paraId="613DAA1A" w14:textId="2939A0A2"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59" w:history="1">
            <w:r w:rsidRPr="00BD0DDA">
              <w:rPr>
                <w:rStyle w:val="Hyperlink"/>
                <w:noProof/>
              </w:rPr>
              <w:t>25</w:t>
            </w:r>
            <w:r>
              <w:rPr>
                <w:rFonts w:asciiTheme="minorHAnsi" w:hAnsiTheme="minorHAnsi"/>
                <w:b w:val="0"/>
                <w:caps w:val="0"/>
                <w:noProof/>
                <w:kern w:val="2"/>
                <w:sz w:val="24"/>
                <w:szCs w:val="24"/>
                <w:lang w:val="en-GB" w:eastAsia="en-GB"/>
                <w14:ligatures w14:val="standardContextual"/>
              </w:rPr>
              <w:tab/>
            </w:r>
            <w:r w:rsidRPr="00BD0DDA">
              <w:rPr>
                <w:rStyle w:val="Hyperlink"/>
                <w:noProof/>
              </w:rPr>
              <w:t>Confidentiality</w:t>
            </w:r>
            <w:r>
              <w:rPr>
                <w:noProof/>
                <w:webHidden/>
              </w:rPr>
              <w:tab/>
            </w:r>
            <w:r>
              <w:rPr>
                <w:noProof/>
                <w:webHidden/>
              </w:rPr>
              <w:fldChar w:fldCharType="begin"/>
            </w:r>
            <w:r>
              <w:rPr>
                <w:noProof/>
                <w:webHidden/>
              </w:rPr>
              <w:instrText xml:space="preserve"> PAGEREF _Toc197606759 \h </w:instrText>
            </w:r>
            <w:r>
              <w:rPr>
                <w:noProof/>
                <w:webHidden/>
              </w:rPr>
            </w:r>
            <w:r>
              <w:rPr>
                <w:noProof/>
                <w:webHidden/>
              </w:rPr>
              <w:fldChar w:fldCharType="separate"/>
            </w:r>
            <w:r w:rsidR="00064B0D">
              <w:rPr>
                <w:noProof/>
                <w:webHidden/>
              </w:rPr>
              <w:t>23</w:t>
            </w:r>
            <w:r>
              <w:rPr>
                <w:noProof/>
                <w:webHidden/>
              </w:rPr>
              <w:fldChar w:fldCharType="end"/>
            </w:r>
          </w:hyperlink>
        </w:p>
        <w:p w14:paraId="15B38DF3" w14:textId="2663B2C4"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0" w:history="1">
            <w:r w:rsidRPr="00BD0DDA">
              <w:rPr>
                <w:rStyle w:val="Hyperlink"/>
                <w:noProof/>
              </w:rPr>
              <w:t>26</w:t>
            </w:r>
            <w:r>
              <w:rPr>
                <w:rFonts w:asciiTheme="minorHAnsi" w:hAnsiTheme="minorHAnsi"/>
                <w:b w:val="0"/>
                <w:caps w:val="0"/>
                <w:noProof/>
                <w:kern w:val="2"/>
                <w:sz w:val="24"/>
                <w:szCs w:val="24"/>
                <w:lang w:val="en-GB" w:eastAsia="en-GB"/>
                <w14:ligatures w14:val="standardContextual"/>
              </w:rPr>
              <w:tab/>
            </w:r>
            <w:r w:rsidRPr="00BD0DDA">
              <w:rPr>
                <w:rStyle w:val="Hyperlink"/>
                <w:noProof/>
              </w:rPr>
              <w:t>Freedom of Information and Environmental INFORMATION Regulations</w:t>
            </w:r>
            <w:r>
              <w:rPr>
                <w:noProof/>
                <w:webHidden/>
              </w:rPr>
              <w:tab/>
            </w:r>
            <w:r>
              <w:rPr>
                <w:noProof/>
                <w:webHidden/>
              </w:rPr>
              <w:fldChar w:fldCharType="begin"/>
            </w:r>
            <w:r>
              <w:rPr>
                <w:noProof/>
                <w:webHidden/>
              </w:rPr>
              <w:instrText xml:space="preserve"> PAGEREF _Toc197606760 \h </w:instrText>
            </w:r>
            <w:r>
              <w:rPr>
                <w:noProof/>
                <w:webHidden/>
              </w:rPr>
            </w:r>
            <w:r>
              <w:rPr>
                <w:noProof/>
                <w:webHidden/>
              </w:rPr>
              <w:fldChar w:fldCharType="separate"/>
            </w:r>
            <w:r w:rsidR="00064B0D">
              <w:rPr>
                <w:noProof/>
                <w:webHidden/>
              </w:rPr>
              <w:t>24</w:t>
            </w:r>
            <w:r>
              <w:rPr>
                <w:noProof/>
                <w:webHidden/>
              </w:rPr>
              <w:fldChar w:fldCharType="end"/>
            </w:r>
          </w:hyperlink>
        </w:p>
        <w:p w14:paraId="24596956" w14:textId="50E979CA"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1" w:history="1">
            <w:r w:rsidRPr="00BD0DDA">
              <w:rPr>
                <w:rStyle w:val="Hyperlink"/>
                <w:noProof/>
              </w:rPr>
              <w:t>27</w:t>
            </w:r>
            <w:r>
              <w:rPr>
                <w:rFonts w:asciiTheme="minorHAnsi" w:hAnsiTheme="minorHAnsi"/>
                <w:b w:val="0"/>
                <w:caps w:val="0"/>
                <w:noProof/>
                <w:kern w:val="2"/>
                <w:sz w:val="24"/>
                <w:szCs w:val="24"/>
                <w:lang w:val="en-GB" w:eastAsia="en-GB"/>
                <w14:ligatures w14:val="standardContextual"/>
              </w:rPr>
              <w:tab/>
            </w:r>
            <w:r w:rsidRPr="00BD0DDA">
              <w:rPr>
                <w:rStyle w:val="Hyperlink"/>
                <w:noProof/>
              </w:rPr>
              <w:t>Ombudsmen</w:t>
            </w:r>
            <w:r>
              <w:rPr>
                <w:noProof/>
                <w:webHidden/>
              </w:rPr>
              <w:tab/>
            </w:r>
            <w:r>
              <w:rPr>
                <w:noProof/>
                <w:webHidden/>
              </w:rPr>
              <w:fldChar w:fldCharType="begin"/>
            </w:r>
            <w:r>
              <w:rPr>
                <w:noProof/>
                <w:webHidden/>
              </w:rPr>
              <w:instrText xml:space="preserve"> PAGEREF _Toc197606761 \h </w:instrText>
            </w:r>
            <w:r>
              <w:rPr>
                <w:noProof/>
                <w:webHidden/>
              </w:rPr>
            </w:r>
            <w:r>
              <w:rPr>
                <w:noProof/>
                <w:webHidden/>
              </w:rPr>
              <w:fldChar w:fldCharType="separate"/>
            </w:r>
            <w:r w:rsidR="00064B0D">
              <w:rPr>
                <w:noProof/>
                <w:webHidden/>
              </w:rPr>
              <w:t>24</w:t>
            </w:r>
            <w:r>
              <w:rPr>
                <w:noProof/>
                <w:webHidden/>
              </w:rPr>
              <w:fldChar w:fldCharType="end"/>
            </w:r>
          </w:hyperlink>
        </w:p>
        <w:p w14:paraId="152ADBB7" w14:textId="17D04041"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2" w:history="1">
            <w:r w:rsidRPr="00BD0DDA">
              <w:rPr>
                <w:rStyle w:val="Hyperlink"/>
                <w:noProof/>
              </w:rPr>
              <w:t>28</w:t>
            </w:r>
            <w:r>
              <w:rPr>
                <w:rFonts w:asciiTheme="minorHAnsi" w:hAnsiTheme="minorHAnsi"/>
                <w:b w:val="0"/>
                <w:caps w:val="0"/>
                <w:noProof/>
                <w:kern w:val="2"/>
                <w:sz w:val="24"/>
                <w:szCs w:val="24"/>
                <w:lang w:val="en-GB" w:eastAsia="en-GB"/>
                <w14:ligatures w14:val="standardContextual"/>
              </w:rPr>
              <w:tab/>
            </w:r>
            <w:r w:rsidRPr="00BD0DDA">
              <w:rPr>
                <w:rStyle w:val="Hyperlink"/>
                <w:noProof/>
              </w:rPr>
              <w:t>Information sharing</w:t>
            </w:r>
            <w:r>
              <w:rPr>
                <w:noProof/>
                <w:webHidden/>
              </w:rPr>
              <w:tab/>
            </w:r>
            <w:r>
              <w:rPr>
                <w:noProof/>
                <w:webHidden/>
              </w:rPr>
              <w:fldChar w:fldCharType="begin"/>
            </w:r>
            <w:r>
              <w:rPr>
                <w:noProof/>
                <w:webHidden/>
              </w:rPr>
              <w:instrText xml:space="preserve"> PAGEREF _Toc197606762 \h </w:instrText>
            </w:r>
            <w:r>
              <w:rPr>
                <w:noProof/>
                <w:webHidden/>
              </w:rPr>
            </w:r>
            <w:r>
              <w:rPr>
                <w:noProof/>
                <w:webHidden/>
              </w:rPr>
              <w:fldChar w:fldCharType="separate"/>
            </w:r>
            <w:r w:rsidR="00064B0D">
              <w:rPr>
                <w:noProof/>
                <w:webHidden/>
              </w:rPr>
              <w:t>24</w:t>
            </w:r>
            <w:r>
              <w:rPr>
                <w:noProof/>
                <w:webHidden/>
              </w:rPr>
              <w:fldChar w:fldCharType="end"/>
            </w:r>
          </w:hyperlink>
        </w:p>
        <w:p w14:paraId="283BBC4C" w14:textId="3F7A2516"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3" w:history="1">
            <w:r w:rsidRPr="00BD0DDA">
              <w:rPr>
                <w:rStyle w:val="Hyperlink"/>
                <w:noProof/>
              </w:rPr>
              <w:t>29</w:t>
            </w:r>
            <w:r>
              <w:rPr>
                <w:rFonts w:asciiTheme="minorHAnsi" w:hAnsiTheme="minorHAnsi"/>
                <w:b w:val="0"/>
                <w:caps w:val="0"/>
                <w:noProof/>
                <w:kern w:val="2"/>
                <w:sz w:val="24"/>
                <w:szCs w:val="24"/>
                <w:lang w:val="en-GB" w:eastAsia="en-GB"/>
                <w14:ligatures w14:val="standardContextual"/>
              </w:rPr>
              <w:tab/>
            </w:r>
            <w:r w:rsidRPr="00BD0DDA">
              <w:rPr>
                <w:rStyle w:val="Hyperlink"/>
                <w:noProof/>
              </w:rPr>
              <w:t>Notices</w:t>
            </w:r>
            <w:r>
              <w:rPr>
                <w:noProof/>
                <w:webHidden/>
              </w:rPr>
              <w:tab/>
            </w:r>
            <w:r>
              <w:rPr>
                <w:noProof/>
                <w:webHidden/>
              </w:rPr>
              <w:fldChar w:fldCharType="begin"/>
            </w:r>
            <w:r>
              <w:rPr>
                <w:noProof/>
                <w:webHidden/>
              </w:rPr>
              <w:instrText xml:space="preserve"> PAGEREF _Toc197606763 \h </w:instrText>
            </w:r>
            <w:r>
              <w:rPr>
                <w:noProof/>
                <w:webHidden/>
              </w:rPr>
            </w:r>
            <w:r>
              <w:rPr>
                <w:noProof/>
                <w:webHidden/>
              </w:rPr>
              <w:fldChar w:fldCharType="separate"/>
            </w:r>
            <w:r w:rsidR="00064B0D">
              <w:rPr>
                <w:noProof/>
                <w:webHidden/>
              </w:rPr>
              <w:t>24</w:t>
            </w:r>
            <w:r>
              <w:rPr>
                <w:noProof/>
                <w:webHidden/>
              </w:rPr>
              <w:fldChar w:fldCharType="end"/>
            </w:r>
          </w:hyperlink>
        </w:p>
        <w:p w14:paraId="16B367A9" w14:textId="21686BBC"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4" w:history="1">
            <w:r w:rsidRPr="00BD0DDA">
              <w:rPr>
                <w:rStyle w:val="Hyperlink"/>
                <w:noProof/>
              </w:rPr>
              <w:t>30</w:t>
            </w:r>
            <w:r>
              <w:rPr>
                <w:rFonts w:asciiTheme="minorHAnsi" w:hAnsiTheme="minorHAnsi"/>
                <w:b w:val="0"/>
                <w:caps w:val="0"/>
                <w:noProof/>
                <w:kern w:val="2"/>
                <w:sz w:val="24"/>
                <w:szCs w:val="24"/>
                <w:lang w:val="en-GB" w:eastAsia="en-GB"/>
                <w14:ligatures w14:val="standardContextual"/>
              </w:rPr>
              <w:tab/>
            </w:r>
            <w:r w:rsidRPr="00BD0DDA">
              <w:rPr>
                <w:rStyle w:val="Hyperlink"/>
                <w:noProof/>
              </w:rPr>
              <w:t xml:space="preserve">Variation </w:t>
            </w:r>
            <w:r>
              <w:rPr>
                <w:noProof/>
                <w:webHidden/>
              </w:rPr>
              <w:tab/>
            </w:r>
            <w:r>
              <w:rPr>
                <w:noProof/>
                <w:webHidden/>
              </w:rPr>
              <w:fldChar w:fldCharType="begin"/>
            </w:r>
            <w:r>
              <w:rPr>
                <w:noProof/>
                <w:webHidden/>
              </w:rPr>
              <w:instrText xml:space="preserve"> PAGEREF _Toc197606764 \h </w:instrText>
            </w:r>
            <w:r>
              <w:rPr>
                <w:noProof/>
                <w:webHidden/>
              </w:rPr>
            </w:r>
            <w:r>
              <w:rPr>
                <w:noProof/>
                <w:webHidden/>
              </w:rPr>
              <w:fldChar w:fldCharType="separate"/>
            </w:r>
            <w:r w:rsidR="00064B0D">
              <w:rPr>
                <w:noProof/>
                <w:webHidden/>
              </w:rPr>
              <w:t>25</w:t>
            </w:r>
            <w:r>
              <w:rPr>
                <w:noProof/>
                <w:webHidden/>
              </w:rPr>
              <w:fldChar w:fldCharType="end"/>
            </w:r>
          </w:hyperlink>
        </w:p>
        <w:p w14:paraId="7B9C6CC6" w14:textId="1EB712F2"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5" w:history="1">
            <w:r w:rsidRPr="00BD0DDA">
              <w:rPr>
                <w:rStyle w:val="Hyperlink"/>
                <w:noProof/>
              </w:rPr>
              <w:t>31</w:t>
            </w:r>
            <w:r>
              <w:rPr>
                <w:rFonts w:asciiTheme="minorHAnsi" w:hAnsiTheme="minorHAnsi"/>
                <w:b w:val="0"/>
                <w:caps w:val="0"/>
                <w:noProof/>
                <w:kern w:val="2"/>
                <w:sz w:val="24"/>
                <w:szCs w:val="24"/>
                <w:lang w:val="en-GB" w:eastAsia="en-GB"/>
                <w14:ligatures w14:val="standardContextual"/>
              </w:rPr>
              <w:tab/>
            </w:r>
            <w:r w:rsidRPr="00BD0DDA">
              <w:rPr>
                <w:rStyle w:val="Hyperlink"/>
                <w:noProof/>
              </w:rPr>
              <w:t>Change in Law</w:t>
            </w:r>
            <w:r>
              <w:rPr>
                <w:noProof/>
                <w:webHidden/>
              </w:rPr>
              <w:tab/>
            </w:r>
            <w:r>
              <w:rPr>
                <w:noProof/>
                <w:webHidden/>
              </w:rPr>
              <w:fldChar w:fldCharType="begin"/>
            </w:r>
            <w:r>
              <w:rPr>
                <w:noProof/>
                <w:webHidden/>
              </w:rPr>
              <w:instrText xml:space="preserve"> PAGEREF _Toc197606765 \h </w:instrText>
            </w:r>
            <w:r>
              <w:rPr>
                <w:noProof/>
                <w:webHidden/>
              </w:rPr>
            </w:r>
            <w:r>
              <w:rPr>
                <w:noProof/>
                <w:webHidden/>
              </w:rPr>
              <w:fldChar w:fldCharType="separate"/>
            </w:r>
            <w:r w:rsidR="00064B0D">
              <w:rPr>
                <w:noProof/>
                <w:webHidden/>
              </w:rPr>
              <w:t>26</w:t>
            </w:r>
            <w:r>
              <w:rPr>
                <w:noProof/>
                <w:webHidden/>
              </w:rPr>
              <w:fldChar w:fldCharType="end"/>
            </w:r>
          </w:hyperlink>
        </w:p>
        <w:p w14:paraId="3B05D27A" w14:textId="45893325"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6" w:history="1">
            <w:r w:rsidRPr="00BD0DDA">
              <w:rPr>
                <w:rStyle w:val="Hyperlink"/>
                <w:noProof/>
              </w:rPr>
              <w:t>32</w:t>
            </w:r>
            <w:r>
              <w:rPr>
                <w:rFonts w:asciiTheme="minorHAnsi" w:hAnsiTheme="minorHAnsi"/>
                <w:b w:val="0"/>
                <w:caps w:val="0"/>
                <w:noProof/>
                <w:kern w:val="2"/>
                <w:sz w:val="24"/>
                <w:szCs w:val="24"/>
                <w:lang w:val="en-GB" w:eastAsia="en-GB"/>
                <w14:ligatures w14:val="standardContextual"/>
              </w:rPr>
              <w:tab/>
            </w:r>
            <w:r w:rsidRPr="00BD0DDA">
              <w:rPr>
                <w:rStyle w:val="Hyperlink"/>
                <w:noProof/>
              </w:rPr>
              <w:t>Waiver</w:t>
            </w:r>
            <w:r>
              <w:rPr>
                <w:noProof/>
                <w:webHidden/>
              </w:rPr>
              <w:tab/>
            </w:r>
            <w:r>
              <w:rPr>
                <w:noProof/>
                <w:webHidden/>
              </w:rPr>
              <w:fldChar w:fldCharType="begin"/>
            </w:r>
            <w:r>
              <w:rPr>
                <w:noProof/>
                <w:webHidden/>
              </w:rPr>
              <w:instrText xml:space="preserve"> PAGEREF _Toc197606766 \h </w:instrText>
            </w:r>
            <w:r>
              <w:rPr>
                <w:noProof/>
                <w:webHidden/>
              </w:rPr>
            </w:r>
            <w:r>
              <w:rPr>
                <w:noProof/>
                <w:webHidden/>
              </w:rPr>
              <w:fldChar w:fldCharType="separate"/>
            </w:r>
            <w:r w:rsidR="00064B0D">
              <w:rPr>
                <w:noProof/>
                <w:webHidden/>
              </w:rPr>
              <w:t>26</w:t>
            </w:r>
            <w:r>
              <w:rPr>
                <w:noProof/>
                <w:webHidden/>
              </w:rPr>
              <w:fldChar w:fldCharType="end"/>
            </w:r>
          </w:hyperlink>
        </w:p>
        <w:p w14:paraId="6968778C" w14:textId="75818180"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7" w:history="1">
            <w:r w:rsidRPr="00BD0DDA">
              <w:rPr>
                <w:rStyle w:val="Hyperlink"/>
                <w:noProof/>
              </w:rPr>
              <w:t>33</w:t>
            </w:r>
            <w:r>
              <w:rPr>
                <w:rFonts w:asciiTheme="minorHAnsi" w:hAnsiTheme="minorHAnsi"/>
                <w:b w:val="0"/>
                <w:caps w:val="0"/>
                <w:noProof/>
                <w:kern w:val="2"/>
                <w:sz w:val="24"/>
                <w:szCs w:val="24"/>
                <w:lang w:val="en-GB" w:eastAsia="en-GB"/>
                <w14:ligatures w14:val="standardContextual"/>
              </w:rPr>
              <w:tab/>
            </w:r>
            <w:r w:rsidRPr="00BD0DDA">
              <w:rPr>
                <w:rStyle w:val="Hyperlink"/>
                <w:noProof/>
              </w:rPr>
              <w:t>Severance</w:t>
            </w:r>
            <w:r>
              <w:rPr>
                <w:noProof/>
                <w:webHidden/>
              </w:rPr>
              <w:tab/>
            </w:r>
            <w:r>
              <w:rPr>
                <w:noProof/>
                <w:webHidden/>
              </w:rPr>
              <w:fldChar w:fldCharType="begin"/>
            </w:r>
            <w:r>
              <w:rPr>
                <w:noProof/>
                <w:webHidden/>
              </w:rPr>
              <w:instrText xml:space="preserve"> PAGEREF _Toc197606767 \h </w:instrText>
            </w:r>
            <w:r>
              <w:rPr>
                <w:noProof/>
                <w:webHidden/>
              </w:rPr>
            </w:r>
            <w:r>
              <w:rPr>
                <w:noProof/>
                <w:webHidden/>
              </w:rPr>
              <w:fldChar w:fldCharType="separate"/>
            </w:r>
            <w:r w:rsidR="00064B0D">
              <w:rPr>
                <w:noProof/>
                <w:webHidden/>
              </w:rPr>
              <w:t>26</w:t>
            </w:r>
            <w:r>
              <w:rPr>
                <w:noProof/>
                <w:webHidden/>
              </w:rPr>
              <w:fldChar w:fldCharType="end"/>
            </w:r>
          </w:hyperlink>
        </w:p>
        <w:p w14:paraId="67BF1EE8" w14:textId="284D9CF1"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8" w:history="1">
            <w:r w:rsidRPr="00BD0DDA">
              <w:rPr>
                <w:rStyle w:val="Hyperlink"/>
                <w:noProof/>
              </w:rPr>
              <w:t>34</w:t>
            </w:r>
            <w:r>
              <w:rPr>
                <w:rFonts w:asciiTheme="minorHAnsi" w:hAnsiTheme="minorHAnsi"/>
                <w:b w:val="0"/>
                <w:caps w:val="0"/>
                <w:noProof/>
                <w:kern w:val="2"/>
                <w:sz w:val="24"/>
                <w:szCs w:val="24"/>
                <w:lang w:val="en-GB" w:eastAsia="en-GB"/>
                <w14:ligatures w14:val="standardContextual"/>
              </w:rPr>
              <w:tab/>
            </w:r>
            <w:r w:rsidRPr="00BD0DDA">
              <w:rPr>
                <w:rStyle w:val="Hyperlink"/>
                <w:noProof/>
              </w:rPr>
              <w:t>ASSIGNMENT AND Sub Contracting</w:t>
            </w:r>
            <w:r>
              <w:rPr>
                <w:noProof/>
                <w:webHidden/>
              </w:rPr>
              <w:tab/>
            </w:r>
            <w:r>
              <w:rPr>
                <w:noProof/>
                <w:webHidden/>
              </w:rPr>
              <w:fldChar w:fldCharType="begin"/>
            </w:r>
            <w:r>
              <w:rPr>
                <w:noProof/>
                <w:webHidden/>
              </w:rPr>
              <w:instrText xml:space="preserve"> PAGEREF _Toc197606768 \h </w:instrText>
            </w:r>
            <w:r>
              <w:rPr>
                <w:noProof/>
                <w:webHidden/>
              </w:rPr>
            </w:r>
            <w:r>
              <w:rPr>
                <w:noProof/>
                <w:webHidden/>
              </w:rPr>
              <w:fldChar w:fldCharType="separate"/>
            </w:r>
            <w:r w:rsidR="00064B0D">
              <w:rPr>
                <w:noProof/>
                <w:webHidden/>
              </w:rPr>
              <w:t>27</w:t>
            </w:r>
            <w:r>
              <w:rPr>
                <w:noProof/>
                <w:webHidden/>
              </w:rPr>
              <w:fldChar w:fldCharType="end"/>
            </w:r>
          </w:hyperlink>
        </w:p>
        <w:p w14:paraId="2A119D73" w14:textId="4ECD4DC3"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69" w:history="1">
            <w:r w:rsidRPr="00BD0DDA">
              <w:rPr>
                <w:rStyle w:val="Hyperlink"/>
                <w:noProof/>
              </w:rPr>
              <w:t>35</w:t>
            </w:r>
            <w:r>
              <w:rPr>
                <w:rFonts w:asciiTheme="minorHAnsi" w:hAnsiTheme="minorHAnsi"/>
                <w:b w:val="0"/>
                <w:caps w:val="0"/>
                <w:noProof/>
                <w:kern w:val="2"/>
                <w:sz w:val="24"/>
                <w:szCs w:val="24"/>
                <w:lang w:val="en-GB" w:eastAsia="en-GB"/>
                <w14:ligatures w14:val="standardContextual"/>
              </w:rPr>
              <w:tab/>
            </w:r>
            <w:r w:rsidRPr="00BD0DDA">
              <w:rPr>
                <w:rStyle w:val="Hyperlink"/>
                <w:noProof/>
              </w:rPr>
              <w:t>Exclusion of Partnership and Agency</w:t>
            </w:r>
            <w:r>
              <w:rPr>
                <w:noProof/>
                <w:webHidden/>
              </w:rPr>
              <w:tab/>
            </w:r>
            <w:r>
              <w:rPr>
                <w:noProof/>
                <w:webHidden/>
              </w:rPr>
              <w:fldChar w:fldCharType="begin"/>
            </w:r>
            <w:r>
              <w:rPr>
                <w:noProof/>
                <w:webHidden/>
              </w:rPr>
              <w:instrText xml:space="preserve"> PAGEREF _Toc197606769 \h </w:instrText>
            </w:r>
            <w:r>
              <w:rPr>
                <w:noProof/>
                <w:webHidden/>
              </w:rPr>
            </w:r>
            <w:r>
              <w:rPr>
                <w:noProof/>
                <w:webHidden/>
              </w:rPr>
              <w:fldChar w:fldCharType="separate"/>
            </w:r>
            <w:r w:rsidR="00064B0D">
              <w:rPr>
                <w:noProof/>
                <w:webHidden/>
              </w:rPr>
              <w:t>27</w:t>
            </w:r>
            <w:r>
              <w:rPr>
                <w:noProof/>
                <w:webHidden/>
              </w:rPr>
              <w:fldChar w:fldCharType="end"/>
            </w:r>
          </w:hyperlink>
        </w:p>
        <w:p w14:paraId="00D1FF3A" w14:textId="49E6458E"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70" w:history="1">
            <w:r w:rsidRPr="00BD0DDA">
              <w:rPr>
                <w:rStyle w:val="Hyperlink"/>
                <w:noProof/>
              </w:rPr>
              <w:t>36</w:t>
            </w:r>
            <w:r>
              <w:rPr>
                <w:rFonts w:asciiTheme="minorHAnsi" w:hAnsiTheme="minorHAnsi"/>
                <w:b w:val="0"/>
                <w:caps w:val="0"/>
                <w:noProof/>
                <w:kern w:val="2"/>
                <w:sz w:val="24"/>
                <w:szCs w:val="24"/>
                <w:lang w:val="en-GB" w:eastAsia="en-GB"/>
                <w14:ligatures w14:val="standardContextual"/>
              </w:rPr>
              <w:tab/>
            </w:r>
            <w:r w:rsidRPr="00BD0DDA">
              <w:rPr>
                <w:rStyle w:val="Hyperlink"/>
                <w:noProof/>
              </w:rPr>
              <w:t>Third Party Rights</w:t>
            </w:r>
            <w:r>
              <w:rPr>
                <w:noProof/>
                <w:webHidden/>
              </w:rPr>
              <w:tab/>
            </w:r>
            <w:r>
              <w:rPr>
                <w:noProof/>
                <w:webHidden/>
              </w:rPr>
              <w:fldChar w:fldCharType="begin"/>
            </w:r>
            <w:r>
              <w:rPr>
                <w:noProof/>
                <w:webHidden/>
              </w:rPr>
              <w:instrText xml:space="preserve"> PAGEREF _Toc197606770 \h </w:instrText>
            </w:r>
            <w:r>
              <w:rPr>
                <w:noProof/>
                <w:webHidden/>
              </w:rPr>
            </w:r>
            <w:r>
              <w:rPr>
                <w:noProof/>
                <w:webHidden/>
              </w:rPr>
              <w:fldChar w:fldCharType="separate"/>
            </w:r>
            <w:r w:rsidR="00064B0D">
              <w:rPr>
                <w:noProof/>
                <w:webHidden/>
              </w:rPr>
              <w:t>27</w:t>
            </w:r>
            <w:r>
              <w:rPr>
                <w:noProof/>
                <w:webHidden/>
              </w:rPr>
              <w:fldChar w:fldCharType="end"/>
            </w:r>
          </w:hyperlink>
        </w:p>
        <w:p w14:paraId="1338FB43" w14:textId="6870C0FB"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71" w:history="1">
            <w:r w:rsidRPr="00BD0DDA">
              <w:rPr>
                <w:rStyle w:val="Hyperlink"/>
                <w:noProof/>
              </w:rPr>
              <w:t>37</w:t>
            </w:r>
            <w:r>
              <w:rPr>
                <w:rFonts w:asciiTheme="minorHAnsi" w:hAnsiTheme="minorHAnsi"/>
                <w:b w:val="0"/>
                <w:caps w:val="0"/>
                <w:noProof/>
                <w:kern w:val="2"/>
                <w:sz w:val="24"/>
                <w:szCs w:val="24"/>
                <w:lang w:val="en-GB" w:eastAsia="en-GB"/>
                <w14:ligatures w14:val="standardContextual"/>
              </w:rPr>
              <w:tab/>
            </w:r>
            <w:r w:rsidRPr="00BD0DDA">
              <w:rPr>
                <w:rStyle w:val="Hyperlink"/>
                <w:noProof/>
              </w:rPr>
              <w:t>Entire Agreement</w:t>
            </w:r>
            <w:r>
              <w:rPr>
                <w:noProof/>
                <w:webHidden/>
              </w:rPr>
              <w:tab/>
            </w:r>
            <w:r>
              <w:rPr>
                <w:noProof/>
                <w:webHidden/>
              </w:rPr>
              <w:fldChar w:fldCharType="begin"/>
            </w:r>
            <w:r>
              <w:rPr>
                <w:noProof/>
                <w:webHidden/>
              </w:rPr>
              <w:instrText xml:space="preserve"> PAGEREF _Toc197606771 \h </w:instrText>
            </w:r>
            <w:r>
              <w:rPr>
                <w:noProof/>
                <w:webHidden/>
              </w:rPr>
            </w:r>
            <w:r>
              <w:rPr>
                <w:noProof/>
                <w:webHidden/>
              </w:rPr>
              <w:fldChar w:fldCharType="separate"/>
            </w:r>
            <w:r w:rsidR="00064B0D">
              <w:rPr>
                <w:noProof/>
                <w:webHidden/>
              </w:rPr>
              <w:t>27</w:t>
            </w:r>
            <w:r>
              <w:rPr>
                <w:noProof/>
                <w:webHidden/>
              </w:rPr>
              <w:fldChar w:fldCharType="end"/>
            </w:r>
          </w:hyperlink>
        </w:p>
        <w:p w14:paraId="0C0BECBF" w14:textId="1EA1BAD0"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72" w:history="1">
            <w:r w:rsidRPr="00BD0DDA">
              <w:rPr>
                <w:rStyle w:val="Hyperlink"/>
                <w:noProof/>
              </w:rPr>
              <w:t>38</w:t>
            </w:r>
            <w:r>
              <w:rPr>
                <w:rFonts w:asciiTheme="minorHAnsi" w:hAnsiTheme="minorHAnsi"/>
                <w:b w:val="0"/>
                <w:caps w:val="0"/>
                <w:noProof/>
                <w:kern w:val="2"/>
                <w:sz w:val="24"/>
                <w:szCs w:val="24"/>
                <w:lang w:val="en-GB" w:eastAsia="en-GB"/>
                <w14:ligatures w14:val="standardContextual"/>
              </w:rPr>
              <w:tab/>
            </w:r>
            <w:r w:rsidRPr="00BD0DDA">
              <w:rPr>
                <w:rStyle w:val="Hyperlink"/>
                <w:noProof/>
              </w:rPr>
              <w:t>Counterparts</w:t>
            </w:r>
            <w:r>
              <w:rPr>
                <w:noProof/>
                <w:webHidden/>
              </w:rPr>
              <w:tab/>
            </w:r>
            <w:r>
              <w:rPr>
                <w:noProof/>
                <w:webHidden/>
              </w:rPr>
              <w:fldChar w:fldCharType="begin"/>
            </w:r>
            <w:r>
              <w:rPr>
                <w:noProof/>
                <w:webHidden/>
              </w:rPr>
              <w:instrText xml:space="preserve"> PAGEREF _Toc197606772 \h </w:instrText>
            </w:r>
            <w:r>
              <w:rPr>
                <w:noProof/>
                <w:webHidden/>
              </w:rPr>
            </w:r>
            <w:r>
              <w:rPr>
                <w:noProof/>
                <w:webHidden/>
              </w:rPr>
              <w:fldChar w:fldCharType="separate"/>
            </w:r>
            <w:r w:rsidR="00064B0D">
              <w:rPr>
                <w:noProof/>
                <w:webHidden/>
              </w:rPr>
              <w:t>27</w:t>
            </w:r>
            <w:r>
              <w:rPr>
                <w:noProof/>
                <w:webHidden/>
              </w:rPr>
              <w:fldChar w:fldCharType="end"/>
            </w:r>
          </w:hyperlink>
        </w:p>
        <w:p w14:paraId="40860B3B" w14:textId="02785382" w:rsidR="00063BF9" w:rsidRDefault="00063BF9">
          <w:pPr>
            <w:pStyle w:val="TOC2"/>
            <w:tabs>
              <w:tab w:val="left" w:pos="567"/>
              <w:tab w:val="right" w:pos="9016"/>
            </w:tabs>
            <w:rPr>
              <w:rFonts w:asciiTheme="minorHAnsi" w:hAnsiTheme="minorHAnsi"/>
              <w:b w:val="0"/>
              <w:caps w:val="0"/>
              <w:noProof/>
              <w:kern w:val="2"/>
              <w:sz w:val="24"/>
              <w:szCs w:val="24"/>
              <w:lang w:val="en-GB" w:eastAsia="en-GB"/>
              <w14:ligatures w14:val="standardContextual"/>
            </w:rPr>
          </w:pPr>
          <w:hyperlink w:anchor="_Toc197606773" w:history="1">
            <w:r w:rsidRPr="00BD0DDA">
              <w:rPr>
                <w:rStyle w:val="Hyperlink"/>
                <w:noProof/>
              </w:rPr>
              <w:t>39</w:t>
            </w:r>
            <w:r>
              <w:rPr>
                <w:rFonts w:asciiTheme="minorHAnsi" w:hAnsiTheme="minorHAnsi"/>
                <w:b w:val="0"/>
                <w:caps w:val="0"/>
                <w:noProof/>
                <w:kern w:val="2"/>
                <w:sz w:val="24"/>
                <w:szCs w:val="24"/>
                <w:lang w:val="en-GB" w:eastAsia="en-GB"/>
                <w14:ligatures w14:val="standardContextual"/>
              </w:rPr>
              <w:tab/>
            </w:r>
            <w:r w:rsidRPr="00BD0DDA">
              <w:rPr>
                <w:rStyle w:val="Hyperlink"/>
                <w:noProof/>
              </w:rPr>
              <w:t>Governing Law AND JURISDICTION</w:t>
            </w:r>
            <w:r>
              <w:rPr>
                <w:noProof/>
                <w:webHidden/>
              </w:rPr>
              <w:tab/>
            </w:r>
            <w:r>
              <w:rPr>
                <w:noProof/>
                <w:webHidden/>
              </w:rPr>
              <w:fldChar w:fldCharType="begin"/>
            </w:r>
            <w:r>
              <w:rPr>
                <w:noProof/>
                <w:webHidden/>
              </w:rPr>
              <w:instrText xml:space="preserve"> PAGEREF _Toc197606773 \h </w:instrText>
            </w:r>
            <w:r>
              <w:rPr>
                <w:noProof/>
                <w:webHidden/>
              </w:rPr>
            </w:r>
            <w:r>
              <w:rPr>
                <w:noProof/>
                <w:webHidden/>
              </w:rPr>
              <w:fldChar w:fldCharType="separate"/>
            </w:r>
            <w:r w:rsidR="00064B0D">
              <w:rPr>
                <w:noProof/>
                <w:webHidden/>
              </w:rPr>
              <w:t>27</w:t>
            </w:r>
            <w:r>
              <w:rPr>
                <w:noProof/>
                <w:webHidden/>
              </w:rPr>
              <w:fldChar w:fldCharType="end"/>
            </w:r>
          </w:hyperlink>
        </w:p>
        <w:p w14:paraId="71699C3A" w14:textId="1A9B3D4D"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74" w:history="1">
            <w:r w:rsidRPr="00BD0DDA">
              <w:rPr>
                <w:rStyle w:val="Hyperlink"/>
                <w:noProof/>
              </w:rPr>
              <w:t>Schedule 1 – Scheme specification</w:t>
            </w:r>
            <w:r>
              <w:rPr>
                <w:noProof/>
                <w:webHidden/>
              </w:rPr>
              <w:tab/>
            </w:r>
            <w:r>
              <w:rPr>
                <w:noProof/>
                <w:webHidden/>
              </w:rPr>
              <w:fldChar w:fldCharType="begin"/>
            </w:r>
            <w:r>
              <w:rPr>
                <w:noProof/>
                <w:webHidden/>
              </w:rPr>
              <w:instrText xml:space="preserve"> PAGEREF _Toc197606774 \h </w:instrText>
            </w:r>
            <w:r>
              <w:rPr>
                <w:noProof/>
                <w:webHidden/>
              </w:rPr>
            </w:r>
            <w:r>
              <w:rPr>
                <w:noProof/>
                <w:webHidden/>
              </w:rPr>
              <w:fldChar w:fldCharType="separate"/>
            </w:r>
            <w:r w:rsidR="00064B0D">
              <w:rPr>
                <w:noProof/>
                <w:webHidden/>
              </w:rPr>
              <w:t>30</w:t>
            </w:r>
            <w:r>
              <w:rPr>
                <w:noProof/>
                <w:webHidden/>
              </w:rPr>
              <w:fldChar w:fldCharType="end"/>
            </w:r>
          </w:hyperlink>
        </w:p>
        <w:p w14:paraId="7B9B51A8" w14:textId="447D1CD3" w:rsidR="00063BF9" w:rsidRDefault="00063BF9">
          <w:pPr>
            <w:pStyle w:val="TOC5"/>
            <w:tabs>
              <w:tab w:val="right" w:pos="9016"/>
            </w:tabs>
            <w:rPr>
              <w:rFonts w:asciiTheme="minorHAnsi" w:eastAsiaTheme="minorEastAsia" w:hAnsiTheme="minorHAnsi"/>
              <w:b w:val="0"/>
              <w:noProof/>
              <w:kern w:val="2"/>
              <w:sz w:val="24"/>
              <w:szCs w:val="24"/>
              <w:lang w:eastAsia="en-GB"/>
              <w14:ligatures w14:val="standardContextual"/>
            </w:rPr>
          </w:pPr>
          <w:hyperlink w:anchor="_Toc197606775" w:history="1">
            <w:r w:rsidRPr="00BD0DDA">
              <w:rPr>
                <w:rStyle w:val="Hyperlink"/>
                <w:noProof/>
              </w:rPr>
              <w:t>Part 1 – TEMPLATE SERVICES SCHEDULE</w:t>
            </w:r>
            <w:r>
              <w:rPr>
                <w:noProof/>
                <w:webHidden/>
              </w:rPr>
              <w:tab/>
            </w:r>
            <w:r>
              <w:rPr>
                <w:noProof/>
                <w:webHidden/>
              </w:rPr>
              <w:fldChar w:fldCharType="begin"/>
            </w:r>
            <w:r>
              <w:rPr>
                <w:noProof/>
                <w:webHidden/>
              </w:rPr>
              <w:instrText xml:space="preserve"> PAGEREF _Toc197606775 \h </w:instrText>
            </w:r>
            <w:r>
              <w:rPr>
                <w:noProof/>
                <w:webHidden/>
              </w:rPr>
            </w:r>
            <w:r>
              <w:rPr>
                <w:noProof/>
                <w:webHidden/>
              </w:rPr>
              <w:fldChar w:fldCharType="separate"/>
            </w:r>
            <w:r w:rsidR="00064B0D">
              <w:rPr>
                <w:noProof/>
                <w:webHidden/>
              </w:rPr>
              <w:t>30</w:t>
            </w:r>
            <w:r>
              <w:rPr>
                <w:noProof/>
                <w:webHidden/>
              </w:rPr>
              <w:fldChar w:fldCharType="end"/>
            </w:r>
          </w:hyperlink>
        </w:p>
        <w:p w14:paraId="10988C26" w14:textId="02B1E13C" w:rsidR="00063BF9" w:rsidRDefault="00063BF9">
          <w:pPr>
            <w:pStyle w:val="TOC5"/>
            <w:tabs>
              <w:tab w:val="right" w:pos="9016"/>
            </w:tabs>
            <w:rPr>
              <w:rFonts w:asciiTheme="minorHAnsi" w:eastAsiaTheme="minorEastAsia" w:hAnsiTheme="minorHAnsi"/>
              <w:b w:val="0"/>
              <w:noProof/>
              <w:kern w:val="2"/>
              <w:sz w:val="24"/>
              <w:szCs w:val="24"/>
              <w:lang w:eastAsia="en-GB"/>
              <w14:ligatures w14:val="standardContextual"/>
            </w:rPr>
          </w:pPr>
          <w:hyperlink w:anchor="_Toc197606776" w:history="1">
            <w:r w:rsidRPr="00BD0DDA">
              <w:rPr>
                <w:rStyle w:val="Hyperlink"/>
                <w:noProof/>
              </w:rPr>
              <w:t>Part 2 – AGREED SCHEME SPECIFICATIONS</w:t>
            </w:r>
            <w:r>
              <w:rPr>
                <w:noProof/>
                <w:webHidden/>
              </w:rPr>
              <w:tab/>
            </w:r>
            <w:r>
              <w:rPr>
                <w:noProof/>
                <w:webHidden/>
              </w:rPr>
              <w:fldChar w:fldCharType="begin"/>
            </w:r>
            <w:r>
              <w:rPr>
                <w:noProof/>
                <w:webHidden/>
              </w:rPr>
              <w:instrText xml:space="preserve"> PAGEREF _Toc197606776 \h </w:instrText>
            </w:r>
            <w:r>
              <w:rPr>
                <w:noProof/>
                <w:webHidden/>
              </w:rPr>
            </w:r>
            <w:r>
              <w:rPr>
                <w:noProof/>
                <w:webHidden/>
              </w:rPr>
              <w:fldChar w:fldCharType="separate"/>
            </w:r>
            <w:r w:rsidR="00064B0D">
              <w:rPr>
                <w:noProof/>
                <w:webHidden/>
              </w:rPr>
              <w:t>36</w:t>
            </w:r>
            <w:r>
              <w:rPr>
                <w:noProof/>
                <w:webHidden/>
              </w:rPr>
              <w:fldChar w:fldCharType="end"/>
            </w:r>
          </w:hyperlink>
        </w:p>
        <w:p w14:paraId="474559DB" w14:textId="4670F57F"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77" w:history="1">
            <w:r w:rsidRPr="00BD0DDA">
              <w:rPr>
                <w:rStyle w:val="Hyperlink"/>
                <w:noProof/>
              </w:rPr>
              <w:t>Schedule 2 – GOVERNANCE</w:t>
            </w:r>
            <w:r>
              <w:rPr>
                <w:noProof/>
                <w:webHidden/>
              </w:rPr>
              <w:tab/>
            </w:r>
            <w:r>
              <w:rPr>
                <w:noProof/>
                <w:webHidden/>
              </w:rPr>
              <w:fldChar w:fldCharType="begin"/>
            </w:r>
            <w:r>
              <w:rPr>
                <w:noProof/>
                <w:webHidden/>
              </w:rPr>
              <w:instrText xml:space="preserve"> PAGEREF _Toc197606777 \h </w:instrText>
            </w:r>
            <w:r>
              <w:rPr>
                <w:noProof/>
                <w:webHidden/>
              </w:rPr>
            </w:r>
            <w:r>
              <w:rPr>
                <w:noProof/>
                <w:webHidden/>
              </w:rPr>
              <w:fldChar w:fldCharType="separate"/>
            </w:r>
            <w:r w:rsidR="00064B0D">
              <w:rPr>
                <w:noProof/>
                <w:webHidden/>
              </w:rPr>
              <w:t>37</w:t>
            </w:r>
            <w:r>
              <w:rPr>
                <w:noProof/>
                <w:webHidden/>
              </w:rPr>
              <w:fldChar w:fldCharType="end"/>
            </w:r>
          </w:hyperlink>
        </w:p>
        <w:p w14:paraId="4A950E69" w14:textId="4A4EE9BF"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78" w:history="1">
            <w:r w:rsidRPr="00BD0DDA">
              <w:rPr>
                <w:rStyle w:val="Hyperlink"/>
                <w:noProof/>
              </w:rPr>
              <w:t>Schedule 3 –  FINANCIAL ARRANGEMENTS, Risk share and OVERSPENDS</w:t>
            </w:r>
            <w:r>
              <w:rPr>
                <w:noProof/>
                <w:webHidden/>
              </w:rPr>
              <w:tab/>
            </w:r>
            <w:r>
              <w:rPr>
                <w:noProof/>
                <w:webHidden/>
              </w:rPr>
              <w:fldChar w:fldCharType="begin"/>
            </w:r>
            <w:r>
              <w:rPr>
                <w:noProof/>
                <w:webHidden/>
              </w:rPr>
              <w:instrText xml:space="preserve"> PAGEREF _Toc197606778 \h </w:instrText>
            </w:r>
            <w:r>
              <w:rPr>
                <w:noProof/>
                <w:webHidden/>
              </w:rPr>
            </w:r>
            <w:r>
              <w:rPr>
                <w:noProof/>
                <w:webHidden/>
              </w:rPr>
              <w:fldChar w:fldCharType="separate"/>
            </w:r>
            <w:r w:rsidR="00064B0D">
              <w:rPr>
                <w:noProof/>
                <w:webHidden/>
              </w:rPr>
              <w:t>40</w:t>
            </w:r>
            <w:r>
              <w:rPr>
                <w:noProof/>
                <w:webHidden/>
              </w:rPr>
              <w:fldChar w:fldCharType="end"/>
            </w:r>
          </w:hyperlink>
        </w:p>
        <w:p w14:paraId="5356A28B" w14:textId="27DBCE75"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79" w:history="1">
            <w:r w:rsidRPr="00BD0DDA">
              <w:rPr>
                <w:rStyle w:val="Hyperlink"/>
                <w:noProof/>
              </w:rPr>
              <w:t>Schedule 4 – JOINT WORKING OBLIGATIONS</w:t>
            </w:r>
            <w:r>
              <w:rPr>
                <w:noProof/>
                <w:webHidden/>
              </w:rPr>
              <w:tab/>
            </w:r>
            <w:r>
              <w:rPr>
                <w:noProof/>
                <w:webHidden/>
              </w:rPr>
              <w:fldChar w:fldCharType="begin"/>
            </w:r>
            <w:r>
              <w:rPr>
                <w:noProof/>
                <w:webHidden/>
              </w:rPr>
              <w:instrText xml:space="preserve"> PAGEREF _Toc197606779 \h </w:instrText>
            </w:r>
            <w:r>
              <w:rPr>
                <w:noProof/>
                <w:webHidden/>
              </w:rPr>
            </w:r>
            <w:r>
              <w:rPr>
                <w:noProof/>
                <w:webHidden/>
              </w:rPr>
              <w:fldChar w:fldCharType="separate"/>
            </w:r>
            <w:r w:rsidR="00064B0D">
              <w:rPr>
                <w:noProof/>
                <w:webHidden/>
              </w:rPr>
              <w:t>42</w:t>
            </w:r>
            <w:r>
              <w:rPr>
                <w:noProof/>
                <w:webHidden/>
              </w:rPr>
              <w:fldChar w:fldCharType="end"/>
            </w:r>
          </w:hyperlink>
        </w:p>
        <w:p w14:paraId="3DA68484" w14:textId="46D901DA" w:rsidR="00063BF9" w:rsidRDefault="00063BF9">
          <w:pPr>
            <w:pStyle w:val="TOC5"/>
            <w:tabs>
              <w:tab w:val="right" w:pos="9016"/>
            </w:tabs>
            <w:rPr>
              <w:rFonts w:asciiTheme="minorHAnsi" w:eastAsiaTheme="minorEastAsia" w:hAnsiTheme="minorHAnsi"/>
              <w:b w:val="0"/>
              <w:noProof/>
              <w:kern w:val="2"/>
              <w:sz w:val="24"/>
              <w:szCs w:val="24"/>
              <w:lang w:eastAsia="en-GB"/>
              <w14:ligatures w14:val="standardContextual"/>
            </w:rPr>
          </w:pPr>
          <w:hyperlink w:anchor="_Toc197606780" w:history="1">
            <w:r w:rsidRPr="00BD0DDA">
              <w:rPr>
                <w:rStyle w:val="Hyperlink"/>
                <w:noProof/>
              </w:rPr>
              <w:t>Part 1 – LEAD PARTNER OBLIGATIONS</w:t>
            </w:r>
            <w:r>
              <w:rPr>
                <w:noProof/>
                <w:webHidden/>
              </w:rPr>
              <w:tab/>
            </w:r>
            <w:r>
              <w:rPr>
                <w:noProof/>
                <w:webHidden/>
              </w:rPr>
              <w:fldChar w:fldCharType="begin"/>
            </w:r>
            <w:r>
              <w:rPr>
                <w:noProof/>
                <w:webHidden/>
              </w:rPr>
              <w:instrText xml:space="preserve"> PAGEREF _Toc197606780 \h </w:instrText>
            </w:r>
            <w:r>
              <w:rPr>
                <w:noProof/>
                <w:webHidden/>
              </w:rPr>
            </w:r>
            <w:r>
              <w:rPr>
                <w:noProof/>
                <w:webHidden/>
              </w:rPr>
              <w:fldChar w:fldCharType="separate"/>
            </w:r>
            <w:r w:rsidR="00064B0D">
              <w:rPr>
                <w:noProof/>
                <w:webHidden/>
              </w:rPr>
              <w:t>42</w:t>
            </w:r>
            <w:r>
              <w:rPr>
                <w:noProof/>
                <w:webHidden/>
              </w:rPr>
              <w:fldChar w:fldCharType="end"/>
            </w:r>
          </w:hyperlink>
        </w:p>
        <w:p w14:paraId="38368383" w14:textId="36F31C02" w:rsidR="00063BF9" w:rsidRDefault="00063BF9">
          <w:pPr>
            <w:pStyle w:val="TOC5"/>
            <w:tabs>
              <w:tab w:val="right" w:pos="9016"/>
            </w:tabs>
            <w:rPr>
              <w:rFonts w:asciiTheme="minorHAnsi" w:eastAsiaTheme="minorEastAsia" w:hAnsiTheme="minorHAnsi"/>
              <w:b w:val="0"/>
              <w:noProof/>
              <w:kern w:val="2"/>
              <w:sz w:val="24"/>
              <w:szCs w:val="24"/>
              <w:lang w:eastAsia="en-GB"/>
              <w14:ligatures w14:val="standardContextual"/>
            </w:rPr>
          </w:pPr>
          <w:hyperlink w:anchor="_Toc197606781" w:history="1">
            <w:r w:rsidRPr="00BD0DDA">
              <w:rPr>
                <w:rStyle w:val="Hyperlink"/>
                <w:noProof/>
              </w:rPr>
              <w:t>Part 2 – OBLIGATIONS OF THE OTHER PARTNER</w:t>
            </w:r>
            <w:r>
              <w:rPr>
                <w:noProof/>
                <w:webHidden/>
              </w:rPr>
              <w:tab/>
            </w:r>
            <w:r>
              <w:rPr>
                <w:noProof/>
                <w:webHidden/>
              </w:rPr>
              <w:fldChar w:fldCharType="begin"/>
            </w:r>
            <w:r>
              <w:rPr>
                <w:noProof/>
                <w:webHidden/>
              </w:rPr>
              <w:instrText xml:space="preserve"> PAGEREF _Toc197606781 \h </w:instrText>
            </w:r>
            <w:r>
              <w:rPr>
                <w:noProof/>
                <w:webHidden/>
              </w:rPr>
            </w:r>
            <w:r>
              <w:rPr>
                <w:noProof/>
                <w:webHidden/>
              </w:rPr>
              <w:fldChar w:fldCharType="separate"/>
            </w:r>
            <w:r w:rsidR="00064B0D">
              <w:rPr>
                <w:noProof/>
                <w:webHidden/>
              </w:rPr>
              <w:t>43</w:t>
            </w:r>
            <w:r>
              <w:rPr>
                <w:noProof/>
                <w:webHidden/>
              </w:rPr>
              <w:fldChar w:fldCharType="end"/>
            </w:r>
          </w:hyperlink>
        </w:p>
        <w:p w14:paraId="1E5FFDFA" w14:textId="7081819C"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82" w:history="1">
            <w:r w:rsidRPr="00BD0DDA">
              <w:rPr>
                <w:rStyle w:val="Hyperlink"/>
                <w:noProof/>
              </w:rPr>
              <w:t>Schedule 5 – PERFORMANCE ARRANGEMENTS</w:t>
            </w:r>
            <w:r>
              <w:rPr>
                <w:noProof/>
                <w:webHidden/>
              </w:rPr>
              <w:tab/>
            </w:r>
            <w:r>
              <w:rPr>
                <w:noProof/>
                <w:webHidden/>
              </w:rPr>
              <w:fldChar w:fldCharType="begin"/>
            </w:r>
            <w:r>
              <w:rPr>
                <w:noProof/>
                <w:webHidden/>
              </w:rPr>
              <w:instrText xml:space="preserve"> PAGEREF _Toc197606782 \h </w:instrText>
            </w:r>
            <w:r>
              <w:rPr>
                <w:noProof/>
                <w:webHidden/>
              </w:rPr>
            </w:r>
            <w:r>
              <w:rPr>
                <w:noProof/>
                <w:webHidden/>
              </w:rPr>
              <w:fldChar w:fldCharType="separate"/>
            </w:r>
            <w:r w:rsidR="00064B0D">
              <w:rPr>
                <w:noProof/>
                <w:webHidden/>
              </w:rPr>
              <w:t>45</w:t>
            </w:r>
            <w:r>
              <w:rPr>
                <w:noProof/>
                <w:webHidden/>
              </w:rPr>
              <w:fldChar w:fldCharType="end"/>
            </w:r>
          </w:hyperlink>
        </w:p>
        <w:p w14:paraId="639F1AF0" w14:textId="69E76FE1"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83" w:history="1">
            <w:r w:rsidRPr="00BD0DDA">
              <w:rPr>
                <w:rStyle w:val="Hyperlink"/>
                <w:noProof/>
              </w:rPr>
              <w:t>Schedule 6 – BETTER CARE FUND PLAN</w:t>
            </w:r>
            <w:r>
              <w:rPr>
                <w:noProof/>
                <w:webHidden/>
              </w:rPr>
              <w:tab/>
            </w:r>
            <w:r>
              <w:rPr>
                <w:noProof/>
                <w:webHidden/>
              </w:rPr>
              <w:fldChar w:fldCharType="begin"/>
            </w:r>
            <w:r>
              <w:rPr>
                <w:noProof/>
                <w:webHidden/>
              </w:rPr>
              <w:instrText xml:space="preserve"> PAGEREF _Toc197606783 \h </w:instrText>
            </w:r>
            <w:r>
              <w:rPr>
                <w:noProof/>
                <w:webHidden/>
              </w:rPr>
            </w:r>
            <w:r>
              <w:rPr>
                <w:noProof/>
                <w:webHidden/>
              </w:rPr>
              <w:fldChar w:fldCharType="separate"/>
            </w:r>
            <w:r w:rsidR="00064B0D">
              <w:rPr>
                <w:noProof/>
                <w:webHidden/>
              </w:rPr>
              <w:t>46</w:t>
            </w:r>
            <w:r>
              <w:rPr>
                <w:noProof/>
                <w:webHidden/>
              </w:rPr>
              <w:fldChar w:fldCharType="end"/>
            </w:r>
          </w:hyperlink>
        </w:p>
        <w:p w14:paraId="69D94F16" w14:textId="4F37CD1C"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84" w:history="1">
            <w:r w:rsidRPr="00BD0DDA">
              <w:rPr>
                <w:rStyle w:val="Hyperlink"/>
                <w:noProof/>
              </w:rPr>
              <w:t>Schedule 7 – POLICY FOR THE MANAGEMENT OF CONFLICTS OF INTEREST</w:t>
            </w:r>
            <w:r>
              <w:rPr>
                <w:noProof/>
                <w:webHidden/>
              </w:rPr>
              <w:tab/>
            </w:r>
            <w:r>
              <w:rPr>
                <w:noProof/>
                <w:webHidden/>
              </w:rPr>
              <w:fldChar w:fldCharType="begin"/>
            </w:r>
            <w:r>
              <w:rPr>
                <w:noProof/>
                <w:webHidden/>
              </w:rPr>
              <w:instrText xml:space="preserve"> PAGEREF _Toc197606784 \h </w:instrText>
            </w:r>
            <w:r>
              <w:rPr>
                <w:noProof/>
                <w:webHidden/>
              </w:rPr>
            </w:r>
            <w:r>
              <w:rPr>
                <w:noProof/>
                <w:webHidden/>
              </w:rPr>
              <w:fldChar w:fldCharType="separate"/>
            </w:r>
            <w:r w:rsidR="00064B0D">
              <w:rPr>
                <w:noProof/>
                <w:webHidden/>
              </w:rPr>
              <w:t>47</w:t>
            </w:r>
            <w:r>
              <w:rPr>
                <w:noProof/>
                <w:webHidden/>
              </w:rPr>
              <w:fldChar w:fldCharType="end"/>
            </w:r>
          </w:hyperlink>
        </w:p>
        <w:p w14:paraId="50BC0065" w14:textId="3B88A961" w:rsidR="00063BF9" w:rsidRDefault="00063BF9">
          <w:pPr>
            <w:pStyle w:val="TOC4"/>
            <w:tabs>
              <w:tab w:val="right" w:pos="9016"/>
            </w:tabs>
            <w:rPr>
              <w:rFonts w:asciiTheme="minorHAnsi" w:eastAsiaTheme="minorEastAsia" w:hAnsiTheme="minorHAnsi"/>
              <w:b w:val="0"/>
              <w:caps w:val="0"/>
              <w:noProof/>
              <w:kern w:val="2"/>
              <w:sz w:val="24"/>
              <w:szCs w:val="24"/>
              <w:lang w:eastAsia="en-GB"/>
              <w14:ligatures w14:val="standardContextual"/>
            </w:rPr>
          </w:pPr>
          <w:hyperlink w:anchor="_Toc197606785" w:history="1">
            <w:r w:rsidRPr="00BD0DDA">
              <w:rPr>
                <w:rStyle w:val="Hyperlink"/>
                <w:noProof/>
              </w:rPr>
              <w:t>Schedule 8 – INFORMATION SHARING</w:t>
            </w:r>
            <w:r>
              <w:rPr>
                <w:noProof/>
                <w:webHidden/>
              </w:rPr>
              <w:tab/>
            </w:r>
            <w:r>
              <w:rPr>
                <w:noProof/>
                <w:webHidden/>
              </w:rPr>
              <w:fldChar w:fldCharType="begin"/>
            </w:r>
            <w:r>
              <w:rPr>
                <w:noProof/>
                <w:webHidden/>
              </w:rPr>
              <w:instrText xml:space="preserve"> PAGEREF _Toc197606785 \h </w:instrText>
            </w:r>
            <w:r>
              <w:rPr>
                <w:noProof/>
                <w:webHidden/>
              </w:rPr>
            </w:r>
            <w:r>
              <w:rPr>
                <w:noProof/>
                <w:webHidden/>
              </w:rPr>
              <w:fldChar w:fldCharType="separate"/>
            </w:r>
            <w:r w:rsidR="00064B0D">
              <w:rPr>
                <w:noProof/>
                <w:webHidden/>
              </w:rPr>
              <w:t>48</w:t>
            </w:r>
            <w:r>
              <w:rPr>
                <w:noProof/>
                <w:webHidden/>
              </w:rPr>
              <w:fldChar w:fldCharType="end"/>
            </w:r>
          </w:hyperlink>
        </w:p>
        <w:p w14:paraId="0F90D39A" w14:textId="30C0088C" w:rsidR="00064B0D" w:rsidRPr="00064B0D" w:rsidRDefault="001154C2" w:rsidP="00C7574B">
          <w:pPr>
            <w:pStyle w:val="BB-Normal"/>
            <w:tabs>
              <w:tab w:val="left" w:pos="9638"/>
            </w:tabs>
            <w:rPr>
              <w:rFonts w:cstheme="minorBidi"/>
              <w:b/>
              <w:caps/>
              <w:szCs w:val="22"/>
            </w:rPr>
          </w:pPr>
          <w:r>
            <w:rPr>
              <w:rFonts w:cstheme="minorBidi"/>
              <w:b/>
              <w:caps/>
              <w:szCs w:val="22"/>
            </w:rPr>
            <w:fldChar w:fldCharType="end"/>
          </w:r>
        </w:p>
        <w:p w14:paraId="3438CDD9" w14:textId="5004676D" w:rsidR="001154C2" w:rsidRPr="00624242" w:rsidRDefault="001154C2" w:rsidP="00063BF9">
          <w:pPr>
            <w:pStyle w:val="BB-Normal"/>
            <w:tabs>
              <w:tab w:val="left" w:pos="9638"/>
            </w:tabs>
            <w:rPr>
              <w:u w:val="single"/>
            </w:rPr>
          </w:pPr>
          <w:r>
            <w:rPr>
              <w:u w:val="single"/>
            </w:rPr>
            <w:tab/>
          </w:r>
        </w:p>
      </w:sdtContent>
    </w:sdt>
    <w:p w14:paraId="023DDCFF" w14:textId="5C3816C8" w:rsidR="001154C2" w:rsidRDefault="001154C2" w:rsidP="00063BF9">
      <w:pPr>
        <w:pStyle w:val="BB-Normal"/>
      </w:pPr>
    </w:p>
    <w:p w14:paraId="061E24BD" w14:textId="7C735413" w:rsidR="00ED2958" w:rsidRDefault="00ED2958" w:rsidP="00063BF9"/>
    <w:p w14:paraId="1A53C9FA" w14:textId="46460C18" w:rsidR="001940C9" w:rsidRDefault="001940C9" w:rsidP="00063BF9">
      <w:pPr>
        <w:sectPr w:rsidR="001940C9" w:rsidSect="00063BF9">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9" w:footer="709" w:gutter="0"/>
          <w:pgNumType w:fmt="lowerRoman" w:start="0"/>
          <w:cols w:space="708"/>
          <w:titlePg/>
          <w:docGrid w:linePitch="360"/>
        </w:sectPr>
      </w:pPr>
    </w:p>
    <w:p w14:paraId="6ECF275B" w14:textId="66D6454A" w:rsidR="001154C2" w:rsidRDefault="00ED2958" w:rsidP="00063BF9">
      <w:r w:rsidRPr="00ED2958">
        <w:rPr>
          <w:b/>
        </w:rPr>
        <w:lastRenderedPageBreak/>
        <w:t>T</w:t>
      </w:r>
      <w:r w:rsidR="00FF252C" w:rsidRPr="00FF252C">
        <w:rPr>
          <w:b/>
        </w:rPr>
        <w:t>HIS AGREEMENT</w:t>
      </w:r>
      <w:r w:rsidR="00FF252C">
        <w:t xml:space="preserve"> </w:t>
      </w:r>
      <w:r w:rsidR="001154C2">
        <w:t xml:space="preserve">is made on </w:t>
      </w:r>
      <w:r w:rsidR="001154C2">
        <w:tab/>
      </w:r>
      <w:r w:rsidR="001154C2">
        <w:tab/>
        <w:t>day of</w:t>
      </w:r>
      <w:r w:rsidR="001154C2">
        <w:tab/>
      </w:r>
      <w:r w:rsidR="001154C2">
        <w:tab/>
      </w:r>
      <w:r w:rsidR="001154C2">
        <w:tab/>
      </w:r>
      <w:r w:rsidR="001154C2">
        <w:tab/>
      </w:r>
      <w:r w:rsidR="00243D40">
        <w:tab/>
      </w:r>
      <w:r w:rsidR="00243D40">
        <w:tab/>
      </w:r>
      <w:r w:rsidR="00243D40">
        <w:tab/>
        <w:t>20</w:t>
      </w:r>
      <w:r w:rsidR="00BF47B4">
        <w:t>2</w:t>
      </w:r>
      <w:r w:rsidR="00A34BB9" w:rsidRPr="003320EE">
        <w:rPr>
          <w:highlight w:val="yellow"/>
        </w:rPr>
        <w:t>[  ]</w:t>
      </w:r>
    </w:p>
    <w:p w14:paraId="1C25C99E" w14:textId="77777777" w:rsidR="001154C2" w:rsidRDefault="001154C2" w:rsidP="00063BF9">
      <w:pPr>
        <w:pStyle w:val="BB-Normal"/>
      </w:pPr>
    </w:p>
    <w:p w14:paraId="70B47A1A" w14:textId="77777777" w:rsidR="001154C2" w:rsidRDefault="001154C2" w:rsidP="00063BF9">
      <w:pPr>
        <w:pStyle w:val="BB-HeadingLegal"/>
      </w:pPr>
      <w:bookmarkStart w:id="0" w:name="_Toc197606733"/>
      <w:r>
        <w:t>PARTIES</w:t>
      </w:r>
      <w:r w:rsidR="00D16ECA">
        <w:rPr>
          <w:rStyle w:val="FootnoteReference"/>
        </w:rPr>
        <w:footnoteReference w:id="3"/>
      </w:r>
      <w:bookmarkEnd w:id="0"/>
    </w:p>
    <w:p w14:paraId="56BD3121" w14:textId="4DEA74D8" w:rsidR="00282156" w:rsidRPr="00282156" w:rsidRDefault="00D16ECA" w:rsidP="00063BF9">
      <w:pPr>
        <w:pStyle w:val="BB-PartiesLegal"/>
      </w:pPr>
      <w:r>
        <w:t>[</w:t>
      </w:r>
      <w:r w:rsidR="00496E27">
        <w:rPr>
          <w:highlight w:val="yellow"/>
        </w:rPr>
        <w:t>LOCAL AUTHORITY</w:t>
      </w:r>
      <w:r>
        <w:t>]</w:t>
      </w:r>
      <w:r w:rsidR="00E354FB">
        <w:t xml:space="preserve"> </w:t>
      </w:r>
      <w:r w:rsidR="00282156" w:rsidRPr="005B00F6">
        <w:rPr>
          <w:b w:val="0"/>
        </w:rPr>
        <w:t xml:space="preserve">of </w:t>
      </w:r>
      <w:r w:rsidRPr="00496E27">
        <w:rPr>
          <w:bCs/>
        </w:rPr>
        <w:t>[</w:t>
      </w:r>
      <w:r w:rsidR="00496E27" w:rsidRPr="00496E27">
        <w:rPr>
          <w:bCs/>
          <w:highlight w:val="yellow"/>
        </w:rPr>
        <w:t>INSERT ADDRESS</w:t>
      </w:r>
      <w:r w:rsidR="00496E27" w:rsidRPr="00496E27">
        <w:rPr>
          <w:bCs/>
        </w:rPr>
        <w:t>]</w:t>
      </w:r>
      <w:r w:rsidR="00496E27">
        <w:rPr>
          <w:b w:val="0"/>
        </w:rPr>
        <w:t xml:space="preserve"> (th</w:t>
      </w:r>
      <w:r w:rsidR="005B00F6" w:rsidRPr="005B00F6">
        <w:rPr>
          <w:b w:val="0"/>
        </w:rPr>
        <w:t>e</w:t>
      </w:r>
      <w:r w:rsidR="005B00F6">
        <w:t xml:space="preserve"> "</w:t>
      </w:r>
      <w:r w:rsidR="00282156" w:rsidRPr="00282156">
        <w:t>Council</w:t>
      </w:r>
      <w:r w:rsidR="005B00F6">
        <w:t>"</w:t>
      </w:r>
      <w:r w:rsidR="00282156" w:rsidRPr="005B00F6">
        <w:rPr>
          <w:b w:val="0"/>
        </w:rPr>
        <w:t>)</w:t>
      </w:r>
      <w:r w:rsidR="00496E27">
        <w:rPr>
          <w:b w:val="0"/>
        </w:rPr>
        <w:t>; and</w:t>
      </w:r>
    </w:p>
    <w:p w14:paraId="68EBEA0F" w14:textId="44E3B0F2" w:rsidR="008F2B54" w:rsidRDefault="00282156" w:rsidP="00063BF9">
      <w:pPr>
        <w:pStyle w:val="BB-PartiesLegal"/>
        <w:tabs>
          <w:tab w:val="clear" w:pos="720"/>
          <w:tab w:val="num" w:pos="1026"/>
        </w:tabs>
      </w:pPr>
      <w:r>
        <w:t xml:space="preserve">NHS </w:t>
      </w:r>
      <w:r w:rsidR="00D16ECA">
        <w:t>[</w:t>
      </w:r>
      <w:r w:rsidR="00496E27" w:rsidRPr="00496E27">
        <w:rPr>
          <w:highlight w:val="yellow"/>
        </w:rPr>
        <w:t>INSERT</w:t>
      </w:r>
      <w:r w:rsidR="00496E27">
        <w:t>]</w:t>
      </w:r>
      <w:r w:rsidR="00D16ECA">
        <w:t xml:space="preserve"> </w:t>
      </w:r>
      <w:r w:rsidR="009D50CA">
        <w:t xml:space="preserve">INTEGRATED CARE BOARD </w:t>
      </w:r>
      <w:r w:rsidR="00FF252C">
        <w:rPr>
          <w:b w:val="0"/>
        </w:rPr>
        <w:t>of</w:t>
      </w:r>
      <w:r w:rsidR="00496E27">
        <w:rPr>
          <w:b w:val="0"/>
        </w:rPr>
        <w:t xml:space="preserve"> </w:t>
      </w:r>
      <w:r w:rsidR="00496E27" w:rsidRPr="00496E27">
        <w:rPr>
          <w:bCs/>
        </w:rPr>
        <w:t>[</w:t>
      </w:r>
      <w:r w:rsidR="00496E27" w:rsidRPr="00496E27">
        <w:rPr>
          <w:bCs/>
          <w:highlight w:val="yellow"/>
        </w:rPr>
        <w:t>INSERT ADDRESS</w:t>
      </w:r>
      <w:r w:rsidR="00496E27" w:rsidRPr="00496E27">
        <w:rPr>
          <w:bCs/>
        </w:rPr>
        <w:t>]</w:t>
      </w:r>
      <w:r w:rsidR="00496E27">
        <w:rPr>
          <w:b w:val="0"/>
        </w:rPr>
        <w:t xml:space="preserve"> </w:t>
      </w:r>
      <w:r w:rsidR="00FF252C">
        <w:rPr>
          <w:b w:val="0"/>
        </w:rPr>
        <w:t>(</w:t>
      </w:r>
      <w:r w:rsidR="005B00F6">
        <w:rPr>
          <w:b w:val="0"/>
        </w:rPr>
        <w:t>the "</w:t>
      </w:r>
      <w:r w:rsidR="00BF47B4">
        <w:t>ICB</w:t>
      </w:r>
      <w:r w:rsidR="005B00F6">
        <w:t>"</w:t>
      </w:r>
      <w:r w:rsidR="001154C2" w:rsidRPr="00FF252C">
        <w:rPr>
          <w:b w:val="0"/>
        </w:rPr>
        <w:t>)</w:t>
      </w:r>
      <w:r w:rsidR="00496E27">
        <w:rPr>
          <w:b w:val="0"/>
        </w:rPr>
        <w:t>,</w:t>
      </w:r>
      <w:r w:rsidR="001154C2" w:rsidRPr="00FF252C">
        <w:rPr>
          <w:b w:val="0"/>
        </w:rPr>
        <w:t xml:space="preserve"> </w:t>
      </w:r>
    </w:p>
    <w:p w14:paraId="3A08BE1A" w14:textId="145F06D1" w:rsidR="008F2B54" w:rsidRDefault="008F2B54" w:rsidP="00063BF9">
      <w:pPr>
        <w:pStyle w:val="BB-PartiesLegal"/>
        <w:numPr>
          <w:ilvl w:val="0"/>
          <w:numId w:val="0"/>
        </w:numPr>
        <w:ind w:left="720"/>
      </w:pPr>
      <w:r w:rsidRPr="00AD5F59">
        <w:rPr>
          <w:b w:val="0"/>
          <w:bCs/>
        </w:rPr>
        <w:t>each a “</w:t>
      </w:r>
      <w:r>
        <w:t>Partner</w:t>
      </w:r>
      <w:r w:rsidRPr="00E852AD">
        <w:rPr>
          <w:b w:val="0"/>
        </w:rPr>
        <w:t>” and together the “</w:t>
      </w:r>
      <w:r>
        <w:t>Partners</w:t>
      </w:r>
      <w:r w:rsidRPr="00E852AD">
        <w:rPr>
          <w:b w:val="0"/>
        </w:rPr>
        <w:t>”.</w:t>
      </w:r>
      <w:r>
        <w:t xml:space="preserve"> </w:t>
      </w:r>
    </w:p>
    <w:p w14:paraId="6B66CFB8" w14:textId="77777777" w:rsidR="001154C2" w:rsidRDefault="001154C2" w:rsidP="00063BF9">
      <w:pPr>
        <w:pStyle w:val="BB-HeadingLegal"/>
      </w:pPr>
      <w:bookmarkStart w:id="1" w:name="_Toc197606734"/>
      <w:r>
        <w:t>BACKGROUND</w:t>
      </w:r>
      <w:bookmarkEnd w:id="1"/>
    </w:p>
    <w:p w14:paraId="623BC033" w14:textId="1DDFEE9D" w:rsidR="00282156" w:rsidRPr="00282156" w:rsidRDefault="00282156" w:rsidP="00063BF9">
      <w:pPr>
        <w:pStyle w:val="BB-RecitalsLegal"/>
      </w:pPr>
      <w:r w:rsidRPr="00282156">
        <w:t>The Council has responsibility for commissioning and/or providing social care services on behalf of the population of the</w:t>
      </w:r>
      <w:r w:rsidR="009D2747">
        <w:t xml:space="preserve"> borough of</w:t>
      </w:r>
      <w:r w:rsidRPr="00282156">
        <w:t xml:space="preserve"> </w:t>
      </w:r>
      <w:r w:rsidR="0061300A">
        <w:t>[</w:t>
      </w:r>
      <w:r w:rsidR="00496E27" w:rsidRPr="00496E27">
        <w:rPr>
          <w:highlight w:val="yellow"/>
        </w:rPr>
        <w:t>INSERT</w:t>
      </w:r>
      <w:r w:rsidR="0061300A">
        <w:t>]</w:t>
      </w:r>
      <w:r w:rsidRPr="00282156">
        <w:t>.</w:t>
      </w:r>
    </w:p>
    <w:p w14:paraId="29495632" w14:textId="6127B7ED" w:rsidR="001154C2" w:rsidRDefault="001154C2" w:rsidP="00063BF9">
      <w:pPr>
        <w:pStyle w:val="BB-RecitalsLegal"/>
        <w:tabs>
          <w:tab w:val="clear" w:pos="720"/>
          <w:tab w:val="num" w:pos="873"/>
        </w:tabs>
      </w:pPr>
      <w:r w:rsidRPr="00EC3FE1">
        <w:t xml:space="preserve">The </w:t>
      </w:r>
      <w:r w:rsidR="00BF47B4" w:rsidRPr="00EC3FE1">
        <w:t>ICB</w:t>
      </w:r>
      <w:r w:rsidRPr="00EC3FE1">
        <w:t xml:space="preserve"> has the responsibility for commissioning health services pursua</w:t>
      </w:r>
      <w:r w:rsidR="00FF252C" w:rsidRPr="00EC3FE1">
        <w:t xml:space="preserve">nt to the 2006 </w:t>
      </w:r>
      <w:r w:rsidR="00FF252C" w:rsidRPr="00525591">
        <w:t xml:space="preserve">Act </w:t>
      </w:r>
      <w:r w:rsidR="00FF252C" w:rsidRPr="00EC3FE1">
        <w:t xml:space="preserve">in the </w:t>
      </w:r>
      <w:r w:rsidR="009D2747" w:rsidRPr="00EC3FE1">
        <w:t>borough</w:t>
      </w:r>
      <w:r w:rsidR="0061300A" w:rsidRPr="00EC3FE1">
        <w:t xml:space="preserve"> of [</w:t>
      </w:r>
      <w:r w:rsidR="00496E27" w:rsidRPr="00496E27">
        <w:rPr>
          <w:highlight w:val="yellow"/>
        </w:rPr>
        <w:t>INSERT</w:t>
      </w:r>
      <w:r w:rsidR="0061300A" w:rsidRPr="00EC3FE1">
        <w:t>]</w:t>
      </w:r>
      <w:r>
        <w:t>.</w:t>
      </w:r>
    </w:p>
    <w:p w14:paraId="7D7C84B1" w14:textId="7CB99054" w:rsidR="001154C2" w:rsidRPr="00E41820" w:rsidRDefault="001154C2" w:rsidP="00063BF9">
      <w:pPr>
        <w:pStyle w:val="BB-RecitalsLegal"/>
        <w:tabs>
          <w:tab w:val="clear" w:pos="720"/>
          <w:tab w:val="num" w:pos="873"/>
        </w:tabs>
      </w:pPr>
      <w:r w:rsidRPr="00E41820">
        <w:t xml:space="preserve">The Better Care Fund has been established by the Government to provide funds to local areas to support the integration of health and social care and to seek to achieve the </w:t>
      </w:r>
      <w:r w:rsidR="005B00F6" w:rsidRPr="00E41820">
        <w:t>National C</w:t>
      </w:r>
      <w:r w:rsidRPr="00E41820">
        <w:t xml:space="preserve">onditions.  It is a requirement of the </w:t>
      </w:r>
      <w:r w:rsidR="009D2747" w:rsidRPr="00E41820">
        <w:t>Better Care Fund</w:t>
      </w:r>
      <w:r w:rsidRPr="00E41820">
        <w:t xml:space="preserve"> that the </w:t>
      </w:r>
      <w:r w:rsidR="00BF47B4">
        <w:t>ICB</w:t>
      </w:r>
      <w:r w:rsidRPr="00E41820">
        <w:t xml:space="preserve"> and the Council establish a pooled fund for </w:t>
      </w:r>
      <w:r w:rsidR="006A22B3">
        <w:t>this</w:t>
      </w:r>
      <w:r w:rsidRPr="00E41820">
        <w:t xml:space="preserve"> purpose.</w:t>
      </w:r>
      <w:r w:rsidR="009D2747" w:rsidRPr="00E41820">
        <w:t xml:space="preserve"> [</w:t>
      </w:r>
      <w:r w:rsidR="009D2747" w:rsidRPr="00496E27">
        <w:rPr>
          <w:highlight w:val="yellow"/>
        </w:rPr>
        <w:t>The Part</w:t>
      </w:r>
      <w:r w:rsidR="006A22B3" w:rsidRPr="00496E27">
        <w:rPr>
          <w:highlight w:val="yellow"/>
        </w:rPr>
        <w:t>ners wish to extend the use of pooled f</w:t>
      </w:r>
      <w:r w:rsidR="009D2747" w:rsidRPr="00496E27">
        <w:rPr>
          <w:highlight w:val="yellow"/>
        </w:rPr>
        <w:t>unds to include funding streams outside of the Better Care Fund.]</w:t>
      </w:r>
      <w:r w:rsidR="009D2747" w:rsidRPr="00496E27">
        <w:rPr>
          <w:rStyle w:val="FootnoteReference"/>
          <w:highlight w:val="yellow"/>
        </w:rPr>
        <w:footnoteReference w:id="4"/>
      </w:r>
    </w:p>
    <w:p w14:paraId="2CFB73E9" w14:textId="6D0FCDD1" w:rsidR="001154C2" w:rsidRPr="00BD4EAB" w:rsidRDefault="001154C2" w:rsidP="00063BF9">
      <w:pPr>
        <w:pStyle w:val="BB-RecitalsLegal"/>
        <w:tabs>
          <w:tab w:val="clear" w:pos="720"/>
          <w:tab w:val="num" w:pos="873"/>
        </w:tabs>
      </w:pPr>
      <w:r>
        <w:t xml:space="preserve">Section 75 of the 2006 Act gives powers to local authorities </w:t>
      </w:r>
      <w:r w:rsidR="006A22B3">
        <w:t xml:space="preserve">and </w:t>
      </w:r>
      <w:r w:rsidR="00270275">
        <w:t>integrated care boards</w:t>
      </w:r>
      <w:r w:rsidR="006A22B3">
        <w:t xml:space="preserve"> </w:t>
      </w:r>
      <w:r>
        <w:t xml:space="preserve">to establish and maintain pooled funds out of which payment may be made towards expenditure incurred in the exercise of </w:t>
      </w:r>
      <w:r w:rsidRPr="00BD4EAB">
        <w:t>prescribed local authority functions and prescribed NHS functions.</w:t>
      </w:r>
    </w:p>
    <w:p w14:paraId="459A83FE" w14:textId="40D8BB15" w:rsidR="001154C2" w:rsidRDefault="001154C2" w:rsidP="00063BF9">
      <w:pPr>
        <w:pStyle w:val="BB-RecitalsLegal"/>
        <w:tabs>
          <w:tab w:val="clear" w:pos="720"/>
          <w:tab w:val="num" w:pos="873"/>
        </w:tabs>
      </w:pPr>
      <w:r>
        <w:t xml:space="preserve">The purpose of this Agreement </w:t>
      </w:r>
      <w:r w:rsidR="006A22B3">
        <w:t xml:space="preserve">is </w:t>
      </w:r>
      <w:r>
        <w:t xml:space="preserve">to set out the terms on which the Partners have agreed to </w:t>
      </w:r>
      <w:r w:rsidR="00282156">
        <w:t>collaborate and to establish a framework through which the Partners can secure the future position of health and soci</w:t>
      </w:r>
      <w:r w:rsidR="00FF48AB">
        <w:t>al care services</w:t>
      </w:r>
      <w:r w:rsidR="00910625">
        <w:t xml:space="preserve"> which are the subject of this Agreement</w:t>
      </w:r>
      <w:r w:rsidR="00FF48AB">
        <w:t xml:space="preserve"> through</w:t>
      </w:r>
      <w:r w:rsidR="00282156">
        <w:t xml:space="preserve"> lead or </w:t>
      </w:r>
      <w:r w:rsidR="00282156" w:rsidRPr="00FF48AB">
        <w:t>joint commissioning arrangement</w:t>
      </w:r>
      <w:r w:rsidR="00FF48AB">
        <w:t>s</w:t>
      </w:r>
      <w:r w:rsidR="00910625">
        <w:t xml:space="preserve"> and through which the Partners </w:t>
      </w:r>
      <w:r w:rsidR="00525591">
        <w:t>will</w:t>
      </w:r>
      <w:r w:rsidR="00910625">
        <w:t xml:space="preserve"> pool funds and/or align budgets</w:t>
      </w:r>
      <w:r w:rsidR="00AD5F59">
        <w:t xml:space="preserve"> as set out in this Agreement</w:t>
      </w:r>
      <w:r w:rsidR="00525591">
        <w:t>.</w:t>
      </w:r>
    </w:p>
    <w:p w14:paraId="53C672A7" w14:textId="558DF06A" w:rsidR="001154C2" w:rsidRDefault="001154C2" w:rsidP="00063BF9">
      <w:pPr>
        <w:pStyle w:val="BB-RecitalsLegal"/>
        <w:tabs>
          <w:tab w:val="clear" w:pos="720"/>
          <w:tab w:val="num" w:pos="873"/>
        </w:tabs>
      </w:pPr>
      <w:r>
        <w:t>The aims and benefits of the Partners in entering into this Agreement are to:</w:t>
      </w:r>
    </w:p>
    <w:p w14:paraId="7F29402A" w14:textId="45454C2E" w:rsidR="001154C2" w:rsidRDefault="00A47EA9" w:rsidP="00063BF9">
      <w:pPr>
        <w:pStyle w:val="BB-RecitalsLegal"/>
        <w:numPr>
          <w:ilvl w:val="1"/>
          <w:numId w:val="6"/>
        </w:numPr>
        <w:ind w:left="1134"/>
      </w:pPr>
      <w:r>
        <w:t>i</w:t>
      </w:r>
      <w:r w:rsidR="001154C2">
        <w:t>mprove the quality and efficiency of the Services;</w:t>
      </w:r>
    </w:p>
    <w:p w14:paraId="6C8F80BE" w14:textId="66E8C937" w:rsidR="00F22F5C" w:rsidRDefault="00A47EA9" w:rsidP="00063BF9">
      <w:pPr>
        <w:pStyle w:val="BB-RecitalsLegal"/>
        <w:numPr>
          <w:ilvl w:val="1"/>
          <w:numId w:val="6"/>
        </w:numPr>
        <w:ind w:left="1134"/>
      </w:pPr>
      <w:r>
        <w:t>m</w:t>
      </w:r>
      <w:r w:rsidR="001154C2">
        <w:t>eet the National Conditions;</w:t>
      </w:r>
    </w:p>
    <w:p w14:paraId="584AF208" w14:textId="019EE239" w:rsidR="001154C2" w:rsidRDefault="00A47EA9" w:rsidP="00063BF9">
      <w:pPr>
        <w:pStyle w:val="BB-RecitalsLegal"/>
        <w:numPr>
          <w:ilvl w:val="1"/>
          <w:numId w:val="6"/>
        </w:numPr>
        <w:ind w:left="1134"/>
      </w:pPr>
      <w:r>
        <w:t>m</w:t>
      </w:r>
      <w:r w:rsidR="00FF252C">
        <w:t>ake</w:t>
      </w:r>
      <w:r w:rsidR="001154C2">
        <w:t xml:space="preserve"> more effective use of resources </w:t>
      </w:r>
      <w:r w:rsidR="00881B8A">
        <w:t xml:space="preserve">through the </w:t>
      </w:r>
      <w:r w:rsidR="001154C2">
        <w:t>establishment and maintenance of a pooled fund for revenue expenditure on the Services</w:t>
      </w:r>
      <w:r w:rsidR="00E354FB">
        <w:t>;</w:t>
      </w:r>
      <w:r w:rsidR="003320EE">
        <w:t xml:space="preserve"> </w:t>
      </w:r>
      <w:r w:rsidRPr="00496E27">
        <w:rPr>
          <w:highlight w:val="yellow"/>
        </w:rPr>
        <w:t>[and]</w:t>
      </w:r>
    </w:p>
    <w:p w14:paraId="776A27B4" w14:textId="054758A6" w:rsidR="004E58A5" w:rsidRDefault="00FF252C" w:rsidP="00063BF9">
      <w:pPr>
        <w:pStyle w:val="BB-RecitalsLegal"/>
        <w:numPr>
          <w:ilvl w:val="1"/>
          <w:numId w:val="6"/>
        </w:numPr>
        <w:ind w:left="1134"/>
      </w:pPr>
      <w:r>
        <w:t>[</w:t>
      </w:r>
      <w:r w:rsidRPr="00496E27">
        <w:rPr>
          <w:highlight w:val="yellow"/>
        </w:rPr>
        <w:t>INSERT AIMS</w:t>
      </w:r>
      <w:r>
        <w:t>]</w:t>
      </w:r>
      <w:r>
        <w:rPr>
          <w:rStyle w:val="FootnoteReference"/>
        </w:rPr>
        <w:footnoteReference w:id="5"/>
      </w:r>
    </w:p>
    <w:p w14:paraId="3C9337C8" w14:textId="3EC35540" w:rsidR="001154C2" w:rsidRDefault="001154C2" w:rsidP="00063BF9">
      <w:pPr>
        <w:pStyle w:val="BB-RecitalsLegal"/>
        <w:tabs>
          <w:tab w:val="clear" w:pos="720"/>
          <w:tab w:val="num" w:pos="873"/>
        </w:tabs>
      </w:pPr>
      <w:r>
        <w:t xml:space="preserve">The Partners are entering into this Agreement </w:t>
      </w:r>
      <w:r w:rsidR="00A90752">
        <w:t>in</w:t>
      </w:r>
      <w:r>
        <w:t xml:space="preserve"> exercise</w:t>
      </w:r>
      <w:r w:rsidR="00A90752">
        <w:t xml:space="preserve"> of</w:t>
      </w:r>
      <w:r>
        <w:t xml:space="preserve"> the powers referred to in Section 75 of the 2006 Act and/or Section </w:t>
      </w:r>
      <w:r w:rsidR="003163C8">
        <w:t>65Z5</w:t>
      </w:r>
      <w:r>
        <w:t xml:space="preserve"> of the 2006 Act as applicable, to the extent that exercise of these powers is required </w:t>
      </w:r>
      <w:r w:rsidR="00203E27">
        <w:t xml:space="preserve">for the Partners to comply with their obligations under </w:t>
      </w:r>
      <w:r>
        <w:t>this Agreement.</w:t>
      </w:r>
    </w:p>
    <w:p w14:paraId="0964B2FE" w14:textId="77777777" w:rsidR="00AA1C37" w:rsidRDefault="00AA1C37" w:rsidP="00063BF9">
      <w:pPr>
        <w:pStyle w:val="BB-RecitalsLegal"/>
        <w:numPr>
          <w:ilvl w:val="0"/>
          <w:numId w:val="0"/>
        </w:numPr>
        <w:ind w:left="720"/>
      </w:pPr>
    </w:p>
    <w:p w14:paraId="77336CB2" w14:textId="77777777" w:rsidR="001154C2" w:rsidRDefault="001154C2" w:rsidP="00063BF9">
      <w:pPr>
        <w:pStyle w:val="BB-Level1Legal"/>
      </w:pPr>
      <w:bookmarkStart w:id="2" w:name="_Toc197606735"/>
      <w:r>
        <w:lastRenderedPageBreak/>
        <w:t>D</w:t>
      </w:r>
      <w:r w:rsidR="00FF252C">
        <w:t>efined Terms and Interpretation</w:t>
      </w:r>
      <w:r w:rsidR="00FF252C">
        <w:rPr>
          <w:rStyle w:val="FootnoteReference"/>
        </w:rPr>
        <w:footnoteReference w:id="6"/>
      </w:r>
      <w:bookmarkEnd w:id="2"/>
    </w:p>
    <w:p w14:paraId="0ADDF23C" w14:textId="77777777" w:rsidR="001154C2" w:rsidRDefault="001154C2" w:rsidP="00063BF9">
      <w:pPr>
        <w:pStyle w:val="BB-Level2Legal"/>
      </w:pPr>
      <w:r>
        <w:t>In this Agreement, save where the context requires otherwise, the following words, terms and expressions shall have the following meanings:</w:t>
      </w:r>
    </w:p>
    <w:p w14:paraId="1EFFFD84" w14:textId="77777777" w:rsidR="001154C2" w:rsidRPr="00EC5C39" w:rsidRDefault="00FF252C" w:rsidP="00063BF9">
      <w:pPr>
        <w:pStyle w:val="BB-DefinitionLegal"/>
        <w:rPr>
          <w:b w:val="0"/>
        </w:rPr>
      </w:pPr>
      <w:r>
        <w:t>2000 Act</w:t>
      </w:r>
      <w:r w:rsidRPr="00E556C2">
        <w:rPr>
          <w:b w:val="0"/>
        </w:rPr>
        <w:t xml:space="preserve"> </w:t>
      </w:r>
      <w:r w:rsidR="001154C2" w:rsidRPr="00EC5C39">
        <w:rPr>
          <w:b w:val="0"/>
        </w:rPr>
        <w:t xml:space="preserve">means the </w:t>
      </w:r>
      <w:r w:rsidRPr="00EC5C39">
        <w:rPr>
          <w:b w:val="0"/>
        </w:rPr>
        <w:t>Freedom of Information Act 2000.</w:t>
      </w:r>
    </w:p>
    <w:p w14:paraId="5DAD616E" w14:textId="77777777" w:rsidR="001154C2" w:rsidRPr="00FB7446" w:rsidRDefault="001154C2" w:rsidP="00063BF9">
      <w:pPr>
        <w:pStyle w:val="BB-DefinitionLegal"/>
        <w:rPr>
          <w:b w:val="0"/>
        </w:rPr>
      </w:pPr>
      <w:r>
        <w:t>2004 Regulations</w:t>
      </w:r>
      <w:r w:rsidR="00FB7446" w:rsidRPr="00FB7446">
        <w:rPr>
          <w:b w:val="0"/>
        </w:rPr>
        <w:t xml:space="preserve"> </w:t>
      </w:r>
      <w:r w:rsidRPr="00FB7446">
        <w:rPr>
          <w:b w:val="0"/>
        </w:rPr>
        <w:t>means the Environmental Information Regulations 2004</w:t>
      </w:r>
      <w:r w:rsidR="006A3717" w:rsidRPr="00FB7446">
        <w:rPr>
          <w:b w:val="0"/>
        </w:rPr>
        <w:t>.</w:t>
      </w:r>
    </w:p>
    <w:p w14:paraId="3EA40E65" w14:textId="43972FBC" w:rsidR="009D50CA" w:rsidRPr="00B50066" w:rsidRDefault="001154C2" w:rsidP="00063BF9">
      <w:pPr>
        <w:pStyle w:val="BB-DefinitionLegal"/>
        <w:rPr>
          <w:b w:val="0"/>
          <w:bCs/>
        </w:rPr>
      </w:pPr>
      <w:r>
        <w:t>2006 Act</w:t>
      </w:r>
      <w:r w:rsidR="00FB7446">
        <w:t xml:space="preserve"> </w:t>
      </w:r>
      <w:r w:rsidRPr="00FB7446">
        <w:rPr>
          <w:b w:val="0"/>
        </w:rPr>
        <w:t>means the National Health Service Act 2006</w:t>
      </w:r>
      <w:r w:rsidR="006A3717" w:rsidRPr="00FB7446">
        <w:rPr>
          <w:b w:val="0"/>
        </w:rPr>
        <w:t>.</w:t>
      </w:r>
    </w:p>
    <w:p w14:paraId="3F2F119D" w14:textId="1429CF09" w:rsidR="004B48D5" w:rsidRPr="00184669" w:rsidRDefault="004B48D5" w:rsidP="00063BF9">
      <w:pPr>
        <w:pStyle w:val="BB-DefinitionLegal"/>
        <w:rPr>
          <w:b w:val="0"/>
        </w:rPr>
      </w:pPr>
      <w:r>
        <w:t xml:space="preserve">Affected </w:t>
      </w:r>
      <w:r w:rsidR="00A47EA9">
        <w:t>Partner</w:t>
      </w:r>
      <w:r>
        <w:t xml:space="preserve"> </w:t>
      </w:r>
      <w:r w:rsidRPr="00184669">
        <w:rPr>
          <w:b w:val="0"/>
        </w:rPr>
        <w:t xml:space="preserve">means, in the context of Clause </w:t>
      </w:r>
      <w:r w:rsidRPr="00184669">
        <w:rPr>
          <w:b w:val="0"/>
        </w:rPr>
        <w:fldChar w:fldCharType="begin"/>
      </w:r>
      <w:r w:rsidRPr="00184669">
        <w:rPr>
          <w:b w:val="0"/>
        </w:rPr>
        <w:instrText xml:space="preserve"> REF _Ref304979528 \r \h </w:instrText>
      </w:r>
      <w:r w:rsidR="00184669">
        <w:rPr>
          <w:b w:val="0"/>
        </w:rPr>
        <w:instrText xml:space="preserve"> \* MERGEFORMAT </w:instrText>
      </w:r>
      <w:r w:rsidRPr="00184669">
        <w:rPr>
          <w:b w:val="0"/>
        </w:rPr>
      </w:r>
      <w:r w:rsidRPr="00184669">
        <w:rPr>
          <w:b w:val="0"/>
        </w:rPr>
        <w:fldChar w:fldCharType="separate"/>
      </w:r>
      <w:r w:rsidR="00B57FA2">
        <w:rPr>
          <w:b w:val="0"/>
        </w:rPr>
        <w:t>24</w:t>
      </w:r>
      <w:r w:rsidRPr="00184669">
        <w:rPr>
          <w:b w:val="0"/>
        </w:rPr>
        <w:fldChar w:fldCharType="end"/>
      </w:r>
      <w:r w:rsidRPr="00184669">
        <w:rPr>
          <w:b w:val="0"/>
        </w:rPr>
        <w:t xml:space="preserve">, the </w:t>
      </w:r>
      <w:r w:rsidR="00A47EA9">
        <w:rPr>
          <w:b w:val="0"/>
        </w:rPr>
        <w:t>Partner</w:t>
      </w:r>
      <w:r w:rsidRPr="00184669">
        <w:rPr>
          <w:b w:val="0"/>
        </w:rPr>
        <w:t xml:space="preserve"> whose obligations under the Agreement have been affected by the occurrence of a Force Majeure Event</w:t>
      </w:r>
    </w:p>
    <w:p w14:paraId="72F0B964" w14:textId="519D0A06" w:rsidR="004931B8" w:rsidRPr="00E852AD" w:rsidRDefault="004931B8" w:rsidP="00063BF9">
      <w:pPr>
        <w:pStyle w:val="BB-DefinitionLegal"/>
      </w:pPr>
      <w:r w:rsidRPr="00E852AD">
        <w:t xml:space="preserve">Agreed Sharing Mechanisms </w:t>
      </w:r>
      <w:r w:rsidRPr="00E852AD">
        <w:rPr>
          <w:b w:val="0"/>
          <w:bCs/>
        </w:rPr>
        <w:t>means the technical measures described in paragraph 5 of Appendix 1 (Data Sharing Protocol) of Schedule 8, being the means by which the Partners shall transmit Personal Data between each other.</w:t>
      </w:r>
      <w:r w:rsidR="003646B3">
        <w:rPr>
          <w:rStyle w:val="FootnoteReference"/>
          <w:b w:val="0"/>
          <w:bCs/>
        </w:rPr>
        <w:footnoteReference w:id="7"/>
      </w:r>
    </w:p>
    <w:p w14:paraId="587E917C" w14:textId="712E093E" w:rsidR="00EC5C39" w:rsidRPr="00FB7446" w:rsidRDefault="001154C2" w:rsidP="00063BF9">
      <w:pPr>
        <w:pStyle w:val="BB-DefinitionLegal"/>
        <w:rPr>
          <w:b w:val="0"/>
        </w:rPr>
      </w:pPr>
      <w:r>
        <w:t>Agreement</w:t>
      </w:r>
      <w:r w:rsidR="00FB7446">
        <w:t xml:space="preserve"> </w:t>
      </w:r>
      <w:r w:rsidRPr="00FB7446">
        <w:rPr>
          <w:b w:val="0"/>
        </w:rPr>
        <w:t>means this agreement including its Schedules and Appendices</w:t>
      </w:r>
      <w:r w:rsidR="006A3717" w:rsidRPr="00FB7446">
        <w:rPr>
          <w:b w:val="0"/>
        </w:rPr>
        <w:t>.</w:t>
      </w:r>
    </w:p>
    <w:p w14:paraId="69E9E7BE" w14:textId="2E942601" w:rsidR="00455AAE" w:rsidRPr="00455AAE" w:rsidRDefault="00455AAE" w:rsidP="00063BF9">
      <w:pPr>
        <w:pStyle w:val="BB-DefinitionLegal"/>
        <w:rPr>
          <w:b w:val="0"/>
        </w:rPr>
      </w:pPr>
      <w:r w:rsidRPr="00455AAE">
        <w:t>Annual Report</w:t>
      </w:r>
      <w:r w:rsidRPr="00455AAE">
        <w:rPr>
          <w:b w:val="0"/>
        </w:rPr>
        <w:t xml:space="preserve"> means the annual report produced by the Partners in accordance with Clause 20 (Review)</w:t>
      </w:r>
      <w:r w:rsidR="00203E27">
        <w:rPr>
          <w:b w:val="0"/>
        </w:rPr>
        <w:t>.</w:t>
      </w:r>
    </w:p>
    <w:p w14:paraId="4D6C4295" w14:textId="14BA74F2" w:rsidR="001154C2" w:rsidRPr="00FB7446" w:rsidRDefault="001154C2" w:rsidP="00063BF9">
      <w:pPr>
        <w:pStyle w:val="BB-DefinitionLegal"/>
        <w:rPr>
          <w:b w:val="0"/>
        </w:rPr>
      </w:pPr>
      <w:r>
        <w:t>Approved Expenditure</w:t>
      </w:r>
      <w:r w:rsidR="00FB7446">
        <w:t xml:space="preserve"> </w:t>
      </w:r>
      <w:r w:rsidRPr="00FB7446">
        <w:rPr>
          <w:b w:val="0"/>
        </w:rPr>
        <w:t xml:space="preserve">means any expenditure approved by the Partners </w:t>
      </w:r>
      <w:r w:rsidR="00455AAE">
        <w:rPr>
          <w:b w:val="0"/>
        </w:rPr>
        <w:t xml:space="preserve">in writing or as set out in the Scheme Specification </w:t>
      </w:r>
      <w:r w:rsidRPr="00FB7446">
        <w:rPr>
          <w:b w:val="0"/>
        </w:rPr>
        <w:t xml:space="preserve">in relation to an Individual </w:t>
      </w:r>
      <w:r w:rsidR="00203E27">
        <w:rPr>
          <w:b w:val="0"/>
        </w:rPr>
        <w:t>Scheme</w:t>
      </w:r>
      <w:r w:rsidR="00203E27" w:rsidRPr="00FB7446">
        <w:rPr>
          <w:b w:val="0"/>
        </w:rPr>
        <w:t xml:space="preserve"> </w:t>
      </w:r>
      <w:r w:rsidR="00203E27">
        <w:rPr>
          <w:b w:val="0"/>
        </w:rPr>
        <w:t xml:space="preserve">over and </w:t>
      </w:r>
      <w:r w:rsidRPr="00FB7446">
        <w:rPr>
          <w:b w:val="0"/>
        </w:rPr>
        <w:t>above any Contract Price</w:t>
      </w:r>
      <w:r w:rsidR="00455AAE">
        <w:rPr>
          <w:b w:val="0"/>
        </w:rPr>
        <w:t>, Permitted Expenditure or agreed Third Party Costs</w:t>
      </w:r>
      <w:r w:rsidR="006A3717" w:rsidRPr="00FB7446">
        <w:rPr>
          <w:b w:val="0"/>
        </w:rPr>
        <w:t>.</w:t>
      </w:r>
    </w:p>
    <w:p w14:paraId="114915BE" w14:textId="2CC0A730" w:rsidR="00FE130D" w:rsidRPr="00FB7446" w:rsidRDefault="001154C2" w:rsidP="00063BF9">
      <w:pPr>
        <w:pStyle w:val="BB-DefinitionLegal"/>
        <w:rPr>
          <w:b w:val="0"/>
        </w:rPr>
      </w:pPr>
      <w:r>
        <w:t>Authorised Officers</w:t>
      </w:r>
      <w:r w:rsidR="00FB7446">
        <w:t xml:space="preserve"> </w:t>
      </w:r>
      <w:r w:rsidRPr="00FB7446">
        <w:rPr>
          <w:b w:val="0"/>
        </w:rPr>
        <w:t>means an officer of each Partner appointed to be that Partner's representative for the purpose of this Agreement</w:t>
      </w:r>
      <w:r w:rsidR="006A3717" w:rsidRPr="00FB7446">
        <w:rPr>
          <w:b w:val="0"/>
        </w:rPr>
        <w:t>.</w:t>
      </w:r>
    </w:p>
    <w:p w14:paraId="128DD5B2" w14:textId="77506DC1" w:rsidR="00F34052" w:rsidRPr="007E3D86" w:rsidRDefault="00455AAE" w:rsidP="00063BF9">
      <w:pPr>
        <w:pStyle w:val="BB-DefinitionLegal"/>
        <w:rPr>
          <w:b w:val="0"/>
        </w:rPr>
      </w:pPr>
      <w:r>
        <w:t>BCF Quarterly Report</w:t>
      </w:r>
      <w:r>
        <w:rPr>
          <w:b w:val="0"/>
        </w:rPr>
        <w:t xml:space="preserve"> means the quarterly report produced by the Partners and provided to the Health and Wellbeing Board</w:t>
      </w:r>
      <w:r w:rsidR="003646B3">
        <w:rPr>
          <w:b w:val="0"/>
        </w:rPr>
        <w:t>.</w:t>
      </w:r>
    </w:p>
    <w:p w14:paraId="664BBB5E" w14:textId="07E49D7C" w:rsidR="001154C2" w:rsidRPr="00FB7446" w:rsidRDefault="001154C2" w:rsidP="00063BF9">
      <w:pPr>
        <w:pStyle w:val="BB-DefinitionLegal"/>
        <w:rPr>
          <w:b w:val="0"/>
        </w:rPr>
      </w:pPr>
      <w:r>
        <w:t>Better Care Fund</w:t>
      </w:r>
      <w:r w:rsidR="00FB7446">
        <w:t xml:space="preserve"> </w:t>
      </w:r>
      <w:r w:rsidR="00FB7446" w:rsidRPr="00FB7446">
        <w:rPr>
          <w:b w:val="0"/>
        </w:rPr>
        <w:t>m</w:t>
      </w:r>
      <w:r w:rsidRPr="00FB7446">
        <w:rPr>
          <w:b w:val="0"/>
        </w:rPr>
        <w:t xml:space="preserve">eans the Better Care Fund as described </w:t>
      </w:r>
      <w:r w:rsidR="004931B8">
        <w:rPr>
          <w:b w:val="0"/>
        </w:rPr>
        <w:t xml:space="preserve">at </w:t>
      </w:r>
      <w:hyperlink r:id="rId14" w:history="1">
        <w:r w:rsidR="004931B8">
          <w:rPr>
            <w:rStyle w:val="Hyperlink"/>
          </w:rPr>
          <w:t>NHS England » Better Care Fund</w:t>
        </w:r>
      </w:hyperlink>
      <w:r w:rsidR="004931B8" w:rsidRPr="00FB7446">
        <w:rPr>
          <w:b w:val="0"/>
        </w:rPr>
        <w:t xml:space="preserve"> </w:t>
      </w:r>
      <w:r w:rsidR="00FB7446">
        <w:rPr>
          <w:b w:val="0"/>
        </w:rPr>
        <w:t>as relevant to the Partners.</w:t>
      </w:r>
    </w:p>
    <w:p w14:paraId="025FFDB6" w14:textId="35548D59" w:rsidR="001154C2" w:rsidRPr="00203E27" w:rsidRDefault="001154C2" w:rsidP="00063BF9">
      <w:pPr>
        <w:pStyle w:val="BB-DefinitionLegal"/>
        <w:rPr>
          <w:b w:val="0"/>
        </w:rPr>
      </w:pPr>
      <w:r>
        <w:t>Better Care Fund Plan</w:t>
      </w:r>
      <w:r w:rsidR="00FB7446">
        <w:t xml:space="preserve"> </w:t>
      </w:r>
      <w:r w:rsidRPr="00FB7446">
        <w:rPr>
          <w:b w:val="0"/>
        </w:rPr>
        <w:t xml:space="preserve">means the plan </w:t>
      </w:r>
      <w:r w:rsidR="00455AAE">
        <w:rPr>
          <w:b w:val="0"/>
        </w:rPr>
        <w:t>agreed by the Partners for the relevant Financial Year</w:t>
      </w:r>
      <w:r w:rsidR="00455AAE" w:rsidRPr="00FB7446">
        <w:rPr>
          <w:b w:val="0"/>
        </w:rPr>
        <w:t xml:space="preserve"> </w:t>
      </w:r>
      <w:r w:rsidRPr="00FB7446">
        <w:rPr>
          <w:b w:val="0"/>
        </w:rPr>
        <w:t>setting out the Partners</w:t>
      </w:r>
      <w:r w:rsidR="00203E27">
        <w:rPr>
          <w:b w:val="0"/>
        </w:rPr>
        <w:t>’</w:t>
      </w:r>
      <w:r w:rsidRPr="00FB7446">
        <w:rPr>
          <w:b w:val="0"/>
        </w:rPr>
        <w:t xml:space="preserve"> plan for the use of the Better Care Fund</w:t>
      </w:r>
      <w:r w:rsidR="00455AAE">
        <w:rPr>
          <w:b w:val="0"/>
        </w:rPr>
        <w:t xml:space="preserve"> as attached as Schedule 6</w:t>
      </w:r>
      <w:r w:rsidR="00D562C4">
        <w:rPr>
          <w:b w:val="0"/>
        </w:rPr>
        <w:t>.</w:t>
      </w:r>
    </w:p>
    <w:p w14:paraId="3794EC8F" w14:textId="07BF5911" w:rsidR="00676C60" w:rsidRPr="00203E27" w:rsidRDefault="00676C60" w:rsidP="00063BF9">
      <w:pPr>
        <w:pStyle w:val="BB-DefinitionLegal"/>
      </w:pPr>
      <w:bookmarkStart w:id="3" w:name="_DV_C251"/>
      <w:r w:rsidRPr="00676C60">
        <w:rPr>
          <w:rStyle w:val="DeltaViewInsertion"/>
          <w:color w:val="auto"/>
          <w:szCs w:val="21"/>
          <w:u w:val="none"/>
        </w:rPr>
        <w:t>Better Care Fund Requirements</w:t>
      </w:r>
      <w:r w:rsidRPr="00676C60">
        <w:rPr>
          <w:rStyle w:val="DeltaViewInsertion"/>
          <w:b w:val="0"/>
          <w:color w:val="auto"/>
          <w:szCs w:val="21"/>
          <w:u w:val="none"/>
        </w:rPr>
        <w:t xml:space="preserve"> means any and all requirements on the </w:t>
      </w:r>
      <w:r w:rsidR="00BF47B4">
        <w:rPr>
          <w:rStyle w:val="DeltaViewInsertion"/>
          <w:b w:val="0"/>
          <w:color w:val="auto"/>
          <w:szCs w:val="21"/>
          <w:u w:val="none"/>
        </w:rPr>
        <w:t>ICB</w:t>
      </w:r>
      <w:r w:rsidRPr="00676C60">
        <w:rPr>
          <w:rStyle w:val="DeltaViewInsertion"/>
          <w:b w:val="0"/>
          <w:color w:val="auto"/>
          <w:szCs w:val="21"/>
          <w:u w:val="none"/>
        </w:rPr>
        <w:t xml:space="preserve"> and </w:t>
      </w:r>
      <w:r w:rsidR="00203E27">
        <w:rPr>
          <w:rStyle w:val="DeltaViewInsertion"/>
          <w:b w:val="0"/>
          <w:color w:val="auto"/>
          <w:szCs w:val="21"/>
          <w:u w:val="none"/>
        </w:rPr>
        <w:t xml:space="preserve">the </w:t>
      </w:r>
      <w:r w:rsidRPr="00676C60">
        <w:rPr>
          <w:rStyle w:val="DeltaViewInsertion"/>
          <w:b w:val="0"/>
          <w:color w:val="auto"/>
          <w:szCs w:val="21"/>
          <w:u w:val="none"/>
        </w:rPr>
        <w:t>Council in relation to the Better Care Fund set out in Law and guidance published by the Department of Health</w:t>
      </w:r>
      <w:r w:rsidR="004931B8">
        <w:rPr>
          <w:rStyle w:val="DeltaViewInsertion"/>
          <w:b w:val="0"/>
          <w:color w:val="auto"/>
          <w:szCs w:val="21"/>
          <w:u w:val="none"/>
        </w:rPr>
        <w:t xml:space="preserve"> and Social Care and NHS England</w:t>
      </w:r>
      <w:r w:rsidRPr="00676C60">
        <w:rPr>
          <w:rStyle w:val="DeltaViewInsertion"/>
          <w:b w:val="0"/>
          <w:color w:val="auto"/>
          <w:szCs w:val="21"/>
          <w:u w:val="none"/>
        </w:rPr>
        <w:t xml:space="preserve">. </w:t>
      </w:r>
      <w:bookmarkStart w:id="4" w:name="_DV_C252"/>
      <w:bookmarkEnd w:id="3"/>
    </w:p>
    <w:bookmarkEnd w:id="4"/>
    <w:p w14:paraId="3701C8AE" w14:textId="230C5F30" w:rsidR="00C918F6" w:rsidRDefault="00C918F6" w:rsidP="00063BF9">
      <w:pPr>
        <w:pStyle w:val="BB-DefinitionLegal"/>
      </w:pPr>
      <w:r>
        <w:t xml:space="preserve">Change in Law </w:t>
      </w:r>
      <w:r w:rsidRPr="00C918F6">
        <w:rPr>
          <w:b w:val="0"/>
        </w:rPr>
        <w:t xml:space="preserve">means the coming into effect or repeal (without re-enactment or consolidation) in England of any Law, or any amendment or variation to any Law, or any judgment of a relevant court of law which changes binding precedent in England after the </w:t>
      </w:r>
      <w:r w:rsidR="00676C60">
        <w:rPr>
          <w:b w:val="0"/>
        </w:rPr>
        <w:t>Commencement Date</w:t>
      </w:r>
      <w:r w:rsidR="00203E27">
        <w:rPr>
          <w:b w:val="0"/>
        </w:rPr>
        <w:t>.</w:t>
      </w:r>
    </w:p>
    <w:p w14:paraId="5A7C8BD5" w14:textId="76C4CE42" w:rsidR="001154C2" w:rsidRPr="00FB7446" w:rsidRDefault="001154C2" w:rsidP="00063BF9">
      <w:pPr>
        <w:pStyle w:val="BB-DefinitionLegal"/>
        <w:rPr>
          <w:b w:val="0"/>
        </w:rPr>
      </w:pPr>
      <w:r>
        <w:t>Commencement Date</w:t>
      </w:r>
      <w:r w:rsidR="00FB7446">
        <w:t xml:space="preserve"> </w:t>
      </w:r>
      <w:r w:rsidRPr="00FB7446">
        <w:rPr>
          <w:b w:val="0"/>
        </w:rPr>
        <w:t xml:space="preserve">means 00:01 hrs on </w:t>
      </w:r>
      <w:r w:rsidRPr="00496E27">
        <w:rPr>
          <w:b w:val="0"/>
          <w:highlight w:val="yellow"/>
        </w:rPr>
        <w:t>[</w:t>
      </w:r>
      <w:r w:rsidR="00203E27" w:rsidRPr="00496E27">
        <w:rPr>
          <w:b w:val="0"/>
          <w:highlight w:val="yellow"/>
        </w:rPr>
        <w:t>[INSERT]</w:t>
      </w:r>
      <w:r w:rsidR="007F7E5B" w:rsidRPr="00496E27">
        <w:rPr>
          <w:b w:val="0"/>
          <w:highlight w:val="yellow"/>
        </w:rPr>
        <w:t xml:space="preserve">  202</w:t>
      </w:r>
      <w:r w:rsidR="00203E27" w:rsidRPr="00496E27">
        <w:rPr>
          <w:b w:val="0"/>
          <w:highlight w:val="yellow"/>
        </w:rPr>
        <w:t>[ ]</w:t>
      </w:r>
      <w:r w:rsidRPr="00496E27">
        <w:rPr>
          <w:b w:val="0"/>
          <w:highlight w:val="yellow"/>
        </w:rPr>
        <w:t>]</w:t>
      </w:r>
      <w:r w:rsidR="006A3717" w:rsidRPr="00496E27">
        <w:rPr>
          <w:b w:val="0"/>
          <w:highlight w:val="yellow"/>
        </w:rPr>
        <w:t>.</w:t>
      </w:r>
      <w:r w:rsidR="00FF48AB" w:rsidRPr="00496E27">
        <w:rPr>
          <w:rStyle w:val="FootnoteReference"/>
          <w:b w:val="0"/>
          <w:highlight w:val="yellow"/>
        </w:rPr>
        <w:footnoteReference w:id="8"/>
      </w:r>
    </w:p>
    <w:p w14:paraId="770D554C" w14:textId="77777777" w:rsidR="001154C2" w:rsidRPr="00FB7446" w:rsidRDefault="001154C2" w:rsidP="00063BF9">
      <w:pPr>
        <w:pStyle w:val="BB-DefinitionLegal"/>
        <w:rPr>
          <w:b w:val="0"/>
        </w:rPr>
      </w:pPr>
      <w:r>
        <w:t>Confidential Information</w:t>
      </w:r>
      <w:r w:rsidR="00FB7446">
        <w:t xml:space="preserve"> </w:t>
      </w:r>
      <w:r w:rsidRPr="00FB7446">
        <w:rPr>
          <w:b w:val="0"/>
        </w:rPr>
        <w:t>means information, data and/or material of any nature which any Partner may receive or obtain in connection with the operation of this Agreement and the Services and:</w:t>
      </w:r>
    </w:p>
    <w:p w14:paraId="558E4C87" w14:textId="77777777" w:rsidR="001154C2" w:rsidRDefault="001154C2" w:rsidP="00063BF9">
      <w:pPr>
        <w:pStyle w:val="BB-DefNumberLegal"/>
        <w:tabs>
          <w:tab w:val="clear" w:pos="1418"/>
          <w:tab w:val="num" w:pos="1462"/>
        </w:tabs>
      </w:pPr>
      <w:r>
        <w:lastRenderedPageBreak/>
        <w:t>which comprises Personal Data or Sensitive Personal Data or which relates to any patient or his treatment or medical history;</w:t>
      </w:r>
    </w:p>
    <w:p w14:paraId="4F1AC410" w14:textId="77777777" w:rsidR="001154C2" w:rsidRDefault="001154C2" w:rsidP="00063BF9">
      <w:pPr>
        <w:pStyle w:val="BB-DefNumberLegal"/>
        <w:tabs>
          <w:tab w:val="clear" w:pos="1418"/>
          <w:tab w:val="num" w:pos="1571"/>
        </w:tabs>
      </w:pPr>
      <w:r>
        <w:t>the release of which is likely to prejudice the commercial interests of a Partner or the interests of a Service User respectively; or</w:t>
      </w:r>
    </w:p>
    <w:p w14:paraId="50E07EAA" w14:textId="77777777" w:rsidR="001154C2" w:rsidRDefault="006A3717" w:rsidP="00063BF9">
      <w:pPr>
        <w:pStyle w:val="BB-DefNumberLegal"/>
        <w:tabs>
          <w:tab w:val="clear" w:pos="1418"/>
          <w:tab w:val="num" w:pos="1571"/>
        </w:tabs>
      </w:pPr>
      <w:r>
        <w:t>which is a trade secret.</w:t>
      </w:r>
    </w:p>
    <w:p w14:paraId="4F682C54" w14:textId="3DDDD12F" w:rsidR="001154C2" w:rsidRDefault="001154C2" w:rsidP="00063BF9">
      <w:pPr>
        <w:pStyle w:val="BB-DefinitionLegal"/>
        <w:rPr>
          <w:b w:val="0"/>
        </w:rPr>
      </w:pPr>
      <w:r>
        <w:t>Contract Price</w:t>
      </w:r>
      <w:r w:rsidR="00FB7446">
        <w:t xml:space="preserve"> </w:t>
      </w:r>
      <w:r w:rsidRPr="00FB7446">
        <w:rPr>
          <w:b w:val="0"/>
        </w:rPr>
        <w:t>means any sum payable under a Service Contract as cons</w:t>
      </w:r>
      <w:r w:rsidR="00BD4EAB">
        <w:rPr>
          <w:b w:val="0"/>
        </w:rPr>
        <w:t xml:space="preserve">ideration for the provision of </w:t>
      </w:r>
      <w:r w:rsidR="00455AAE">
        <w:rPr>
          <w:b w:val="0"/>
        </w:rPr>
        <w:t xml:space="preserve">goods, equipment or services as required as part of the </w:t>
      </w:r>
      <w:r w:rsidRPr="00FB7446">
        <w:rPr>
          <w:b w:val="0"/>
        </w:rPr>
        <w:t xml:space="preserve">Services and which, for the avoidance of doubt, does not </w:t>
      </w:r>
      <w:r w:rsidR="00AA1C37">
        <w:rPr>
          <w:b w:val="0"/>
        </w:rPr>
        <w:t>include any Default Liability</w:t>
      </w:r>
      <w:r w:rsidR="006A3717" w:rsidRPr="00FB7446">
        <w:rPr>
          <w:b w:val="0"/>
        </w:rPr>
        <w:t>.</w:t>
      </w:r>
    </w:p>
    <w:p w14:paraId="3FDC785D" w14:textId="725ACBBC" w:rsidR="007F7E5B" w:rsidRDefault="007F7E5B" w:rsidP="00063BF9">
      <w:pPr>
        <w:pStyle w:val="BB-DefinitionLegal"/>
        <w:rPr>
          <w:b w:val="0"/>
          <w:bCs/>
        </w:rPr>
      </w:pPr>
      <w:r>
        <w:t xml:space="preserve">Controller </w:t>
      </w:r>
      <w:r w:rsidRPr="00E852AD">
        <w:rPr>
          <w:b w:val="0"/>
          <w:bCs/>
        </w:rPr>
        <w:t>has the meaning given to it in the Data Protection Legislation.</w:t>
      </w:r>
    </w:p>
    <w:p w14:paraId="2046E043" w14:textId="19CA3642" w:rsidR="007F7E5B" w:rsidRPr="004931B8" w:rsidRDefault="007F7E5B" w:rsidP="00063BF9">
      <w:pPr>
        <w:pStyle w:val="BB-DefinitionLegal"/>
        <w:rPr>
          <w:b w:val="0"/>
          <w:bCs/>
        </w:rPr>
      </w:pPr>
      <w:r w:rsidRPr="004931B8">
        <w:t xml:space="preserve">Data Protection Contact </w:t>
      </w:r>
      <w:r w:rsidRPr="00E852AD">
        <w:rPr>
          <w:b w:val="0"/>
          <w:bCs/>
        </w:rPr>
        <w:t>means the person appointed by each Partner and identified in paragraph</w:t>
      </w:r>
      <w:r w:rsidR="004931B8" w:rsidRPr="00E852AD">
        <w:rPr>
          <w:b w:val="0"/>
          <w:bCs/>
        </w:rPr>
        <w:t xml:space="preserve"> 9</w:t>
      </w:r>
      <w:r w:rsidRPr="00E852AD">
        <w:rPr>
          <w:b w:val="0"/>
          <w:bCs/>
        </w:rPr>
        <w:t xml:space="preserve"> of Appendix 1 (Data Sharing Protocol) of Schedule </w:t>
      </w:r>
      <w:r w:rsidR="004931B8" w:rsidRPr="00E852AD">
        <w:rPr>
          <w:b w:val="0"/>
          <w:bCs/>
        </w:rPr>
        <w:t>8</w:t>
      </w:r>
      <w:r w:rsidRPr="00E852AD">
        <w:rPr>
          <w:b w:val="0"/>
          <w:bCs/>
        </w:rPr>
        <w:t>.</w:t>
      </w:r>
    </w:p>
    <w:p w14:paraId="217D1CD4" w14:textId="1224586E" w:rsidR="007F7E5B" w:rsidRPr="003646B3" w:rsidRDefault="007F7E5B" w:rsidP="00063BF9">
      <w:pPr>
        <w:pStyle w:val="BB-DefinitionLegal"/>
        <w:rPr>
          <w:b w:val="0"/>
          <w:bCs/>
        </w:rPr>
      </w:pPr>
      <w:r>
        <w:t xml:space="preserve">Data Protection Legislation means </w:t>
      </w:r>
      <w:r w:rsidRPr="00E852AD">
        <w:rPr>
          <w:b w:val="0"/>
          <w:bCs/>
        </w:rPr>
        <w:t xml:space="preserve">all applicable data protection and privacy legislation in force from time to time in the UK including the UK GDPR, the Data Protection Act 2018 and the Privacy and Electronic Communications (EC Directive) Regulations 2003 and any guidance and codes of practice issues by any Regulatory or Supervisory Body from </w:t>
      </w:r>
      <w:r w:rsidRPr="003646B3">
        <w:rPr>
          <w:b w:val="0"/>
          <w:bCs/>
        </w:rPr>
        <w:t xml:space="preserve">time to time. </w:t>
      </w:r>
    </w:p>
    <w:p w14:paraId="08E73DEB" w14:textId="520AFBC1" w:rsidR="007F7E5B" w:rsidRPr="003646B3" w:rsidRDefault="007F7E5B" w:rsidP="00063BF9">
      <w:pPr>
        <w:pStyle w:val="BB-DefinitionLegal"/>
        <w:rPr>
          <w:b w:val="0"/>
          <w:bCs/>
        </w:rPr>
      </w:pPr>
      <w:r w:rsidRPr="003646B3">
        <w:t xml:space="preserve">Data Sharing Protocol </w:t>
      </w:r>
      <w:r w:rsidRPr="003646B3">
        <w:rPr>
          <w:b w:val="0"/>
          <w:bCs/>
        </w:rPr>
        <w:t>means the data sharing protocol set out in Appendix 1</w:t>
      </w:r>
      <w:r w:rsidR="006C0082" w:rsidRPr="003646B3">
        <w:rPr>
          <w:b w:val="0"/>
          <w:bCs/>
        </w:rPr>
        <w:t xml:space="preserve"> of Schedule </w:t>
      </w:r>
      <w:r w:rsidR="004931B8" w:rsidRPr="003646B3">
        <w:rPr>
          <w:b w:val="0"/>
          <w:bCs/>
        </w:rPr>
        <w:t>8</w:t>
      </w:r>
      <w:r w:rsidR="003646B3">
        <w:rPr>
          <w:b w:val="0"/>
          <w:bCs/>
        </w:rPr>
        <w:t xml:space="preserve"> (Data Sharing Protocol)</w:t>
      </w:r>
      <w:r w:rsidR="006C0082" w:rsidRPr="003646B3">
        <w:rPr>
          <w:b w:val="0"/>
          <w:bCs/>
        </w:rPr>
        <w:t>.</w:t>
      </w:r>
    </w:p>
    <w:p w14:paraId="2C116B08" w14:textId="3FF3E3C9" w:rsidR="008D6904" w:rsidRPr="00B219D5" w:rsidRDefault="008D6904" w:rsidP="00063BF9">
      <w:pPr>
        <w:pStyle w:val="BB-DefinitionLegal"/>
        <w:rPr>
          <w:b w:val="0"/>
          <w:bCs/>
        </w:rPr>
      </w:pPr>
      <w:r>
        <w:t xml:space="preserve">Data Subject </w:t>
      </w:r>
      <w:r w:rsidRPr="00E852AD">
        <w:rPr>
          <w:b w:val="0"/>
          <w:bCs/>
        </w:rPr>
        <w:t>has the meaning given to it in the Data Protection Legislation.</w:t>
      </w:r>
    </w:p>
    <w:p w14:paraId="43ACE625" w14:textId="234C9D8F" w:rsidR="008D6904" w:rsidRPr="00E852AD" w:rsidRDefault="001154C2" w:rsidP="00063BF9">
      <w:pPr>
        <w:pStyle w:val="BB-DefinitionLegal"/>
        <w:rPr>
          <w:b w:val="0"/>
          <w:bCs/>
        </w:rPr>
      </w:pPr>
      <w:r w:rsidRPr="001F4794">
        <w:t>Default Liability</w:t>
      </w:r>
      <w:r w:rsidR="00FB7446" w:rsidRPr="001F4794">
        <w:t xml:space="preserve"> </w:t>
      </w:r>
      <w:r w:rsidR="00FB7446" w:rsidRPr="001F4794">
        <w:rPr>
          <w:b w:val="0"/>
        </w:rPr>
        <w:t>m</w:t>
      </w:r>
      <w:r w:rsidRPr="001F4794">
        <w:rPr>
          <w:b w:val="0"/>
        </w:rPr>
        <w:t>eans any sum</w:t>
      </w:r>
      <w:r w:rsidR="007D4399" w:rsidRPr="001F4794">
        <w:rPr>
          <w:b w:val="0"/>
        </w:rPr>
        <w:t xml:space="preserve"> which is agreed or determined </w:t>
      </w:r>
      <w:r w:rsidRPr="001F4794">
        <w:rPr>
          <w:b w:val="0"/>
        </w:rPr>
        <w:t>by Law or in accordance with t</w:t>
      </w:r>
      <w:r w:rsidR="001F4794" w:rsidRPr="001F4794">
        <w:rPr>
          <w:b w:val="0"/>
        </w:rPr>
        <w:t>he terms of a Service Contract</w:t>
      </w:r>
      <w:r w:rsidRPr="001F4794">
        <w:rPr>
          <w:b w:val="0"/>
        </w:rPr>
        <w:t xml:space="preserve"> to be payable by any Partner(s) as a consequence of (</w:t>
      </w:r>
      <w:proofErr w:type="spellStart"/>
      <w:r w:rsidRPr="001F4794">
        <w:rPr>
          <w:b w:val="0"/>
        </w:rPr>
        <w:t>i</w:t>
      </w:r>
      <w:proofErr w:type="spellEnd"/>
      <w:r w:rsidRPr="001F4794">
        <w:rPr>
          <w:b w:val="0"/>
        </w:rPr>
        <w:t xml:space="preserve">) breach by any or all of the Partners of an obligation(s) in whole or in part) under </w:t>
      </w:r>
      <w:r w:rsidR="001F4794" w:rsidRPr="001F4794">
        <w:rPr>
          <w:b w:val="0"/>
        </w:rPr>
        <w:t>a</w:t>
      </w:r>
      <w:r w:rsidRPr="001F4794">
        <w:rPr>
          <w:b w:val="0"/>
        </w:rPr>
        <w:t xml:space="preserve"> Service Contract or (ii) any act or omission of a third party for which any or all of the Partners are, under the terms of the relevant Service Contract</w:t>
      </w:r>
      <w:r w:rsidR="00E47DA9">
        <w:rPr>
          <w:b w:val="0"/>
        </w:rPr>
        <w:t>, liable to the Provider</w:t>
      </w:r>
      <w:r w:rsidR="006A3717" w:rsidRPr="001F4794">
        <w:rPr>
          <w:b w:val="0"/>
        </w:rPr>
        <w:t>.</w:t>
      </w:r>
      <w:r w:rsidR="0031050F" w:rsidRPr="001F4794">
        <w:rPr>
          <w:rStyle w:val="FootnoteReference"/>
          <w:b w:val="0"/>
        </w:rPr>
        <w:footnoteReference w:id="9"/>
      </w:r>
    </w:p>
    <w:p w14:paraId="506103AB" w14:textId="093571D3" w:rsidR="001154C2" w:rsidRPr="00FB7446" w:rsidRDefault="001154C2" w:rsidP="00063BF9">
      <w:pPr>
        <w:pStyle w:val="BB-DefinitionLegal"/>
        <w:rPr>
          <w:b w:val="0"/>
        </w:rPr>
      </w:pPr>
      <w:r>
        <w:t>Financial Contributions</w:t>
      </w:r>
      <w:r w:rsidR="00FB7446">
        <w:t xml:space="preserve"> </w:t>
      </w:r>
      <w:r w:rsidRPr="00FB7446">
        <w:rPr>
          <w:b w:val="0"/>
        </w:rPr>
        <w:t xml:space="preserve">means the financial contributions made by each Partner to a Pooled Fund </w:t>
      </w:r>
      <w:r w:rsidR="00353B39">
        <w:rPr>
          <w:b w:val="0"/>
        </w:rPr>
        <w:t xml:space="preserve">or </w:t>
      </w:r>
      <w:r w:rsidR="009F2E66">
        <w:rPr>
          <w:b w:val="0"/>
        </w:rPr>
        <w:t>Non-Pooled</w:t>
      </w:r>
      <w:r w:rsidR="00353B39">
        <w:rPr>
          <w:b w:val="0"/>
        </w:rPr>
        <w:t xml:space="preserve"> Fund </w:t>
      </w:r>
      <w:r w:rsidRPr="00FB7446">
        <w:rPr>
          <w:b w:val="0"/>
        </w:rPr>
        <w:t>in any Financial Year</w:t>
      </w:r>
      <w:r w:rsidR="006A3717" w:rsidRPr="00FB7446">
        <w:rPr>
          <w:b w:val="0"/>
        </w:rPr>
        <w:t>.</w:t>
      </w:r>
    </w:p>
    <w:p w14:paraId="34D69648" w14:textId="77777777" w:rsidR="004B48D5" w:rsidRPr="00EE3F16" w:rsidRDefault="001154C2" w:rsidP="00063BF9">
      <w:pPr>
        <w:pStyle w:val="BB-DefinitionLegal"/>
        <w:rPr>
          <w:b w:val="0"/>
        </w:rPr>
      </w:pPr>
      <w:r w:rsidRPr="00EE3F16">
        <w:t>Financial Year</w:t>
      </w:r>
      <w:r w:rsidR="00FB7446" w:rsidRPr="00EE3F16">
        <w:rPr>
          <w:b w:val="0"/>
        </w:rPr>
        <w:t xml:space="preserve"> </w:t>
      </w:r>
      <w:r w:rsidRPr="00FB7446">
        <w:rPr>
          <w:b w:val="0"/>
        </w:rPr>
        <w:t>means each financial year running from 1 April in any year to 31 March in the following calendar year</w:t>
      </w:r>
      <w:r w:rsidR="006A3717" w:rsidRPr="00FB7446">
        <w:rPr>
          <w:b w:val="0"/>
        </w:rPr>
        <w:t>.</w:t>
      </w:r>
      <w:r w:rsidR="004B48D5" w:rsidRPr="00EE3F16">
        <w:rPr>
          <w:b w:val="0"/>
        </w:rPr>
        <w:t xml:space="preserve"> </w:t>
      </w:r>
    </w:p>
    <w:p w14:paraId="275015DC" w14:textId="77777777" w:rsidR="004B48D5" w:rsidRDefault="004B48D5" w:rsidP="00063BF9">
      <w:pPr>
        <w:pStyle w:val="00-DefinitionHeading"/>
        <w:rPr>
          <w:b w:val="0"/>
          <w:sz w:val="20"/>
        </w:rPr>
      </w:pPr>
      <w:r w:rsidRPr="004B48D5">
        <w:rPr>
          <w:sz w:val="20"/>
        </w:rPr>
        <w:t xml:space="preserve">Force Majeure Event </w:t>
      </w:r>
      <w:r w:rsidR="007D4399">
        <w:rPr>
          <w:b w:val="0"/>
          <w:sz w:val="20"/>
        </w:rPr>
        <w:t xml:space="preserve">means one </w:t>
      </w:r>
      <w:r w:rsidRPr="004B48D5">
        <w:rPr>
          <w:b w:val="0"/>
          <w:sz w:val="20"/>
        </w:rPr>
        <w:t>or more of the following:</w:t>
      </w:r>
    </w:p>
    <w:p w14:paraId="5E500EC0" w14:textId="77777777" w:rsidR="00063BF9" w:rsidRPr="00063BF9" w:rsidRDefault="00063BF9" w:rsidP="00063BF9">
      <w:pPr>
        <w:pStyle w:val="00-DefinitionText"/>
      </w:pPr>
    </w:p>
    <w:p w14:paraId="46635A42" w14:textId="77777777" w:rsidR="004B48D5" w:rsidRPr="004B48D5" w:rsidRDefault="004B48D5" w:rsidP="00063BF9">
      <w:pPr>
        <w:pStyle w:val="00-DefinitionText"/>
        <w:rPr>
          <w:sz w:val="20"/>
        </w:rPr>
      </w:pPr>
      <w:r w:rsidRPr="004B48D5">
        <w:rPr>
          <w:sz w:val="20"/>
        </w:rPr>
        <w:t>(a)</w:t>
      </w:r>
      <w:r w:rsidRPr="004B48D5">
        <w:rPr>
          <w:sz w:val="20"/>
        </w:rPr>
        <w:tab/>
        <w:t>war, civil war (whether declared or undeclared), riot or armed conflict;</w:t>
      </w:r>
    </w:p>
    <w:p w14:paraId="6C8A7ECD" w14:textId="77777777" w:rsidR="004B48D5" w:rsidRPr="004B48D5" w:rsidRDefault="004B48D5" w:rsidP="00063BF9">
      <w:pPr>
        <w:pStyle w:val="00-DefinitionText"/>
        <w:rPr>
          <w:sz w:val="20"/>
        </w:rPr>
      </w:pPr>
      <w:r w:rsidRPr="004B48D5">
        <w:rPr>
          <w:sz w:val="20"/>
        </w:rPr>
        <w:t>(b)</w:t>
      </w:r>
      <w:r w:rsidRPr="004B48D5">
        <w:rPr>
          <w:sz w:val="20"/>
        </w:rPr>
        <w:tab/>
        <w:t>acts of terrorism;</w:t>
      </w:r>
    </w:p>
    <w:p w14:paraId="182F5CBC" w14:textId="77777777" w:rsidR="004B48D5" w:rsidRPr="004B48D5" w:rsidRDefault="004B48D5" w:rsidP="00063BF9">
      <w:pPr>
        <w:pStyle w:val="00-DefinitionText"/>
        <w:rPr>
          <w:sz w:val="20"/>
        </w:rPr>
      </w:pPr>
      <w:r w:rsidRPr="004B48D5">
        <w:rPr>
          <w:sz w:val="20"/>
        </w:rPr>
        <w:t>(c)</w:t>
      </w:r>
      <w:r w:rsidRPr="004B48D5">
        <w:rPr>
          <w:sz w:val="20"/>
        </w:rPr>
        <w:tab/>
        <w:t>acts of God;</w:t>
      </w:r>
    </w:p>
    <w:p w14:paraId="6C055F40" w14:textId="77777777" w:rsidR="004B48D5" w:rsidRPr="004B48D5" w:rsidRDefault="004B48D5" w:rsidP="00063BF9">
      <w:pPr>
        <w:pStyle w:val="00-DefinitionText"/>
        <w:rPr>
          <w:sz w:val="20"/>
        </w:rPr>
      </w:pPr>
      <w:r w:rsidRPr="004B48D5">
        <w:rPr>
          <w:sz w:val="20"/>
        </w:rPr>
        <w:t>(d)</w:t>
      </w:r>
      <w:r w:rsidRPr="004B48D5">
        <w:rPr>
          <w:sz w:val="20"/>
        </w:rPr>
        <w:tab/>
        <w:t>fire or flood;</w:t>
      </w:r>
    </w:p>
    <w:p w14:paraId="25241AFB" w14:textId="77777777" w:rsidR="004B48D5" w:rsidRPr="004B48D5" w:rsidRDefault="004B48D5" w:rsidP="00063BF9">
      <w:pPr>
        <w:pStyle w:val="00-DefinitionText"/>
        <w:rPr>
          <w:sz w:val="20"/>
        </w:rPr>
      </w:pPr>
      <w:r w:rsidRPr="004B48D5">
        <w:rPr>
          <w:sz w:val="20"/>
        </w:rPr>
        <w:t>(e)</w:t>
      </w:r>
      <w:r w:rsidRPr="004B48D5">
        <w:rPr>
          <w:sz w:val="20"/>
        </w:rPr>
        <w:tab/>
        <w:t>industrial action;</w:t>
      </w:r>
    </w:p>
    <w:p w14:paraId="752BC50E" w14:textId="7C078D8C" w:rsidR="004B48D5" w:rsidRPr="004B48D5" w:rsidRDefault="004B48D5" w:rsidP="00063BF9">
      <w:pPr>
        <w:pStyle w:val="00-DefinitionText"/>
        <w:ind w:left="1440" w:hanging="720"/>
        <w:rPr>
          <w:sz w:val="20"/>
        </w:rPr>
      </w:pPr>
      <w:r w:rsidRPr="004B48D5">
        <w:rPr>
          <w:sz w:val="20"/>
        </w:rPr>
        <w:t>(f)</w:t>
      </w:r>
      <w:r w:rsidRPr="004B48D5">
        <w:rPr>
          <w:sz w:val="20"/>
        </w:rPr>
        <w:tab/>
        <w:t>prevention from or hindrance in obtaining raw materials, energy or other supplies;</w:t>
      </w:r>
      <w:r w:rsidR="007808A8">
        <w:rPr>
          <w:sz w:val="20"/>
        </w:rPr>
        <w:t xml:space="preserve"> or</w:t>
      </w:r>
    </w:p>
    <w:p w14:paraId="75CB6537" w14:textId="158E9EA2" w:rsidR="00EE3F16" w:rsidRDefault="004B48D5" w:rsidP="007808A8">
      <w:pPr>
        <w:pStyle w:val="00-DefinitionText"/>
        <w:ind w:left="1440" w:hanging="720"/>
        <w:rPr>
          <w:sz w:val="20"/>
        </w:rPr>
      </w:pPr>
      <w:r w:rsidRPr="004B48D5">
        <w:rPr>
          <w:sz w:val="20"/>
        </w:rPr>
        <w:t>(g)</w:t>
      </w:r>
      <w:r w:rsidRPr="004B48D5">
        <w:rPr>
          <w:sz w:val="20"/>
        </w:rPr>
        <w:tab/>
        <w:t>any form of co</w:t>
      </w:r>
      <w:r w:rsidR="006A22B3">
        <w:rPr>
          <w:sz w:val="20"/>
        </w:rPr>
        <w:t>ntamination or virus outbreak</w:t>
      </w:r>
      <w:r w:rsidR="007808A8">
        <w:rPr>
          <w:sz w:val="20"/>
        </w:rPr>
        <w:t>,</w:t>
      </w:r>
      <w:r w:rsidRPr="004B48D5">
        <w:rPr>
          <w:sz w:val="20"/>
        </w:rPr>
        <w:t xml:space="preserve"> </w:t>
      </w:r>
    </w:p>
    <w:p w14:paraId="31125554" w14:textId="77777777" w:rsidR="00F16C97" w:rsidRPr="004B48D5" w:rsidRDefault="00F16C97" w:rsidP="00063BF9">
      <w:pPr>
        <w:pStyle w:val="00-Normal-BB"/>
        <w:ind w:firstLine="720"/>
        <w:rPr>
          <w:sz w:val="20"/>
        </w:rPr>
      </w:pPr>
    </w:p>
    <w:p w14:paraId="16F6D722" w14:textId="59799EDC" w:rsidR="004B48D5" w:rsidRDefault="00F16C97" w:rsidP="00063BF9">
      <w:pPr>
        <w:pStyle w:val="00-DefinitionText"/>
        <w:spacing w:line="240" w:lineRule="auto"/>
        <w:rPr>
          <w:sz w:val="20"/>
        </w:rPr>
      </w:pPr>
      <w:r>
        <w:rPr>
          <w:sz w:val="20"/>
        </w:rPr>
        <w:t>i</w:t>
      </w:r>
      <w:r w:rsidR="004B48D5" w:rsidRPr="004B48D5">
        <w:rPr>
          <w:sz w:val="20"/>
        </w:rPr>
        <w:t>n each case where such event is beyond the reasonable contro</w:t>
      </w:r>
      <w:r w:rsidR="00EE3F16">
        <w:rPr>
          <w:sz w:val="20"/>
        </w:rPr>
        <w:t xml:space="preserve">l of the </w:t>
      </w:r>
      <w:r w:rsidR="00A47EA9">
        <w:rPr>
          <w:sz w:val="20"/>
        </w:rPr>
        <w:t>Partner</w:t>
      </w:r>
      <w:r w:rsidR="00EE3F16">
        <w:rPr>
          <w:sz w:val="20"/>
        </w:rPr>
        <w:t xml:space="preserve"> claiming relief</w:t>
      </w:r>
      <w:r>
        <w:rPr>
          <w:sz w:val="20"/>
        </w:rPr>
        <w:t>.</w:t>
      </w:r>
      <w:r w:rsidR="00EE3F16">
        <w:rPr>
          <w:sz w:val="20"/>
        </w:rPr>
        <w:t xml:space="preserve"> </w:t>
      </w:r>
    </w:p>
    <w:p w14:paraId="16A7F96A" w14:textId="77777777" w:rsidR="006A22B3" w:rsidRPr="006A22B3" w:rsidRDefault="006A22B3" w:rsidP="00063BF9">
      <w:pPr>
        <w:pStyle w:val="BB-DefinitionLegal"/>
        <w:numPr>
          <w:ilvl w:val="0"/>
          <w:numId w:val="0"/>
        </w:numPr>
        <w:spacing w:after="0"/>
        <w:ind w:left="720"/>
        <w:rPr>
          <w:b w:val="0"/>
        </w:rPr>
      </w:pPr>
    </w:p>
    <w:p w14:paraId="4518049D" w14:textId="75844D53" w:rsidR="00BD4EAB" w:rsidRDefault="00BD4EAB" w:rsidP="00063BF9">
      <w:pPr>
        <w:pStyle w:val="BB-DefinitionLegal"/>
        <w:spacing w:after="0"/>
        <w:rPr>
          <w:b w:val="0"/>
        </w:rPr>
      </w:pPr>
      <w:r w:rsidRPr="00BD4EAB">
        <w:t>Functions</w:t>
      </w:r>
      <w:r>
        <w:rPr>
          <w:b w:val="0"/>
        </w:rPr>
        <w:t xml:space="preserve"> means the NHS Functions and the </w:t>
      </w:r>
      <w:r w:rsidR="009F2E66">
        <w:rPr>
          <w:b w:val="0"/>
        </w:rPr>
        <w:t>Health-Related</w:t>
      </w:r>
      <w:r>
        <w:rPr>
          <w:b w:val="0"/>
        </w:rPr>
        <w:t xml:space="preserve"> Functions</w:t>
      </w:r>
      <w:r w:rsidR="00F16C97">
        <w:rPr>
          <w:b w:val="0"/>
        </w:rPr>
        <w:t>.</w:t>
      </w:r>
    </w:p>
    <w:p w14:paraId="4575E236" w14:textId="77777777" w:rsidR="006A22B3" w:rsidRPr="00BD4EAB" w:rsidRDefault="006A22B3" w:rsidP="00063BF9">
      <w:pPr>
        <w:pStyle w:val="BB-DefinitionLegal"/>
        <w:numPr>
          <w:ilvl w:val="0"/>
          <w:numId w:val="0"/>
        </w:numPr>
        <w:spacing w:after="0"/>
        <w:ind w:left="720"/>
        <w:rPr>
          <w:b w:val="0"/>
        </w:rPr>
      </w:pPr>
    </w:p>
    <w:p w14:paraId="56741007" w14:textId="3A56E311" w:rsidR="001154C2" w:rsidRDefault="001154C2" w:rsidP="00063BF9">
      <w:pPr>
        <w:pStyle w:val="BB-DefinitionLegal"/>
        <w:rPr>
          <w:b w:val="0"/>
        </w:rPr>
      </w:pPr>
      <w:r>
        <w:t>Health</w:t>
      </w:r>
      <w:r w:rsidR="001F2A92">
        <w:t>-</w:t>
      </w:r>
      <w:r>
        <w:t>Related Functions</w:t>
      </w:r>
      <w:r w:rsidR="00FB7446">
        <w:t xml:space="preserve"> </w:t>
      </w:r>
      <w:r w:rsidRPr="00FB7446">
        <w:rPr>
          <w:b w:val="0"/>
        </w:rPr>
        <w:t xml:space="preserve">means </w:t>
      </w:r>
      <w:r w:rsidR="008C15C4">
        <w:rPr>
          <w:b w:val="0"/>
        </w:rPr>
        <w:t xml:space="preserve">those of the </w:t>
      </w:r>
      <w:r w:rsidR="009F2E66">
        <w:rPr>
          <w:b w:val="0"/>
        </w:rPr>
        <w:t>health-related</w:t>
      </w:r>
      <w:r w:rsidR="008C15C4">
        <w:rPr>
          <w:b w:val="0"/>
        </w:rPr>
        <w:t xml:space="preserve"> functions of the Council, specified in </w:t>
      </w:r>
      <w:r w:rsidRPr="00FB7446">
        <w:rPr>
          <w:b w:val="0"/>
        </w:rPr>
        <w:t>Regulation 6 of the Regulations</w:t>
      </w:r>
      <w:r w:rsidR="008C15C4">
        <w:rPr>
          <w:b w:val="0"/>
        </w:rPr>
        <w:t xml:space="preserve"> as relevant to the commissioning of the Services and which may be further described in the relevant </w:t>
      </w:r>
      <w:r w:rsidR="00B86A79">
        <w:rPr>
          <w:b w:val="0"/>
        </w:rPr>
        <w:t>Scheme Specification</w:t>
      </w:r>
      <w:r w:rsidR="00A34BB9">
        <w:rPr>
          <w:b w:val="0"/>
        </w:rPr>
        <w:t>.</w:t>
      </w:r>
      <w:r w:rsidR="007D4399">
        <w:rPr>
          <w:rStyle w:val="FootnoteReference"/>
          <w:b w:val="0"/>
        </w:rPr>
        <w:footnoteReference w:id="10"/>
      </w:r>
    </w:p>
    <w:p w14:paraId="3D97B14A" w14:textId="5489791A" w:rsidR="00BD4EAB" w:rsidRPr="00FB7446" w:rsidRDefault="00BD4EAB" w:rsidP="00063BF9">
      <w:pPr>
        <w:pStyle w:val="BB-DefinitionLegal"/>
        <w:rPr>
          <w:b w:val="0"/>
        </w:rPr>
      </w:pPr>
      <w:r>
        <w:t xml:space="preserve">Host Partner </w:t>
      </w:r>
      <w:r>
        <w:rPr>
          <w:b w:val="0"/>
        </w:rPr>
        <w:t>means for each Pooled Fund the Partner that will host the Pooled Fund</w:t>
      </w:r>
      <w:r w:rsidR="001F4794">
        <w:rPr>
          <w:b w:val="0"/>
        </w:rPr>
        <w:t xml:space="preserve"> </w:t>
      </w:r>
      <w:r w:rsidR="00374163">
        <w:rPr>
          <w:b w:val="0"/>
        </w:rPr>
        <w:t xml:space="preserve">and for </w:t>
      </w:r>
      <w:r w:rsidR="001F4794">
        <w:rPr>
          <w:b w:val="0"/>
        </w:rPr>
        <w:t>any</w:t>
      </w:r>
      <w:r w:rsidR="00374163">
        <w:rPr>
          <w:b w:val="0"/>
        </w:rPr>
        <w:t xml:space="preserve"> </w:t>
      </w:r>
      <w:r w:rsidR="009F2E66">
        <w:rPr>
          <w:b w:val="0"/>
        </w:rPr>
        <w:t>Non-Pooled</w:t>
      </w:r>
      <w:r w:rsidR="00A34BB9">
        <w:rPr>
          <w:b w:val="0"/>
        </w:rPr>
        <w:t xml:space="preserve"> Fund</w:t>
      </w:r>
      <w:r w:rsidR="00374163">
        <w:rPr>
          <w:b w:val="0"/>
        </w:rPr>
        <w:t xml:space="preserve"> the Partner that will host the</w:t>
      </w:r>
      <w:r w:rsidR="00A34BB9">
        <w:rPr>
          <w:b w:val="0"/>
        </w:rPr>
        <w:t xml:space="preserve"> Non</w:t>
      </w:r>
      <w:r w:rsidR="009F2E66">
        <w:rPr>
          <w:b w:val="0"/>
        </w:rPr>
        <w:t>-</w:t>
      </w:r>
      <w:r w:rsidR="00A34BB9">
        <w:rPr>
          <w:b w:val="0"/>
        </w:rPr>
        <w:t xml:space="preserve">Pooled </w:t>
      </w:r>
      <w:r w:rsidR="001F4794">
        <w:rPr>
          <w:b w:val="0"/>
        </w:rPr>
        <w:t>Fund</w:t>
      </w:r>
      <w:r w:rsidR="00667079">
        <w:rPr>
          <w:b w:val="0"/>
        </w:rPr>
        <w:t>.</w:t>
      </w:r>
    </w:p>
    <w:p w14:paraId="7F792810" w14:textId="3E5781C7" w:rsidR="001154C2" w:rsidRPr="00FB7446" w:rsidRDefault="001154C2" w:rsidP="00063BF9">
      <w:pPr>
        <w:pStyle w:val="BB-DefinitionLegal"/>
        <w:rPr>
          <w:b w:val="0"/>
        </w:rPr>
      </w:pPr>
      <w:r>
        <w:t>H</w:t>
      </w:r>
      <w:r w:rsidR="00B86A79">
        <w:t>ealth and Wellbeing Board</w:t>
      </w:r>
      <w:r w:rsidR="00FB7446">
        <w:t xml:space="preserve"> </w:t>
      </w:r>
      <w:r w:rsidRPr="00FB7446">
        <w:rPr>
          <w:b w:val="0"/>
        </w:rPr>
        <w:t>means the Health and Wellbeing Board established by the Council pursuant to Section 194 of the Health and Social Care Act 2012</w:t>
      </w:r>
      <w:r w:rsidR="00FB7446">
        <w:rPr>
          <w:b w:val="0"/>
        </w:rPr>
        <w:t>.</w:t>
      </w:r>
    </w:p>
    <w:p w14:paraId="64CA85BB" w14:textId="33100CD0" w:rsidR="003163C8" w:rsidRPr="00FB7446" w:rsidRDefault="003163C8" w:rsidP="00063BF9">
      <w:pPr>
        <w:pStyle w:val="BB-DefinitionLegal"/>
        <w:rPr>
          <w:b w:val="0"/>
        </w:rPr>
      </w:pPr>
      <w:r>
        <w:t xml:space="preserve">ICB Statutory Duties </w:t>
      </w:r>
      <w:r>
        <w:rPr>
          <w:b w:val="0"/>
        </w:rPr>
        <w:t xml:space="preserve">means the duties of the ICB pursuant to Sections 14Z32 to 14Z44 of the 2006 Act. </w:t>
      </w:r>
    </w:p>
    <w:p w14:paraId="6602F941" w14:textId="6D29E2A0" w:rsidR="001154C2" w:rsidRPr="00FB7446" w:rsidRDefault="001154C2" w:rsidP="00063BF9">
      <w:pPr>
        <w:pStyle w:val="BB-DefinitionLegal"/>
        <w:rPr>
          <w:b w:val="0"/>
        </w:rPr>
      </w:pPr>
      <w:r>
        <w:t>Indirect Losses</w:t>
      </w:r>
      <w:r w:rsidR="00FB7446">
        <w:t xml:space="preserve"> </w:t>
      </w:r>
      <w:r w:rsidRPr="00FB7446">
        <w:rPr>
          <w:b w:val="0"/>
        </w:rPr>
        <w:t>means loss of profits, loss of use, loss of production, increased operating costs, loss of business, loss of business opportunity, loss of reputation or goodwill or any other consequential or indirect loss of any nature, whether arising in tort or on any other basis</w:t>
      </w:r>
      <w:r w:rsidR="006A3717" w:rsidRPr="00FB7446">
        <w:rPr>
          <w:b w:val="0"/>
        </w:rPr>
        <w:t>.</w:t>
      </w:r>
    </w:p>
    <w:p w14:paraId="1B210DCE" w14:textId="612647D8" w:rsidR="001154C2" w:rsidRDefault="001154C2" w:rsidP="00063BF9">
      <w:pPr>
        <w:pStyle w:val="BB-DefinitionLegal"/>
        <w:rPr>
          <w:b w:val="0"/>
        </w:rPr>
      </w:pPr>
      <w:r>
        <w:t xml:space="preserve">Individual </w:t>
      </w:r>
      <w:r w:rsidR="00BD4EAB">
        <w:t>Scheme</w:t>
      </w:r>
      <w:r w:rsidR="00FB7446">
        <w:t xml:space="preserve"> </w:t>
      </w:r>
      <w:r w:rsidR="00FB7446" w:rsidRPr="00FB7446">
        <w:rPr>
          <w:b w:val="0"/>
        </w:rPr>
        <w:t>m</w:t>
      </w:r>
      <w:r w:rsidRPr="00FB7446">
        <w:rPr>
          <w:b w:val="0"/>
        </w:rPr>
        <w:t xml:space="preserve">eans one of the </w:t>
      </w:r>
      <w:r w:rsidR="00BD4EAB">
        <w:rPr>
          <w:b w:val="0"/>
        </w:rPr>
        <w:t>schemes</w:t>
      </w:r>
      <w:r w:rsidRPr="00FB7446">
        <w:rPr>
          <w:b w:val="0"/>
        </w:rPr>
        <w:t xml:space="preserve"> which </w:t>
      </w:r>
      <w:r w:rsidR="00676C60">
        <w:rPr>
          <w:b w:val="0"/>
        </w:rPr>
        <w:t>has been</w:t>
      </w:r>
      <w:r w:rsidRPr="00FB7446">
        <w:rPr>
          <w:b w:val="0"/>
        </w:rPr>
        <w:t xml:space="preserve"> agreed by the Partners to be </w:t>
      </w:r>
      <w:r w:rsidR="00A44C3E">
        <w:rPr>
          <w:b w:val="0"/>
        </w:rPr>
        <w:t>included within</w:t>
      </w:r>
      <w:r w:rsidRPr="00FB7446">
        <w:rPr>
          <w:b w:val="0"/>
        </w:rPr>
        <w:t xml:space="preserve"> this Agreement using the powers under Section 75</w:t>
      </w:r>
      <w:r w:rsidR="00667079">
        <w:rPr>
          <w:b w:val="0"/>
        </w:rPr>
        <w:t xml:space="preserve"> of the 2006 Act</w:t>
      </w:r>
      <w:r w:rsidRPr="00FB7446">
        <w:rPr>
          <w:b w:val="0"/>
        </w:rPr>
        <w:t xml:space="preserve"> as documented in a </w:t>
      </w:r>
      <w:r w:rsidR="00A44C3E">
        <w:rPr>
          <w:b w:val="0"/>
        </w:rPr>
        <w:t>Scheme Specification</w:t>
      </w:r>
      <w:r w:rsidR="006A3717" w:rsidRPr="00FB7446">
        <w:rPr>
          <w:b w:val="0"/>
        </w:rPr>
        <w:t>.</w:t>
      </w:r>
    </w:p>
    <w:p w14:paraId="23E05C5E" w14:textId="4ACD352C" w:rsidR="00015242" w:rsidRPr="00E852AD" w:rsidRDefault="00015242" w:rsidP="00063BF9">
      <w:pPr>
        <w:pStyle w:val="BB-DefinitionLegal"/>
        <w:rPr>
          <w:b w:val="0"/>
          <w:bCs/>
        </w:rPr>
      </w:pPr>
      <w:r>
        <w:t xml:space="preserve">Information Commissioner </w:t>
      </w:r>
      <w:r w:rsidRPr="00E852AD">
        <w:rPr>
          <w:b w:val="0"/>
          <w:bCs/>
        </w:rPr>
        <w:t xml:space="preserve">has the meaning given to it in the Data Protection </w:t>
      </w:r>
      <w:r w:rsidRPr="00015242">
        <w:rPr>
          <w:b w:val="0"/>
          <w:bCs/>
        </w:rPr>
        <w:t>Legislation</w:t>
      </w:r>
      <w:r w:rsidRPr="00E852AD">
        <w:rPr>
          <w:b w:val="0"/>
          <w:bCs/>
        </w:rPr>
        <w:t>.</w:t>
      </w:r>
    </w:p>
    <w:p w14:paraId="2AA02989" w14:textId="00F2AA96" w:rsidR="00C36D86" w:rsidRPr="00A6150F" w:rsidRDefault="0031050F" w:rsidP="00063BF9">
      <w:pPr>
        <w:pStyle w:val="BB-DefinitionLegal"/>
        <w:rPr>
          <w:b w:val="0"/>
          <w:bCs/>
        </w:rPr>
      </w:pPr>
      <w:r>
        <w:t>Integrated Commissioning</w:t>
      </w:r>
      <w:r>
        <w:rPr>
          <w:b w:val="0"/>
        </w:rPr>
        <w:t xml:space="preserve"> means arrangements by which both Partners commission Services in relation to an </w:t>
      </w:r>
      <w:r w:rsidR="00667079">
        <w:rPr>
          <w:b w:val="0"/>
        </w:rPr>
        <w:t>I</w:t>
      </w:r>
      <w:r>
        <w:rPr>
          <w:b w:val="0"/>
        </w:rPr>
        <w:t>ndividual S</w:t>
      </w:r>
      <w:r w:rsidR="006331FD">
        <w:rPr>
          <w:b w:val="0"/>
        </w:rPr>
        <w:t>cheme on behalf of each other in</w:t>
      </w:r>
      <w:r>
        <w:rPr>
          <w:b w:val="0"/>
        </w:rPr>
        <w:t xml:space="preserve"> </w:t>
      </w:r>
      <w:r w:rsidR="009C2DF4">
        <w:rPr>
          <w:b w:val="0"/>
        </w:rPr>
        <w:t>exercise</w:t>
      </w:r>
      <w:r>
        <w:rPr>
          <w:b w:val="0"/>
        </w:rPr>
        <w:t xml:space="preserve"> of both the NHS Functions and </w:t>
      </w:r>
      <w:r w:rsidR="00667079">
        <w:rPr>
          <w:b w:val="0"/>
        </w:rPr>
        <w:t>Health</w:t>
      </w:r>
      <w:r w:rsidR="001F2A92">
        <w:rPr>
          <w:b w:val="0"/>
        </w:rPr>
        <w:t>-</w:t>
      </w:r>
      <w:r w:rsidR="00667079">
        <w:rPr>
          <w:b w:val="0"/>
        </w:rPr>
        <w:t xml:space="preserve">Related </w:t>
      </w:r>
      <w:r>
        <w:rPr>
          <w:b w:val="0"/>
        </w:rPr>
        <w:t>Functions through integrated structures.</w:t>
      </w:r>
      <w:r w:rsidR="007D4399">
        <w:rPr>
          <w:b w:val="0"/>
        </w:rPr>
        <w:t xml:space="preserve"> </w:t>
      </w:r>
    </w:p>
    <w:p w14:paraId="587869FC" w14:textId="13AD578D" w:rsidR="00A90752" w:rsidRPr="00A90752" w:rsidRDefault="00A90752" w:rsidP="00063BF9">
      <w:pPr>
        <w:pStyle w:val="BB-DefinitionLegal"/>
        <w:rPr>
          <w:b w:val="0"/>
        </w:rPr>
      </w:pPr>
      <w:r>
        <w:t xml:space="preserve">Joint </w:t>
      </w:r>
      <w:r w:rsidR="0031050F">
        <w:t xml:space="preserve">(Aligned) </w:t>
      </w:r>
      <w:r>
        <w:t xml:space="preserve">Commissioning </w:t>
      </w:r>
      <w:r>
        <w:rPr>
          <w:b w:val="0"/>
        </w:rPr>
        <w:t xml:space="preserve">means a mechanism by which the Partners jointly commission a Service.  For the avoidance of doubt, a joint </w:t>
      </w:r>
      <w:r w:rsidR="0031050F">
        <w:rPr>
          <w:b w:val="0"/>
        </w:rPr>
        <w:t xml:space="preserve">(aligned) </w:t>
      </w:r>
      <w:r>
        <w:rPr>
          <w:b w:val="0"/>
        </w:rPr>
        <w:t>commissioning arrangement does not involve the delegation of any functions pursuant to Section 75</w:t>
      </w:r>
      <w:r w:rsidR="00667079">
        <w:rPr>
          <w:b w:val="0"/>
        </w:rPr>
        <w:t xml:space="preserve"> of the 2006 Act</w:t>
      </w:r>
      <w:r>
        <w:rPr>
          <w:b w:val="0"/>
        </w:rPr>
        <w:t>.</w:t>
      </w:r>
    </w:p>
    <w:p w14:paraId="1E86BD85" w14:textId="77777777" w:rsidR="001154C2" w:rsidRPr="00FB7446" w:rsidRDefault="001154C2" w:rsidP="00063BF9">
      <w:pPr>
        <w:pStyle w:val="BB-DefinitionLegal"/>
        <w:rPr>
          <w:b w:val="0"/>
        </w:rPr>
      </w:pPr>
      <w:r>
        <w:t>Law</w:t>
      </w:r>
      <w:r w:rsidR="00FB7446">
        <w:t xml:space="preserve"> </w:t>
      </w:r>
      <w:r w:rsidRPr="00FB7446">
        <w:rPr>
          <w:b w:val="0"/>
        </w:rPr>
        <w:t>means:</w:t>
      </w:r>
    </w:p>
    <w:p w14:paraId="32214A0B" w14:textId="77777777" w:rsidR="001154C2" w:rsidRDefault="001154C2" w:rsidP="00063BF9">
      <w:pPr>
        <w:pStyle w:val="BB-DefNumberLegal"/>
        <w:tabs>
          <w:tab w:val="clear" w:pos="1418"/>
          <w:tab w:val="num" w:pos="1571"/>
        </w:tabs>
      </w:pPr>
      <w:r>
        <w:t>any statute or proclamation or any delegated or subordinate legislation;</w:t>
      </w:r>
    </w:p>
    <w:p w14:paraId="422260B6" w14:textId="4EEDC950" w:rsidR="001154C2" w:rsidRDefault="001154C2" w:rsidP="00063BF9">
      <w:pPr>
        <w:pStyle w:val="BB-DefNumberLegal"/>
        <w:tabs>
          <w:tab w:val="clear" w:pos="1418"/>
          <w:tab w:val="num" w:pos="1571"/>
        </w:tabs>
      </w:pPr>
      <w:r>
        <w:t>any enforceable community right within the meaning of Section 2(1) European Communities Act 1972;</w:t>
      </w:r>
    </w:p>
    <w:p w14:paraId="3BE5025B" w14:textId="77777777" w:rsidR="001154C2" w:rsidRDefault="00FB7446" w:rsidP="00063BF9">
      <w:pPr>
        <w:pStyle w:val="BB-DefNumberLegal"/>
        <w:tabs>
          <w:tab w:val="clear" w:pos="1418"/>
          <w:tab w:val="num" w:pos="1571"/>
        </w:tabs>
      </w:pPr>
      <w:r>
        <w:t>a</w:t>
      </w:r>
      <w:r w:rsidR="001154C2">
        <w:t>ny guidance, direction or determination with which the Partner(s) or relevant third party (as applicable) are bound to comply to the extent that the same are published and publicly available or the existence or contents of them have been notified to the Partner(s) or relevant third party (as applicable); and</w:t>
      </w:r>
    </w:p>
    <w:p w14:paraId="5B982789" w14:textId="77777777" w:rsidR="001154C2" w:rsidRDefault="001154C2" w:rsidP="00063BF9">
      <w:pPr>
        <w:pStyle w:val="BB-DefNumberLegal"/>
        <w:tabs>
          <w:tab w:val="clear" w:pos="1418"/>
          <w:tab w:val="num" w:pos="1571"/>
        </w:tabs>
      </w:pPr>
      <w:r>
        <w:t>any judgment of a relevant court of law which is</w:t>
      </w:r>
      <w:r w:rsidR="00FB7446">
        <w:t xml:space="preserve"> a binding precedent in England.</w:t>
      </w:r>
    </w:p>
    <w:p w14:paraId="7731A1BC" w14:textId="0954C750" w:rsidR="001154C2" w:rsidRPr="00FB7446" w:rsidRDefault="001154C2" w:rsidP="00063BF9">
      <w:pPr>
        <w:pStyle w:val="BB-DefinitionLegal"/>
        <w:rPr>
          <w:b w:val="0"/>
        </w:rPr>
      </w:pPr>
      <w:r>
        <w:t>Lead Commissioning Arrangements</w:t>
      </w:r>
      <w:r w:rsidR="00FB7446">
        <w:t xml:space="preserve"> </w:t>
      </w:r>
      <w:r w:rsidRPr="00FB7446">
        <w:rPr>
          <w:b w:val="0"/>
        </w:rPr>
        <w:t xml:space="preserve">means the arrangements by which one Partner commissions </w:t>
      </w:r>
      <w:r w:rsidR="00A44C3E">
        <w:rPr>
          <w:b w:val="0"/>
        </w:rPr>
        <w:t xml:space="preserve">Services in relation to </w:t>
      </w:r>
      <w:r w:rsidRPr="00FB7446">
        <w:rPr>
          <w:b w:val="0"/>
        </w:rPr>
        <w:t xml:space="preserve">an Individual </w:t>
      </w:r>
      <w:r w:rsidR="00A44C3E">
        <w:rPr>
          <w:b w:val="0"/>
        </w:rPr>
        <w:t>Scheme</w:t>
      </w:r>
      <w:r w:rsidRPr="00FB7446">
        <w:rPr>
          <w:b w:val="0"/>
        </w:rPr>
        <w:t xml:space="preserve"> on behalf of the other Partner in exercise of both the NHS Functions and the </w:t>
      </w:r>
      <w:r w:rsidR="00676C60">
        <w:rPr>
          <w:b w:val="0"/>
        </w:rPr>
        <w:t>Health</w:t>
      </w:r>
      <w:r w:rsidR="009F2E66">
        <w:rPr>
          <w:b w:val="0"/>
        </w:rPr>
        <w:t>-</w:t>
      </w:r>
      <w:r w:rsidR="00676C60">
        <w:rPr>
          <w:b w:val="0"/>
        </w:rPr>
        <w:t>Related</w:t>
      </w:r>
      <w:r w:rsidRPr="00FB7446">
        <w:rPr>
          <w:b w:val="0"/>
        </w:rPr>
        <w:t xml:space="preserve"> Functions</w:t>
      </w:r>
      <w:r w:rsidR="00FB7446">
        <w:rPr>
          <w:b w:val="0"/>
        </w:rPr>
        <w:t>.</w:t>
      </w:r>
    </w:p>
    <w:p w14:paraId="4616A9E0" w14:textId="77777777" w:rsidR="001154C2" w:rsidRPr="00A44C3E" w:rsidRDefault="001154C2" w:rsidP="00063BF9">
      <w:pPr>
        <w:pStyle w:val="BB-DefinitionLegal"/>
        <w:rPr>
          <w:b w:val="0"/>
        </w:rPr>
      </w:pPr>
      <w:r>
        <w:t xml:space="preserve">Lead </w:t>
      </w:r>
      <w:r w:rsidR="001F4794">
        <w:t xml:space="preserve">Partner </w:t>
      </w:r>
      <w:r w:rsidRPr="00FB7446">
        <w:rPr>
          <w:b w:val="0"/>
        </w:rPr>
        <w:t xml:space="preserve">means the Partner responsible for commissioning an Individual Service under </w:t>
      </w:r>
      <w:r w:rsidR="00A90752">
        <w:rPr>
          <w:b w:val="0"/>
        </w:rPr>
        <w:t>a Scheme Specification</w:t>
      </w:r>
      <w:r w:rsidR="006A3717" w:rsidRPr="00A44C3E">
        <w:rPr>
          <w:b w:val="0"/>
        </w:rPr>
        <w:t>.</w:t>
      </w:r>
    </w:p>
    <w:p w14:paraId="6E7FC486" w14:textId="77777777" w:rsidR="001154C2" w:rsidRPr="00A44C3E" w:rsidRDefault="001154C2" w:rsidP="00063BF9">
      <w:pPr>
        <w:pStyle w:val="BB-DefinitionLegal"/>
        <w:rPr>
          <w:b w:val="0"/>
        </w:rPr>
      </w:pPr>
      <w:r w:rsidRPr="00A44C3E">
        <w:lastRenderedPageBreak/>
        <w:t>Losses</w:t>
      </w:r>
      <w:r w:rsidR="00FB7446" w:rsidRPr="00A44C3E">
        <w:t xml:space="preserve"> </w:t>
      </w:r>
      <w:r w:rsidRPr="00A44C3E">
        <w:rPr>
          <w:b w:val="0"/>
        </w:rPr>
        <w:t>means all damage, loss, liabilities, claims, actions, costs, expenses (including the cost of legal and/or professional services), proceedings, demands and charges whether arising under statute,</w:t>
      </w:r>
      <w:r w:rsidR="00F22F5C" w:rsidRPr="00A44C3E">
        <w:rPr>
          <w:b w:val="0"/>
        </w:rPr>
        <w:t xml:space="preserve"> contract or at common law but </w:t>
      </w:r>
      <w:r w:rsidRPr="00A44C3E">
        <w:rPr>
          <w:b w:val="0"/>
        </w:rPr>
        <w:t>excluding Indirect Losses</w:t>
      </w:r>
      <w:r w:rsidR="00A44C3E">
        <w:rPr>
          <w:b w:val="0"/>
        </w:rPr>
        <w:t xml:space="preserve"> and "Loss" shall be interpreted accordingly</w:t>
      </w:r>
      <w:r w:rsidR="008C15C4">
        <w:rPr>
          <w:b w:val="0"/>
        </w:rPr>
        <w:t>.</w:t>
      </w:r>
    </w:p>
    <w:p w14:paraId="36A333D4" w14:textId="77777777" w:rsidR="001154C2" w:rsidRDefault="001154C2" w:rsidP="00063BF9">
      <w:pPr>
        <w:pStyle w:val="BB-DefinitionLegal"/>
        <w:rPr>
          <w:b w:val="0"/>
        </w:rPr>
      </w:pPr>
      <w:r>
        <w:t>Month</w:t>
      </w:r>
      <w:r w:rsidR="00FB7446">
        <w:t xml:space="preserve"> </w:t>
      </w:r>
      <w:r w:rsidRPr="00FB7446">
        <w:rPr>
          <w:b w:val="0"/>
        </w:rPr>
        <w:t>means a calendar month</w:t>
      </w:r>
      <w:r w:rsidR="006A3717" w:rsidRPr="00FB7446">
        <w:rPr>
          <w:b w:val="0"/>
        </w:rPr>
        <w:t>.</w:t>
      </w:r>
    </w:p>
    <w:p w14:paraId="2E081C44" w14:textId="62D09491" w:rsidR="00220683" w:rsidRDefault="00220683" w:rsidP="00063BF9">
      <w:pPr>
        <w:pStyle w:val="BB-DefinitionLegal"/>
      </w:pPr>
      <w:r>
        <w:t xml:space="preserve">National Conditions </w:t>
      </w:r>
      <w:r w:rsidRPr="00351A99">
        <w:rPr>
          <w:b w:val="0"/>
        </w:rPr>
        <w:t>mean the national conditions as set out in the National Guidance as are amended or replaced from time to time.</w:t>
      </w:r>
    </w:p>
    <w:p w14:paraId="083124CA" w14:textId="0DCAACF4" w:rsidR="00AA1C37" w:rsidRPr="00AA1C37" w:rsidRDefault="00AA1C37" w:rsidP="00063BF9">
      <w:pPr>
        <w:pStyle w:val="BB-DefinitionLegal"/>
      </w:pPr>
      <w:r w:rsidRPr="00AA1C37">
        <w:t xml:space="preserve">National Guidance </w:t>
      </w:r>
      <w:r w:rsidRPr="00AA1C37">
        <w:rPr>
          <w:b w:val="0"/>
        </w:rPr>
        <w:t xml:space="preserve">means any and all guidance in relation to the Better Care Fund as issued from to time to time by NHS England, the </w:t>
      </w:r>
      <w:r w:rsidR="00EC4AF9">
        <w:rPr>
          <w:b w:val="0"/>
        </w:rPr>
        <w:t>Ministry</w:t>
      </w:r>
      <w:r w:rsidRPr="00AA1C37">
        <w:rPr>
          <w:b w:val="0"/>
        </w:rPr>
        <w:t xml:space="preserve"> of </w:t>
      </w:r>
      <w:r w:rsidR="00667079">
        <w:rPr>
          <w:b w:val="0"/>
        </w:rPr>
        <w:t>Housing</w:t>
      </w:r>
      <w:r w:rsidR="00EC4AF9">
        <w:rPr>
          <w:b w:val="0"/>
        </w:rPr>
        <w:t xml:space="preserve">, </w:t>
      </w:r>
      <w:r w:rsidRPr="00AA1C37">
        <w:rPr>
          <w:b w:val="0"/>
        </w:rPr>
        <w:t>Communities</w:t>
      </w:r>
      <w:r w:rsidR="00EC4AF9">
        <w:rPr>
          <w:b w:val="0"/>
        </w:rPr>
        <w:t xml:space="preserve"> and Local Government</w:t>
      </w:r>
      <w:r w:rsidRPr="00AA1C37">
        <w:rPr>
          <w:b w:val="0"/>
        </w:rPr>
        <w:t>, the Department of Health</w:t>
      </w:r>
      <w:r w:rsidR="00667079">
        <w:rPr>
          <w:b w:val="0"/>
        </w:rPr>
        <w:t xml:space="preserve"> and Social Care</w:t>
      </w:r>
      <w:r w:rsidRPr="00AA1C37">
        <w:rPr>
          <w:b w:val="0"/>
        </w:rPr>
        <w:t xml:space="preserve">, </w:t>
      </w:r>
      <w:r w:rsidR="00667079">
        <w:rPr>
          <w:b w:val="0"/>
        </w:rPr>
        <w:t xml:space="preserve">and </w:t>
      </w:r>
      <w:r w:rsidRPr="00AA1C37">
        <w:rPr>
          <w:b w:val="0"/>
        </w:rPr>
        <w:t>the Local Government Association either collectively or separately.</w:t>
      </w:r>
    </w:p>
    <w:p w14:paraId="605D02D1" w14:textId="49F3CB26" w:rsidR="001154C2" w:rsidRPr="006D597A" w:rsidRDefault="001154C2" w:rsidP="00063BF9">
      <w:pPr>
        <w:pStyle w:val="BB-DefinitionLegal"/>
      </w:pPr>
      <w:r>
        <w:t>NHS Functions</w:t>
      </w:r>
      <w:r w:rsidR="00FB7446">
        <w:t xml:space="preserve"> </w:t>
      </w:r>
      <w:r w:rsidRPr="00FB7446">
        <w:rPr>
          <w:b w:val="0"/>
        </w:rPr>
        <w:t xml:space="preserve">means those of the NHS functions listed in Regulation 5 of the Regulations as are exercisable by </w:t>
      </w:r>
      <w:r w:rsidR="008C15C4">
        <w:rPr>
          <w:b w:val="0"/>
        </w:rPr>
        <w:t xml:space="preserve">the </w:t>
      </w:r>
      <w:r w:rsidR="00BF47B4">
        <w:rPr>
          <w:b w:val="0"/>
        </w:rPr>
        <w:t>ICB</w:t>
      </w:r>
      <w:r w:rsidR="008C15C4">
        <w:rPr>
          <w:b w:val="0"/>
        </w:rPr>
        <w:t xml:space="preserve"> as are relevant to the commissioning of the Services and which may be further des</w:t>
      </w:r>
      <w:r w:rsidR="00AA1C37">
        <w:rPr>
          <w:b w:val="0"/>
        </w:rPr>
        <w:t xml:space="preserve">cribed in each </w:t>
      </w:r>
      <w:r w:rsidR="00667079">
        <w:rPr>
          <w:b w:val="0"/>
        </w:rPr>
        <w:t>Scheme Specification</w:t>
      </w:r>
      <w:r w:rsidR="00AA1C37">
        <w:rPr>
          <w:b w:val="0"/>
        </w:rPr>
        <w:t>.</w:t>
      </w:r>
    </w:p>
    <w:p w14:paraId="4B2FA7F8" w14:textId="77777777" w:rsidR="001C6F1F" w:rsidRDefault="001C6F1F" w:rsidP="00063BF9">
      <w:pPr>
        <w:pStyle w:val="BB-DefinitionLegal"/>
      </w:pPr>
      <w:r>
        <w:t xml:space="preserve">NHS Standard Contract </w:t>
      </w:r>
      <w:r w:rsidRPr="001C6F1F">
        <w:rPr>
          <w:b w:val="0"/>
          <w:bCs/>
        </w:rPr>
        <w:t>means the contract published by NHS England which must be used by the ICB when commissioning clinical services.</w:t>
      </w:r>
      <w:r>
        <w:t xml:space="preserve"> </w:t>
      </w:r>
    </w:p>
    <w:p w14:paraId="6B41F6EC" w14:textId="78ECDE58" w:rsidR="006D597A" w:rsidRDefault="001B743A" w:rsidP="00063BF9">
      <w:pPr>
        <w:pStyle w:val="BB-DefinitionLegal"/>
      </w:pPr>
      <w:r>
        <w:t>Non-Pooled</w:t>
      </w:r>
      <w:r w:rsidR="006D597A">
        <w:t xml:space="preserve"> Fund </w:t>
      </w:r>
      <w:r w:rsidR="006D597A" w:rsidRPr="006D597A">
        <w:rPr>
          <w:b w:val="0"/>
        </w:rPr>
        <w:t xml:space="preserve">means the </w:t>
      </w:r>
      <w:r w:rsidR="004020E1">
        <w:rPr>
          <w:b w:val="0"/>
        </w:rPr>
        <w:t xml:space="preserve">budget detailing the </w:t>
      </w:r>
      <w:r w:rsidR="006D597A" w:rsidRPr="006D597A">
        <w:rPr>
          <w:b w:val="0"/>
        </w:rPr>
        <w:t>financial contributions of the Partners which are not included in a Pooled Fund</w:t>
      </w:r>
      <w:r w:rsidR="004020E1">
        <w:rPr>
          <w:b w:val="0"/>
        </w:rPr>
        <w:t xml:space="preserve"> in respect of a particular Service as set out in the relevant </w:t>
      </w:r>
      <w:r w:rsidR="00AA1C37">
        <w:rPr>
          <w:b w:val="0"/>
        </w:rPr>
        <w:t>Scheme Specification.</w:t>
      </w:r>
    </w:p>
    <w:p w14:paraId="5CAAA442" w14:textId="086E4313" w:rsidR="001154C2" w:rsidRPr="00E4691A" w:rsidRDefault="001154C2" w:rsidP="00063BF9">
      <w:pPr>
        <w:pStyle w:val="BB-DefinitionLegal"/>
        <w:rPr>
          <w:b w:val="0"/>
        </w:rPr>
      </w:pPr>
      <w:r>
        <w:t xml:space="preserve">Non-Recurrent </w:t>
      </w:r>
      <w:r w:rsidR="00EA7450">
        <w:t xml:space="preserve">Payments </w:t>
      </w:r>
      <w:r w:rsidRPr="00E4691A">
        <w:rPr>
          <w:b w:val="0"/>
        </w:rPr>
        <w:t xml:space="preserve">means funding </w:t>
      </w:r>
      <w:r w:rsidR="00EA7450">
        <w:rPr>
          <w:b w:val="0"/>
        </w:rPr>
        <w:t>provided by a Partner to a Pooled Fund</w:t>
      </w:r>
      <w:r w:rsidRPr="00E4691A">
        <w:rPr>
          <w:b w:val="0"/>
        </w:rPr>
        <w:t xml:space="preserve"> in addition to the Financial Contributions pursuant to arrangements agreed in accordance with </w:t>
      </w:r>
      <w:r w:rsidRPr="009D0E5B">
        <w:rPr>
          <w:b w:val="0"/>
        </w:rPr>
        <w:t xml:space="preserve">Clause </w:t>
      </w:r>
      <w:r w:rsidR="00EA7450" w:rsidRPr="009D0E5B">
        <w:rPr>
          <w:b w:val="0"/>
        </w:rPr>
        <w:t>8</w:t>
      </w:r>
      <w:r w:rsidRPr="009D0E5B">
        <w:rPr>
          <w:b w:val="0"/>
        </w:rPr>
        <w:t>.4</w:t>
      </w:r>
      <w:r w:rsidR="006A3717" w:rsidRPr="009D0E5B">
        <w:rPr>
          <w:b w:val="0"/>
        </w:rPr>
        <w:t>.</w:t>
      </w:r>
    </w:p>
    <w:p w14:paraId="196C60CE" w14:textId="6D5B0DDC" w:rsidR="001154C2" w:rsidRPr="00E4691A" w:rsidRDefault="001154C2" w:rsidP="00063BF9">
      <w:pPr>
        <w:pStyle w:val="BB-DefinitionLegal"/>
        <w:rPr>
          <w:b w:val="0"/>
        </w:rPr>
      </w:pPr>
      <w:r>
        <w:t>Overspend</w:t>
      </w:r>
      <w:r w:rsidR="00FB7446">
        <w:t xml:space="preserve"> </w:t>
      </w:r>
      <w:r w:rsidR="00EA7450">
        <w:rPr>
          <w:b w:val="0"/>
        </w:rPr>
        <w:t>means any expenditure from a</w:t>
      </w:r>
      <w:r w:rsidRPr="00E4691A">
        <w:rPr>
          <w:b w:val="0"/>
        </w:rPr>
        <w:t xml:space="preserve"> Pooled Fund </w:t>
      </w:r>
      <w:r w:rsidR="00353B39">
        <w:rPr>
          <w:b w:val="0"/>
        </w:rPr>
        <w:t xml:space="preserve">or </w:t>
      </w:r>
      <w:r w:rsidR="001B743A">
        <w:rPr>
          <w:b w:val="0"/>
        </w:rPr>
        <w:t>Non-Pooled</w:t>
      </w:r>
      <w:r w:rsidR="00353B39">
        <w:rPr>
          <w:b w:val="0"/>
        </w:rPr>
        <w:t xml:space="preserve"> Fund </w:t>
      </w:r>
      <w:r w:rsidRPr="00E4691A">
        <w:rPr>
          <w:b w:val="0"/>
        </w:rPr>
        <w:t>in a Financial Year which exceeds the Financial Contributions for that Financial Year</w:t>
      </w:r>
      <w:r w:rsidR="006A3717" w:rsidRPr="00E4691A">
        <w:rPr>
          <w:b w:val="0"/>
        </w:rPr>
        <w:t>.</w:t>
      </w:r>
      <w:r w:rsidRPr="00E4691A">
        <w:rPr>
          <w:b w:val="0"/>
        </w:rPr>
        <w:t xml:space="preserve"> </w:t>
      </w:r>
    </w:p>
    <w:p w14:paraId="6DCA76BB" w14:textId="28C53B6F" w:rsidR="001154C2" w:rsidRDefault="001154C2" w:rsidP="00063BF9">
      <w:pPr>
        <w:pStyle w:val="BB-DefinitionLegal"/>
        <w:rPr>
          <w:b w:val="0"/>
        </w:rPr>
      </w:pPr>
      <w:r>
        <w:t>Partner</w:t>
      </w:r>
      <w:r w:rsidR="00FB7446">
        <w:t xml:space="preserve"> </w:t>
      </w:r>
      <w:r w:rsidRPr="00E4691A">
        <w:rPr>
          <w:b w:val="0"/>
        </w:rPr>
        <w:t xml:space="preserve">means each of the </w:t>
      </w:r>
      <w:r w:rsidR="00667079">
        <w:rPr>
          <w:b w:val="0"/>
        </w:rPr>
        <w:t>ICB</w:t>
      </w:r>
      <w:r w:rsidR="00667079" w:rsidRPr="00E4691A">
        <w:rPr>
          <w:b w:val="0"/>
        </w:rPr>
        <w:t xml:space="preserve"> </w:t>
      </w:r>
      <w:r w:rsidRPr="00E4691A">
        <w:rPr>
          <w:b w:val="0"/>
        </w:rPr>
        <w:t xml:space="preserve">and the Council, and references to </w:t>
      </w:r>
      <w:r w:rsidR="00881B8A">
        <w:rPr>
          <w:b w:val="0"/>
        </w:rPr>
        <w:t>"</w:t>
      </w:r>
      <w:r w:rsidRPr="00881B8A">
        <w:t>Partners</w:t>
      </w:r>
      <w:r w:rsidR="00881B8A">
        <w:rPr>
          <w:b w:val="0"/>
        </w:rPr>
        <w:t>"</w:t>
      </w:r>
      <w:r w:rsidRPr="00E4691A">
        <w:rPr>
          <w:b w:val="0"/>
        </w:rPr>
        <w:t xml:space="preserve"> shall be construed accordingly</w:t>
      </w:r>
      <w:r w:rsidR="006A3717" w:rsidRPr="00E4691A">
        <w:rPr>
          <w:b w:val="0"/>
        </w:rPr>
        <w:t>.</w:t>
      </w:r>
    </w:p>
    <w:p w14:paraId="0B39D11C" w14:textId="791D019E" w:rsidR="00797C44" w:rsidRPr="00CB4CA3" w:rsidRDefault="00797C44" w:rsidP="00063BF9">
      <w:pPr>
        <w:pStyle w:val="BB-DefinitionLegal"/>
      </w:pPr>
      <w:r w:rsidRPr="00797C44">
        <w:t>Partnership Board</w:t>
      </w:r>
      <w:r w:rsidR="00457159">
        <w:rPr>
          <w:rStyle w:val="FootnoteReference"/>
        </w:rPr>
        <w:footnoteReference w:id="11"/>
      </w:r>
      <w:r w:rsidRPr="00797C44">
        <w:t xml:space="preserve"> </w:t>
      </w:r>
      <w:r w:rsidRPr="00797C44">
        <w:rPr>
          <w:b w:val="0"/>
        </w:rPr>
        <w:t xml:space="preserve">means the </w:t>
      </w:r>
      <w:r>
        <w:rPr>
          <w:b w:val="0"/>
        </w:rPr>
        <w:t>partnership b</w:t>
      </w:r>
      <w:r w:rsidRPr="00797C44">
        <w:rPr>
          <w:b w:val="0"/>
        </w:rPr>
        <w:t>oard responsible for review of performance and oversight of this Agreement as set out in</w:t>
      </w:r>
      <w:r w:rsidR="00457159">
        <w:rPr>
          <w:b w:val="0"/>
        </w:rPr>
        <w:t xml:space="preserve"> Clause 19.2 and</w:t>
      </w:r>
      <w:r w:rsidRPr="00797C44">
        <w:rPr>
          <w:b w:val="0"/>
        </w:rPr>
        <w:t xml:space="preserve"> Schedule 2</w:t>
      </w:r>
      <w:r w:rsidR="00457159">
        <w:rPr>
          <w:b w:val="0"/>
        </w:rPr>
        <w:t xml:space="preserve"> or such other </w:t>
      </w:r>
      <w:r w:rsidR="00667079">
        <w:rPr>
          <w:b w:val="0"/>
        </w:rPr>
        <w:t xml:space="preserve">governance </w:t>
      </w:r>
      <w:r w:rsidR="00457159">
        <w:rPr>
          <w:b w:val="0"/>
        </w:rPr>
        <w:t>arrangements as the Partners agree</w:t>
      </w:r>
      <w:r w:rsidRPr="00797C44">
        <w:rPr>
          <w:b w:val="0"/>
        </w:rPr>
        <w:t>.</w:t>
      </w:r>
    </w:p>
    <w:p w14:paraId="4417C54F" w14:textId="45CFA525" w:rsidR="00CB4CA3" w:rsidRPr="00797C44" w:rsidRDefault="00CB4CA3" w:rsidP="00063BF9">
      <w:pPr>
        <w:pStyle w:val="BB-DefinitionLegal"/>
      </w:pPr>
      <w:r>
        <w:t xml:space="preserve">Partnership Board Quarterly Reports </w:t>
      </w:r>
      <w:r>
        <w:rPr>
          <w:b w:val="0"/>
        </w:rPr>
        <w:t>means the reports that the Pooled Fund Manager shall produce and provide to the Partnership Board on a Quarterly basis</w:t>
      </w:r>
      <w:r w:rsidR="00667079">
        <w:rPr>
          <w:b w:val="0"/>
        </w:rPr>
        <w:t>.</w:t>
      </w:r>
      <w:r>
        <w:rPr>
          <w:b w:val="0"/>
        </w:rPr>
        <w:t xml:space="preserve"> </w:t>
      </w:r>
    </w:p>
    <w:p w14:paraId="5EF952FF" w14:textId="77777777" w:rsidR="005D66F2" w:rsidRDefault="005D66F2" w:rsidP="00063BF9">
      <w:pPr>
        <w:pStyle w:val="BB-DefinitionLegal"/>
        <w:rPr>
          <w:b w:val="0"/>
        </w:rPr>
      </w:pPr>
      <w:r>
        <w:t xml:space="preserve">Permitted Budget </w:t>
      </w:r>
      <w:r>
        <w:rPr>
          <w:b w:val="0"/>
        </w:rPr>
        <w:t>means in relation to a Service where the Council is the Provider, the budget that the Partners have set in relation to the particular Service.</w:t>
      </w:r>
    </w:p>
    <w:p w14:paraId="1DF1DEAD" w14:textId="65C1BC70" w:rsidR="001154C2" w:rsidRPr="00E0661A" w:rsidRDefault="001154C2" w:rsidP="00063BF9">
      <w:pPr>
        <w:pStyle w:val="BB-DefinitionLegal"/>
        <w:rPr>
          <w:b w:val="0"/>
        </w:rPr>
      </w:pPr>
      <w:r>
        <w:t>Permitted Expenditure</w:t>
      </w:r>
      <w:r w:rsidR="00FB7446">
        <w:t xml:space="preserve"> </w:t>
      </w:r>
      <w:r w:rsidR="00E4691A" w:rsidRPr="00E4691A">
        <w:rPr>
          <w:b w:val="0"/>
        </w:rPr>
        <w:t>ha</w:t>
      </w:r>
      <w:r w:rsidRPr="00E4691A">
        <w:rPr>
          <w:b w:val="0"/>
        </w:rPr>
        <w:t>s the meaning gi</w:t>
      </w:r>
      <w:r w:rsidRPr="00E0661A">
        <w:rPr>
          <w:b w:val="0"/>
        </w:rPr>
        <w:t xml:space="preserve">ven in </w:t>
      </w:r>
      <w:r w:rsidRPr="009D0E5B">
        <w:rPr>
          <w:b w:val="0"/>
        </w:rPr>
        <w:t xml:space="preserve">Clause </w:t>
      </w:r>
      <w:r w:rsidR="00EA7450" w:rsidRPr="009D0E5B">
        <w:rPr>
          <w:b w:val="0"/>
        </w:rPr>
        <w:t>7.</w:t>
      </w:r>
      <w:r w:rsidR="009D0E5B" w:rsidRPr="009D0E5B">
        <w:rPr>
          <w:b w:val="0"/>
        </w:rPr>
        <w:t>4</w:t>
      </w:r>
      <w:r w:rsidR="00E4691A" w:rsidRPr="009D0E5B">
        <w:rPr>
          <w:b w:val="0"/>
        </w:rPr>
        <w:t>.</w:t>
      </w:r>
    </w:p>
    <w:p w14:paraId="62F844C0" w14:textId="36E50D9F" w:rsidR="001154C2" w:rsidRDefault="001154C2" w:rsidP="00063BF9">
      <w:pPr>
        <w:pStyle w:val="BB-DefinitionLegal"/>
        <w:rPr>
          <w:b w:val="0"/>
        </w:rPr>
      </w:pPr>
      <w:r w:rsidRPr="00E0661A">
        <w:t xml:space="preserve">Personal Data </w:t>
      </w:r>
      <w:r w:rsidR="004931B8" w:rsidRPr="00E852AD">
        <w:rPr>
          <w:b w:val="0"/>
          <w:bCs/>
        </w:rPr>
        <w:t>has the meaning given to it</w:t>
      </w:r>
      <w:r w:rsidR="004931B8">
        <w:t xml:space="preserve"> </w:t>
      </w:r>
      <w:r w:rsidR="00357284">
        <w:rPr>
          <w:b w:val="0"/>
        </w:rPr>
        <w:t>in the Data Protection Legislation</w:t>
      </w:r>
      <w:r w:rsidR="006A3717" w:rsidRPr="00E0661A">
        <w:rPr>
          <w:b w:val="0"/>
        </w:rPr>
        <w:t>.</w:t>
      </w:r>
    </w:p>
    <w:p w14:paraId="4E5A9C7C" w14:textId="5F0233D2" w:rsidR="001F3E89" w:rsidRDefault="001F3E89" w:rsidP="00063BF9">
      <w:pPr>
        <w:pStyle w:val="BB-DefinitionLegal"/>
        <w:rPr>
          <w:b w:val="0"/>
          <w:bCs/>
        </w:rPr>
      </w:pPr>
      <w:r>
        <w:t xml:space="preserve">Personal Data Breach </w:t>
      </w:r>
      <w:r w:rsidRPr="00E852AD">
        <w:rPr>
          <w:b w:val="0"/>
          <w:bCs/>
        </w:rPr>
        <w:t>has the meaning given to it in the Data Protection Legislation.</w:t>
      </w:r>
    </w:p>
    <w:p w14:paraId="6972528A" w14:textId="6075257F" w:rsidR="001154C2" w:rsidRPr="00E0661A" w:rsidRDefault="001154C2" w:rsidP="00063BF9">
      <w:pPr>
        <w:pStyle w:val="BB-DefinitionLegal"/>
        <w:rPr>
          <w:b w:val="0"/>
        </w:rPr>
      </w:pPr>
      <w:r w:rsidRPr="00E0661A">
        <w:t>Pooled Fund</w:t>
      </w:r>
      <w:r w:rsidR="00FB7446" w:rsidRPr="00E0661A">
        <w:t xml:space="preserve"> </w:t>
      </w:r>
      <w:r w:rsidRPr="00E0661A">
        <w:rPr>
          <w:b w:val="0"/>
        </w:rPr>
        <w:t xml:space="preserve">means any pooled fund established and maintained </w:t>
      </w:r>
      <w:r w:rsidR="00E0661A">
        <w:rPr>
          <w:b w:val="0"/>
        </w:rPr>
        <w:t>by the Partners as a pooled fund in accordance with the Regulations</w:t>
      </w:r>
      <w:r w:rsidR="00667079">
        <w:rPr>
          <w:b w:val="0"/>
        </w:rPr>
        <w:t>.</w:t>
      </w:r>
    </w:p>
    <w:p w14:paraId="61D55B56" w14:textId="7CA407BB" w:rsidR="001154C2" w:rsidRDefault="001154C2" w:rsidP="00063BF9">
      <w:pPr>
        <w:pStyle w:val="BB-DefinitionLegal"/>
        <w:rPr>
          <w:b w:val="0"/>
        </w:rPr>
      </w:pPr>
      <w:r w:rsidRPr="00E0661A">
        <w:lastRenderedPageBreak/>
        <w:t>Pooled Fund Manager</w:t>
      </w:r>
      <w:r w:rsidR="00FB7446" w:rsidRPr="00E0661A">
        <w:t xml:space="preserve"> </w:t>
      </w:r>
      <w:r w:rsidRPr="00E0661A">
        <w:rPr>
          <w:b w:val="0"/>
        </w:rPr>
        <w:t xml:space="preserve">means such officer of the </w:t>
      </w:r>
      <w:r w:rsidR="00EA7450" w:rsidRPr="00E0661A">
        <w:rPr>
          <w:b w:val="0"/>
        </w:rPr>
        <w:t>Host Partner</w:t>
      </w:r>
      <w:r w:rsidR="00501F0C">
        <w:rPr>
          <w:b w:val="0"/>
        </w:rPr>
        <w:t xml:space="preserve"> which includes a Section 113 Officer</w:t>
      </w:r>
      <w:r w:rsidRPr="00E0661A">
        <w:rPr>
          <w:b w:val="0"/>
        </w:rPr>
        <w:t xml:space="preserve"> for the relevant</w:t>
      </w:r>
      <w:r w:rsidR="00A90752">
        <w:rPr>
          <w:b w:val="0"/>
        </w:rPr>
        <w:t xml:space="preserve"> Pooled Fund </w:t>
      </w:r>
      <w:r w:rsidRPr="00E0661A">
        <w:rPr>
          <w:b w:val="0"/>
        </w:rPr>
        <w:t xml:space="preserve">as nominated by the </w:t>
      </w:r>
      <w:r w:rsidR="00EA7450" w:rsidRPr="00E0661A">
        <w:rPr>
          <w:b w:val="0"/>
        </w:rPr>
        <w:t>Host Partner</w:t>
      </w:r>
      <w:r w:rsidRPr="00E0661A">
        <w:rPr>
          <w:b w:val="0"/>
        </w:rPr>
        <w:t xml:space="preserve"> from time to time </w:t>
      </w:r>
      <w:r w:rsidR="00EA7450" w:rsidRPr="00E0661A">
        <w:rPr>
          <w:b w:val="0"/>
        </w:rPr>
        <w:t>to manage</w:t>
      </w:r>
      <w:r w:rsidRPr="00E0661A">
        <w:rPr>
          <w:b w:val="0"/>
        </w:rPr>
        <w:t xml:space="preserve"> the Pooled Fund in accordance with Clause </w:t>
      </w:r>
      <w:r w:rsidR="00496E27">
        <w:rPr>
          <w:b w:val="0"/>
        </w:rPr>
        <w:t>8</w:t>
      </w:r>
      <w:r w:rsidR="006A3717" w:rsidRPr="00E0661A">
        <w:rPr>
          <w:b w:val="0"/>
        </w:rPr>
        <w:t>.</w:t>
      </w:r>
    </w:p>
    <w:p w14:paraId="742D37EF" w14:textId="1D981D4C" w:rsidR="00B12B65" w:rsidRPr="00E852AD" w:rsidRDefault="00B12B65" w:rsidP="00063BF9">
      <w:pPr>
        <w:pStyle w:val="BB-DefinitionLegal"/>
        <w:rPr>
          <w:b w:val="0"/>
        </w:rPr>
      </w:pPr>
      <w:r>
        <w:t>Processing</w:t>
      </w:r>
      <w:r w:rsidR="008A5DBD">
        <w:t xml:space="preserve"> </w:t>
      </w:r>
      <w:r w:rsidR="008A5DBD" w:rsidRPr="00E852AD">
        <w:rPr>
          <w:b w:val="0"/>
          <w:bCs/>
        </w:rPr>
        <w:t>has the meaning given to it in the Data Protection Legislation, and the terms “Process” and “Processed” shall be construed accordingly.</w:t>
      </w:r>
    </w:p>
    <w:p w14:paraId="5BF2F2AC" w14:textId="3F8F86BC" w:rsidR="00B12B65" w:rsidRPr="00B12B65" w:rsidRDefault="00B12B65" w:rsidP="00063BF9">
      <w:pPr>
        <w:pStyle w:val="BB-DefinitionLegal"/>
        <w:rPr>
          <w:b w:val="0"/>
        </w:rPr>
      </w:pPr>
      <w:r>
        <w:t xml:space="preserve">Processor </w:t>
      </w:r>
      <w:r w:rsidR="008A5DBD" w:rsidRPr="00E852AD">
        <w:rPr>
          <w:b w:val="0"/>
          <w:bCs/>
        </w:rPr>
        <w:t>has the meaning given to it in the Data Protection Legislation.</w:t>
      </w:r>
      <w:r w:rsidR="008A5DBD">
        <w:t xml:space="preserve"> </w:t>
      </w:r>
    </w:p>
    <w:p w14:paraId="511DDEF6" w14:textId="77777777" w:rsidR="001154C2" w:rsidRPr="009424FC" w:rsidRDefault="001154C2" w:rsidP="00063BF9">
      <w:pPr>
        <w:pStyle w:val="BB-DefinitionLegal"/>
        <w:rPr>
          <w:b w:val="0"/>
        </w:rPr>
      </w:pPr>
      <w:r>
        <w:t>Provider</w:t>
      </w:r>
      <w:r w:rsidR="00FB7446">
        <w:t xml:space="preserve"> </w:t>
      </w:r>
      <w:r w:rsidRPr="00E4691A">
        <w:rPr>
          <w:b w:val="0"/>
        </w:rPr>
        <w:t xml:space="preserve">means a provider of </w:t>
      </w:r>
      <w:r w:rsidR="009424FC">
        <w:rPr>
          <w:b w:val="0"/>
        </w:rPr>
        <w:t xml:space="preserve">any </w:t>
      </w:r>
      <w:r w:rsidRPr="00E4691A">
        <w:rPr>
          <w:b w:val="0"/>
        </w:rPr>
        <w:t>Services</w:t>
      </w:r>
      <w:r w:rsidR="009424FC">
        <w:rPr>
          <w:b w:val="0"/>
        </w:rPr>
        <w:t xml:space="preserve"> commissioned under the arrangements set out in this </w:t>
      </w:r>
      <w:r w:rsidR="009424FC" w:rsidRPr="009D0E5B">
        <w:rPr>
          <w:b w:val="0"/>
        </w:rPr>
        <w:t>Agreement</w:t>
      </w:r>
      <w:r w:rsidR="00676C60" w:rsidRPr="009D0E5B">
        <w:rPr>
          <w:b w:val="0"/>
        </w:rPr>
        <w:t xml:space="preserve"> [</w:t>
      </w:r>
      <w:r w:rsidR="00676C60" w:rsidRPr="00496E27">
        <w:rPr>
          <w:b w:val="0"/>
          <w:highlight w:val="yellow"/>
        </w:rPr>
        <w:t>including the Council where the Council is a provider of any Services</w:t>
      </w:r>
      <w:r w:rsidR="00676C60" w:rsidRPr="009D0E5B">
        <w:rPr>
          <w:b w:val="0"/>
        </w:rPr>
        <w:t>]</w:t>
      </w:r>
      <w:r w:rsidR="006A3717" w:rsidRPr="009D0E5B">
        <w:rPr>
          <w:b w:val="0"/>
        </w:rPr>
        <w:t>.</w:t>
      </w:r>
    </w:p>
    <w:p w14:paraId="3FE086CF" w14:textId="77777777" w:rsidR="001154C2" w:rsidRPr="00E4691A" w:rsidRDefault="001154C2" w:rsidP="00063BF9">
      <w:pPr>
        <w:pStyle w:val="BB-DefinitionLegal"/>
        <w:rPr>
          <w:b w:val="0"/>
        </w:rPr>
      </w:pPr>
      <w:r>
        <w:t>Quarter</w:t>
      </w:r>
      <w:r w:rsidR="00FB7446">
        <w:t xml:space="preserve"> </w:t>
      </w:r>
      <w:r w:rsidRPr="00E4691A">
        <w:rPr>
          <w:b w:val="0"/>
        </w:rPr>
        <w:t>means each of the following periods in a Financial Year:</w:t>
      </w:r>
    </w:p>
    <w:p w14:paraId="23A0931D" w14:textId="77777777" w:rsidR="001154C2" w:rsidRDefault="001154C2" w:rsidP="00063BF9">
      <w:pPr>
        <w:pStyle w:val="BB-DefParagraphLegal"/>
      </w:pPr>
      <w:r>
        <w:t>1 April to 30 June</w:t>
      </w:r>
    </w:p>
    <w:p w14:paraId="623876D5" w14:textId="77777777" w:rsidR="001154C2" w:rsidRDefault="001154C2" w:rsidP="00063BF9">
      <w:pPr>
        <w:pStyle w:val="BB-DefParagraphLegal"/>
      </w:pPr>
      <w:r>
        <w:t>1 July to 30 September</w:t>
      </w:r>
    </w:p>
    <w:p w14:paraId="2B33A52B" w14:textId="77777777" w:rsidR="001154C2" w:rsidRDefault="001154C2" w:rsidP="00063BF9">
      <w:pPr>
        <w:pStyle w:val="BB-DefParagraphLegal"/>
      </w:pPr>
      <w:r>
        <w:t>1 October to 31 December</w:t>
      </w:r>
    </w:p>
    <w:p w14:paraId="775429A6" w14:textId="77777777" w:rsidR="001154C2" w:rsidRDefault="001154C2" w:rsidP="00063BF9">
      <w:pPr>
        <w:pStyle w:val="BB-DefParagraphLegal"/>
      </w:pPr>
      <w:r>
        <w:t xml:space="preserve">1 January to 31 March </w:t>
      </w:r>
    </w:p>
    <w:p w14:paraId="127444D3" w14:textId="3962F171" w:rsidR="00021B1D" w:rsidRDefault="001154C2" w:rsidP="00063BF9">
      <w:pPr>
        <w:pStyle w:val="BB-DefParagraphLegal"/>
      </w:pPr>
      <w:r>
        <w:t xml:space="preserve">and </w:t>
      </w:r>
      <w:r w:rsidR="00881B8A">
        <w:t>"</w:t>
      </w:r>
      <w:r w:rsidRPr="00881B8A">
        <w:rPr>
          <w:b/>
        </w:rPr>
        <w:t>Quarterly</w:t>
      </w:r>
      <w:r w:rsidR="00881B8A">
        <w:t>"</w:t>
      </w:r>
      <w:r>
        <w:t xml:space="preserve"> shall be interpreted accordingly</w:t>
      </w:r>
      <w:r w:rsidR="006A3717">
        <w:t>.</w:t>
      </w:r>
    </w:p>
    <w:p w14:paraId="02B05827" w14:textId="5E79C116" w:rsidR="00021B1D" w:rsidRPr="009D0E5B" w:rsidRDefault="001154C2" w:rsidP="00063BF9">
      <w:pPr>
        <w:pStyle w:val="BB-DefinitionLegal"/>
        <w:rPr>
          <w:b w:val="0"/>
        </w:rPr>
      </w:pPr>
      <w:r>
        <w:t>Regulations</w:t>
      </w:r>
      <w:r w:rsidR="00FB7446" w:rsidRPr="00E4691A">
        <w:rPr>
          <w:b w:val="0"/>
        </w:rPr>
        <w:t xml:space="preserve"> </w:t>
      </w:r>
      <w:r w:rsidRPr="00E4691A">
        <w:rPr>
          <w:b w:val="0"/>
        </w:rPr>
        <w:t>means the means the NHS Bodies and Local Authorities Partnership Arrangements</w:t>
      </w:r>
      <w:r w:rsidR="00FB7446" w:rsidRPr="00E4691A">
        <w:rPr>
          <w:b w:val="0"/>
        </w:rPr>
        <w:t xml:space="preserve"> </w:t>
      </w:r>
      <w:r w:rsidRPr="009D0E5B">
        <w:rPr>
          <w:b w:val="0"/>
        </w:rPr>
        <w:t>Regulations 2000 No 617 (as amended</w:t>
      </w:r>
      <w:r w:rsidR="00021B1D" w:rsidRPr="009D0E5B">
        <w:rPr>
          <w:b w:val="0"/>
        </w:rPr>
        <w:t xml:space="preserve"> from time to time</w:t>
      </w:r>
      <w:r w:rsidRPr="009D0E5B">
        <w:rPr>
          <w:b w:val="0"/>
        </w:rPr>
        <w:t>)</w:t>
      </w:r>
      <w:r w:rsidR="006A3717" w:rsidRPr="009D0E5B">
        <w:rPr>
          <w:b w:val="0"/>
        </w:rPr>
        <w:t>.</w:t>
      </w:r>
      <w:r w:rsidRPr="009D0E5B">
        <w:rPr>
          <w:b w:val="0"/>
        </w:rPr>
        <w:t xml:space="preserve"> </w:t>
      </w:r>
    </w:p>
    <w:p w14:paraId="46CD656C" w14:textId="77777777" w:rsidR="004931B8" w:rsidRPr="009D0E5B" w:rsidRDefault="004931B8" w:rsidP="00063BF9">
      <w:pPr>
        <w:pStyle w:val="BB-DefinitionLegal"/>
        <w:rPr>
          <w:b w:val="0"/>
          <w:bCs/>
        </w:rPr>
      </w:pPr>
      <w:r w:rsidRPr="009D0E5B">
        <w:t xml:space="preserve">Regulatory or Supervisory Body </w:t>
      </w:r>
      <w:r w:rsidRPr="009D0E5B">
        <w:rPr>
          <w:b w:val="0"/>
          <w:bCs/>
        </w:rPr>
        <w:t>means any statutory or other body having authority to issue guidance, standards or recommendations with which the relevant Partner must comply or to which it must have regard, and includes the Information Commissioner.</w:t>
      </w:r>
    </w:p>
    <w:p w14:paraId="7FF1424E" w14:textId="7CFB07E9" w:rsidR="004F1C64" w:rsidRPr="004F1C64" w:rsidRDefault="004F1C64" w:rsidP="00063BF9">
      <w:pPr>
        <w:pStyle w:val="BB-DefinitionLegal"/>
        <w:rPr>
          <w:b w:val="0"/>
          <w:bCs/>
        </w:rPr>
      </w:pPr>
      <w:r>
        <w:t xml:space="preserve">Scheme </w:t>
      </w:r>
      <w:r w:rsidRPr="004F1C64">
        <w:rPr>
          <w:b w:val="0"/>
          <w:bCs/>
        </w:rPr>
        <w:t>means Individual Scheme.</w:t>
      </w:r>
    </w:p>
    <w:p w14:paraId="1B80D6F5" w14:textId="722BE17A" w:rsidR="009424FC" w:rsidRDefault="009424FC" w:rsidP="00063BF9">
      <w:pPr>
        <w:pStyle w:val="BB-DefinitionLegal"/>
      </w:pPr>
      <w:r>
        <w:t xml:space="preserve">Scheme Specification </w:t>
      </w:r>
      <w:r w:rsidRPr="00544233">
        <w:rPr>
          <w:b w:val="0"/>
        </w:rPr>
        <w:t xml:space="preserve">means a </w:t>
      </w:r>
      <w:r>
        <w:rPr>
          <w:b w:val="0"/>
        </w:rPr>
        <w:t>specification</w:t>
      </w:r>
      <w:r w:rsidRPr="00544233">
        <w:rPr>
          <w:b w:val="0"/>
        </w:rPr>
        <w:t xml:space="preserve"> setting out the arrangements for an Individual S</w:t>
      </w:r>
      <w:r>
        <w:rPr>
          <w:b w:val="0"/>
        </w:rPr>
        <w:t>cheme</w:t>
      </w:r>
      <w:r w:rsidRPr="00544233">
        <w:rPr>
          <w:b w:val="0"/>
        </w:rPr>
        <w:t xml:space="preserve"> agreed by the Partners to be commissioned under this Agreement.</w:t>
      </w:r>
    </w:p>
    <w:p w14:paraId="3641CDD4" w14:textId="77777777" w:rsidR="001154C2" w:rsidRPr="00544233" w:rsidRDefault="001154C2" w:rsidP="00063BF9">
      <w:pPr>
        <w:pStyle w:val="BB-DefinitionLegal"/>
        <w:rPr>
          <w:b w:val="0"/>
        </w:rPr>
      </w:pPr>
      <w:r>
        <w:t>Services</w:t>
      </w:r>
      <w:r w:rsidR="00FB7446">
        <w:t xml:space="preserve"> </w:t>
      </w:r>
      <w:r w:rsidRPr="00544233">
        <w:rPr>
          <w:b w:val="0"/>
        </w:rPr>
        <w:t xml:space="preserve">means such health and social care services as agreed from time to time by the Partners as </w:t>
      </w:r>
      <w:r w:rsidR="003F4C76">
        <w:rPr>
          <w:b w:val="0"/>
        </w:rPr>
        <w:t xml:space="preserve">commissioned under the </w:t>
      </w:r>
      <w:r w:rsidR="00A90752">
        <w:rPr>
          <w:b w:val="0"/>
        </w:rPr>
        <w:t>a</w:t>
      </w:r>
      <w:r w:rsidR="003F4C76">
        <w:rPr>
          <w:b w:val="0"/>
        </w:rPr>
        <w:t>rrangements set out in this Agreement and more specifically defined in each Scheme Specification</w:t>
      </w:r>
      <w:r w:rsidR="006A3717" w:rsidRPr="00544233">
        <w:rPr>
          <w:b w:val="0"/>
        </w:rPr>
        <w:t>.</w:t>
      </w:r>
    </w:p>
    <w:p w14:paraId="158208DF" w14:textId="66E91DAC" w:rsidR="001154C2" w:rsidRDefault="001154C2" w:rsidP="00063BF9">
      <w:pPr>
        <w:pStyle w:val="BB-DefinitionLegal"/>
        <w:rPr>
          <w:b w:val="0"/>
        </w:rPr>
      </w:pPr>
      <w:r>
        <w:t>Service Contract</w:t>
      </w:r>
      <w:r w:rsidR="00FB7446">
        <w:t xml:space="preserve"> </w:t>
      </w:r>
      <w:r w:rsidRPr="00544233">
        <w:rPr>
          <w:b w:val="0"/>
        </w:rPr>
        <w:t>means an agreement</w:t>
      </w:r>
      <w:r w:rsidR="007804CE">
        <w:rPr>
          <w:b w:val="0"/>
        </w:rPr>
        <w:t xml:space="preserve"> </w:t>
      </w:r>
      <w:r w:rsidR="00457159">
        <w:rPr>
          <w:b w:val="0"/>
        </w:rPr>
        <w:t>e</w:t>
      </w:r>
      <w:r w:rsidR="003F4C76">
        <w:rPr>
          <w:b w:val="0"/>
        </w:rPr>
        <w:t xml:space="preserve">ntered </w:t>
      </w:r>
      <w:r w:rsidR="007804CE">
        <w:rPr>
          <w:b w:val="0"/>
        </w:rPr>
        <w:t>into by</w:t>
      </w:r>
      <w:r w:rsidR="003F4C76">
        <w:rPr>
          <w:b w:val="0"/>
        </w:rPr>
        <w:t xml:space="preserve"> one or more</w:t>
      </w:r>
      <w:r w:rsidR="007804CE">
        <w:rPr>
          <w:b w:val="0"/>
        </w:rPr>
        <w:t xml:space="preserve"> of the</w:t>
      </w:r>
      <w:r w:rsidR="003F4C76">
        <w:rPr>
          <w:b w:val="0"/>
        </w:rPr>
        <w:t xml:space="preserve"> Partners</w:t>
      </w:r>
      <w:r w:rsidR="00457159">
        <w:rPr>
          <w:b w:val="0"/>
        </w:rPr>
        <w:t xml:space="preserve"> in exercise of its obligations under this Agreement to secure the provision of the Services</w:t>
      </w:r>
      <w:r w:rsidR="007804CE">
        <w:rPr>
          <w:b w:val="0"/>
        </w:rPr>
        <w:t xml:space="preserve"> in accordance with the relevant Individual Scheme.</w:t>
      </w:r>
    </w:p>
    <w:p w14:paraId="7C9ACE25" w14:textId="4652C973" w:rsidR="004F1C64" w:rsidRPr="00544233" w:rsidRDefault="004F1C64" w:rsidP="00063BF9">
      <w:pPr>
        <w:pStyle w:val="BB-DefinitionLegal"/>
        <w:rPr>
          <w:b w:val="0"/>
        </w:rPr>
      </w:pPr>
      <w:r>
        <w:t xml:space="preserve">Service Provider </w:t>
      </w:r>
      <w:r w:rsidRPr="004F1C64">
        <w:rPr>
          <w:b w:val="0"/>
          <w:bCs/>
        </w:rPr>
        <w:t>means a provider of Services under a Service Contract with one or both of the Partners.</w:t>
      </w:r>
    </w:p>
    <w:p w14:paraId="389B1819" w14:textId="30002FD1" w:rsidR="001154C2" w:rsidRDefault="001154C2" w:rsidP="00063BF9">
      <w:pPr>
        <w:pStyle w:val="BB-DefinitionLegal"/>
        <w:rPr>
          <w:b w:val="0"/>
        </w:rPr>
      </w:pPr>
      <w:r>
        <w:t>Service Users</w:t>
      </w:r>
      <w:r w:rsidR="00FB7446">
        <w:t xml:space="preserve"> </w:t>
      </w:r>
      <w:r w:rsidRPr="00544233">
        <w:rPr>
          <w:b w:val="0"/>
        </w:rPr>
        <w:t xml:space="preserve">means </w:t>
      </w:r>
      <w:r w:rsidR="001B743A" w:rsidRPr="00544233">
        <w:rPr>
          <w:b w:val="0"/>
        </w:rPr>
        <w:t>those individuals</w:t>
      </w:r>
      <w:r w:rsidRPr="00544233">
        <w:rPr>
          <w:b w:val="0"/>
        </w:rPr>
        <w:t xml:space="preserve"> for whom the Partners have a responsibility to commission the Services</w:t>
      </w:r>
      <w:r w:rsidR="006A3717" w:rsidRPr="00544233">
        <w:rPr>
          <w:b w:val="0"/>
        </w:rPr>
        <w:t>.</w:t>
      </w:r>
    </w:p>
    <w:p w14:paraId="0D29EB66" w14:textId="13419124" w:rsidR="0052467D" w:rsidRPr="00E852AD" w:rsidRDefault="0052467D" w:rsidP="00063BF9">
      <w:pPr>
        <w:pStyle w:val="BB-DefinitionLegal"/>
        <w:rPr>
          <w:b w:val="0"/>
        </w:rPr>
      </w:pPr>
      <w:r>
        <w:t xml:space="preserve">Shared Personal Data </w:t>
      </w:r>
      <w:r w:rsidRPr="00E852AD">
        <w:rPr>
          <w:b w:val="0"/>
          <w:bCs/>
        </w:rPr>
        <w:t xml:space="preserve">means any Personal Data </w:t>
      </w:r>
      <w:r w:rsidR="004931B8">
        <w:rPr>
          <w:b w:val="0"/>
          <w:bCs/>
        </w:rPr>
        <w:t>(including</w:t>
      </w:r>
      <w:r w:rsidRPr="00E852AD">
        <w:rPr>
          <w:b w:val="0"/>
          <w:bCs/>
        </w:rPr>
        <w:t xml:space="preserve"> Special Category Personal Data</w:t>
      </w:r>
      <w:r w:rsidR="004931B8">
        <w:rPr>
          <w:b w:val="0"/>
          <w:bCs/>
        </w:rPr>
        <w:t>)</w:t>
      </w:r>
      <w:r w:rsidRPr="00E852AD">
        <w:rPr>
          <w:b w:val="0"/>
          <w:bCs/>
        </w:rPr>
        <w:t xml:space="preserve"> of any Service User(s) or Staff that fall(s) within any of the categories of Personal Data specified in paragraph </w:t>
      </w:r>
      <w:r w:rsidR="004931B8">
        <w:rPr>
          <w:b w:val="0"/>
          <w:bCs/>
        </w:rPr>
        <w:t>3</w:t>
      </w:r>
      <w:r w:rsidRPr="00E852AD">
        <w:rPr>
          <w:b w:val="0"/>
          <w:bCs/>
        </w:rPr>
        <w:t xml:space="preserve"> (Categories of Personal Data) of Appendix 1 (Data Sharing Protocol) of Schedule </w:t>
      </w:r>
      <w:r w:rsidR="00440E71">
        <w:rPr>
          <w:b w:val="0"/>
          <w:bCs/>
        </w:rPr>
        <w:t>8</w:t>
      </w:r>
      <w:r w:rsidRPr="00E852AD">
        <w:rPr>
          <w:b w:val="0"/>
          <w:bCs/>
        </w:rPr>
        <w:t xml:space="preserve"> and means in particular such data as any Disclosing Partner makes available under this Agreement and that a Receiving Partner receives under this Agreement.</w:t>
      </w:r>
      <w:r>
        <w:t xml:space="preserve"> </w:t>
      </w:r>
    </w:p>
    <w:p w14:paraId="0ACAD71A" w14:textId="2582BB4E" w:rsidR="00756FFA" w:rsidRPr="009D50CA" w:rsidRDefault="00756FFA" w:rsidP="00063BF9">
      <w:pPr>
        <w:pStyle w:val="BB-DefinitionLegal"/>
        <w:rPr>
          <w:b w:val="0"/>
          <w:bCs/>
        </w:rPr>
      </w:pPr>
      <w:r>
        <w:t xml:space="preserve">Special Category Personal Data </w:t>
      </w:r>
      <w:r w:rsidRPr="00E852AD">
        <w:rPr>
          <w:b w:val="0"/>
          <w:bCs/>
        </w:rPr>
        <w:t>means Personal Data that falls within the scope of special categories of Personal Data specified in Article 9 of the UK GDPR.</w:t>
      </w:r>
    </w:p>
    <w:p w14:paraId="3E3D2253" w14:textId="5A809A94" w:rsidR="001154C2" w:rsidRPr="00496E27" w:rsidRDefault="004F1C64" w:rsidP="00063BF9">
      <w:pPr>
        <w:pStyle w:val="BB-DefinitionLegal"/>
        <w:rPr>
          <w:b w:val="0"/>
          <w:highlight w:val="yellow"/>
        </w:rPr>
      </w:pPr>
      <w:r w:rsidRPr="00496E27">
        <w:rPr>
          <w:highlight w:val="yellow"/>
        </w:rPr>
        <w:lastRenderedPageBreak/>
        <w:t>[</w:t>
      </w:r>
      <w:r w:rsidR="001154C2" w:rsidRPr="00496E27">
        <w:rPr>
          <w:highlight w:val="yellow"/>
        </w:rPr>
        <w:t>Third Party Costs</w:t>
      </w:r>
      <w:r w:rsidR="00FB7446" w:rsidRPr="00496E27">
        <w:rPr>
          <w:highlight w:val="yellow"/>
        </w:rPr>
        <w:t xml:space="preserve"> </w:t>
      </w:r>
      <w:r w:rsidR="001154C2" w:rsidRPr="00496E27">
        <w:rPr>
          <w:b w:val="0"/>
          <w:highlight w:val="yellow"/>
        </w:rPr>
        <w:t>means all such third party costs (including legal and other professional fees) in respect of each Individual S</w:t>
      </w:r>
      <w:r w:rsidR="007804CE" w:rsidRPr="00496E27">
        <w:rPr>
          <w:b w:val="0"/>
          <w:highlight w:val="yellow"/>
        </w:rPr>
        <w:t>cheme</w:t>
      </w:r>
      <w:r w:rsidR="001154C2" w:rsidRPr="00496E27">
        <w:rPr>
          <w:b w:val="0"/>
          <w:highlight w:val="yellow"/>
        </w:rPr>
        <w:t xml:space="preserve"> as</w:t>
      </w:r>
      <w:r w:rsidR="007804CE" w:rsidRPr="00496E27">
        <w:rPr>
          <w:b w:val="0"/>
          <w:highlight w:val="yellow"/>
        </w:rPr>
        <w:t xml:space="preserve"> a Partner</w:t>
      </w:r>
      <w:r w:rsidR="001154C2" w:rsidRPr="00496E27">
        <w:rPr>
          <w:b w:val="0"/>
          <w:highlight w:val="yellow"/>
        </w:rPr>
        <w:t xml:space="preserve"> reasonably and p</w:t>
      </w:r>
      <w:r w:rsidR="007804CE" w:rsidRPr="00496E27">
        <w:rPr>
          <w:b w:val="0"/>
          <w:highlight w:val="yellow"/>
        </w:rPr>
        <w:t xml:space="preserve">roperly incurs </w:t>
      </w:r>
      <w:r w:rsidR="001154C2" w:rsidRPr="00496E27">
        <w:rPr>
          <w:b w:val="0"/>
          <w:highlight w:val="yellow"/>
        </w:rPr>
        <w:t xml:space="preserve">in the proper performance of its obligations </w:t>
      </w:r>
      <w:r w:rsidR="007804CE" w:rsidRPr="00496E27">
        <w:rPr>
          <w:b w:val="0"/>
          <w:highlight w:val="yellow"/>
        </w:rPr>
        <w:t xml:space="preserve">under this Agreement and as agreed by the </w:t>
      </w:r>
      <w:r w:rsidR="00797C44" w:rsidRPr="00496E27">
        <w:rPr>
          <w:b w:val="0"/>
          <w:highlight w:val="yellow"/>
        </w:rPr>
        <w:t>Partnership Board</w:t>
      </w:r>
      <w:r w:rsidR="006A3717" w:rsidRPr="00496E27">
        <w:rPr>
          <w:b w:val="0"/>
          <w:highlight w:val="yellow"/>
        </w:rPr>
        <w:t>.</w:t>
      </w:r>
      <w:r w:rsidR="001154C2" w:rsidRPr="00496E27">
        <w:rPr>
          <w:b w:val="0"/>
          <w:highlight w:val="yellow"/>
        </w:rPr>
        <w:t>]</w:t>
      </w:r>
      <w:r w:rsidR="00881B8A" w:rsidRPr="00496E27">
        <w:rPr>
          <w:rStyle w:val="FootnoteReference"/>
          <w:b w:val="0"/>
          <w:highlight w:val="yellow"/>
        </w:rPr>
        <w:footnoteReference w:id="12"/>
      </w:r>
      <w:r w:rsidR="001154C2" w:rsidRPr="00496E27">
        <w:rPr>
          <w:b w:val="0"/>
          <w:highlight w:val="yellow"/>
        </w:rPr>
        <w:t xml:space="preserve"> </w:t>
      </w:r>
    </w:p>
    <w:p w14:paraId="115DF2FA" w14:textId="667DC533" w:rsidR="00645AA6" w:rsidRPr="00E852AD" w:rsidRDefault="00645AA6" w:rsidP="00063BF9">
      <w:pPr>
        <w:pStyle w:val="BB-DefinitionLegal"/>
        <w:rPr>
          <w:b w:val="0"/>
          <w:bCs/>
        </w:rPr>
      </w:pPr>
      <w:r>
        <w:t xml:space="preserve">UK GDPR </w:t>
      </w:r>
      <w:r w:rsidRPr="00E852AD">
        <w:rPr>
          <w:b w:val="0"/>
          <w:bCs/>
        </w:rPr>
        <w:t xml:space="preserve">has the meaning given to it </w:t>
      </w:r>
      <w:r w:rsidR="00F71AF6" w:rsidRPr="00E852AD">
        <w:rPr>
          <w:b w:val="0"/>
          <w:bCs/>
        </w:rPr>
        <w:t>in section 3(10) (as supplemented by section 205(4)) of the Data Protection Act 2018.</w:t>
      </w:r>
    </w:p>
    <w:p w14:paraId="4A5AA3B1" w14:textId="5C3F12DF" w:rsidR="0031353C" w:rsidRPr="007E1C30" w:rsidRDefault="00645AA6" w:rsidP="00063BF9">
      <w:pPr>
        <w:pStyle w:val="BB-DefinitionLegal"/>
        <w:rPr>
          <w:b w:val="0"/>
        </w:rPr>
      </w:pPr>
      <w:r>
        <w:t>U</w:t>
      </w:r>
      <w:r w:rsidR="0031353C" w:rsidRPr="00B651DB">
        <w:t>nderspend</w:t>
      </w:r>
      <w:r w:rsidR="0031353C">
        <w:rPr>
          <w:b w:val="0"/>
        </w:rPr>
        <w:t xml:space="preserve"> means any expenditure from the Pooled Fund in a Financial Year which is less than the aggregate value of the Financial Contributions for that Financial Year.</w:t>
      </w:r>
    </w:p>
    <w:p w14:paraId="12469977" w14:textId="77777777" w:rsidR="001154C2" w:rsidRPr="00544233" w:rsidRDefault="001154C2" w:rsidP="00063BF9">
      <w:pPr>
        <w:pStyle w:val="BB-DefinitionLegal"/>
        <w:rPr>
          <w:b w:val="0"/>
        </w:rPr>
      </w:pPr>
      <w:r>
        <w:t>Working Day</w:t>
      </w:r>
      <w:r w:rsidR="00FB7446">
        <w:t xml:space="preserve"> </w:t>
      </w:r>
      <w:r w:rsidRPr="00544233">
        <w:rPr>
          <w:b w:val="0"/>
        </w:rPr>
        <w:t>means 8.00am to 6.00pm on any day except Saturday, Sunday, Christmas Day, Good Friday or a day which is a bank holiday (in England) under the Banking &amp; Financial Dealings Act 1971.</w:t>
      </w:r>
    </w:p>
    <w:p w14:paraId="397A2DBE" w14:textId="6155DA42" w:rsidR="001154C2" w:rsidRPr="009D0E5B" w:rsidRDefault="001154C2" w:rsidP="00063BF9">
      <w:pPr>
        <w:pStyle w:val="BB-Level2Legal"/>
      </w:pPr>
      <w:r w:rsidRPr="009D0E5B">
        <w:t xml:space="preserve">In this Agreement, all references to any statute or statutory provision shall be deemed to include references to any statute or statutory provision which amends, extends, consolidates or replaces the same and shall include any orders, regulations, codes of practice, instruments or other subordinate legislation made thereunder and any conditions attaching thereto. </w:t>
      </w:r>
      <w:r w:rsidR="00A90752" w:rsidRPr="009D0E5B">
        <w:t>W</w:t>
      </w:r>
      <w:r w:rsidRPr="009D0E5B">
        <w:t>here relevant, references to English statutes and statutory provisions shall be construed as references also to equivalent statutes, statutory provisions and rules of law in other jurisdictions.</w:t>
      </w:r>
    </w:p>
    <w:p w14:paraId="1F399EC1" w14:textId="77777777" w:rsidR="001154C2" w:rsidRDefault="001154C2" w:rsidP="00063BF9">
      <w:pPr>
        <w:pStyle w:val="BB-Level2Legal"/>
      </w:pPr>
      <w:r>
        <w:t>Any headings to Clauses, together with the front cover and the index are for convenience only and shall not affect the meaning of this Agreement.  Unless the contrary is stated, references to Clauses and Schedules shall mean the clauses and schedules of this Agreement.</w:t>
      </w:r>
    </w:p>
    <w:p w14:paraId="008C0598" w14:textId="77777777" w:rsidR="001154C2" w:rsidRDefault="001154C2" w:rsidP="00063BF9">
      <w:pPr>
        <w:pStyle w:val="BB-Level2Legal"/>
      </w:pPr>
      <w:r>
        <w:t>Any reference to the Partners shall include their respective statutory successors, employees and agents.</w:t>
      </w:r>
    </w:p>
    <w:p w14:paraId="16BF4388" w14:textId="77777777" w:rsidR="001154C2" w:rsidRDefault="001154C2" w:rsidP="00063BF9">
      <w:pPr>
        <w:pStyle w:val="BB-Level2Legal"/>
      </w:pPr>
      <w:r>
        <w:t xml:space="preserve">In the event of a conflict, the conditions set out in the Clauses to this Agreement shall take priority over the Schedules. </w:t>
      </w:r>
    </w:p>
    <w:p w14:paraId="428E6B6F" w14:textId="77777777" w:rsidR="001154C2" w:rsidRDefault="001154C2" w:rsidP="00063BF9">
      <w:pPr>
        <w:pStyle w:val="BB-Level2Legal"/>
      </w:pPr>
      <w:r>
        <w:t>Where a term of this Agreement provides for a list of items following the word "including" or "includes", then such list is not to be interpreted as being an exhaustive list.</w:t>
      </w:r>
    </w:p>
    <w:p w14:paraId="6CBC5B0C" w14:textId="77777777" w:rsidR="001154C2" w:rsidRDefault="001154C2" w:rsidP="00063BF9">
      <w:pPr>
        <w:pStyle w:val="BB-Level2Legal"/>
      </w:pPr>
      <w:r>
        <w:t>In this Agreement, words importing any particular gender include all other genders, and the term "person" includes any individual, partnership, firm, trust, body corporate, government, governmental body, trust, agency, unincorporated body of persons or association and a reference to a person includes a reference to that person's successors and permitted assigns.</w:t>
      </w:r>
    </w:p>
    <w:p w14:paraId="10FDDC17" w14:textId="77777777" w:rsidR="001154C2" w:rsidRDefault="001154C2" w:rsidP="00063BF9">
      <w:pPr>
        <w:pStyle w:val="BB-Level2Legal"/>
      </w:pPr>
      <w:r>
        <w:t>In this Agreement, words importing the singular only shall include the plural and vice versa.</w:t>
      </w:r>
    </w:p>
    <w:p w14:paraId="75F1143A" w14:textId="77777777" w:rsidR="001154C2" w:rsidRDefault="001154C2" w:rsidP="00063BF9">
      <w:pPr>
        <w:pStyle w:val="BB-Level2Legal"/>
      </w:pPr>
      <w:r>
        <w:t>In this Agreement, "staff" and "employees" shall have the same meaning and shall include reference to any full or part time employee or officer, director, manager and agent.</w:t>
      </w:r>
    </w:p>
    <w:p w14:paraId="3CA1E5EA" w14:textId="77777777" w:rsidR="001154C2" w:rsidRDefault="001154C2" w:rsidP="00063BF9">
      <w:pPr>
        <w:pStyle w:val="BB-Level2Legal"/>
      </w:pPr>
      <w:r>
        <w:t xml:space="preserve">Subject to the contrary being stated expressly or implied from the context in these terms and conditions, all communication between the </w:t>
      </w:r>
      <w:r w:rsidR="00A47EA9">
        <w:t>Partners</w:t>
      </w:r>
      <w:r>
        <w:t xml:space="preserve"> shall be in writing.</w:t>
      </w:r>
    </w:p>
    <w:p w14:paraId="29FE0AC4" w14:textId="77777777" w:rsidR="001154C2" w:rsidRDefault="001154C2" w:rsidP="00063BF9">
      <w:pPr>
        <w:pStyle w:val="BB-Level2Legal"/>
      </w:pPr>
      <w:r>
        <w:t>Unless expressly stated otherwise, all monetary amounts are expressed in pounds sterling but in the event that pounds sterling is replaced as legal tender in the United Kingdom by a different currency then all monetary amounts shall be converted into such other currency at the rate prevailing on the date such other currency first became legal tender in the United Kingdom.</w:t>
      </w:r>
    </w:p>
    <w:p w14:paraId="11EFC2FE" w14:textId="77777777" w:rsidR="001154C2" w:rsidRDefault="001154C2" w:rsidP="00063BF9">
      <w:pPr>
        <w:pStyle w:val="BB-Level2Legal"/>
      </w:pPr>
      <w:r>
        <w:lastRenderedPageBreak/>
        <w:t>All references to the Agreement include (subject to all relevant approvals) a reference to the Agreement as amended, supplemented, substituted, novated or assigned from time to time.</w:t>
      </w:r>
    </w:p>
    <w:p w14:paraId="4CA50C0C" w14:textId="24345BEB" w:rsidR="0079786B" w:rsidRPr="0079786B" w:rsidRDefault="001154C2" w:rsidP="00063BF9">
      <w:pPr>
        <w:pStyle w:val="BB-Level1Legal"/>
      </w:pPr>
      <w:bookmarkStart w:id="5" w:name="_Toc197606736"/>
      <w:r>
        <w:t>Term</w:t>
      </w:r>
      <w:r w:rsidR="00FF48AB">
        <w:rPr>
          <w:rStyle w:val="FootnoteReference"/>
        </w:rPr>
        <w:footnoteReference w:id="13"/>
      </w:r>
      <w:bookmarkEnd w:id="5"/>
    </w:p>
    <w:p w14:paraId="5DC8E09B" w14:textId="5D24FC73" w:rsidR="001154C2" w:rsidRDefault="001154C2" w:rsidP="00063BF9">
      <w:pPr>
        <w:pStyle w:val="BB-Level2Legal"/>
      </w:pPr>
      <w:r>
        <w:t>This Agreement shall come into force on the Commencement Date</w:t>
      </w:r>
      <w:r w:rsidR="00734B6E">
        <w:rPr>
          <w:rStyle w:val="FootnoteReference"/>
        </w:rPr>
        <w:footnoteReference w:id="14"/>
      </w:r>
      <w:r>
        <w:t>.</w:t>
      </w:r>
    </w:p>
    <w:p w14:paraId="7E5D89B9" w14:textId="11C2BF45" w:rsidR="001154C2" w:rsidRDefault="001154C2" w:rsidP="00063BF9">
      <w:pPr>
        <w:pStyle w:val="BB-Level2Legal"/>
      </w:pPr>
      <w:r>
        <w:t xml:space="preserve">This Agreement shall continue until it is terminated in accordance </w:t>
      </w:r>
      <w:r w:rsidRPr="00E0661A">
        <w:t xml:space="preserve">with Clause </w:t>
      </w:r>
      <w:r w:rsidR="00E0661A">
        <w:t>2</w:t>
      </w:r>
      <w:r w:rsidR="009D0E5B">
        <w:t>2</w:t>
      </w:r>
      <w:r>
        <w:t>.</w:t>
      </w:r>
      <w:r w:rsidR="00881B8A">
        <w:rPr>
          <w:rStyle w:val="FootnoteReference"/>
        </w:rPr>
        <w:footnoteReference w:id="15"/>
      </w:r>
      <w:r w:rsidR="007804CE">
        <w:t xml:space="preserve"> </w:t>
      </w:r>
    </w:p>
    <w:p w14:paraId="6D2FED7D" w14:textId="45648696" w:rsidR="00C01E02" w:rsidRPr="00A10786" w:rsidRDefault="001154C2" w:rsidP="00063BF9">
      <w:pPr>
        <w:pStyle w:val="BB-Level2Legal"/>
        <w:rPr>
          <w:b/>
          <w:bCs/>
        </w:rPr>
      </w:pPr>
      <w:r>
        <w:t xml:space="preserve">The duration of the arrangements for each Individual </w:t>
      </w:r>
      <w:r w:rsidR="007804CE">
        <w:t>Scheme</w:t>
      </w:r>
      <w:r>
        <w:t xml:space="preserve"> shall be as set out in the relevant </w:t>
      </w:r>
      <w:r w:rsidR="007804CE">
        <w:t xml:space="preserve">Scheme </w:t>
      </w:r>
      <w:r>
        <w:t>Specification</w:t>
      </w:r>
      <w:r w:rsidR="00F34052">
        <w:t xml:space="preserve"> or if not set out, for the duration of this Agreement unless terminated earlier by the Partners</w:t>
      </w:r>
      <w:r w:rsidR="000F651A">
        <w:t xml:space="preserve"> in accordance with Clause [</w:t>
      </w:r>
      <w:r w:rsidR="000F651A" w:rsidRPr="00496E27">
        <w:rPr>
          <w:highlight w:val="yellow"/>
        </w:rPr>
        <w:t>22.3</w:t>
      </w:r>
      <w:r w:rsidR="000F651A">
        <w:t>]</w:t>
      </w:r>
      <w:r>
        <w:t>.</w:t>
      </w:r>
      <w:r w:rsidR="009C4D43">
        <w:rPr>
          <w:rStyle w:val="FootnoteReference"/>
        </w:rPr>
        <w:footnoteReference w:id="16"/>
      </w:r>
    </w:p>
    <w:p w14:paraId="09F02A7C" w14:textId="39BC0F1A" w:rsidR="001154C2" w:rsidRDefault="001154C2" w:rsidP="00063BF9">
      <w:pPr>
        <w:pStyle w:val="BB-Level1Legal"/>
      </w:pPr>
      <w:bookmarkStart w:id="6" w:name="_Toc197606737"/>
      <w:r>
        <w:t>General Principles</w:t>
      </w:r>
      <w:r w:rsidR="00B00878">
        <w:rPr>
          <w:rStyle w:val="FootnoteReference"/>
        </w:rPr>
        <w:footnoteReference w:id="17"/>
      </w:r>
      <w:bookmarkEnd w:id="6"/>
    </w:p>
    <w:p w14:paraId="5D9A89C6" w14:textId="4E0B1E88" w:rsidR="001154C2" w:rsidRDefault="001154C2" w:rsidP="00063BF9">
      <w:pPr>
        <w:pStyle w:val="BB-Level2Legal"/>
      </w:pPr>
      <w:r>
        <w:t xml:space="preserve">Nothing in this Agreement shall affect: </w:t>
      </w:r>
    </w:p>
    <w:p w14:paraId="0CA45526" w14:textId="77777777" w:rsidR="001154C2" w:rsidRDefault="001154C2" w:rsidP="00063BF9">
      <w:pPr>
        <w:pStyle w:val="BB-Level3Legal"/>
      </w:pPr>
      <w:r>
        <w:t>the liabilities of the Partners to each other or to any third pa</w:t>
      </w:r>
      <w:r w:rsidR="00B00878">
        <w:t xml:space="preserve">rties for the exercise of their </w:t>
      </w:r>
      <w:r>
        <w:t>respective functions and obligations (including the Functions); or</w:t>
      </w:r>
    </w:p>
    <w:p w14:paraId="1763574B" w14:textId="77777777" w:rsidR="001154C2" w:rsidRDefault="001154C2" w:rsidP="00063BF9">
      <w:pPr>
        <w:pStyle w:val="BB-Level3Legal"/>
      </w:pPr>
      <w:r>
        <w:t>any power or duty to recover charges for the provision of any services (including the Services) in the exercise of any local authority function.</w:t>
      </w:r>
    </w:p>
    <w:p w14:paraId="59188C78" w14:textId="77777777" w:rsidR="001154C2" w:rsidRDefault="001154C2" w:rsidP="00063BF9">
      <w:pPr>
        <w:pStyle w:val="BB-Level2Legal"/>
      </w:pPr>
      <w:r>
        <w:t>The Partners agree to:</w:t>
      </w:r>
    </w:p>
    <w:p w14:paraId="1DD1C897" w14:textId="77777777" w:rsidR="001154C2" w:rsidRDefault="001154C2" w:rsidP="00063BF9">
      <w:pPr>
        <w:pStyle w:val="BB-Level3Legal"/>
      </w:pPr>
      <w:r>
        <w:t>treat each other with respect and an equality of esteem;</w:t>
      </w:r>
    </w:p>
    <w:p w14:paraId="1408F90A" w14:textId="77777777" w:rsidR="001154C2" w:rsidRDefault="001154C2" w:rsidP="00063BF9">
      <w:pPr>
        <w:pStyle w:val="BB-Level3Legal"/>
      </w:pPr>
      <w:r>
        <w:t>be open with information about the performance and financial status of each; and</w:t>
      </w:r>
    </w:p>
    <w:p w14:paraId="3746A03E" w14:textId="77777777" w:rsidR="001154C2" w:rsidRDefault="001154C2" w:rsidP="00063BF9">
      <w:pPr>
        <w:pStyle w:val="BB-Level3Legal"/>
      </w:pPr>
      <w:r>
        <w:t>provide early information and notice about relevant problems.</w:t>
      </w:r>
    </w:p>
    <w:p w14:paraId="25D818E5" w14:textId="5068A8B7" w:rsidR="003370F1" w:rsidRPr="00D2659C" w:rsidRDefault="00965D3E" w:rsidP="00063BF9">
      <w:pPr>
        <w:pStyle w:val="BB-Level2Legal"/>
        <w:rPr>
          <w:b/>
          <w:bCs/>
        </w:rPr>
      </w:pPr>
      <w:r>
        <w:t>For the avoidance of doubt, the aims and outcomes relating to a</w:t>
      </w:r>
      <w:r w:rsidR="002253CD">
        <w:t xml:space="preserve">n Individual Scheme may be set out in the relevant Scheme </w:t>
      </w:r>
      <w:r w:rsidR="00D2659C">
        <w:t>S</w:t>
      </w:r>
      <w:r w:rsidR="002253CD">
        <w:t>pecification.</w:t>
      </w:r>
    </w:p>
    <w:p w14:paraId="246DC857" w14:textId="77777777" w:rsidR="001154C2" w:rsidRDefault="00BA32DA" w:rsidP="00063BF9">
      <w:pPr>
        <w:pStyle w:val="BB-Level1Legal"/>
      </w:pPr>
      <w:bookmarkStart w:id="7" w:name="_Toc197606738"/>
      <w:r>
        <w:t>P</w:t>
      </w:r>
      <w:r w:rsidR="001154C2">
        <w:t>artnership Flexibilities</w:t>
      </w:r>
      <w:r w:rsidR="00FB7BD5">
        <w:rPr>
          <w:rStyle w:val="FootnoteReference"/>
        </w:rPr>
        <w:footnoteReference w:id="18"/>
      </w:r>
      <w:bookmarkEnd w:id="7"/>
    </w:p>
    <w:p w14:paraId="22AB7EDC" w14:textId="5A1D6206" w:rsidR="001154C2" w:rsidRDefault="001154C2" w:rsidP="00063BF9">
      <w:pPr>
        <w:pStyle w:val="BB-Level2Legal"/>
      </w:pPr>
      <w:r>
        <w:t>This Agreement sets out the mechanism through which the Partners will work together to</w:t>
      </w:r>
      <w:r w:rsidR="00676C60">
        <w:t xml:space="preserve"> commission </w:t>
      </w:r>
      <w:r w:rsidR="00D2659C">
        <w:t>the S</w:t>
      </w:r>
      <w:r w:rsidR="00676C60">
        <w:t xml:space="preserve">ervices. This may include </w:t>
      </w:r>
      <w:r w:rsidR="007804CE">
        <w:t>one or more of the following</w:t>
      </w:r>
      <w:r w:rsidR="00676C60">
        <w:t xml:space="preserve"> commissioning mechanisms: </w:t>
      </w:r>
    </w:p>
    <w:p w14:paraId="282E7BD0" w14:textId="77777777" w:rsidR="001154C2" w:rsidRDefault="001154C2" w:rsidP="00063BF9">
      <w:pPr>
        <w:pStyle w:val="BB-Level3Legal"/>
      </w:pPr>
      <w:r>
        <w:t xml:space="preserve">Lead Commissioning Arrangements; </w:t>
      </w:r>
    </w:p>
    <w:p w14:paraId="1A50B5C1" w14:textId="77777777" w:rsidR="001154C2" w:rsidRDefault="001154C2" w:rsidP="00063BF9">
      <w:pPr>
        <w:pStyle w:val="BB-Level3Legal"/>
      </w:pPr>
      <w:r>
        <w:t xml:space="preserve">Integrated Commissioning; </w:t>
      </w:r>
    </w:p>
    <w:p w14:paraId="255962C4" w14:textId="4BAF9DA6" w:rsidR="009424FC" w:rsidRPr="009424FC" w:rsidRDefault="000F78C6" w:rsidP="00063BF9">
      <w:pPr>
        <w:pStyle w:val="BB-Level3Legal"/>
      </w:pPr>
      <w:r>
        <w:t>Joint (Aligned) Commissioning</w:t>
      </w:r>
      <w:r w:rsidR="00D2659C">
        <w:t>; and/or</w:t>
      </w:r>
    </w:p>
    <w:p w14:paraId="712EAEC6" w14:textId="64059FB5" w:rsidR="001154C2" w:rsidRDefault="000F651A" w:rsidP="00063BF9">
      <w:pPr>
        <w:pStyle w:val="BB-Level3Legal"/>
      </w:pPr>
      <w:r>
        <w:t>t</w:t>
      </w:r>
      <w:r w:rsidR="007C7317">
        <w:t>he e</w:t>
      </w:r>
      <w:r w:rsidR="001154C2">
        <w:t>stablishment of one or more Pooled Funds</w:t>
      </w:r>
      <w:r w:rsidR="00D2659C">
        <w:t>,</w:t>
      </w:r>
      <w:r w:rsidR="00F22F5C">
        <w:t xml:space="preserve"> </w:t>
      </w:r>
    </w:p>
    <w:p w14:paraId="26F3DD43" w14:textId="444E4977" w:rsidR="00F34052" w:rsidRPr="000F78C6" w:rsidRDefault="00FB7BD5" w:rsidP="00063BF9">
      <w:pPr>
        <w:pStyle w:val="BB-NormInd2Legal"/>
      </w:pPr>
      <w:r>
        <w:lastRenderedPageBreak/>
        <w:t>in relation to</w:t>
      </w:r>
      <w:r w:rsidR="001154C2">
        <w:t xml:space="preserve"> Individual </w:t>
      </w:r>
      <w:r w:rsidR="00F22F5C" w:rsidRPr="007804CE">
        <w:t>S</w:t>
      </w:r>
      <w:r w:rsidR="007804CE">
        <w:t>chemes</w:t>
      </w:r>
      <w:r>
        <w:t xml:space="preserve"> (the "</w:t>
      </w:r>
      <w:r w:rsidRPr="00E852AD">
        <w:rPr>
          <w:b/>
          <w:bCs/>
        </w:rPr>
        <w:t>Flexibilities</w:t>
      </w:r>
      <w:r>
        <w:t>")</w:t>
      </w:r>
      <w:r w:rsidR="000F651A">
        <w:t>.</w:t>
      </w:r>
      <w:r>
        <w:t xml:space="preserve"> </w:t>
      </w:r>
    </w:p>
    <w:p w14:paraId="747C2C94" w14:textId="433F13DA" w:rsidR="001154C2" w:rsidRDefault="00F34052" w:rsidP="00063BF9">
      <w:pPr>
        <w:pStyle w:val="BB-Level2Legal"/>
      </w:pPr>
      <w:r>
        <w:t xml:space="preserve">Where there </w:t>
      </w:r>
      <w:r w:rsidR="00D2659C">
        <w:t xml:space="preserve">are </w:t>
      </w:r>
      <w:r>
        <w:t xml:space="preserve">Lead Commissioning Arrangements and the </w:t>
      </w:r>
      <w:r w:rsidR="00BF47B4">
        <w:t>ICB</w:t>
      </w:r>
      <w:r>
        <w:t xml:space="preserve"> is Lead Partner t</w:t>
      </w:r>
      <w:r w:rsidR="001154C2">
        <w:t xml:space="preserve">he Council delegates to the </w:t>
      </w:r>
      <w:r w:rsidR="00BF47B4">
        <w:t>ICB</w:t>
      </w:r>
      <w:r w:rsidR="001154C2">
        <w:t xml:space="preserve"> and the </w:t>
      </w:r>
      <w:r w:rsidR="00BF47B4">
        <w:t>ICB</w:t>
      </w:r>
      <w:r w:rsidR="001154C2">
        <w:t xml:space="preserve"> agrees to exercise, on the Council's behalf, the </w:t>
      </w:r>
      <w:r w:rsidR="001B743A">
        <w:t>Health-Related</w:t>
      </w:r>
      <w:r w:rsidR="001154C2">
        <w:t xml:space="preserve"> Functions to the extent necessary for the purpose of performing its obligations under this Agreement in conjunction with the NHS Functions.  </w:t>
      </w:r>
    </w:p>
    <w:p w14:paraId="5AC7106B" w14:textId="3902CE29" w:rsidR="001154C2" w:rsidRDefault="00F34052" w:rsidP="00063BF9">
      <w:pPr>
        <w:pStyle w:val="BB-Level2Legal"/>
      </w:pPr>
      <w:r w:rsidRPr="00F34052">
        <w:t xml:space="preserve">Where there </w:t>
      </w:r>
      <w:r w:rsidR="009E762B">
        <w:t>are</w:t>
      </w:r>
      <w:r w:rsidR="009E762B" w:rsidRPr="00F34052">
        <w:t xml:space="preserve"> </w:t>
      </w:r>
      <w:r w:rsidRPr="00F34052">
        <w:t>Lead Commissioning Arrangements</w:t>
      </w:r>
      <w:r>
        <w:t xml:space="preserve"> and the Council is Lead Partner, t</w:t>
      </w:r>
      <w:r w:rsidR="0092149C">
        <w:t>he</w:t>
      </w:r>
      <w:r w:rsidR="001154C2">
        <w:t xml:space="preserve"> </w:t>
      </w:r>
      <w:r w:rsidR="00BF47B4">
        <w:t>ICB</w:t>
      </w:r>
      <w:r w:rsidR="001154C2">
        <w:t xml:space="preserve"> delegates to the Council and the Council agrees to exercise on the </w:t>
      </w:r>
      <w:r w:rsidR="00BF47B4">
        <w:t>ICB</w:t>
      </w:r>
      <w:r w:rsidR="001154C2">
        <w:t xml:space="preserve">'s behalf the NHS Functions to the extent necessary for the purpose of performing its obligations under this Agreement in conjunction with the </w:t>
      </w:r>
      <w:r w:rsidR="001B743A">
        <w:t>Health-Related</w:t>
      </w:r>
      <w:r w:rsidR="001154C2">
        <w:t xml:space="preserve"> Functions. </w:t>
      </w:r>
    </w:p>
    <w:p w14:paraId="21CDAD05" w14:textId="77777777" w:rsidR="001154C2" w:rsidRDefault="001154C2" w:rsidP="00063BF9">
      <w:pPr>
        <w:pStyle w:val="BB-Level2Legal"/>
      </w:pPr>
      <w:r w:rsidRPr="0092149C">
        <w:t xml:space="preserve">Where the powers of </w:t>
      </w:r>
      <w:r w:rsidR="0092149C" w:rsidRPr="0092149C">
        <w:t>a Partner</w:t>
      </w:r>
      <w:r w:rsidRPr="0092149C">
        <w:t xml:space="preserve"> to delegate any of its statutory powers or functions are restricted, such limitations will automatically be deemed to apply to the relevant </w:t>
      </w:r>
      <w:r w:rsidR="0092149C" w:rsidRPr="0092149C">
        <w:t>Scheme Specification and the Partners</w:t>
      </w:r>
      <w:r w:rsidRPr="0092149C">
        <w:t xml:space="preserve"> shall agree arrangements designed to achieve the greatest degree of delegation to the other Partner necessary for the purposes of this Agreement which is consistent with the statutory constraints.</w:t>
      </w:r>
      <w:r w:rsidR="00F22F5C" w:rsidRPr="0092149C">
        <w:rPr>
          <w:rStyle w:val="FootnoteReference"/>
        </w:rPr>
        <w:footnoteReference w:id="19"/>
      </w:r>
    </w:p>
    <w:p w14:paraId="6A734B9E" w14:textId="72C6B4B6" w:rsidR="00F34052" w:rsidRDefault="00F34052" w:rsidP="00063BF9">
      <w:pPr>
        <w:pStyle w:val="BB-Level2Legal"/>
      </w:pPr>
      <w:r>
        <w:t>At the Commencement Date the Partners agree that the following shall be in place:</w:t>
      </w:r>
    </w:p>
    <w:p w14:paraId="6428CC14" w14:textId="346ADE32" w:rsidR="00F34052" w:rsidRPr="00496E27" w:rsidRDefault="009E762B" w:rsidP="00063BF9">
      <w:pPr>
        <w:pStyle w:val="BB-Level3Legal"/>
        <w:rPr>
          <w:highlight w:val="yellow"/>
        </w:rPr>
      </w:pPr>
      <w:r w:rsidRPr="00496E27">
        <w:rPr>
          <w:highlight w:val="yellow"/>
        </w:rPr>
        <w:t>[</w:t>
      </w:r>
      <w:r w:rsidR="00F34052" w:rsidRPr="00496E27">
        <w:rPr>
          <w:highlight w:val="yellow"/>
        </w:rPr>
        <w:t xml:space="preserve">The following Individual Schemes with Lead Commissioning with </w:t>
      </w:r>
      <w:r w:rsidRPr="00496E27">
        <w:rPr>
          <w:highlight w:val="yellow"/>
        </w:rPr>
        <w:t xml:space="preserve">the </w:t>
      </w:r>
      <w:r w:rsidR="00F34052" w:rsidRPr="00496E27">
        <w:rPr>
          <w:highlight w:val="yellow"/>
        </w:rPr>
        <w:t>Council as Lead Partner:</w:t>
      </w:r>
    </w:p>
    <w:p w14:paraId="462A7F3D" w14:textId="72040616" w:rsidR="00F34052" w:rsidRPr="00496E27" w:rsidRDefault="00F34052" w:rsidP="00063BF9">
      <w:pPr>
        <w:pStyle w:val="BB-Level4Legal"/>
        <w:rPr>
          <w:highlight w:val="yellow"/>
        </w:rPr>
      </w:pPr>
      <w:r w:rsidRPr="00496E27">
        <w:rPr>
          <w:highlight w:val="yellow"/>
        </w:rPr>
        <w:t xml:space="preserve"> </w:t>
      </w:r>
    </w:p>
    <w:p w14:paraId="6760329B" w14:textId="0F11889B" w:rsidR="00F34052" w:rsidRPr="00496E27" w:rsidRDefault="00F34052" w:rsidP="00063BF9">
      <w:pPr>
        <w:pStyle w:val="BB-Level3Legal"/>
        <w:rPr>
          <w:highlight w:val="yellow"/>
        </w:rPr>
      </w:pPr>
      <w:r w:rsidRPr="00496E27">
        <w:rPr>
          <w:highlight w:val="yellow"/>
        </w:rPr>
        <w:t>The following Individual Schemes with Lead Commissioning with</w:t>
      </w:r>
      <w:r w:rsidR="009E762B" w:rsidRPr="00496E27">
        <w:rPr>
          <w:highlight w:val="yellow"/>
        </w:rPr>
        <w:t xml:space="preserve"> the</w:t>
      </w:r>
      <w:r w:rsidRPr="00496E27">
        <w:rPr>
          <w:highlight w:val="yellow"/>
        </w:rPr>
        <w:t xml:space="preserve"> </w:t>
      </w:r>
      <w:r w:rsidR="00BF47B4" w:rsidRPr="00496E27">
        <w:rPr>
          <w:highlight w:val="yellow"/>
        </w:rPr>
        <w:t>ICB</w:t>
      </w:r>
      <w:r w:rsidRPr="00496E27">
        <w:rPr>
          <w:highlight w:val="yellow"/>
        </w:rPr>
        <w:t xml:space="preserve"> as Lead Partner:</w:t>
      </w:r>
      <w:r w:rsidRPr="00496E27">
        <w:rPr>
          <w:highlight w:val="yellow"/>
        </w:rPr>
        <w:tab/>
      </w:r>
    </w:p>
    <w:p w14:paraId="70825047" w14:textId="77777777" w:rsidR="00F34052" w:rsidRPr="00496E27" w:rsidRDefault="00F34052" w:rsidP="00063BF9">
      <w:pPr>
        <w:pStyle w:val="BB-Level4Legal"/>
        <w:rPr>
          <w:highlight w:val="yellow"/>
        </w:rPr>
      </w:pPr>
      <w:r w:rsidRPr="00496E27">
        <w:rPr>
          <w:highlight w:val="yellow"/>
        </w:rPr>
        <w:t xml:space="preserve">  </w:t>
      </w:r>
    </w:p>
    <w:p w14:paraId="524EAA2E" w14:textId="4F5257C6" w:rsidR="00F34052" w:rsidRPr="00496E27" w:rsidRDefault="00F34052" w:rsidP="00063BF9">
      <w:pPr>
        <w:pStyle w:val="BB-Level3Legal"/>
        <w:rPr>
          <w:highlight w:val="yellow"/>
        </w:rPr>
      </w:pPr>
      <w:r w:rsidRPr="00496E27">
        <w:rPr>
          <w:highlight w:val="yellow"/>
        </w:rPr>
        <w:t xml:space="preserve">The following Individual Schemes with Aligned Commissioning with </w:t>
      </w:r>
      <w:r w:rsidR="009E762B" w:rsidRPr="00496E27">
        <w:rPr>
          <w:highlight w:val="yellow"/>
        </w:rPr>
        <w:t xml:space="preserve">the </w:t>
      </w:r>
      <w:r w:rsidRPr="00496E27">
        <w:rPr>
          <w:highlight w:val="yellow"/>
        </w:rPr>
        <w:t>Council as Lead Partner:</w:t>
      </w:r>
    </w:p>
    <w:p w14:paraId="2EE38040" w14:textId="77777777" w:rsidR="00F34052" w:rsidRPr="00496E27" w:rsidRDefault="00F34052" w:rsidP="00063BF9">
      <w:pPr>
        <w:pStyle w:val="BB-Level4Legal"/>
        <w:rPr>
          <w:highlight w:val="yellow"/>
        </w:rPr>
      </w:pPr>
      <w:r w:rsidRPr="00496E27">
        <w:rPr>
          <w:highlight w:val="yellow"/>
        </w:rPr>
        <w:tab/>
      </w:r>
      <w:r w:rsidRPr="00496E27">
        <w:rPr>
          <w:highlight w:val="yellow"/>
        </w:rPr>
        <w:tab/>
      </w:r>
      <w:r w:rsidRPr="00496E27">
        <w:rPr>
          <w:highlight w:val="yellow"/>
        </w:rPr>
        <w:tab/>
      </w:r>
      <w:r w:rsidRPr="00496E27">
        <w:rPr>
          <w:highlight w:val="yellow"/>
        </w:rPr>
        <w:tab/>
      </w:r>
      <w:r w:rsidRPr="00496E27">
        <w:rPr>
          <w:highlight w:val="yellow"/>
        </w:rPr>
        <w:tab/>
      </w:r>
      <w:r w:rsidRPr="00496E27">
        <w:rPr>
          <w:highlight w:val="yellow"/>
        </w:rPr>
        <w:tab/>
      </w:r>
      <w:r w:rsidRPr="00496E27">
        <w:rPr>
          <w:highlight w:val="yellow"/>
        </w:rPr>
        <w:tab/>
      </w:r>
    </w:p>
    <w:p w14:paraId="68BBF369" w14:textId="76A2E972" w:rsidR="00F34052" w:rsidRPr="00496E27" w:rsidRDefault="00F34052" w:rsidP="00063BF9">
      <w:pPr>
        <w:pStyle w:val="BB-Level3Legal"/>
        <w:rPr>
          <w:highlight w:val="yellow"/>
        </w:rPr>
      </w:pPr>
      <w:r w:rsidRPr="00496E27">
        <w:rPr>
          <w:highlight w:val="yellow"/>
        </w:rPr>
        <w:t xml:space="preserve">The following Individual Schemes with Aligned Commissioning with </w:t>
      </w:r>
      <w:r w:rsidR="009E762B" w:rsidRPr="00496E27">
        <w:rPr>
          <w:highlight w:val="yellow"/>
        </w:rPr>
        <w:t xml:space="preserve">the </w:t>
      </w:r>
      <w:r w:rsidR="00BF47B4" w:rsidRPr="00496E27">
        <w:rPr>
          <w:highlight w:val="yellow"/>
        </w:rPr>
        <w:t>ICB</w:t>
      </w:r>
      <w:r w:rsidRPr="00496E27">
        <w:rPr>
          <w:highlight w:val="yellow"/>
        </w:rPr>
        <w:t xml:space="preserve"> as Lead Partner</w:t>
      </w:r>
      <w:r w:rsidR="009D5A4D" w:rsidRPr="00496E27">
        <w:rPr>
          <w:highlight w:val="yellow"/>
        </w:rPr>
        <w:t>:</w:t>
      </w:r>
    </w:p>
    <w:p w14:paraId="0D75ED06" w14:textId="77777777" w:rsidR="00F34052" w:rsidRPr="00496E27" w:rsidRDefault="00F34052" w:rsidP="00063BF9">
      <w:pPr>
        <w:pStyle w:val="BB-Level4Legal"/>
        <w:rPr>
          <w:highlight w:val="yellow"/>
        </w:rPr>
      </w:pPr>
    </w:p>
    <w:p w14:paraId="0012A58C" w14:textId="1A5733A9" w:rsidR="006331FD" w:rsidRPr="00496E27" w:rsidRDefault="00473764" w:rsidP="00063BF9">
      <w:pPr>
        <w:pStyle w:val="BB-Level3Legal"/>
        <w:rPr>
          <w:highlight w:val="yellow"/>
        </w:rPr>
      </w:pPr>
      <w:r>
        <w:rPr>
          <w:highlight w:val="yellow"/>
        </w:rPr>
        <w:t xml:space="preserve">The following Individual Schemes with </w:t>
      </w:r>
      <w:r w:rsidR="006331FD" w:rsidRPr="00496E27">
        <w:rPr>
          <w:highlight w:val="yellow"/>
        </w:rPr>
        <w:t>Integrated Commissioning:</w:t>
      </w:r>
    </w:p>
    <w:p w14:paraId="639E77EA" w14:textId="589ABA79" w:rsidR="00F34052" w:rsidRPr="00473764" w:rsidRDefault="00F34052" w:rsidP="00063BF9">
      <w:pPr>
        <w:pStyle w:val="BB-Level4Legal"/>
        <w:rPr>
          <w:highlight w:val="yellow"/>
        </w:rPr>
      </w:pPr>
      <w:r w:rsidRPr="00473764">
        <w:rPr>
          <w:highlight w:val="yellow"/>
        </w:rPr>
        <w:t>]</w:t>
      </w:r>
      <w:r w:rsidR="009E762B" w:rsidRPr="00473764">
        <w:rPr>
          <w:highlight w:val="yellow"/>
        </w:rPr>
        <w:t>.</w:t>
      </w:r>
      <w:r w:rsidRPr="00496E27">
        <w:rPr>
          <w:rStyle w:val="FootnoteReference"/>
          <w:highlight w:val="yellow"/>
        </w:rPr>
        <w:footnoteReference w:id="20"/>
      </w:r>
    </w:p>
    <w:p w14:paraId="1891B0BF" w14:textId="77777777" w:rsidR="001154C2" w:rsidRDefault="00FB7BD5" w:rsidP="00063BF9">
      <w:pPr>
        <w:pStyle w:val="BB-Level1Legal"/>
        <w:keepNext/>
      </w:pPr>
      <w:bookmarkStart w:id="8" w:name="_Toc197606739"/>
      <w:r>
        <w:lastRenderedPageBreak/>
        <w:t>functions</w:t>
      </w:r>
      <w:r>
        <w:rPr>
          <w:rStyle w:val="FootnoteReference"/>
        </w:rPr>
        <w:footnoteReference w:id="21"/>
      </w:r>
      <w:bookmarkEnd w:id="8"/>
      <w:r w:rsidR="001154C2">
        <w:t xml:space="preserve"> </w:t>
      </w:r>
    </w:p>
    <w:p w14:paraId="28364603" w14:textId="77777777" w:rsidR="001154C2" w:rsidRDefault="001154C2" w:rsidP="00063BF9">
      <w:pPr>
        <w:pStyle w:val="BB-Level2Legal"/>
        <w:keepNext/>
      </w:pPr>
      <w:r>
        <w:t xml:space="preserve">The purpose of this Agreement is to establish a framework through which the Partners can secure the provision of health and social care services in accordance with the terms of this Agreement.  </w:t>
      </w:r>
    </w:p>
    <w:p w14:paraId="4528A486" w14:textId="77777777" w:rsidR="004035CA" w:rsidRDefault="001154C2" w:rsidP="00063BF9">
      <w:pPr>
        <w:pStyle w:val="BB-Level2Legal"/>
      </w:pPr>
      <w:r>
        <w:t xml:space="preserve">This Agreement shall </w:t>
      </w:r>
      <w:r w:rsidR="00676C60">
        <w:t>include such F</w:t>
      </w:r>
      <w:r w:rsidR="00FB7BD5">
        <w:t>unction</w:t>
      </w:r>
      <w:r>
        <w:t>s as shall be agreed from</w:t>
      </w:r>
      <w:r w:rsidR="00676C60">
        <w:t xml:space="preserve"> time to time by the Partners as </w:t>
      </w:r>
      <w:r w:rsidR="00A06DF3">
        <w:t>are necessary to commission the Services in accordance with their obligations under this Agreement</w:t>
      </w:r>
      <w:r w:rsidR="00676C60">
        <w:t xml:space="preserve">. </w:t>
      </w:r>
    </w:p>
    <w:p w14:paraId="433C94CD" w14:textId="41410EC8" w:rsidR="001154C2" w:rsidRDefault="004035CA" w:rsidP="00063BF9">
      <w:pPr>
        <w:pStyle w:val="BB-Level2Legal"/>
      </w:pPr>
      <w:r>
        <w:t>The Scheme Specifications for the Individual Schemes included as part of this Agreement at the Commencement Date are set out in Schedule 1 Part 2</w:t>
      </w:r>
      <w:r w:rsidR="009D5A4D">
        <w:t>.</w:t>
      </w:r>
      <w:r>
        <w:rPr>
          <w:rStyle w:val="FootnoteReference"/>
        </w:rPr>
        <w:footnoteReference w:id="22"/>
      </w:r>
    </w:p>
    <w:p w14:paraId="06255A70" w14:textId="02E83569" w:rsidR="001154C2" w:rsidRPr="0092149C" w:rsidRDefault="001154C2" w:rsidP="00063BF9">
      <w:pPr>
        <w:pStyle w:val="BB-Level2Legal"/>
      </w:pPr>
      <w:r w:rsidRPr="0092149C">
        <w:t>Where the Partners</w:t>
      </w:r>
      <w:r w:rsidR="002D15C6">
        <w:t xml:space="preserve"> wish to</w:t>
      </w:r>
      <w:r w:rsidRPr="0092149C">
        <w:t xml:space="preserve"> add a new Individual </w:t>
      </w:r>
      <w:r w:rsidR="0092149C" w:rsidRPr="0092149C">
        <w:t>Scheme</w:t>
      </w:r>
      <w:r w:rsidRPr="0092149C">
        <w:t xml:space="preserve"> to this Agreement a </w:t>
      </w:r>
      <w:r w:rsidR="0092149C" w:rsidRPr="0092149C">
        <w:t>Scheme Specification</w:t>
      </w:r>
      <w:r w:rsidRPr="0092149C">
        <w:t xml:space="preserve"> for each Individual S</w:t>
      </w:r>
      <w:r w:rsidR="0092149C" w:rsidRPr="0092149C">
        <w:t>cheme</w:t>
      </w:r>
      <w:r w:rsidR="00FE630E">
        <w:t xml:space="preserve"> shall be</w:t>
      </w:r>
      <w:r w:rsidR="004035CA">
        <w:t xml:space="preserve"> completed and approved by </w:t>
      </w:r>
      <w:r w:rsidR="002D15C6">
        <w:t>[</w:t>
      </w:r>
      <w:r w:rsidR="002D15C6" w:rsidRPr="000F651A">
        <w:rPr>
          <w:highlight w:val="yellow"/>
        </w:rPr>
        <w:t>the Partnership Board] [</w:t>
      </w:r>
      <w:r w:rsidR="004035CA" w:rsidRPr="000F651A">
        <w:rPr>
          <w:highlight w:val="yellow"/>
        </w:rPr>
        <w:t>each Partner</w:t>
      </w:r>
      <w:r w:rsidR="000F651A">
        <w:rPr>
          <w:highlight w:val="yellow"/>
        </w:rPr>
        <w:t>]</w:t>
      </w:r>
      <w:r w:rsidR="004035CA" w:rsidRPr="000F651A">
        <w:rPr>
          <w:highlight w:val="yellow"/>
        </w:rPr>
        <w:t xml:space="preserve"> [in accordance with the variation procedure set out in Clause 30 (Variations)</w:t>
      </w:r>
      <w:r w:rsidR="009D5A4D" w:rsidRPr="000F651A">
        <w:rPr>
          <w:highlight w:val="yellow"/>
        </w:rPr>
        <w:t>]</w:t>
      </w:r>
      <w:r w:rsidR="004035CA" w:rsidRPr="004035CA">
        <w:t>].</w:t>
      </w:r>
      <w:r w:rsidR="004035CA">
        <w:t xml:space="preserve"> Each new Scheme Specification shall be substantially</w:t>
      </w:r>
      <w:r w:rsidRPr="0092149C">
        <w:t xml:space="preserve"> in</w:t>
      </w:r>
      <w:r w:rsidR="004035CA">
        <w:t xml:space="preserve"> the form set out in Schedule 1 Part 1.</w:t>
      </w:r>
      <w:r w:rsidR="00FE630E">
        <w:rPr>
          <w:rStyle w:val="FootnoteReference"/>
        </w:rPr>
        <w:footnoteReference w:id="23"/>
      </w:r>
    </w:p>
    <w:p w14:paraId="620B259F" w14:textId="77777777" w:rsidR="001154C2" w:rsidRPr="00B86A79" w:rsidRDefault="001154C2" w:rsidP="00063BF9">
      <w:pPr>
        <w:pStyle w:val="BB-Level2Legal"/>
      </w:pPr>
      <w:r>
        <w:t xml:space="preserve">The Partners shall not enter into a </w:t>
      </w:r>
      <w:r w:rsidR="0092149C">
        <w:t>Scheme Specification</w:t>
      </w:r>
      <w:r>
        <w:t xml:space="preserve"> in respect of an Individual </w:t>
      </w:r>
      <w:r w:rsidR="0092149C">
        <w:t>Scheme</w:t>
      </w:r>
      <w:r>
        <w:t xml:space="preserve"> unless they are satisfied that the Individual S</w:t>
      </w:r>
      <w:r w:rsidR="0092149C">
        <w:t>cheme</w:t>
      </w:r>
      <w:r>
        <w:t xml:space="preserve"> in question will improve health and well-being in </w:t>
      </w:r>
      <w:r w:rsidRPr="00B86A79">
        <w:t>accordance with this Agreement.</w:t>
      </w:r>
    </w:p>
    <w:p w14:paraId="39ABA651" w14:textId="77777777" w:rsidR="00A90752" w:rsidRPr="00A34BB9" w:rsidRDefault="00A90752" w:rsidP="00063BF9">
      <w:pPr>
        <w:pStyle w:val="BB-Level1Legal"/>
      </w:pPr>
      <w:bookmarkStart w:id="9" w:name="_Toc197606740"/>
      <w:r w:rsidRPr="00A34BB9">
        <w:t>commissioning arrangements</w:t>
      </w:r>
      <w:bookmarkEnd w:id="9"/>
    </w:p>
    <w:p w14:paraId="09183B4F" w14:textId="77777777" w:rsidR="00646E2E" w:rsidRPr="008A0A9D" w:rsidRDefault="00646E2E" w:rsidP="00063BF9">
      <w:pPr>
        <w:pStyle w:val="BB-Level2Legal"/>
        <w:numPr>
          <w:ilvl w:val="0"/>
          <w:numId w:val="0"/>
        </w:numPr>
        <w:rPr>
          <w:b/>
          <w:bCs/>
        </w:rPr>
      </w:pPr>
      <w:r w:rsidRPr="008A0A9D">
        <w:rPr>
          <w:b/>
          <w:bCs/>
        </w:rPr>
        <w:t>General</w:t>
      </w:r>
    </w:p>
    <w:p w14:paraId="01A7FCED" w14:textId="128C3B77" w:rsidR="00646E2E" w:rsidRPr="00A34BB9" w:rsidRDefault="00646E2E" w:rsidP="00063BF9">
      <w:pPr>
        <w:pStyle w:val="BB-Level2Legal"/>
      </w:pPr>
      <w:r w:rsidRPr="00A34BB9">
        <w:t>The Partners shall comply with the commissioning arrangements as set out in the relevant Scheme Specification</w:t>
      </w:r>
      <w:r w:rsidR="002D15C6">
        <w:t xml:space="preserve"> and their obligations in Schedule </w:t>
      </w:r>
      <w:r w:rsidR="00015AD6">
        <w:t>4</w:t>
      </w:r>
      <w:r w:rsidR="002D15C6">
        <w:t xml:space="preserve"> (Joint Working Obligations). </w:t>
      </w:r>
    </w:p>
    <w:p w14:paraId="790118BD" w14:textId="32BE909F" w:rsidR="00646E2E" w:rsidRDefault="0079143F" w:rsidP="00063BF9">
      <w:pPr>
        <w:pStyle w:val="BB-Level2Legal"/>
      </w:pPr>
      <w:r>
        <w:t xml:space="preserve">The Partners shall comply with all relevant legal duties </w:t>
      </w:r>
      <w:r w:rsidR="002D15C6">
        <w:t xml:space="preserve">or, </w:t>
      </w:r>
      <w:r>
        <w:t xml:space="preserve">and guidance </w:t>
      </w:r>
      <w:r w:rsidR="002D15C6">
        <w:t xml:space="preserve">applicable to, </w:t>
      </w:r>
      <w:r>
        <w:t xml:space="preserve">both Partners in relation to the Services being commissioned. </w:t>
      </w:r>
      <w:r w:rsidR="00646E2E" w:rsidRPr="00A34BB9">
        <w:t xml:space="preserve"> </w:t>
      </w:r>
    </w:p>
    <w:p w14:paraId="3A1EF71F" w14:textId="77777777" w:rsidR="0079143F" w:rsidRPr="004F2F6E" w:rsidRDefault="0079143F" w:rsidP="00063BF9">
      <w:pPr>
        <w:pStyle w:val="BB-Level2Legal"/>
      </w:pPr>
      <w:r>
        <w:t>E</w:t>
      </w:r>
      <w:r w:rsidRPr="0079143F">
        <w:t xml:space="preserve">ach Partner shall keep the other Partner and </w:t>
      </w:r>
      <w:r>
        <w:t xml:space="preserve">the </w:t>
      </w:r>
      <w:r w:rsidRPr="0079143F">
        <w:t xml:space="preserve">Partnership Board regularly informed of the </w:t>
      </w:r>
      <w:r w:rsidRPr="004F2F6E">
        <w:t xml:space="preserve">effectiveness of the arrangements including the Better Care Fund and any Overspend or Underspend in a Pooled Fund or </w:t>
      </w:r>
      <w:r w:rsidR="004F2F6E" w:rsidRPr="004F2F6E">
        <w:t>Non-Pooled</w:t>
      </w:r>
      <w:r w:rsidRPr="004F2F6E">
        <w:t xml:space="preserve"> Fund.</w:t>
      </w:r>
    </w:p>
    <w:p w14:paraId="50FB2412" w14:textId="5F2B249A" w:rsidR="00646E2E" w:rsidRPr="004F2F6E" w:rsidRDefault="00646E2E" w:rsidP="00063BF9">
      <w:pPr>
        <w:pStyle w:val="BB-Level2Legal"/>
      </w:pPr>
      <w:r w:rsidRPr="004F2F6E">
        <w:t>Where there are Integrated C</w:t>
      </w:r>
      <w:r w:rsidR="001F4794">
        <w:t>ommissioning or Lead Commissioning A</w:t>
      </w:r>
      <w:r w:rsidRPr="004F2F6E">
        <w:t xml:space="preserve">rrangements in respect of an Individual Scheme then prior to any new Service Contract being entered into the Partners shall agree in writing: </w:t>
      </w:r>
    </w:p>
    <w:p w14:paraId="4DA3AF23" w14:textId="15280B61" w:rsidR="00646E2E" w:rsidRPr="004F2F6E" w:rsidRDefault="00646E2E" w:rsidP="00063BF9">
      <w:pPr>
        <w:pStyle w:val="BB-Level3Legal"/>
      </w:pPr>
      <w:r w:rsidRPr="004F2F6E">
        <w:t>how the liability under each Service Contract shall be apportioned in the event of termination of the relevant Individual Scheme; and</w:t>
      </w:r>
    </w:p>
    <w:p w14:paraId="1B82C16F" w14:textId="525E3F8D" w:rsidR="00646E2E" w:rsidRPr="004F2F6E" w:rsidRDefault="00646E2E" w:rsidP="00063BF9">
      <w:pPr>
        <w:pStyle w:val="BB-Level3Legal"/>
      </w:pPr>
      <w:r w:rsidRPr="004F2F6E">
        <w:t>whether the Service Contract should give rights to third parties (and in particular if a Partner is not a party to the Se</w:t>
      </w:r>
      <w:r w:rsidR="004F2F6E" w:rsidRPr="004F2F6E">
        <w:t xml:space="preserve">rvice Contract to that Partner, the Partners shall consider  whether or not the Partner that is not to be a party to the Service Contract should be afforded any rights to enforce any terms of the Service Contract under the Contracts (Rights of Third Parties) Act 1999 and if it is agreed that such rights should be afforded the Partner entering the Service Contract shall ensure as far as is reasonably possible that such rights that have been agreed are included in the </w:t>
      </w:r>
      <w:r w:rsidR="004F2F6E" w:rsidRPr="004F2F6E">
        <w:lastRenderedPageBreak/>
        <w:t>Service Contract and shall establish how liability under the Service Contract shall be apportioned in the event of termination of the relevant Individual Scheme.</w:t>
      </w:r>
    </w:p>
    <w:p w14:paraId="02439280" w14:textId="5CFFC8AC" w:rsidR="004F2F6E" w:rsidRPr="004F2F6E" w:rsidRDefault="004F2F6E" w:rsidP="00063BF9">
      <w:pPr>
        <w:pStyle w:val="BB-Level2Legal"/>
      </w:pPr>
      <w:r w:rsidRPr="004F2F6E">
        <w:t xml:space="preserve">The Partners shall comply with the arrangements in respect of Joint (Aligned) Commissioning as set out in the relevant Scheme Specification, which shall include where applicable arrangements in respect of the Service Contracts. </w:t>
      </w:r>
    </w:p>
    <w:p w14:paraId="7557DD70" w14:textId="77777777" w:rsidR="00646E2E" w:rsidRPr="008A0A9D" w:rsidRDefault="00646E2E" w:rsidP="00063BF9">
      <w:pPr>
        <w:pStyle w:val="BB-Level2Legal"/>
        <w:numPr>
          <w:ilvl w:val="0"/>
          <w:numId w:val="0"/>
        </w:numPr>
        <w:rPr>
          <w:b/>
          <w:bCs/>
        </w:rPr>
      </w:pPr>
      <w:r w:rsidRPr="008A0A9D">
        <w:rPr>
          <w:b/>
          <w:bCs/>
        </w:rPr>
        <w:t>Integrated Commissioning</w:t>
      </w:r>
    </w:p>
    <w:p w14:paraId="46D70095" w14:textId="77777777" w:rsidR="00646E2E" w:rsidRPr="004F2F6E" w:rsidRDefault="00646E2E" w:rsidP="00063BF9">
      <w:pPr>
        <w:pStyle w:val="BB-Level2Legal"/>
      </w:pPr>
      <w:r w:rsidRPr="004F2F6E">
        <w:t>Where there are Integrated Commissioning arrangements in respect of an Individual Scheme:</w:t>
      </w:r>
    </w:p>
    <w:p w14:paraId="413E3E74" w14:textId="3EF50B8B" w:rsidR="00646E2E" w:rsidRPr="004F2F6E" w:rsidRDefault="00646E2E" w:rsidP="00063BF9">
      <w:pPr>
        <w:pStyle w:val="BB-Level3Legal"/>
      </w:pPr>
      <w:r w:rsidRPr="004F2F6E">
        <w:t>the Partners shall work in cooperation and shall endeavour to ensure that</w:t>
      </w:r>
      <w:r w:rsidR="00A06DF3">
        <w:t xml:space="preserve"> Services in fulfilment of</w:t>
      </w:r>
      <w:r w:rsidRPr="004F2F6E">
        <w:t xml:space="preserve"> the NHS Functions and Health</w:t>
      </w:r>
      <w:r w:rsidR="001F2A92">
        <w:t>-</w:t>
      </w:r>
      <w:r w:rsidRPr="004F2F6E">
        <w:t>Related Functions are commissioned with all due skill, care and attention</w:t>
      </w:r>
      <w:r w:rsidR="002D15C6">
        <w:t>; and</w:t>
      </w:r>
    </w:p>
    <w:p w14:paraId="0BEEB851" w14:textId="48D31903" w:rsidR="00646E2E" w:rsidRPr="00A34BB9" w:rsidRDefault="002D15C6" w:rsidP="00063BF9">
      <w:pPr>
        <w:pStyle w:val="BB-Level3Legal"/>
      </w:pPr>
      <w:r>
        <w:t>b</w:t>
      </w:r>
      <w:r w:rsidR="00646E2E" w:rsidRPr="004F2F6E">
        <w:t xml:space="preserve">oth Partners shall work in cooperation and endeavour to ensure that the relevant Services as set out in each Scheme Specification are commissioned within each Partners Financial Contribution in respect of that particular </w:t>
      </w:r>
      <w:bookmarkStart w:id="10" w:name="_DV_C160"/>
      <w:r w:rsidR="00646E2E" w:rsidRPr="004F2F6E">
        <w:t>Service in each Financial Year.</w:t>
      </w:r>
      <w:bookmarkEnd w:id="10"/>
    </w:p>
    <w:p w14:paraId="6021BC89" w14:textId="77777777" w:rsidR="00646E2E" w:rsidRPr="00A34BB9" w:rsidRDefault="00646E2E" w:rsidP="00063BF9">
      <w:pPr>
        <w:pStyle w:val="BB-Level2Legal"/>
        <w:numPr>
          <w:ilvl w:val="0"/>
          <w:numId w:val="0"/>
        </w:numPr>
      </w:pPr>
      <w:r w:rsidRPr="008A0A9D">
        <w:rPr>
          <w:b/>
          <w:bCs/>
        </w:rPr>
        <w:t xml:space="preserve">Appointment of a </w:t>
      </w:r>
      <w:r w:rsidR="00457159" w:rsidRPr="008A0A9D">
        <w:rPr>
          <w:b/>
          <w:bCs/>
        </w:rPr>
        <w:t>Lead Partner</w:t>
      </w:r>
      <w:r w:rsidRPr="00A34BB9">
        <w:rPr>
          <w:rStyle w:val="FootnoteReference"/>
        </w:rPr>
        <w:footnoteReference w:id="24"/>
      </w:r>
    </w:p>
    <w:p w14:paraId="094ACE0E" w14:textId="4863ADF3" w:rsidR="00646E2E" w:rsidRPr="00A34BB9" w:rsidRDefault="00646E2E" w:rsidP="00063BF9">
      <w:pPr>
        <w:pStyle w:val="BB-Level2Legal"/>
      </w:pPr>
      <w:r w:rsidRPr="00A34BB9">
        <w:t xml:space="preserve">Where there are Lead Commissioning Arrangements in respect of an Individual Scheme the Lead </w:t>
      </w:r>
      <w:r w:rsidR="001F4794">
        <w:t>Partner</w:t>
      </w:r>
      <w:r w:rsidRPr="00A34BB9">
        <w:t xml:space="preserve"> shall</w:t>
      </w:r>
      <w:r w:rsidR="002D15C6">
        <w:t xml:space="preserve"> comply with its obligations under Schedule </w:t>
      </w:r>
      <w:r w:rsidR="00015AD6">
        <w:t>4</w:t>
      </w:r>
      <w:r w:rsidR="002D15C6">
        <w:t xml:space="preserve"> Part 1 and</w:t>
      </w:r>
      <w:r w:rsidRPr="00A34BB9">
        <w:t>:</w:t>
      </w:r>
    </w:p>
    <w:p w14:paraId="15CFB359" w14:textId="548A7507" w:rsidR="00646E2E" w:rsidRPr="00A34BB9" w:rsidRDefault="00646E2E" w:rsidP="00063BF9">
      <w:pPr>
        <w:pStyle w:val="BB-Level3Legal"/>
      </w:pPr>
      <w:r w:rsidRPr="00A34BB9">
        <w:t xml:space="preserve">exercise the NHS Functions in conjunction with the </w:t>
      </w:r>
      <w:r w:rsidR="001B743A" w:rsidRPr="00A34BB9">
        <w:t>Health-Related</w:t>
      </w:r>
      <w:r w:rsidRPr="00A34BB9">
        <w:t xml:space="preserve"> Functions as identified in the relevant Scheme Specification;</w:t>
      </w:r>
    </w:p>
    <w:p w14:paraId="5C202304" w14:textId="405B7FAF" w:rsidR="00646E2E" w:rsidRPr="00A34BB9" w:rsidRDefault="00646E2E" w:rsidP="00063BF9">
      <w:pPr>
        <w:pStyle w:val="BB-Level3Legal"/>
      </w:pPr>
      <w:r w:rsidRPr="00A34BB9">
        <w:t xml:space="preserve">endeavour to ensure that the NHS Functions and the </w:t>
      </w:r>
      <w:r w:rsidR="001B743A" w:rsidRPr="00A34BB9">
        <w:t>Health-Related</w:t>
      </w:r>
      <w:r w:rsidRPr="00A34BB9">
        <w:t xml:space="preserve"> Functions are funded within the parameters of the Financial Contributions of each Partner in relation to each particular Service in each Financial Year</w:t>
      </w:r>
      <w:r w:rsidR="002D15C6">
        <w:t>;</w:t>
      </w:r>
    </w:p>
    <w:p w14:paraId="57EC2772" w14:textId="77777777" w:rsidR="00646E2E" w:rsidRPr="00A34BB9" w:rsidRDefault="00646E2E" w:rsidP="00063BF9">
      <w:pPr>
        <w:pStyle w:val="BB-Level3Legal"/>
      </w:pPr>
      <w:r w:rsidRPr="00A34BB9">
        <w:t>commission Services for individuals who meet the eligibility criteria set out in the relevant Scheme Specification;</w:t>
      </w:r>
    </w:p>
    <w:p w14:paraId="19B215D6" w14:textId="77777777" w:rsidR="00646E2E" w:rsidRPr="00A34BB9" w:rsidRDefault="00646E2E" w:rsidP="00063BF9">
      <w:pPr>
        <w:pStyle w:val="BB-Level3Legal"/>
      </w:pPr>
      <w:r w:rsidRPr="00A34BB9">
        <w:t>contract with Provider(s) for the provision of the Services on term</w:t>
      </w:r>
      <w:r w:rsidR="00F528B5">
        <w:t>s agreed with the other Partner</w:t>
      </w:r>
      <w:r w:rsidRPr="00A34BB9">
        <w:t>;</w:t>
      </w:r>
    </w:p>
    <w:p w14:paraId="5FFC68EA" w14:textId="77777777" w:rsidR="00646E2E" w:rsidRPr="00A34BB9" w:rsidRDefault="00646E2E" w:rsidP="00063BF9">
      <w:pPr>
        <w:pStyle w:val="BB-Level3Legal"/>
      </w:pPr>
      <w:r w:rsidRPr="00A34BB9">
        <w:t>comply with all relevant legal duties and guidance of both Partners in relation to the Services being commissioned;</w:t>
      </w:r>
    </w:p>
    <w:p w14:paraId="7151BF5B" w14:textId="3AFB3C0C" w:rsidR="00646E2E" w:rsidRPr="00A34BB9" w:rsidRDefault="00646E2E" w:rsidP="00063BF9">
      <w:pPr>
        <w:pStyle w:val="BB-Level3Legal"/>
      </w:pPr>
      <w:r w:rsidRPr="00A34BB9">
        <w:t>where Services are commissioned using the NHS Standard Contract, perform the obligations of the “Commissioner” and “Co-ordinating Commissioner” with all due skill, care and attention and where Services are commissioned using any other form of contract to perform its obligations with all due skill and attention;</w:t>
      </w:r>
    </w:p>
    <w:p w14:paraId="68270AE8" w14:textId="77777777" w:rsidR="00646E2E" w:rsidRPr="00A34BB9" w:rsidRDefault="00646E2E" w:rsidP="00063BF9">
      <w:pPr>
        <w:pStyle w:val="BB-Level3Legal"/>
      </w:pPr>
      <w:r w:rsidRPr="00A34BB9">
        <w:rPr>
          <w:rStyle w:val="FootnoteReference"/>
        </w:rPr>
        <w:footnoteReference w:id="25"/>
      </w:r>
      <w:r w:rsidRPr="00A34BB9">
        <w:t>undertake performance management and contract monitoring of all Service Contracts</w:t>
      </w:r>
      <w:r w:rsidR="00F528B5" w:rsidRPr="00F528B5">
        <w:t xml:space="preserve"> </w:t>
      </w:r>
      <w:r w:rsidR="00F528B5">
        <w:t>including (without limitation) the use of contract notices where Services fail to deliver contracted requirements</w:t>
      </w:r>
      <w:r w:rsidRPr="00A34BB9">
        <w:t>;</w:t>
      </w:r>
      <w:r w:rsidRPr="00A34BB9">
        <w:rPr>
          <w:rStyle w:val="FootnoteReference"/>
        </w:rPr>
        <w:footnoteReference w:id="26"/>
      </w:r>
    </w:p>
    <w:p w14:paraId="3CDA4212" w14:textId="16A33795" w:rsidR="00646E2E" w:rsidRPr="00A34BB9" w:rsidRDefault="00646E2E" w:rsidP="00063BF9">
      <w:pPr>
        <w:pStyle w:val="BB-Level3Legal"/>
      </w:pPr>
      <w:r w:rsidRPr="00A34BB9">
        <w:t>make payment of all sums due to a Provider pursuant to the terms of any Service Contract</w:t>
      </w:r>
      <w:r w:rsidR="00F528B5">
        <w:t>; and</w:t>
      </w:r>
    </w:p>
    <w:p w14:paraId="1C257393" w14:textId="2A58B9FE" w:rsidR="00646E2E" w:rsidRPr="00A34BB9" w:rsidRDefault="00646E2E" w:rsidP="00063BF9">
      <w:pPr>
        <w:pStyle w:val="BB-Level3Legal"/>
      </w:pPr>
      <w:r w:rsidRPr="00A34BB9">
        <w:lastRenderedPageBreak/>
        <w:t xml:space="preserve">keep the other Partner and Partnership Board regularly informed of the effectiveness of the arrangements including the Better Care Fund and any Overspend or Underspend in a Pooled Fund or </w:t>
      </w:r>
      <w:r w:rsidR="001B743A" w:rsidRPr="00A34BB9">
        <w:t>Non-Pooled</w:t>
      </w:r>
      <w:r w:rsidRPr="00A34BB9">
        <w:t xml:space="preserve"> Fund.</w:t>
      </w:r>
    </w:p>
    <w:p w14:paraId="63CF895E" w14:textId="77777777" w:rsidR="001154C2" w:rsidRPr="00A34BB9" w:rsidRDefault="001154C2" w:rsidP="00063BF9">
      <w:pPr>
        <w:pStyle w:val="BB-Level1Legal"/>
      </w:pPr>
      <w:bookmarkStart w:id="11" w:name="_Toc197606741"/>
      <w:r w:rsidRPr="00A34BB9">
        <w:t>Establishment of a Pooled Fund</w:t>
      </w:r>
      <w:r w:rsidR="00FE630E" w:rsidRPr="00A34BB9">
        <w:rPr>
          <w:rStyle w:val="FootnoteReference"/>
        </w:rPr>
        <w:footnoteReference w:id="27"/>
      </w:r>
      <w:bookmarkEnd w:id="11"/>
    </w:p>
    <w:p w14:paraId="04306EB7" w14:textId="77777777" w:rsidR="00F5315A" w:rsidRDefault="001154C2" w:rsidP="00063BF9">
      <w:pPr>
        <w:pStyle w:val="BB-Level2Legal"/>
      </w:pPr>
      <w:r w:rsidRPr="00A34BB9">
        <w:t xml:space="preserve">In exercise of their respective powers under Section 75 of the 2006 Act, the Partners have agreed to establish and maintain such pooled funds for revenue expenditure as </w:t>
      </w:r>
      <w:r w:rsidR="00A06DF3">
        <w:t xml:space="preserve">agreed by the Partners.  </w:t>
      </w:r>
    </w:p>
    <w:p w14:paraId="2BD5D97B" w14:textId="7EDDED4F" w:rsidR="001154C2" w:rsidRPr="00A34BB9" w:rsidRDefault="00A06DF3" w:rsidP="00063BF9">
      <w:pPr>
        <w:pStyle w:val="BB-Level2Legal"/>
      </w:pPr>
      <w:r>
        <w:t>At the Commencement Date there shall be [</w:t>
      </w:r>
      <w:r w:rsidRPr="00FB16A5">
        <w:rPr>
          <w:highlight w:val="yellow"/>
        </w:rPr>
        <w:t>a single Pooled Fund in respect of this Agreement]/ the following Pooled Funds</w:t>
      </w:r>
      <w:r>
        <w:t xml:space="preserve">: </w:t>
      </w:r>
      <w:r w:rsidR="000F651A">
        <w:t>[</w:t>
      </w:r>
      <w:r w:rsidRPr="000F651A">
        <w:rPr>
          <w:highlight w:val="yellow"/>
        </w:rPr>
        <w:t>Insert</w:t>
      </w:r>
      <w:r w:rsidR="000F651A">
        <w:t>]</w:t>
      </w:r>
      <w:r w:rsidR="00FB16A5">
        <w:t>]</w:t>
      </w:r>
      <w:r>
        <w:rPr>
          <w:rStyle w:val="FootnoteReference"/>
        </w:rPr>
        <w:footnoteReference w:id="28"/>
      </w:r>
    </w:p>
    <w:p w14:paraId="4605009A" w14:textId="77777777" w:rsidR="001154C2" w:rsidRPr="00A34BB9" w:rsidRDefault="001154C2" w:rsidP="00063BF9">
      <w:pPr>
        <w:pStyle w:val="BB-Level2Legal"/>
      </w:pPr>
      <w:r w:rsidRPr="00A34BB9">
        <w:t>Each Pooled Fund shall be managed and maintained in accordance with the terms of this Agreement.</w:t>
      </w:r>
    </w:p>
    <w:p w14:paraId="48F4E145" w14:textId="0E981D6F" w:rsidR="001154C2" w:rsidRPr="00215C82" w:rsidRDefault="00F528B5" w:rsidP="00063BF9">
      <w:pPr>
        <w:pStyle w:val="BB-Level2Legal"/>
      </w:pPr>
      <w:r w:rsidRPr="00215C82">
        <w:t xml:space="preserve">Subject to Clause </w:t>
      </w:r>
      <w:r w:rsidRPr="00215C82">
        <w:fldChar w:fldCharType="begin"/>
      </w:r>
      <w:r w:rsidRPr="00215C82">
        <w:instrText xml:space="preserve"> REF _Ref451855722 \r \h </w:instrText>
      </w:r>
      <w:r w:rsidR="00215C82" w:rsidRPr="00215C82">
        <w:instrText xml:space="preserve"> \* MERGEFORMAT </w:instrText>
      </w:r>
      <w:r w:rsidRPr="00215C82">
        <w:fldChar w:fldCharType="separate"/>
      </w:r>
      <w:r w:rsidR="00F5315A">
        <w:t>7.5</w:t>
      </w:r>
      <w:r w:rsidRPr="00215C82">
        <w:fldChar w:fldCharType="end"/>
      </w:r>
      <w:r w:rsidRPr="00215C82">
        <w:t>, i</w:t>
      </w:r>
      <w:r w:rsidR="001154C2" w:rsidRPr="00215C82">
        <w:t>t is agreed that the monies held in a Pooled Fund may only be expended on the following:</w:t>
      </w:r>
      <w:r w:rsidR="008119FE" w:rsidRPr="00215C82">
        <w:rPr>
          <w:rStyle w:val="FootnoteReference"/>
        </w:rPr>
        <w:footnoteReference w:id="29"/>
      </w:r>
      <w:r w:rsidR="001154C2" w:rsidRPr="00215C82">
        <w:t xml:space="preserve">  </w:t>
      </w:r>
    </w:p>
    <w:p w14:paraId="7572FF49" w14:textId="77777777" w:rsidR="001154C2" w:rsidRPr="00215C82" w:rsidRDefault="001154C2" w:rsidP="00063BF9">
      <w:pPr>
        <w:pStyle w:val="BB-Level3Legal"/>
      </w:pPr>
      <w:r w:rsidRPr="00215C82">
        <w:t>the Contract Price;</w:t>
      </w:r>
    </w:p>
    <w:p w14:paraId="57B890F3" w14:textId="77777777" w:rsidR="001154C2" w:rsidRPr="00215C82" w:rsidRDefault="00D05C82" w:rsidP="00063BF9">
      <w:pPr>
        <w:pStyle w:val="BB-Level3Legal"/>
      </w:pPr>
      <w:r w:rsidRPr="00215C82">
        <w:t>where the Council is to be the Provider, the Permitted Budget</w:t>
      </w:r>
      <w:r w:rsidR="00FE630E" w:rsidRPr="00215C82">
        <w:t>;</w:t>
      </w:r>
      <w:r w:rsidRPr="00215C82">
        <w:t xml:space="preserve"> </w:t>
      </w:r>
    </w:p>
    <w:p w14:paraId="5E9D96D0" w14:textId="36998C94" w:rsidR="001154C2" w:rsidRPr="00215C82" w:rsidRDefault="001154C2" w:rsidP="00063BF9">
      <w:pPr>
        <w:pStyle w:val="BB-Level3Legal"/>
      </w:pPr>
      <w:r w:rsidRPr="00215C82">
        <w:t>Third Party Cos</w:t>
      </w:r>
      <w:r w:rsidR="008119FE" w:rsidRPr="00215C82">
        <w:t>ts</w:t>
      </w:r>
      <w:r w:rsidR="00215C82" w:rsidRPr="00215C82">
        <w:t xml:space="preserve"> where these are </w:t>
      </w:r>
      <w:r w:rsidR="00F528B5" w:rsidRPr="00215C82">
        <w:t>set out in the relevant Scheme Specification</w:t>
      </w:r>
      <w:r w:rsidR="00215C82" w:rsidRPr="00215C82">
        <w:t xml:space="preserve"> or as otherwise agreed in advance in writing by the Partnership Board</w:t>
      </w:r>
      <w:r w:rsidR="00F5315A">
        <w:t>; and</w:t>
      </w:r>
    </w:p>
    <w:p w14:paraId="5EAF8FEA" w14:textId="65B8E340" w:rsidR="001154C2" w:rsidRPr="00215C82" w:rsidRDefault="001154C2" w:rsidP="00063BF9">
      <w:pPr>
        <w:pStyle w:val="BB-Level3Legal"/>
      </w:pPr>
      <w:r w:rsidRPr="00215C82">
        <w:t>Approved Expenditure</w:t>
      </w:r>
      <w:r w:rsidR="00F528B5" w:rsidRPr="00215C82">
        <w:t xml:space="preserve"> as set out in the relevant Scheme Specification</w:t>
      </w:r>
      <w:r w:rsidR="00215C82" w:rsidRPr="00215C82">
        <w:t xml:space="preserve"> or as otherwise agreed in advance in writing by the Partnership Board</w:t>
      </w:r>
      <w:r w:rsidR="000F651A">
        <w:t>,</w:t>
      </w:r>
    </w:p>
    <w:p w14:paraId="1030E27F" w14:textId="00F30CA8" w:rsidR="001154C2" w:rsidRPr="00215C82" w:rsidRDefault="001154C2" w:rsidP="00063BF9">
      <w:pPr>
        <w:pStyle w:val="BB-NormInd2Legal"/>
      </w:pPr>
      <w:r w:rsidRPr="00215C82">
        <w:t>("</w:t>
      </w:r>
      <w:r w:rsidRPr="00E852AD">
        <w:rPr>
          <w:b/>
          <w:bCs/>
        </w:rPr>
        <w:t>Permitted Expenditure</w:t>
      </w:r>
      <w:r w:rsidRPr="00215C82">
        <w:t>")</w:t>
      </w:r>
      <w:r w:rsidR="000F651A">
        <w:t>.</w:t>
      </w:r>
      <w:r w:rsidR="005D66F2" w:rsidRPr="00215C82">
        <w:rPr>
          <w:rStyle w:val="FootnoteReference"/>
        </w:rPr>
        <w:footnoteReference w:id="30"/>
      </w:r>
    </w:p>
    <w:p w14:paraId="3E6DD77C" w14:textId="7CADD7AE" w:rsidR="001154C2" w:rsidRPr="00C36F37" w:rsidRDefault="001154C2" w:rsidP="00063BF9">
      <w:pPr>
        <w:pStyle w:val="BB-Level2Legal"/>
      </w:pPr>
      <w:bookmarkStart w:id="12" w:name="_Ref451855722"/>
      <w:r w:rsidRPr="00C36F37">
        <w:t xml:space="preserve">The Partners may only depart from the definition of Permitted Expenditure to include or exclude other revenue expenditure with the express written agreement of </w:t>
      </w:r>
      <w:r w:rsidR="00F5315A" w:rsidRPr="000F651A">
        <w:rPr>
          <w:highlight w:val="yellow"/>
        </w:rPr>
        <w:t>[</w:t>
      </w:r>
      <w:r w:rsidRPr="000F651A">
        <w:rPr>
          <w:highlight w:val="yellow"/>
        </w:rPr>
        <w:t>each Partner</w:t>
      </w:r>
      <w:r w:rsidR="00F5315A" w:rsidRPr="000F651A">
        <w:rPr>
          <w:highlight w:val="yellow"/>
        </w:rPr>
        <w:t>]</w:t>
      </w:r>
      <w:r w:rsidR="00F528B5" w:rsidRPr="000F651A">
        <w:rPr>
          <w:highlight w:val="yellow"/>
        </w:rPr>
        <w:t xml:space="preserve"> [</w:t>
      </w:r>
      <w:r w:rsidR="00F5315A" w:rsidRPr="000F651A">
        <w:rPr>
          <w:highlight w:val="yellow"/>
        </w:rPr>
        <w:t xml:space="preserve">the </w:t>
      </w:r>
      <w:r w:rsidR="00F528B5" w:rsidRPr="000F651A">
        <w:rPr>
          <w:iCs/>
          <w:highlight w:val="yellow"/>
        </w:rPr>
        <w:t>Partnership Board]</w:t>
      </w:r>
      <w:r w:rsidR="00F5315A">
        <w:rPr>
          <w:rStyle w:val="FootnoteReference"/>
          <w:iCs/>
        </w:rPr>
        <w:footnoteReference w:id="31"/>
      </w:r>
      <w:r w:rsidRPr="00C36F37">
        <w:t>.</w:t>
      </w:r>
      <w:bookmarkEnd w:id="12"/>
    </w:p>
    <w:p w14:paraId="16F0967A" w14:textId="6136522D" w:rsidR="001154C2" w:rsidRPr="00C36F37" w:rsidRDefault="001154C2" w:rsidP="00063BF9">
      <w:pPr>
        <w:pStyle w:val="BB-Level2Legal"/>
      </w:pPr>
      <w:r w:rsidRPr="00C36F37">
        <w:t>For the avoidance of doubt, monies held in the Pooled Fund may not be expended on Default Liabilities</w:t>
      </w:r>
      <w:r w:rsidR="00C36F37">
        <w:t xml:space="preserve"> unless this is agreed by all Partners</w:t>
      </w:r>
      <w:r w:rsidR="00F528B5">
        <w:t xml:space="preserve"> in accordance with Clause </w:t>
      </w:r>
      <w:r w:rsidR="00F528B5">
        <w:fldChar w:fldCharType="begin"/>
      </w:r>
      <w:r w:rsidR="00F528B5">
        <w:instrText xml:space="preserve"> REF _Ref451855722 \r \h </w:instrText>
      </w:r>
      <w:r w:rsidR="00F528B5">
        <w:fldChar w:fldCharType="separate"/>
      </w:r>
      <w:r w:rsidR="00F5315A">
        <w:t>7.5</w:t>
      </w:r>
      <w:r w:rsidR="00F528B5">
        <w:fldChar w:fldCharType="end"/>
      </w:r>
      <w:r w:rsidRPr="00C36F37">
        <w:t>.</w:t>
      </w:r>
      <w:r w:rsidR="008119FE" w:rsidRPr="00C36F37">
        <w:rPr>
          <w:rStyle w:val="FootnoteReference"/>
        </w:rPr>
        <w:footnoteReference w:id="32"/>
      </w:r>
      <w:r w:rsidR="00C36F37">
        <w:t xml:space="preserve"> </w:t>
      </w:r>
    </w:p>
    <w:p w14:paraId="26C98569" w14:textId="77777777" w:rsidR="001154C2" w:rsidRDefault="001154C2" w:rsidP="00063BF9">
      <w:pPr>
        <w:pStyle w:val="BB-Level2Legal"/>
      </w:pPr>
      <w:r>
        <w:t xml:space="preserve">Pursuant to this Agreement, the Partners agree to appoint a </w:t>
      </w:r>
      <w:r w:rsidR="00841EFE">
        <w:t>Host Partner</w:t>
      </w:r>
      <w:r>
        <w:t xml:space="preserve"> for each of the </w:t>
      </w:r>
      <w:r w:rsidR="00841EFE">
        <w:t>Pooled Funds set out in the Scheme Specifications</w:t>
      </w:r>
      <w:r>
        <w:t xml:space="preserve">. </w:t>
      </w:r>
      <w:r w:rsidR="00841EFE">
        <w:t>The Host Partner</w:t>
      </w:r>
      <w:r>
        <w:t xml:space="preserve"> shall be the Partner responsible for:</w:t>
      </w:r>
    </w:p>
    <w:p w14:paraId="1C0FE4BD" w14:textId="77777777" w:rsidR="001154C2" w:rsidRDefault="001154C2" w:rsidP="00063BF9">
      <w:pPr>
        <w:pStyle w:val="BB-Level3Legal"/>
      </w:pPr>
      <w:r>
        <w:lastRenderedPageBreak/>
        <w:t>holding all monies contributed to the Pooled Fund on behalf of itself and the other Partners;</w:t>
      </w:r>
    </w:p>
    <w:p w14:paraId="28C6E71A" w14:textId="7BFB80E7" w:rsidR="001154C2" w:rsidRDefault="001154C2" w:rsidP="00063BF9">
      <w:pPr>
        <w:pStyle w:val="BB-Level3Legal"/>
      </w:pPr>
      <w:r>
        <w:t xml:space="preserve">providing the financial administrative systems for the Pooled Fund; </w:t>
      </w:r>
    </w:p>
    <w:p w14:paraId="719C8C03" w14:textId="5F7A9EDE" w:rsidR="001154C2" w:rsidRDefault="001154C2" w:rsidP="00063BF9">
      <w:pPr>
        <w:pStyle w:val="BB-Level3Legal"/>
      </w:pPr>
      <w:r>
        <w:t>appointing the Pooled Fund Manager;</w:t>
      </w:r>
      <w:r w:rsidR="00F5315A">
        <w:t xml:space="preserve"> and</w:t>
      </w:r>
    </w:p>
    <w:p w14:paraId="1DB43871" w14:textId="7A8D2815" w:rsidR="001154C2" w:rsidRDefault="001154C2" w:rsidP="00063BF9">
      <w:pPr>
        <w:pStyle w:val="BB-Level3Legal"/>
      </w:pPr>
      <w:r>
        <w:t xml:space="preserve">ensuring that the Pooled Fund Manager complies with </w:t>
      </w:r>
      <w:r w:rsidR="00E000FA">
        <w:t xml:space="preserve">their </w:t>
      </w:r>
      <w:r>
        <w:t>o</w:t>
      </w:r>
      <w:r w:rsidR="00AA432A">
        <w:t>bligations under this Agreement.</w:t>
      </w:r>
    </w:p>
    <w:p w14:paraId="25E60984" w14:textId="77777777" w:rsidR="006D597A" w:rsidRDefault="006D597A" w:rsidP="00063BF9">
      <w:pPr>
        <w:pStyle w:val="BB-Level1Legal"/>
      </w:pPr>
      <w:bookmarkStart w:id="13" w:name="_Toc197606742"/>
      <w:r>
        <w:t>Pooled Fund Management</w:t>
      </w:r>
      <w:bookmarkEnd w:id="13"/>
    </w:p>
    <w:p w14:paraId="244840CB" w14:textId="6C9EAE89" w:rsidR="006D597A" w:rsidRDefault="006D597A" w:rsidP="00063BF9">
      <w:pPr>
        <w:pStyle w:val="BB-Level2Legal"/>
      </w:pPr>
      <w:r>
        <w:t>When introducing a Pooled</w:t>
      </w:r>
      <w:r w:rsidR="00215C82">
        <w:t xml:space="preserve"> Fund</w:t>
      </w:r>
      <w:r>
        <w:t>, the Partners shall agree</w:t>
      </w:r>
      <w:r w:rsidR="00E000FA">
        <w:t xml:space="preserve"> </w:t>
      </w:r>
      <w:r w:rsidR="00F251C1">
        <w:t>w</w:t>
      </w:r>
      <w:r>
        <w:t>hich officer of the Host Partner shall act as the Pooled Fund Manager for the purposes of Regulation 7(4) of the Regulations.</w:t>
      </w:r>
    </w:p>
    <w:p w14:paraId="02EA69B7" w14:textId="77777777" w:rsidR="006D597A" w:rsidRDefault="006D597A" w:rsidP="00063BF9">
      <w:pPr>
        <w:pStyle w:val="BB-Level2Legal"/>
      </w:pPr>
      <w:r>
        <w:t xml:space="preserve">The Pooled Fund Manager </w:t>
      </w:r>
      <w:r w:rsidR="00215C82">
        <w:t xml:space="preserve">for each Pooled Fund </w:t>
      </w:r>
      <w:r>
        <w:t>shall have the following duties and responsibilities:</w:t>
      </w:r>
    </w:p>
    <w:p w14:paraId="75E64D45" w14:textId="06520E91" w:rsidR="006D597A" w:rsidRDefault="006D597A" w:rsidP="00063BF9">
      <w:pPr>
        <w:pStyle w:val="BB-Level3Legal"/>
      </w:pPr>
      <w:r>
        <w:t xml:space="preserve">the </w:t>
      </w:r>
      <w:r w:rsidR="001B743A">
        <w:t>day-to-day</w:t>
      </w:r>
      <w:r>
        <w:t xml:space="preserve"> operation and management of the Pooled Fund; </w:t>
      </w:r>
    </w:p>
    <w:p w14:paraId="1F2F4E53" w14:textId="77777777" w:rsidR="006D597A" w:rsidRDefault="006D597A" w:rsidP="00063BF9">
      <w:pPr>
        <w:pStyle w:val="BB-Level3Legal"/>
      </w:pPr>
      <w:r>
        <w:t xml:space="preserve">ensuring that all expenditure from the Pooled Fund is in accordance with the provisions of this Agreement and the relevant Scheme Specification; </w:t>
      </w:r>
    </w:p>
    <w:p w14:paraId="74DC931A" w14:textId="77777777" w:rsidR="006D597A" w:rsidRDefault="006D597A" w:rsidP="00063BF9">
      <w:pPr>
        <w:pStyle w:val="BB-Level3Legal"/>
      </w:pPr>
      <w:r>
        <w:t xml:space="preserve">maintaining an overview of all joint financial issues affecting the Partners in relation to the Services and the Pooled Fund; </w:t>
      </w:r>
    </w:p>
    <w:p w14:paraId="4D043B30" w14:textId="77777777" w:rsidR="006D597A" w:rsidRDefault="006D597A" w:rsidP="00063BF9">
      <w:pPr>
        <w:pStyle w:val="BB-Level3Legal"/>
      </w:pPr>
      <w:r>
        <w:t xml:space="preserve">ensuring that full and proper records for accounting purposes are kept in respect of the Pooled Fund; </w:t>
      </w:r>
    </w:p>
    <w:p w14:paraId="365F8C43" w14:textId="77777777" w:rsidR="006D597A" w:rsidRPr="0021239A" w:rsidRDefault="003429DA" w:rsidP="00063BF9">
      <w:pPr>
        <w:pStyle w:val="BB-Level3Legal"/>
      </w:pPr>
      <w:r>
        <w:t xml:space="preserve">reporting to the </w:t>
      </w:r>
      <w:r w:rsidR="00797C44">
        <w:t>Partnership Board</w:t>
      </w:r>
      <w:r>
        <w:t xml:space="preserve"> as r</w:t>
      </w:r>
      <w:r w:rsidR="00215C82">
        <w:t>equired by this Agreement and</w:t>
      </w:r>
      <w:r>
        <w:t xml:space="preserve"> by the </w:t>
      </w:r>
      <w:r w:rsidR="00797C44">
        <w:t>Partnership Board</w:t>
      </w:r>
      <w:r w:rsidR="006D597A" w:rsidRPr="0021239A">
        <w:t>;</w:t>
      </w:r>
    </w:p>
    <w:p w14:paraId="0A94A86E" w14:textId="77777777" w:rsidR="006D597A" w:rsidRDefault="006D597A" w:rsidP="00063BF9">
      <w:pPr>
        <w:pStyle w:val="BB-Level3Legal"/>
      </w:pPr>
      <w:r>
        <w:t>ensuring action is taken to manage any projected under or overspends relating to the Pooled Fund in accordance with this Agreement;</w:t>
      </w:r>
    </w:p>
    <w:p w14:paraId="040E3F62" w14:textId="043C700F" w:rsidR="002D5AEB" w:rsidRDefault="002D5AEB" w:rsidP="00063BF9">
      <w:pPr>
        <w:pStyle w:val="BB-Level3Legal"/>
      </w:pPr>
      <w:bookmarkStart w:id="14" w:name="_Ref415145993"/>
      <w:r>
        <w:t xml:space="preserve">preparing and submitting to the </w:t>
      </w:r>
      <w:r w:rsidRPr="002D5AEB">
        <w:t xml:space="preserve">Partnership Board </w:t>
      </w:r>
      <w:r>
        <w:t xml:space="preserve">Quarterly </w:t>
      </w:r>
      <w:r w:rsidR="00CB4CA3">
        <w:t>R</w:t>
      </w:r>
      <w:r>
        <w:t xml:space="preserve">eports (or more frequent reports if required by the </w:t>
      </w:r>
      <w:r w:rsidRPr="002D5AEB">
        <w:t>Partnership Board</w:t>
      </w:r>
      <w:r>
        <w:t xml:space="preserve">) and an annual return about the income and expenditure from the Pooled Fund together with such other information as may be required by the Partners and the </w:t>
      </w:r>
      <w:r w:rsidRPr="002D5AEB">
        <w:t xml:space="preserve">Partnership Board </w:t>
      </w:r>
      <w:r>
        <w:t>to monitor the effectiveness of the Pooled Fund and to enable the Partners to complete their own financial accounts and returns. The Partners agree to provide all necessary information to the Pooled Fund Manager in time for the reporting requirements to be met including (without limitation) comply with any reporting requirements as may be required by relevant National Guidance;</w:t>
      </w:r>
      <w:bookmarkEnd w:id="14"/>
      <w:r>
        <w:t xml:space="preserve"> </w:t>
      </w:r>
      <w:r w:rsidR="00E000FA">
        <w:t>and</w:t>
      </w:r>
    </w:p>
    <w:p w14:paraId="31A247A7" w14:textId="77777777" w:rsidR="00712C88" w:rsidRPr="00712C88" w:rsidRDefault="002D5AEB" w:rsidP="00063BF9">
      <w:pPr>
        <w:pStyle w:val="BB-Level3Legal"/>
      </w:pPr>
      <w:r w:rsidRPr="002D5AEB">
        <w:t>preparing and submitting reports to the Health and Wellbeing Board as may be required by it and any relevant National Guidance including (without l</w:t>
      </w:r>
      <w:r w:rsidR="00CB4CA3">
        <w:t>imitation) supplying Quarterly R</w:t>
      </w:r>
      <w:r w:rsidRPr="002D5AEB">
        <w:t>eports referred to in Clause 8.2.7 above to the Health and Wellbeing Board</w:t>
      </w:r>
      <w:r w:rsidR="00712C88">
        <w:t>.</w:t>
      </w:r>
    </w:p>
    <w:p w14:paraId="39A39C39" w14:textId="14B04B80" w:rsidR="002D5AEB" w:rsidRDefault="002D5AEB" w:rsidP="00063BF9">
      <w:pPr>
        <w:pStyle w:val="BB-Level2Legal"/>
      </w:pPr>
      <w:r>
        <w:t>In carrying out their responsibilities as provided under Clause 8.</w:t>
      </w:r>
      <w:r w:rsidR="009D0E5B">
        <w:t>3</w:t>
      </w:r>
      <w:r>
        <w:t xml:space="preserve">, the Pooled Fund Manager shall: </w:t>
      </w:r>
    </w:p>
    <w:p w14:paraId="54AD0648" w14:textId="77777777" w:rsidR="002D5AEB" w:rsidRDefault="002D5AEB" w:rsidP="00063BF9">
      <w:pPr>
        <w:pStyle w:val="BB-Level3Legal"/>
      </w:pPr>
      <w:r>
        <w:t xml:space="preserve">have regard to National Guidance and the recommendations of the </w:t>
      </w:r>
      <w:r w:rsidR="00646E2E">
        <w:t>Partnership Board</w:t>
      </w:r>
      <w:r>
        <w:t xml:space="preserve">; and </w:t>
      </w:r>
    </w:p>
    <w:p w14:paraId="0CD6CE41" w14:textId="77777777" w:rsidR="002D5AEB" w:rsidRDefault="002D5AEB" w:rsidP="00063BF9">
      <w:pPr>
        <w:pStyle w:val="BB-Level3Legal"/>
      </w:pPr>
      <w:r>
        <w:t>be accountable to the Partners for delivery of those responsibilities.</w:t>
      </w:r>
    </w:p>
    <w:p w14:paraId="27B33BC7" w14:textId="77777777" w:rsidR="00F35EE3" w:rsidRPr="00F35EE3" w:rsidRDefault="00F35EE3" w:rsidP="00063BF9">
      <w:pPr>
        <w:pStyle w:val="BB-Level2Legal"/>
      </w:pPr>
      <w:r>
        <w:lastRenderedPageBreak/>
        <w:t xml:space="preserve">The </w:t>
      </w:r>
      <w:r w:rsidR="00797C44">
        <w:t>Partnership Board</w:t>
      </w:r>
      <w:r>
        <w:t xml:space="preserve"> may agree to the </w:t>
      </w:r>
      <w:proofErr w:type="spellStart"/>
      <w:r>
        <w:t>viring</w:t>
      </w:r>
      <w:proofErr w:type="spellEnd"/>
      <w:r>
        <w:t xml:space="preserve"> of funds between Pooled Funds</w:t>
      </w:r>
      <w:r w:rsidR="006331FD">
        <w:t xml:space="preserve"> or amending the allocation of the Pooled Fund between Individual Schemes</w:t>
      </w:r>
      <w:r>
        <w:t>.</w:t>
      </w:r>
    </w:p>
    <w:p w14:paraId="2209028F" w14:textId="2D9FB4A6" w:rsidR="00AA432A" w:rsidRDefault="001B743A" w:rsidP="00063BF9">
      <w:pPr>
        <w:pStyle w:val="BB-Level1Legal"/>
      </w:pPr>
      <w:bookmarkStart w:id="15" w:name="_Toc197606743"/>
      <w:r>
        <w:t>NON-POOLED</w:t>
      </w:r>
      <w:r w:rsidR="006D597A">
        <w:t xml:space="preserve"> funds</w:t>
      </w:r>
      <w:r w:rsidR="00CB4353">
        <w:rPr>
          <w:rStyle w:val="FootnoteReference"/>
        </w:rPr>
        <w:footnoteReference w:id="33"/>
      </w:r>
      <w:bookmarkEnd w:id="15"/>
    </w:p>
    <w:p w14:paraId="4EB3E371" w14:textId="0DA41BD4" w:rsidR="000045D1" w:rsidRPr="000045D1" w:rsidRDefault="004020E1" w:rsidP="00063BF9">
      <w:pPr>
        <w:pStyle w:val="BB-Level2Legal"/>
        <w:rPr>
          <w:caps/>
        </w:rPr>
      </w:pPr>
      <w:r>
        <w:t>Any</w:t>
      </w:r>
      <w:r w:rsidR="000045D1">
        <w:t xml:space="preserve"> Financial Contributio</w:t>
      </w:r>
      <w:r w:rsidR="00712C88">
        <w:t xml:space="preserve">ns agreed to be held within a </w:t>
      </w:r>
      <w:r w:rsidR="001B743A">
        <w:t>Non-Pooled</w:t>
      </w:r>
      <w:r w:rsidR="000045D1">
        <w:t xml:space="preserve"> Fund will be notionally held in a fun</w:t>
      </w:r>
      <w:r w:rsidR="006331FD">
        <w:t>d established solely for the purposes agreed by the Partners</w:t>
      </w:r>
      <w:r w:rsidR="000045D1">
        <w:t xml:space="preserve">.  For the avoidance of doubt, </w:t>
      </w:r>
      <w:r w:rsidR="00712C88" w:rsidRPr="00712C88">
        <w:t xml:space="preserve">a </w:t>
      </w:r>
      <w:r w:rsidR="001B743A" w:rsidRPr="00712C88">
        <w:t>Non-Pooled</w:t>
      </w:r>
      <w:r w:rsidR="00712C88" w:rsidRPr="00712C88">
        <w:t xml:space="preserve"> Fund </w:t>
      </w:r>
      <w:r w:rsidR="000045D1">
        <w:t xml:space="preserve">does not constitute a pooled fund for the purposes of Regulation 7 of the Partnership Regulations. </w:t>
      </w:r>
    </w:p>
    <w:p w14:paraId="6629486E" w14:textId="4E2B6660" w:rsidR="00CB4353" w:rsidRPr="00374163" w:rsidRDefault="00CB4353" w:rsidP="00063BF9">
      <w:pPr>
        <w:pStyle w:val="BB-Level2Legal"/>
        <w:rPr>
          <w:caps/>
        </w:rPr>
      </w:pPr>
      <w:r w:rsidRPr="00374163">
        <w:t xml:space="preserve">When introducing </w:t>
      </w:r>
      <w:r w:rsidR="00712C88" w:rsidRPr="00712C88">
        <w:t xml:space="preserve">a </w:t>
      </w:r>
      <w:r w:rsidR="001B743A" w:rsidRPr="00712C88">
        <w:t>Non-Pooled</w:t>
      </w:r>
      <w:r w:rsidR="00712C88" w:rsidRPr="00712C88">
        <w:t xml:space="preserve"> Fund </w:t>
      </w:r>
      <w:r w:rsidRPr="00374163">
        <w:t>in respect of an Individual Scheme, the Partners shall agree:</w:t>
      </w:r>
    </w:p>
    <w:p w14:paraId="58CC90C1" w14:textId="442930C6" w:rsidR="004020E1" w:rsidRDefault="00BC36C2" w:rsidP="00063BF9">
      <w:pPr>
        <w:pStyle w:val="BB-Level3Legal"/>
      </w:pPr>
      <w:r>
        <w:t>w</w:t>
      </w:r>
      <w:r w:rsidR="004020E1">
        <w:t>hich Partner</w:t>
      </w:r>
      <w:r w:rsidR="00CA1E55">
        <w:t xml:space="preserve"> if any</w:t>
      </w:r>
      <w:r w:rsidR="00CA1E55">
        <w:rPr>
          <w:rStyle w:val="FootnoteReference"/>
        </w:rPr>
        <w:footnoteReference w:id="34"/>
      </w:r>
      <w:r w:rsidR="00CA1E55">
        <w:t xml:space="preserve"> </w:t>
      </w:r>
      <w:r w:rsidR="004020E1">
        <w:t xml:space="preserve">shall host the </w:t>
      </w:r>
      <w:r w:rsidR="00712C88">
        <w:t>Non-Pooled</w:t>
      </w:r>
      <w:r w:rsidR="004020E1">
        <w:t xml:space="preserve"> Fund</w:t>
      </w:r>
      <w:r w:rsidR="00660A9E">
        <w:t>; and</w:t>
      </w:r>
    </w:p>
    <w:p w14:paraId="3ADA326D" w14:textId="77777777" w:rsidR="00CB4353" w:rsidRDefault="00BC36C2" w:rsidP="00063BF9">
      <w:pPr>
        <w:pStyle w:val="BB-Level3Legal"/>
      </w:pPr>
      <w:r>
        <w:t>h</w:t>
      </w:r>
      <w:r w:rsidR="004020E1">
        <w:t xml:space="preserve">ow and when Financial Contributions shall be made to the </w:t>
      </w:r>
      <w:r w:rsidR="00712C88">
        <w:t>Non-Pooled</w:t>
      </w:r>
      <w:r w:rsidR="004020E1">
        <w:t xml:space="preserve"> Fund.</w:t>
      </w:r>
    </w:p>
    <w:p w14:paraId="5FCD522B" w14:textId="13500697" w:rsidR="004020E1" w:rsidRDefault="004020E1" w:rsidP="00063BF9">
      <w:pPr>
        <w:pStyle w:val="BB-Level2Legal"/>
      </w:pPr>
      <w:r>
        <w:t xml:space="preserve">The Host Partner </w:t>
      </w:r>
      <w:r w:rsidR="003B205A">
        <w:t xml:space="preserve">of the relevant </w:t>
      </w:r>
      <w:r w:rsidR="001B743A">
        <w:t>Non-Pooled</w:t>
      </w:r>
      <w:r w:rsidR="003B205A">
        <w:t xml:space="preserve"> Fund </w:t>
      </w:r>
      <w:r>
        <w:t xml:space="preserve">will be responsible for establishing the financial and administrative support necessary to enable the effective and efficient management of the </w:t>
      </w:r>
      <w:r w:rsidR="001B743A">
        <w:t>Non-Pooled</w:t>
      </w:r>
      <w:r>
        <w:t xml:space="preserve"> Fund, meeting all required accounting and auditing obligations.</w:t>
      </w:r>
    </w:p>
    <w:p w14:paraId="62D61BE7" w14:textId="04F06C45" w:rsidR="004020E1" w:rsidRDefault="00374163" w:rsidP="00063BF9">
      <w:pPr>
        <w:pStyle w:val="BB-Level2Legal"/>
      </w:pPr>
      <w:r>
        <w:t>Both</w:t>
      </w:r>
      <w:r w:rsidR="000E0B3A">
        <w:t xml:space="preserve"> Partners shall ensure that</w:t>
      </w:r>
      <w:r w:rsidR="006331FD">
        <w:t xml:space="preserve"> any</w:t>
      </w:r>
      <w:r w:rsidR="000E0B3A">
        <w:t xml:space="preserve"> Services commissioned using a </w:t>
      </w:r>
      <w:r w:rsidR="001B743A">
        <w:t>Non-Pooled</w:t>
      </w:r>
      <w:r w:rsidR="000E0B3A">
        <w:t xml:space="preserve"> Fund are commissioned </w:t>
      </w:r>
      <w:r>
        <w:t>solely in accordance with the relevant Scheme Specification</w:t>
      </w:r>
      <w:r w:rsidR="003B205A">
        <w:t>.</w:t>
      </w:r>
    </w:p>
    <w:p w14:paraId="4AF9566B" w14:textId="77777777" w:rsidR="00CB4353" w:rsidRDefault="00CB4353" w:rsidP="00063BF9">
      <w:pPr>
        <w:pStyle w:val="BB-Level2Legal"/>
      </w:pPr>
      <w:r>
        <w:t>Where there are Joint</w:t>
      </w:r>
      <w:r w:rsidR="0031050F">
        <w:t xml:space="preserve"> (Aligned)</w:t>
      </w:r>
      <w:r>
        <w:t xml:space="preserve"> Commissioning arrangements, both Partners shall work in cooperation and shall endeavour to ensure that:</w:t>
      </w:r>
    </w:p>
    <w:p w14:paraId="5A75171E" w14:textId="72623629" w:rsidR="00CB4353" w:rsidRDefault="00CB4353" w:rsidP="00063BF9">
      <w:pPr>
        <w:pStyle w:val="BB-Level3Legal"/>
      </w:pPr>
      <w:r>
        <w:t xml:space="preserve">the NHS Functions funded from </w:t>
      </w:r>
      <w:r w:rsidR="00ED1DDC">
        <w:t>a</w:t>
      </w:r>
      <w:r>
        <w:t xml:space="preserve"> </w:t>
      </w:r>
      <w:r w:rsidR="001B743A">
        <w:t>Non-Pooled</w:t>
      </w:r>
      <w:r>
        <w:t xml:space="preserve"> Fund are carried out within the </w:t>
      </w:r>
      <w:r w:rsidR="00BF47B4">
        <w:t>ICB</w:t>
      </w:r>
      <w:r>
        <w:t xml:space="preserve"> Financial Contribution to the </w:t>
      </w:r>
      <w:r w:rsidR="00487594">
        <w:t>Non-Pooled</w:t>
      </w:r>
      <w:r>
        <w:t xml:space="preserve"> Fund for the relevant Service in each Financial Year; </w:t>
      </w:r>
      <w:r w:rsidR="00BC36C2">
        <w:t xml:space="preserve">and </w:t>
      </w:r>
    </w:p>
    <w:p w14:paraId="5904C857" w14:textId="4C3DFF7B" w:rsidR="00CB4353" w:rsidRDefault="00CB4353" w:rsidP="00063BF9">
      <w:pPr>
        <w:pStyle w:val="BB-Level3Legal"/>
      </w:pPr>
      <w:r>
        <w:t xml:space="preserve">the </w:t>
      </w:r>
      <w:r w:rsidR="00487594">
        <w:t>Health-Related</w:t>
      </w:r>
      <w:r>
        <w:t xml:space="preserve"> Functions funded from </w:t>
      </w:r>
      <w:r w:rsidR="00ED1DDC">
        <w:t>a</w:t>
      </w:r>
      <w:r>
        <w:t xml:space="preserve"> Non-Pooled Fund are carried out within the Council's Financial Contribution to the Non-Pooled Fund for the relevant Service in each Financial Year.</w:t>
      </w:r>
    </w:p>
    <w:p w14:paraId="2786A7C5" w14:textId="77777777" w:rsidR="001154C2" w:rsidRDefault="001154C2" w:rsidP="00063BF9">
      <w:pPr>
        <w:pStyle w:val="BB-Level1Legal"/>
      </w:pPr>
      <w:bookmarkStart w:id="16" w:name="_Toc197606744"/>
      <w:r>
        <w:t>Financial</w:t>
      </w:r>
      <w:r w:rsidR="00BC36C2">
        <w:t xml:space="preserve"> </w:t>
      </w:r>
      <w:r>
        <w:t>Contributions</w:t>
      </w:r>
      <w:r w:rsidR="008119FE">
        <w:rPr>
          <w:rStyle w:val="FootnoteReference"/>
        </w:rPr>
        <w:footnoteReference w:id="35"/>
      </w:r>
      <w:bookmarkEnd w:id="16"/>
      <w:r>
        <w:t xml:space="preserve"> </w:t>
      </w:r>
    </w:p>
    <w:p w14:paraId="73DEF533" w14:textId="64FD4009" w:rsidR="001154C2" w:rsidRDefault="001154C2" w:rsidP="00063BF9">
      <w:pPr>
        <w:pStyle w:val="BB-Level2Legal"/>
      </w:pPr>
      <w:r>
        <w:t>The Financial Contribution</w:t>
      </w:r>
      <w:r w:rsidR="0079540E">
        <w:t>s</w:t>
      </w:r>
      <w:r>
        <w:t xml:space="preserve"> of the </w:t>
      </w:r>
      <w:r w:rsidR="00BF47B4">
        <w:t>ICB</w:t>
      </w:r>
      <w:r>
        <w:t xml:space="preserve"> and the Council to any Pooled Fund</w:t>
      </w:r>
      <w:r w:rsidR="00ED1DDC">
        <w:t xml:space="preserve"> </w:t>
      </w:r>
      <w:r>
        <w:t xml:space="preserve">or </w:t>
      </w:r>
      <w:r w:rsidR="00487594">
        <w:t>Non-Pooled</w:t>
      </w:r>
      <w:r>
        <w:t xml:space="preserve"> Fund for the first Financial Year of operation shall be as set out in </w:t>
      </w:r>
      <w:r w:rsidR="0079540E">
        <w:t>the [</w:t>
      </w:r>
      <w:r w:rsidR="0079540E" w:rsidRPr="0079540E">
        <w:rPr>
          <w:highlight w:val="yellow"/>
        </w:rPr>
        <w:t>relevant</w:t>
      </w:r>
      <w:r w:rsidR="0079540E">
        <w:t>] Scheme Specification</w:t>
      </w:r>
      <w:r w:rsidR="000E0B3A">
        <w:t>.</w:t>
      </w:r>
      <w:r w:rsidR="00841EFE">
        <w:rPr>
          <w:rStyle w:val="FootnoteReference"/>
        </w:rPr>
        <w:footnoteReference w:id="36"/>
      </w:r>
    </w:p>
    <w:p w14:paraId="4B718E0D" w14:textId="00A86CE1" w:rsidR="001154C2" w:rsidRDefault="001239F7" w:rsidP="00063BF9">
      <w:pPr>
        <w:pStyle w:val="BB-Level2Legal"/>
      </w:pPr>
      <w:r>
        <w:t xml:space="preserve">The Financial Contribution of the </w:t>
      </w:r>
      <w:r w:rsidR="00BF47B4">
        <w:t>ICB</w:t>
      </w:r>
      <w:r>
        <w:t xml:space="preserve"> and the Council to any Pooled Fund or </w:t>
      </w:r>
      <w:r w:rsidR="00487594">
        <w:t>Non-Pooled</w:t>
      </w:r>
      <w:r>
        <w:t xml:space="preserve"> Fund for each subsequent Financial Year of operation shall be subject to review by the Partners</w:t>
      </w:r>
      <w:r w:rsidR="00FE3DE1">
        <w:t>.</w:t>
      </w:r>
      <w:r>
        <w:t xml:space="preserve"> </w:t>
      </w:r>
      <w:r w:rsidR="001154C2" w:rsidRPr="000E695C">
        <w:rPr>
          <w:highlight w:val="yellow"/>
        </w:rPr>
        <w:t>[</w:t>
      </w:r>
      <w:r w:rsidR="001154C2" w:rsidRPr="000E695C">
        <w:rPr>
          <w:i/>
          <w:highlight w:val="yellow"/>
        </w:rPr>
        <w:t xml:space="preserve">Insert </w:t>
      </w:r>
      <w:r w:rsidR="00FE3DE1" w:rsidRPr="000E695C">
        <w:rPr>
          <w:i/>
          <w:highlight w:val="yellow"/>
        </w:rPr>
        <w:t>p</w:t>
      </w:r>
      <w:r w:rsidR="001154C2" w:rsidRPr="000E695C">
        <w:rPr>
          <w:i/>
          <w:highlight w:val="yellow"/>
        </w:rPr>
        <w:t>rovisions around how Financial Contributions will be determined going forward</w:t>
      </w:r>
      <w:r w:rsidR="001154C2" w:rsidRPr="000E695C">
        <w:rPr>
          <w:highlight w:val="yellow"/>
        </w:rPr>
        <w:t>]</w:t>
      </w:r>
      <w:r>
        <w:rPr>
          <w:rStyle w:val="FootnoteReference"/>
        </w:rPr>
        <w:footnoteReference w:id="37"/>
      </w:r>
    </w:p>
    <w:p w14:paraId="5E63718C" w14:textId="6F27A64A" w:rsidR="001154C2" w:rsidRDefault="001154C2" w:rsidP="00063BF9">
      <w:pPr>
        <w:pStyle w:val="BB-Level2Legal"/>
      </w:pPr>
      <w:r>
        <w:lastRenderedPageBreak/>
        <w:t xml:space="preserve">Financial Contributions will be paid as set out in </w:t>
      </w:r>
      <w:r w:rsidR="0079540E">
        <w:t xml:space="preserve">Schedule 3. </w:t>
      </w:r>
      <w:r w:rsidR="000E0B3A">
        <w:t xml:space="preserve"> </w:t>
      </w:r>
    </w:p>
    <w:p w14:paraId="2807E61F" w14:textId="7068905E" w:rsidR="001154C2" w:rsidRDefault="001154C2" w:rsidP="00063BF9">
      <w:pPr>
        <w:pStyle w:val="BB-Level2Legal"/>
      </w:pPr>
      <w:r>
        <w:t>With the exception of Clause 1</w:t>
      </w:r>
      <w:r w:rsidR="003563EB">
        <w:t>3</w:t>
      </w:r>
      <w:r>
        <w:t xml:space="preserve">, no provision of this Agreement shall preclude the Partners from making additional contributions of </w:t>
      </w:r>
      <w:r w:rsidR="00EA7450">
        <w:t>Non-Recurrent Payments</w:t>
      </w:r>
      <w:r w:rsidR="001239F7">
        <w:t xml:space="preserve"> to a</w:t>
      </w:r>
      <w:r>
        <w:t xml:space="preserve"> Pooled Fund from time to time by mutual agreement.  Any such additional contributions of </w:t>
      </w:r>
      <w:r w:rsidR="00EA7450" w:rsidRPr="00EA7450">
        <w:t xml:space="preserve">Non-Recurrent Payments </w:t>
      </w:r>
      <w:r>
        <w:t xml:space="preserve">shall be explicitly recorded in </w:t>
      </w:r>
      <w:r w:rsidR="00797C44">
        <w:t>Partnership Board</w:t>
      </w:r>
      <w:r>
        <w:t xml:space="preserve"> minutes and recorded in the budget statement as a separate item.</w:t>
      </w:r>
    </w:p>
    <w:p w14:paraId="5213FA11" w14:textId="15029C2F" w:rsidR="001154C2" w:rsidRDefault="00487594" w:rsidP="00063BF9">
      <w:pPr>
        <w:pStyle w:val="BB-Level1Legal"/>
      </w:pPr>
      <w:bookmarkStart w:id="17" w:name="_Toc197606745"/>
      <w:r>
        <w:t>NON-FINANCIAL</w:t>
      </w:r>
      <w:r w:rsidR="001154C2">
        <w:t xml:space="preserve"> Contributions</w:t>
      </w:r>
      <w:r w:rsidR="00BC36C2">
        <w:rPr>
          <w:rStyle w:val="FootnoteReference"/>
        </w:rPr>
        <w:footnoteReference w:id="38"/>
      </w:r>
      <w:bookmarkEnd w:id="17"/>
    </w:p>
    <w:p w14:paraId="636D50F7" w14:textId="77777777" w:rsidR="0052182F" w:rsidRDefault="001239F7" w:rsidP="00063BF9">
      <w:pPr>
        <w:pStyle w:val="BB-Level2Legal"/>
      </w:pPr>
      <w:r>
        <w:t>Unless set out in a Scheme Specification or otherwise agreed by the Partners, each Partner shall provide the non-financial con</w:t>
      </w:r>
      <w:r w:rsidR="0052182F">
        <w:t>tributions for any Service that they are Lead Partner or as required in order to comply with its obligations under this Agreement in respect of the commissioning of a particular Servic</w:t>
      </w:r>
      <w:r w:rsidR="0052182F" w:rsidRPr="000E695C">
        <w:t xml:space="preserve">e. </w:t>
      </w:r>
      <w:r w:rsidR="0052182F" w:rsidRPr="000E695C">
        <w:rPr>
          <w:highlight w:val="yellow"/>
        </w:rPr>
        <w:t>[These contributions shall be provided at no charge to the other Partners or to the Pooled Fund.]</w:t>
      </w:r>
      <w:r w:rsidR="0052182F">
        <w:rPr>
          <w:rStyle w:val="FootnoteReference"/>
        </w:rPr>
        <w:footnoteReference w:id="39"/>
      </w:r>
    </w:p>
    <w:p w14:paraId="73C7F80E" w14:textId="441EB57D" w:rsidR="001154C2" w:rsidRDefault="0063382E" w:rsidP="00063BF9">
      <w:pPr>
        <w:pStyle w:val="BB-Level2Legal"/>
      </w:pPr>
      <w:r>
        <w:t>Each</w:t>
      </w:r>
      <w:r w:rsidR="001154C2">
        <w:t xml:space="preserve"> </w:t>
      </w:r>
      <w:r w:rsidR="00841EFE">
        <w:t>Scheme Specification shall set out non-financial contributions of each Partner including</w:t>
      </w:r>
      <w:r w:rsidR="001154C2">
        <w:t xml:space="preserve"> staff (including the Pooled Fund Manager), premises, IT support and other non-financial resources necessary to perform its obligations pursuant to this Agreement (including, but not limited to, management of </w:t>
      </w:r>
      <w:r w:rsidR="0052182F">
        <w:t>S</w:t>
      </w:r>
      <w:r w:rsidR="001154C2">
        <w:t xml:space="preserve">ervice </w:t>
      </w:r>
      <w:r w:rsidR="0052182F">
        <w:t>C</w:t>
      </w:r>
      <w:r w:rsidR="001154C2">
        <w:t>ontracts and the Pooled Fund</w:t>
      </w:r>
      <w:r w:rsidR="00FE3DE1">
        <w:t>(s)</w:t>
      </w:r>
      <w:r w:rsidR="001154C2">
        <w:t>).</w:t>
      </w:r>
    </w:p>
    <w:p w14:paraId="5984399B" w14:textId="77777777" w:rsidR="001154C2" w:rsidRDefault="00D06EBF" w:rsidP="00063BF9">
      <w:pPr>
        <w:pStyle w:val="BB-Level1Legal"/>
      </w:pPr>
      <w:bookmarkStart w:id="18" w:name="_Toc197606746"/>
      <w:r>
        <w:t xml:space="preserve">Risk share arrangments, </w:t>
      </w:r>
      <w:r w:rsidR="001154C2">
        <w:t>Overspends and Underspends</w:t>
      </w:r>
      <w:r w:rsidR="00E64617">
        <w:rPr>
          <w:rStyle w:val="FootnoteReference"/>
        </w:rPr>
        <w:footnoteReference w:id="40"/>
      </w:r>
      <w:bookmarkEnd w:id="18"/>
    </w:p>
    <w:p w14:paraId="40A2C75A" w14:textId="77777777" w:rsidR="00D06EBF" w:rsidRDefault="00D06EBF" w:rsidP="00063BF9">
      <w:pPr>
        <w:pStyle w:val="BB-NormInd1Legal"/>
        <w:rPr>
          <w:b/>
        </w:rPr>
      </w:pPr>
      <w:r>
        <w:rPr>
          <w:b/>
        </w:rPr>
        <w:t xml:space="preserve">Risk share arrangements </w:t>
      </w:r>
    </w:p>
    <w:p w14:paraId="3FC68B95" w14:textId="77777777" w:rsidR="00D06EBF" w:rsidRDefault="00D06EBF" w:rsidP="00063BF9">
      <w:pPr>
        <w:pStyle w:val="BB-Level2Legal"/>
      </w:pPr>
      <w:r>
        <w:t xml:space="preserve">The </w:t>
      </w:r>
      <w:r w:rsidR="00AA1C37">
        <w:t>P</w:t>
      </w:r>
      <w:r>
        <w:t xml:space="preserve">artners have agreed risk share </w:t>
      </w:r>
      <w:r w:rsidR="00B05885">
        <w:t>arrangements</w:t>
      </w:r>
      <w:r>
        <w:t xml:space="preserve"> as set out</w:t>
      </w:r>
      <w:r w:rsidR="00AA1C37">
        <w:t xml:space="preserve"> in Schedule 3</w:t>
      </w:r>
      <w:r>
        <w:t xml:space="preserve">, which provide for </w:t>
      </w:r>
      <w:r w:rsidR="0052182F">
        <w:t>risk share arrangements</w:t>
      </w:r>
      <w:r w:rsidR="00AA1C37">
        <w:t xml:space="preserve"> arising within the </w:t>
      </w:r>
      <w:r>
        <w:t xml:space="preserve">commissioning of services from the </w:t>
      </w:r>
      <w:r w:rsidR="0052182F">
        <w:t>Pooled F</w:t>
      </w:r>
      <w:r>
        <w:t xml:space="preserve">unds </w:t>
      </w:r>
      <w:r w:rsidR="0052182F">
        <w:t>as set out in National Guidance.</w:t>
      </w:r>
      <w:r>
        <w:t xml:space="preserve"> </w:t>
      </w:r>
    </w:p>
    <w:p w14:paraId="3EE59C56" w14:textId="77777777" w:rsidR="001154C2" w:rsidRPr="008119FE" w:rsidRDefault="001154C2" w:rsidP="00063BF9">
      <w:pPr>
        <w:pStyle w:val="BB-NormInd1Legal"/>
        <w:rPr>
          <w:b/>
        </w:rPr>
      </w:pPr>
      <w:r w:rsidRPr="008119FE">
        <w:rPr>
          <w:b/>
        </w:rPr>
        <w:t>Overspends</w:t>
      </w:r>
      <w:r w:rsidR="00AB390E">
        <w:rPr>
          <w:b/>
        </w:rPr>
        <w:t xml:space="preserve"> in Pooled Fund</w:t>
      </w:r>
      <w:r w:rsidR="008119FE">
        <w:rPr>
          <w:rStyle w:val="FootnoteReference"/>
          <w:b/>
        </w:rPr>
        <w:footnoteReference w:id="41"/>
      </w:r>
      <w:r w:rsidRPr="008119FE">
        <w:rPr>
          <w:b/>
        </w:rPr>
        <w:t xml:space="preserve"> </w:t>
      </w:r>
    </w:p>
    <w:p w14:paraId="09AB547B" w14:textId="2F3ABCC0" w:rsidR="001154C2" w:rsidRDefault="001154C2" w:rsidP="00063BF9">
      <w:pPr>
        <w:pStyle w:val="BB-Level2Legal"/>
      </w:pPr>
      <w:r>
        <w:t>Subject to Clause 1</w:t>
      </w:r>
      <w:r w:rsidR="003563EB">
        <w:t>2</w:t>
      </w:r>
      <w:r>
        <w:t>.</w:t>
      </w:r>
      <w:r w:rsidR="00A4413C">
        <w:t>3</w:t>
      </w:r>
      <w:r>
        <w:t xml:space="preserve">, the </w:t>
      </w:r>
      <w:r w:rsidR="0021239A">
        <w:t>Host Partner for the relevant Pooled Fund</w:t>
      </w:r>
      <w:r>
        <w:t xml:space="preserve"> shall manage expenditure from a Pooled Fund within the Financial Contributions and shall </w:t>
      </w:r>
      <w:r w:rsidR="00D41E69">
        <w:t xml:space="preserve">use reasonable endeavours to </w:t>
      </w:r>
      <w:r>
        <w:t>ensure that the expenditure is limited to Permitted Expenditure.</w:t>
      </w:r>
    </w:p>
    <w:p w14:paraId="0CD49FDE" w14:textId="4DF8DBED" w:rsidR="001154C2" w:rsidRDefault="001154C2" w:rsidP="00063BF9">
      <w:pPr>
        <w:pStyle w:val="BB-Level2Legal"/>
      </w:pPr>
      <w:r>
        <w:t xml:space="preserve">The </w:t>
      </w:r>
      <w:r w:rsidR="0021239A">
        <w:t>Host Partner</w:t>
      </w:r>
      <w:r>
        <w:t xml:space="preserve"> shall not be in breach of its obligations </w:t>
      </w:r>
      <w:r w:rsidR="003563EB">
        <w:t>under this Agreement</w:t>
      </w:r>
      <w:r>
        <w:t xml:space="preserve"> if an </w:t>
      </w:r>
      <w:r w:rsidRPr="0021239A">
        <w:t xml:space="preserve">Overspend occurs </w:t>
      </w:r>
      <w:r w:rsidR="00A4413C">
        <w:t>provided that</w:t>
      </w:r>
      <w:r w:rsidRPr="0021239A">
        <w:t xml:space="preserve"> </w:t>
      </w:r>
      <w:r w:rsidR="0052182F">
        <w:t>it</w:t>
      </w:r>
      <w:r w:rsidRPr="0021239A">
        <w:t xml:space="preserve"> </w:t>
      </w:r>
      <w:r w:rsidR="0052182F" w:rsidRPr="0052182F">
        <w:t xml:space="preserve">has used reasonable endeavours to ensure that the only expenditure </w:t>
      </w:r>
      <w:r w:rsidRPr="0021239A">
        <w:t>from a Pooled Fund has been in accordance with Permitted Expenditure</w:t>
      </w:r>
      <w:r w:rsidR="00ED1DDC">
        <w:t xml:space="preserve"> and it has informed the </w:t>
      </w:r>
      <w:r w:rsidR="00797C44">
        <w:t>Partnership Board</w:t>
      </w:r>
      <w:r w:rsidR="00D06EBF">
        <w:t xml:space="preserve"> in accordance with Clause 12.4</w:t>
      </w:r>
      <w:r w:rsidRPr="0021239A">
        <w:t>.</w:t>
      </w:r>
      <w:r w:rsidR="008119FE" w:rsidRPr="0021239A">
        <w:rPr>
          <w:rStyle w:val="FootnoteReference"/>
        </w:rPr>
        <w:footnoteReference w:id="42"/>
      </w:r>
      <w:r w:rsidRPr="0021239A">
        <w:t xml:space="preserve">  </w:t>
      </w:r>
    </w:p>
    <w:p w14:paraId="5405CF6E" w14:textId="0974993A" w:rsidR="001154C2" w:rsidRDefault="001154C2" w:rsidP="00063BF9">
      <w:pPr>
        <w:pStyle w:val="BB-Level2Legal"/>
      </w:pPr>
      <w:r>
        <w:t xml:space="preserve">In the event that the Pooled Fund Manager identifies an actual or projected Overspend the </w:t>
      </w:r>
      <w:r w:rsidR="003429DA">
        <w:t xml:space="preserve">Pooled Fund Manager must ensure that the </w:t>
      </w:r>
      <w:r w:rsidR="00797C44">
        <w:t>Partnership Board</w:t>
      </w:r>
      <w:r w:rsidR="003429DA">
        <w:t xml:space="preserve"> </w:t>
      </w:r>
      <w:r w:rsidR="00ED1DDC">
        <w:t>is</w:t>
      </w:r>
      <w:r w:rsidR="003429DA">
        <w:t xml:space="preserve"> informed as soon as </w:t>
      </w:r>
      <w:r w:rsidR="003429DA">
        <w:lastRenderedPageBreak/>
        <w:t xml:space="preserve">reasonably possible and the </w:t>
      </w:r>
      <w:r>
        <w:t>provisions of the [</w:t>
      </w:r>
      <w:r w:rsidRPr="00A4413C">
        <w:rPr>
          <w:highlight w:val="yellow"/>
        </w:rPr>
        <w:t xml:space="preserve">relevant </w:t>
      </w:r>
      <w:r w:rsidR="0021239A" w:rsidRPr="00A4413C">
        <w:rPr>
          <w:highlight w:val="yellow"/>
        </w:rPr>
        <w:t>Scheme Specification</w:t>
      </w:r>
      <w:r w:rsidR="008119FE" w:rsidRPr="00A4413C">
        <w:rPr>
          <w:rStyle w:val="FootnoteReference"/>
          <w:highlight w:val="yellow"/>
        </w:rPr>
        <w:footnoteReference w:id="43"/>
      </w:r>
      <w:r w:rsidRPr="00A4413C">
        <w:rPr>
          <w:highlight w:val="yellow"/>
        </w:rPr>
        <w:t xml:space="preserve"> and</w:t>
      </w:r>
      <w:r w:rsidR="00A4413C">
        <w:t>]</w:t>
      </w:r>
      <w:r w:rsidRPr="00B86A79">
        <w:t xml:space="preserve"> Schedule </w:t>
      </w:r>
      <w:r w:rsidR="00ED1DDC" w:rsidRPr="00B86A79">
        <w:t>3</w:t>
      </w:r>
      <w:r>
        <w:t xml:space="preserve"> shall apply.</w:t>
      </w:r>
    </w:p>
    <w:p w14:paraId="7DF3893F" w14:textId="13240E38" w:rsidR="00AB390E" w:rsidRPr="00AB390E" w:rsidRDefault="00AB390E" w:rsidP="00063BF9">
      <w:pPr>
        <w:pStyle w:val="BB-NormInd2Legal"/>
        <w:rPr>
          <w:b/>
        </w:rPr>
      </w:pPr>
      <w:r w:rsidRPr="00AB390E">
        <w:rPr>
          <w:b/>
        </w:rPr>
        <w:t xml:space="preserve">Overspends in </w:t>
      </w:r>
      <w:r w:rsidR="009F2E66" w:rsidRPr="00AB390E">
        <w:rPr>
          <w:b/>
        </w:rPr>
        <w:t>Non-Pooled</w:t>
      </w:r>
      <w:r w:rsidRPr="00AB390E">
        <w:rPr>
          <w:b/>
        </w:rPr>
        <w:t xml:space="preserve"> Funds</w:t>
      </w:r>
      <w:r w:rsidR="0044317A">
        <w:rPr>
          <w:rStyle w:val="FootnoteReference"/>
          <w:b/>
        </w:rPr>
        <w:footnoteReference w:id="44"/>
      </w:r>
    </w:p>
    <w:p w14:paraId="02E5315F" w14:textId="5AC6EF98" w:rsidR="003563EB" w:rsidRDefault="003563EB" w:rsidP="00063BF9">
      <w:pPr>
        <w:pStyle w:val="BB-Level2Legal"/>
      </w:pPr>
      <w:r>
        <w:t xml:space="preserve">Where in Joint </w:t>
      </w:r>
      <w:r w:rsidR="0031050F">
        <w:t xml:space="preserve">(Aligned) </w:t>
      </w:r>
      <w:r>
        <w:t>Commissioning Arrangemen</w:t>
      </w:r>
      <w:r w:rsidR="00D41E69">
        <w:t xml:space="preserve">ts either Partner </w:t>
      </w:r>
      <w:r w:rsidR="00096ECD">
        <w:t>identifies an actual or projected</w:t>
      </w:r>
      <w:r w:rsidR="00D41E69">
        <w:t xml:space="preserve"> O</w:t>
      </w:r>
      <w:r>
        <w:t>verspend in relation to a Partner</w:t>
      </w:r>
      <w:r w:rsidR="00096ECD">
        <w:t>’</w:t>
      </w:r>
      <w:r>
        <w:t xml:space="preserve">s Financial Contribution to a </w:t>
      </w:r>
      <w:r w:rsidR="00487594">
        <w:t>Non-Pooled</w:t>
      </w:r>
      <w:r>
        <w:t xml:space="preserve"> Fund</w:t>
      </w:r>
      <w:r w:rsidR="00096ECD">
        <w:t>,</w:t>
      </w:r>
      <w:r>
        <w:t xml:space="preserve"> that Partner shall as soon as reasonably practicable in</w:t>
      </w:r>
      <w:r w:rsidR="00D41E69">
        <w:t xml:space="preserve">form the other Partner and the </w:t>
      </w:r>
      <w:r w:rsidR="00797C44">
        <w:t>Partnership Board</w:t>
      </w:r>
      <w:r>
        <w:t xml:space="preserve">. </w:t>
      </w:r>
    </w:p>
    <w:p w14:paraId="2DA3CA2D" w14:textId="5D27C669" w:rsidR="00AB390E" w:rsidRDefault="003563EB" w:rsidP="00063BF9">
      <w:pPr>
        <w:pStyle w:val="BB-Level2Legal"/>
      </w:pPr>
      <w:r>
        <w:t xml:space="preserve">Where there is a Lead Commissioning Arrangement the Lead </w:t>
      </w:r>
      <w:r w:rsidR="001F4794">
        <w:t>Partner</w:t>
      </w:r>
      <w:r>
        <w:t xml:space="preserve"> is responsible for the manag</w:t>
      </w:r>
      <w:r w:rsidR="00A34BB9">
        <w:t xml:space="preserve">ement of the </w:t>
      </w:r>
      <w:r w:rsidR="00487594">
        <w:t>Non-Pooled</w:t>
      </w:r>
      <w:r w:rsidR="00A34BB9">
        <w:t xml:space="preserve"> Fund</w:t>
      </w:r>
      <w:r>
        <w:t xml:space="preserve">. </w:t>
      </w:r>
      <w:r w:rsidR="00ED1DDC">
        <w:t>The Lead</w:t>
      </w:r>
      <w:r>
        <w:t xml:space="preserve"> </w:t>
      </w:r>
      <w:r w:rsidR="001F4794">
        <w:t xml:space="preserve">Partner </w:t>
      </w:r>
      <w:r w:rsidR="00AB390E">
        <w:t>shall as soon as reasonably practicable inform the other Partner [</w:t>
      </w:r>
      <w:r w:rsidR="00AB390E" w:rsidRPr="00A4413C">
        <w:rPr>
          <w:highlight w:val="yellow"/>
        </w:rPr>
        <w:t xml:space="preserve">and the </w:t>
      </w:r>
      <w:r w:rsidR="00797C44" w:rsidRPr="00A4413C">
        <w:rPr>
          <w:highlight w:val="yellow"/>
        </w:rPr>
        <w:t>Partnership Board</w:t>
      </w:r>
      <w:r w:rsidR="00AB390E">
        <w:t>]</w:t>
      </w:r>
      <w:r w:rsidR="00096ECD">
        <w:t xml:space="preserve"> in the event that the Lead Partner identifies an actual or projected Overspend</w:t>
      </w:r>
      <w:r w:rsidR="00AB390E">
        <w:t>.</w:t>
      </w:r>
      <w:r w:rsidR="00AB390E" w:rsidRPr="00AB390E">
        <w:t xml:space="preserve"> </w:t>
      </w:r>
    </w:p>
    <w:p w14:paraId="7F8FF0D2" w14:textId="77777777" w:rsidR="0044317A" w:rsidRPr="00D41E69" w:rsidRDefault="00D41E69" w:rsidP="00063BF9">
      <w:pPr>
        <w:pStyle w:val="BB-NormInd2Legal"/>
        <w:ind w:left="0"/>
        <w:rPr>
          <w:b/>
        </w:rPr>
      </w:pPr>
      <w:r w:rsidRPr="00D41E69">
        <w:rPr>
          <w:b/>
        </w:rPr>
        <w:tab/>
      </w:r>
      <w:r w:rsidR="0044317A" w:rsidRPr="00D41E69">
        <w:rPr>
          <w:b/>
        </w:rPr>
        <w:t>Underspend</w:t>
      </w:r>
    </w:p>
    <w:p w14:paraId="50169C47" w14:textId="0F2F5304" w:rsidR="001154C2" w:rsidRPr="00AB390E" w:rsidRDefault="0044317A" w:rsidP="00063BF9">
      <w:pPr>
        <w:pStyle w:val="BB-Level2Legal"/>
      </w:pPr>
      <w:r>
        <w:t>In the event that expenditure from any Pooled Fund or Non</w:t>
      </w:r>
      <w:r w:rsidR="00487594">
        <w:t>-</w:t>
      </w:r>
      <w:r>
        <w:t xml:space="preserve">Pooled Fund in any Financial Year is less than the aggregate value of the Financial Contributions made for that Financial Year </w:t>
      </w:r>
      <w:r w:rsidR="00D41E69">
        <w:t>or where the expenditure in relation to an Individual Scheme is less than the agreed allocation to that particular Individual Scheme</w:t>
      </w:r>
      <w:r w:rsidR="00096ECD">
        <w:t>,</w:t>
      </w:r>
      <w:r w:rsidR="00D41E69">
        <w:t xml:space="preserve"> </w:t>
      </w:r>
      <w:r>
        <w:t>the Partners shall agree how the monies shall be spent, carried forward and/or returned to the Partners</w:t>
      </w:r>
      <w:r w:rsidR="00D41E69">
        <w:t xml:space="preserve"> and the provisions of Schedule 3 shall apply</w:t>
      </w:r>
      <w:r>
        <w:t xml:space="preserve">. Such arrangements shall be subject to the Law and the </w:t>
      </w:r>
      <w:r w:rsidR="000F0D58">
        <w:t>s</w:t>
      </w:r>
      <w:r>
        <w:t xml:space="preserve">tanding </w:t>
      </w:r>
      <w:r w:rsidR="000F0D58">
        <w:t>o</w:t>
      </w:r>
      <w:r>
        <w:t xml:space="preserve">rders and </w:t>
      </w:r>
      <w:r w:rsidR="000F0D58">
        <w:t>s</w:t>
      </w:r>
      <w:r>
        <w:t xml:space="preserve">tanding </w:t>
      </w:r>
      <w:r w:rsidR="000F0D58">
        <w:t>f</w:t>
      </w:r>
      <w:r>
        <w:t xml:space="preserve">inancial </w:t>
      </w:r>
      <w:r w:rsidR="000F0D58">
        <w:t>i</w:t>
      </w:r>
      <w:r>
        <w:t xml:space="preserve">nstructions </w:t>
      </w:r>
      <w:r w:rsidR="00AA1C37">
        <w:t>(or equivalent) of the Partners</w:t>
      </w:r>
      <w:r w:rsidR="00EE3F16">
        <w:t>.</w:t>
      </w:r>
    </w:p>
    <w:p w14:paraId="0E763087" w14:textId="77777777" w:rsidR="001154C2" w:rsidRDefault="001154C2" w:rsidP="00063BF9">
      <w:pPr>
        <w:pStyle w:val="BB-Level1Legal"/>
      </w:pPr>
      <w:bookmarkStart w:id="19" w:name="_Toc197606747"/>
      <w:r>
        <w:t>Capital Expenditure</w:t>
      </w:r>
      <w:r w:rsidR="00AF28EA">
        <w:rPr>
          <w:rStyle w:val="FootnoteReference"/>
        </w:rPr>
        <w:footnoteReference w:id="45"/>
      </w:r>
      <w:bookmarkEnd w:id="19"/>
    </w:p>
    <w:p w14:paraId="673071A0" w14:textId="758E4C09" w:rsidR="002D5AEB" w:rsidRDefault="002D5AEB" w:rsidP="00063BF9">
      <w:pPr>
        <w:pStyle w:val="BB-Level2Legal"/>
      </w:pPr>
      <w:r>
        <w:t xml:space="preserve">Except as provided in Clause </w:t>
      </w:r>
      <w:r>
        <w:fldChar w:fldCharType="begin"/>
      </w:r>
      <w:r>
        <w:instrText xml:space="preserve"> REF _Ref414265646 \r \h </w:instrText>
      </w:r>
      <w:r>
        <w:fldChar w:fldCharType="separate"/>
      </w:r>
      <w:r w:rsidR="00B57FA2">
        <w:t>13.2</w:t>
      </w:r>
      <w:r>
        <w:fldChar w:fldCharType="end"/>
      </w:r>
      <w:r w:rsidR="00091646">
        <w:t xml:space="preserve">, </w:t>
      </w:r>
      <w:r w:rsidR="00156852">
        <w:t xml:space="preserve">neither </w:t>
      </w:r>
      <w:r>
        <w:t>Pooled Funds</w:t>
      </w:r>
      <w:r w:rsidR="00156852">
        <w:t xml:space="preserve"> nor Non Pooled Funds</w:t>
      </w:r>
      <w:r>
        <w:t xml:space="preserve"> shall normally be applied towards any one-off expenditure on goods and/or services, which will provide continuing benefit and would historically have been funded from the capital budgets of one of the Partners.  </w:t>
      </w:r>
    </w:p>
    <w:p w14:paraId="4883E503" w14:textId="09E7E3FE" w:rsidR="002D5AEB" w:rsidRDefault="002D5AEB" w:rsidP="00063BF9">
      <w:pPr>
        <w:pStyle w:val="BB-Level2Legal"/>
      </w:pPr>
      <w:bookmarkStart w:id="20" w:name="_Ref414265646"/>
      <w:r>
        <w:t xml:space="preserve">The Partners agree that capital expenditure may be </w:t>
      </w:r>
      <w:r w:rsidR="00D41E69">
        <w:t>made from</w:t>
      </w:r>
      <w:r>
        <w:t xml:space="preserve"> </w:t>
      </w:r>
      <w:r w:rsidR="00156852">
        <w:t xml:space="preserve">a Better Care Fund </w:t>
      </w:r>
      <w:r>
        <w:t xml:space="preserve">Pooled Fund where this is in accordance with </w:t>
      </w:r>
      <w:bookmarkEnd w:id="20"/>
      <w:r w:rsidR="00C3595F">
        <w:t>National Guidance.</w:t>
      </w:r>
      <w:r w:rsidR="00156852">
        <w:t xml:space="preserve"> If a need for capital expenditure to be funded from any Pooled Fund relating to a non-Better Care Fund Scheme or from any Non Pooled Fund is identified this must be in accordance with the Partners’ respective statutory powers and agreed by the Partners in writing.</w:t>
      </w:r>
    </w:p>
    <w:p w14:paraId="06F56E6C" w14:textId="77777777" w:rsidR="001154C2" w:rsidRDefault="001154C2" w:rsidP="00063BF9">
      <w:pPr>
        <w:pStyle w:val="BB-Level1Legal"/>
      </w:pPr>
      <w:bookmarkStart w:id="21" w:name="_Toc197606748"/>
      <w:r>
        <w:t>VAT</w:t>
      </w:r>
      <w:bookmarkEnd w:id="21"/>
    </w:p>
    <w:p w14:paraId="1099DFE8" w14:textId="1FAFA58A" w:rsidR="001154C2" w:rsidRDefault="001154C2" w:rsidP="00063BF9">
      <w:pPr>
        <w:pStyle w:val="BB-NormInd1Legal"/>
      </w:pPr>
      <w:r>
        <w:t xml:space="preserve">The Partners shall agree the treatment of </w:t>
      </w:r>
      <w:r w:rsidR="00E81A18">
        <w:t>each</w:t>
      </w:r>
      <w:r>
        <w:t xml:space="preserve"> Pooled Fund for VAT purposes in accordance with any relevant guidance from HM </w:t>
      </w:r>
      <w:r w:rsidR="009B4697">
        <w:t>Revenue and Customs</w:t>
      </w:r>
      <w:r>
        <w:t>.</w:t>
      </w:r>
      <w:r w:rsidR="008119FE">
        <w:rPr>
          <w:rStyle w:val="FootnoteReference"/>
        </w:rPr>
        <w:footnoteReference w:id="46"/>
      </w:r>
      <w:r>
        <w:t xml:space="preserve"> </w:t>
      </w:r>
    </w:p>
    <w:p w14:paraId="7A2F835F" w14:textId="77777777" w:rsidR="002D5AEB" w:rsidRDefault="002D5AEB" w:rsidP="00063BF9">
      <w:pPr>
        <w:pStyle w:val="BB-Level1Legal"/>
      </w:pPr>
      <w:bookmarkStart w:id="22" w:name="_Ref415005045"/>
      <w:bookmarkStart w:id="23" w:name="_Toc415010977"/>
      <w:bookmarkStart w:id="24" w:name="_Toc197606749"/>
      <w:r>
        <w:t>AUDIT AND RIGHT OF ACCESS</w:t>
      </w:r>
      <w:bookmarkEnd w:id="22"/>
      <w:bookmarkEnd w:id="23"/>
      <w:bookmarkEnd w:id="24"/>
      <w:r>
        <w:t xml:space="preserve">  </w:t>
      </w:r>
    </w:p>
    <w:p w14:paraId="0BCFC748" w14:textId="2A4DC178" w:rsidR="002D5AEB" w:rsidRPr="00D71EE5" w:rsidRDefault="009B4697" w:rsidP="00063BF9">
      <w:pPr>
        <w:pStyle w:val="BB-Level2Legal"/>
      </w:pPr>
      <w:r>
        <w:t>The</w:t>
      </w:r>
      <w:r w:rsidRPr="00D71EE5">
        <w:t xml:space="preserve"> </w:t>
      </w:r>
      <w:r w:rsidR="002D5AEB" w:rsidRPr="00D71EE5">
        <w:t xml:space="preserve">Partners shall promote a culture of probity and sound financial discipline and control.  The Host Partner shall arrange for the audit of the accounts of the relevant Pooled Fund </w:t>
      </w:r>
      <w:r>
        <w:t xml:space="preserve">in accordance with the Regulations and the Local Audit and Accountability Act 2014. </w:t>
      </w:r>
    </w:p>
    <w:p w14:paraId="3D1CBAB2" w14:textId="0403F176" w:rsidR="002D5AEB" w:rsidRDefault="002D5AEB" w:rsidP="00063BF9">
      <w:pPr>
        <w:pStyle w:val="BB-Level2Legal"/>
      </w:pPr>
      <w:r>
        <w:t xml:space="preserve">All internal and external auditors and all other persons authorised by the Partners will be given the right of access by them to any document, information or explanation they require from any </w:t>
      </w:r>
      <w:r>
        <w:lastRenderedPageBreak/>
        <w:t xml:space="preserve">employee, member of the relevant Partner in order to carry out their duties. This right is not limited to financial information or accounting records and applies equally to premises or equipment used in </w:t>
      </w:r>
      <w:r w:rsidRPr="004C424F">
        <w:t>connection with this Agreement. Access may be at any time without notice, provided there is good cause for access without notice.</w:t>
      </w:r>
    </w:p>
    <w:p w14:paraId="12331895" w14:textId="77777777" w:rsidR="002D5AEB" w:rsidRDefault="00C3595F" w:rsidP="00063BF9">
      <w:pPr>
        <w:pStyle w:val="BB-Level2Legal"/>
      </w:pPr>
      <w:r>
        <w:t>The</w:t>
      </w:r>
      <w:r w:rsidR="002D5AEB" w:rsidRPr="002F195F">
        <w:t xml:space="preserve"> Partners shall comply with relevant NHS finance and accounting obligations as required by releva</w:t>
      </w:r>
      <w:r w:rsidR="002D5AEB">
        <w:t>nt Law and/or National Guidance.</w:t>
      </w:r>
    </w:p>
    <w:p w14:paraId="0841636F" w14:textId="1D1BCD1F" w:rsidR="00A635E5" w:rsidRPr="00A635E5" w:rsidRDefault="001154C2" w:rsidP="00063BF9">
      <w:pPr>
        <w:pStyle w:val="BB-Level1Legal"/>
      </w:pPr>
      <w:bookmarkStart w:id="25" w:name="_Ref451856099"/>
      <w:bookmarkStart w:id="26" w:name="_Toc197606750"/>
      <w:r>
        <w:t>Liabilities and Insurance</w:t>
      </w:r>
      <w:r w:rsidR="00100162">
        <w:t xml:space="preserve"> and indemnity</w:t>
      </w:r>
      <w:r w:rsidR="008119FE">
        <w:rPr>
          <w:rStyle w:val="FootnoteReference"/>
        </w:rPr>
        <w:footnoteReference w:id="47"/>
      </w:r>
      <w:bookmarkEnd w:id="25"/>
      <w:bookmarkEnd w:id="26"/>
      <w:r>
        <w:t xml:space="preserve"> </w:t>
      </w:r>
    </w:p>
    <w:p w14:paraId="5AB1B58E" w14:textId="2D0D95C3" w:rsidR="00A635E5" w:rsidRDefault="00A635E5" w:rsidP="00063BF9">
      <w:pPr>
        <w:pStyle w:val="BB-Level2Legal"/>
      </w:pPr>
      <w:r>
        <w:t>Nothing in this Agreement shall affect:</w:t>
      </w:r>
    </w:p>
    <w:p w14:paraId="3DD0D478" w14:textId="28FC2B6C" w:rsidR="00A635E5" w:rsidRDefault="00A635E5" w:rsidP="00063BF9">
      <w:pPr>
        <w:pStyle w:val="BB-Level3Legal"/>
      </w:pPr>
      <w:r>
        <w:t xml:space="preserve">the liability of the Council to the Service Users in respect of the </w:t>
      </w:r>
      <w:r w:rsidR="00D802E9">
        <w:t>Health-Related</w:t>
      </w:r>
      <w:r>
        <w:t xml:space="preserve"> Functions; or </w:t>
      </w:r>
    </w:p>
    <w:p w14:paraId="40D14BE2" w14:textId="6D2305C7" w:rsidR="00A635E5" w:rsidRPr="00A635E5" w:rsidRDefault="00A635E5" w:rsidP="00063BF9">
      <w:pPr>
        <w:pStyle w:val="BB-Level3Legal"/>
      </w:pPr>
      <w:r>
        <w:t>the liability of the ICB to the Service Users in respect of the NHS Functions.</w:t>
      </w:r>
    </w:p>
    <w:p w14:paraId="148F710D" w14:textId="06706BCB" w:rsidR="00B145DB" w:rsidRPr="000A7230" w:rsidRDefault="00B145DB" w:rsidP="00063BF9">
      <w:pPr>
        <w:pStyle w:val="BB-Level2Legal"/>
      </w:pPr>
      <w:r w:rsidRPr="000A7230">
        <w:t>Subject to Clause 1</w:t>
      </w:r>
      <w:r w:rsidR="0087287B" w:rsidRPr="000A7230">
        <w:t>6</w:t>
      </w:r>
      <w:r w:rsidRPr="000A7230">
        <w:t>.</w:t>
      </w:r>
      <w:r w:rsidR="003F1094">
        <w:t>3</w:t>
      </w:r>
      <w:r w:rsidRPr="000A7230">
        <w:t>, and 1</w:t>
      </w:r>
      <w:r w:rsidR="0087287B" w:rsidRPr="000A7230">
        <w:t>6</w:t>
      </w:r>
      <w:r w:rsidR="00C3595F">
        <w:t>.</w:t>
      </w:r>
      <w:r w:rsidR="003F1094">
        <w:t>4</w:t>
      </w:r>
      <w:r w:rsidRPr="000A7230">
        <w:t>, if a Partner (</w:t>
      </w:r>
      <w:r w:rsidR="00A635E5">
        <w:t xml:space="preserve">the </w:t>
      </w:r>
      <w:r w:rsidRPr="000A7230">
        <w:t>“</w:t>
      </w:r>
      <w:r w:rsidR="00A635E5">
        <w:t>Indemnified</w:t>
      </w:r>
      <w:r w:rsidRPr="000A7230">
        <w:t xml:space="preserve"> Partner”) incurs a Loss arising out of or in co</w:t>
      </w:r>
      <w:r w:rsidR="00E81A18">
        <w:t>nnection with this Agreement (including a Lo</w:t>
      </w:r>
      <w:r w:rsidR="00724D59">
        <w:t>s</w:t>
      </w:r>
      <w:r w:rsidR="00E81A18">
        <w:t xml:space="preserve">s arising under an Individual Scheme) </w:t>
      </w:r>
      <w:r w:rsidRPr="000A7230">
        <w:t>as a consequence of any act or omission of another Partner (</w:t>
      </w:r>
      <w:r w:rsidR="00A635E5">
        <w:t xml:space="preserve">the </w:t>
      </w:r>
      <w:r w:rsidRPr="000A7230">
        <w:t>“</w:t>
      </w:r>
      <w:proofErr w:type="spellStart"/>
      <w:r w:rsidR="00A635E5">
        <w:t>Indemnfiying</w:t>
      </w:r>
      <w:proofErr w:type="spellEnd"/>
      <w:r w:rsidRPr="000A7230">
        <w:t xml:space="preserve"> Partner”) which constitutes negligence, fraud or a breach of contract in relation to this Agreement or </w:t>
      </w:r>
      <w:r w:rsidR="00E81A18">
        <w:t>any</w:t>
      </w:r>
      <w:r w:rsidRPr="000A7230">
        <w:t xml:space="preserve"> Service Contract then the </w:t>
      </w:r>
      <w:r w:rsidR="000C7804">
        <w:t>Indemnifying</w:t>
      </w:r>
      <w:r w:rsidRPr="000A7230">
        <w:t xml:space="preserve"> Partner shall be liable to the </w:t>
      </w:r>
      <w:r w:rsidR="000C7804">
        <w:t>Indemnified</w:t>
      </w:r>
      <w:r w:rsidRPr="000A7230">
        <w:t xml:space="preserve"> Partner for that Loss and shall indemnify the First Partner accordingly. </w:t>
      </w:r>
    </w:p>
    <w:p w14:paraId="5DF0CE52" w14:textId="33B14033" w:rsidR="00B145DB" w:rsidRPr="000A7230" w:rsidRDefault="00B145DB" w:rsidP="00063BF9">
      <w:pPr>
        <w:pStyle w:val="BB-Level2Legal"/>
      </w:pPr>
      <w:r w:rsidRPr="000A7230">
        <w:t>Clause 1</w:t>
      </w:r>
      <w:r w:rsidR="0087287B" w:rsidRPr="000A7230">
        <w:t>6</w:t>
      </w:r>
      <w:r w:rsidRPr="000A7230">
        <w:t>.</w:t>
      </w:r>
      <w:r w:rsidR="000F0D58">
        <w:t>2</w:t>
      </w:r>
      <w:r w:rsidRPr="000A7230">
        <w:t xml:space="preserve"> shall only apply to the extent that the acts or omissions of the </w:t>
      </w:r>
      <w:r w:rsidR="000C7804">
        <w:t>Indemnifying</w:t>
      </w:r>
      <w:r w:rsidRPr="000A7230">
        <w:t xml:space="preserve"> Partner contributed to the relevant Loss. Furthermore, it shall not apply if such act or omission occurred as a consequence of the </w:t>
      </w:r>
      <w:r w:rsidR="000C7804">
        <w:t>Indemnifying</w:t>
      </w:r>
      <w:r w:rsidRPr="000A7230">
        <w:t xml:space="preserve"> Partner acting in accordance with the instructions or requests of the </w:t>
      </w:r>
      <w:r w:rsidR="000C7804">
        <w:t>Indemnified</w:t>
      </w:r>
      <w:r w:rsidRPr="000A7230">
        <w:t xml:space="preserve"> Partner or the </w:t>
      </w:r>
      <w:r w:rsidR="00797C44">
        <w:t>Partnership Board</w:t>
      </w:r>
      <w:r w:rsidRPr="000A7230">
        <w:t xml:space="preserve">. </w:t>
      </w:r>
    </w:p>
    <w:p w14:paraId="7A280E61" w14:textId="57843AD8" w:rsidR="0087287B" w:rsidRDefault="0087287B" w:rsidP="00063BF9">
      <w:pPr>
        <w:pStyle w:val="BB-Level2Legal"/>
      </w:pPr>
      <w:r>
        <w:t>If any third party makes a claim or intimates an intention to make a claim against either Partner which may reasonably be considered as likely to give rise to liability under this Clause 16</w:t>
      </w:r>
      <w:r w:rsidR="000F0D58">
        <w:t>,</w:t>
      </w:r>
      <w:r>
        <w:t xml:space="preserve"> the </w:t>
      </w:r>
      <w:r w:rsidR="000F0D58">
        <w:t xml:space="preserve">Indemnified </w:t>
      </w:r>
      <w:r>
        <w:t>Partner will:</w:t>
      </w:r>
    </w:p>
    <w:p w14:paraId="6DBCA356" w14:textId="06D25D58" w:rsidR="0087287B" w:rsidRDefault="0087287B" w:rsidP="00063BF9">
      <w:pPr>
        <w:pStyle w:val="BB-Level3Legal"/>
      </w:pPr>
      <w:r>
        <w:t xml:space="preserve">as soon as reasonably practicable give written notice of that matter to the </w:t>
      </w:r>
      <w:r w:rsidR="000C7804">
        <w:t>Indemnifying</w:t>
      </w:r>
      <w:r>
        <w:t xml:space="preserve"> Partner specifying in reasonable detail the nature of the relevant claim;</w:t>
      </w:r>
    </w:p>
    <w:p w14:paraId="78D2FD12" w14:textId="4F53A986" w:rsidR="0087287B" w:rsidRDefault="0087287B" w:rsidP="00063BF9">
      <w:pPr>
        <w:pStyle w:val="BB-Level3Legal"/>
      </w:pPr>
      <w:r>
        <w:t>not make any admission of liability, agreement or compromise in relation to the relevant claim without t</w:t>
      </w:r>
      <w:r w:rsidR="00EB3644">
        <w:t xml:space="preserve">he prior written consent of the </w:t>
      </w:r>
      <w:r w:rsidR="000C7804">
        <w:t>Indemnifying</w:t>
      </w:r>
      <w:r w:rsidR="00EB3644">
        <w:t xml:space="preserve"> </w:t>
      </w:r>
      <w:r>
        <w:t>Partner (such consent not to be unreasonably conditioned, withheld or delayed);</w:t>
      </w:r>
      <w:r w:rsidR="000F0D58">
        <w:t xml:space="preserve"> and</w:t>
      </w:r>
    </w:p>
    <w:p w14:paraId="51438BDB" w14:textId="579B4821" w:rsidR="0087287B" w:rsidRDefault="0087287B" w:rsidP="00063BF9">
      <w:pPr>
        <w:pStyle w:val="BB-Level3Legal"/>
      </w:pPr>
      <w:r>
        <w:t xml:space="preserve">give the </w:t>
      </w:r>
      <w:r w:rsidR="000F0D58">
        <w:t>Indemnifying</w:t>
      </w:r>
      <w:r>
        <w:t xml:space="preserve"> Partner and its professional advisers reasonable access to its premises and personnel and to any relevant assets, accounts, documents and records within its power or control so as to enable the Indemnifying Partner and its professional advisers to examine such premises, assets, accounts, documents and records and to take copies at their own expense for the purpose of assessing the merits of, and if necessary defending, the relevant claim.</w:t>
      </w:r>
    </w:p>
    <w:p w14:paraId="27593530" w14:textId="63A35C4C" w:rsidR="00B145DB" w:rsidRPr="000A7230" w:rsidRDefault="00B145DB" w:rsidP="00063BF9">
      <w:pPr>
        <w:pStyle w:val="BB-Level2Legal"/>
      </w:pPr>
      <w:r w:rsidRPr="000A7230">
        <w:t xml:space="preserve">Each Partner shall ensure that they maintain policies of insurance (or equivalent arrangements through schemes operated by the National Health Service Litigation Authority) in respect of all </w:t>
      </w:r>
      <w:r w:rsidRPr="000A7230">
        <w:lastRenderedPageBreak/>
        <w:t>potential liabilities arising fr</w:t>
      </w:r>
      <w:r w:rsidR="00DD1A9C">
        <w:t>om this Agreement and in the event of Losses shall seek to recover such Loss through the relevant policy of insurance (or equivalent arrangement)</w:t>
      </w:r>
      <w:r w:rsidR="00CB02D2">
        <w:t>.</w:t>
      </w:r>
      <w:r w:rsidR="00EB3644" w:rsidRPr="000A7230">
        <w:rPr>
          <w:rStyle w:val="FootnoteReference"/>
        </w:rPr>
        <w:footnoteReference w:id="48"/>
      </w:r>
    </w:p>
    <w:p w14:paraId="245A4A1B" w14:textId="7B2AFAA4" w:rsidR="001154C2" w:rsidRDefault="001154C2" w:rsidP="00063BF9">
      <w:pPr>
        <w:pStyle w:val="BB-Level2Legal"/>
      </w:pPr>
      <w:r>
        <w:t xml:space="preserve">Each Partner shall at all times take all reasonable steps to minimise and mitigate any loss for which one </w:t>
      </w:r>
      <w:r w:rsidR="000C7804">
        <w:t>Partner</w:t>
      </w:r>
      <w:r>
        <w:t xml:space="preserve"> is entitled to bring a claim against the other</w:t>
      </w:r>
      <w:r w:rsidR="000C7804">
        <w:t xml:space="preserve"> Partner</w:t>
      </w:r>
      <w:r>
        <w:t xml:space="preserve"> pursuant to this Agreement.</w:t>
      </w:r>
    </w:p>
    <w:p w14:paraId="36D9B537" w14:textId="77777777" w:rsidR="00DD1A9C" w:rsidRPr="00DD1A9C" w:rsidRDefault="00DD1A9C" w:rsidP="00063BF9">
      <w:pPr>
        <w:pStyle w:val="00-Normal-BB"/>
        <w:ind w:firstLine="720"/>
        <w:rPr>
          <w:b/>
          <w:sz w:val="20"/>
        </w:rPr>
      </w:pPr>
      <w:bookmarkStart w:id="27" w:name="_DV_C749"/>
      <w:r w:rsidRPr="00DD1A9C">
        <w:rPr>
          <w:rStyle w:val="DeltaViewInsertion"/>
          <w:b/>
          <w:color w:val="auto"/>
          <w:sz w:val="20"/>
          <w:u w:val="none"/>
        </w:rPr>
        <w:t>Conduct of Claims</w:t>
      </w:r>
      <w:bookmarkEnd w:id="27"/>
    </w:p>
    <w:p w14:paraId="5909DCCA" w14:textId="77777777" w:rsidR="00DD1A9C" w:rsidRPr="00DD1A9C" w:rsidRDefault="00DD1A9C" w:rsidP="00063BF9">
      <w:pPr>
        <w:pStyle w:val="00-Normal-BB"/>
        <w:ind w:firstLine="720"/>
        <w:rPr>
          <w:b/>
          <w:szCs w:val="22"/>
        </w:rPr>
      </w:pPr>
      <w:bookmarkStart w:id="28" w:name="_DV_C750"/>
    </w:p>
    <w:p w14:paraId="6A681B1B" w14:textId="207A89F6" w:rsidR="00DD1A9C" w:rsidRPr="00DD1A9C" w:rsidRDefault="00DD1A9C" w:rsidP="00063BF9">
      <w:pPr>
        <w:pStyle w:val="BB-Level2Legal"/>
        <w:rPr>
          <w:szCs w:val="22"/>
        </w:rPr>
      </w:pPr>
      <w:bookmarkStart w:id="29" w:name="_DV_C751"/>
      <w:bookmarkEnd w:id="28"/>
      <w:r w:rsidRPr="00DD1A9C">
        <w:rPr>
          <w:rStyle w:val="DeltaViewInsertion"/>
          <w:color w:val="auto"/>
          <w:szCs w:val="22"/>
          <w:u w:val="none"/>
        </w:rPr>
        <w:t xml:space="preserve">In respect of the indemnities given in this Clause </w:t>
      </w:r>
      <w:r>
        <w:rPr>
          <w:rStyle w:val="DeltaViewInsertion"/>
          <w:color w:val="auto"/>
          <w:szCs w:val="22"/>
          <w:u w:val="none"/>
        </w:rPr>
        <w:fldChar w:fldCharType="begin"/>
      </w:r>
      <w:r>
        <w:rPr>
          <w:rStyle w:val="DeltaViewInsertion"/>
          <w:color w:val="auto"/>
          <w:szCs w:val="22"/>
          <w:u w:val="none"/>
        </w:rPr>
        <w:instrText xml:space="preserve"> REF _Ref451856099 \r \h </w:instrText>
      </w:r>
      <w:r>
        <w:rPr>
          <w:rStyle w:val="DeltaViewInsertion"/>
          <w:color w:val="auto"/>
          <w:szCs w:val="22"/>
          <w:u w:val="none"/>
        </w:rPr>
      </w:r>
      <w:r>
        <w:rPr>
          <w:rStyle w:val="DeltaViewInsertion"/>
          <w:color w:val="auto"/>
          <w:szCs w:val="22"/>
          <w:u w:val="none"/>
        </w:rPr>
        <w:fldChar w:fldCharType="separate"/>
      </w:r>
      <w:r w:rsidR="00B57FA2">
        <w:rPr>
          <w:rStyle w:val="DeltaViewInsertion"/>
          <w:color w:val="auto"/>
          <w:szCs w:val="22"/>
          <w:u w:val="none"/>
        </w:rPr>
        <w:t>16</w:t>
      </w:r>
      <w:r>
        <w:rPr>
          <w:rStyle w:val="DeltaViewInsertion"/>
          <w:color w:val="auto"/>
          <w:szCs w:val="22"/>
          <w:u w:val="none"/>
        </w:rPr>
        <w:fldChar w:fldCharType="end"/>
      </w:r>
      <w:r w:rsidRPr="00DD1A9C">
        <w:rPr>
          <w:rStyle w:val="DeltaViewInsertion"/>
          <w:color w:val="auto"/>
          <w:szCs w:val="22"/>
          <w:u w:val="none"/>
        </w:rPr>
        <w:t>:</w:t>
      </w:r>
      <w:bookmarkStart w:id="30" w:name="_DV_C752"/>
      <w:bookmarkEnd w:id="29"/>
    </w:p>
    <w:p w14:paraId="36E4BFF6" w14:textId="02C52675" w:rsidR="00DD1A9C" w:rsidRPr="00DD1A9C" w:rsidRDefault="00DD1A9C" w:rsidP="00063BF9">
      <w:pPr>
        <w:pStyle w:val="BB-Level3Legal"/>
        <w:rPr>
          <w:rStyle w:val="DeltaViewInsertion"/>
          <w:color w:val="auto"/>
          <w:u w:val="none"/>
        </w:rPr>
      </w:pPr>
      <w:bookmarkStart w:id="31" w:name="_DV_C753"/>
      <w:bookmarkEnd w:id="30"/>
      <w:r w:rsidRPr="00DD1A9C">
        <w:rPr>
          <w:rStyle w:val="DeltaViewInsertion"/>
          <w:color w:val="auto"/>
          <w:szCs w:val="22"/>
          <w:u w:val="none"/>
        </w:rPr>
        <w:t xml:space="preserve">the </w:t>
      </w:r>
      <w:r w:rsidR="000C7804">
        <w:rPr>
          <w:rStyle w:val="DeltaViewInsertion"/>
          <w:color w:val="auto"/>
          <w:szCs w:val="22"/>
          <w:u w:val="none"/>
        </w:rPr>
        <w:t>I</w:t>
      </w:r>
      <w:r w:rsidRPr="00DD1A9C">
        <w:rPr>
          <w:rStyle w:val="DeltaViewInsertion"/>
          <w:color w:val="auto"/>
          <w:szCs w:val="22"/>
          <w:u w:val="none"/>
        </w:rPr>
        <w:t xml:space="preserve">ndemnified Partner shall give written notice to the </w:t>
      </w:r>
      <w:r w:rsidR="000C7804">
        <w:rPr>
          <w:rStyle w:val="DeltaViewInsertion"/>
          <w:color w:val="auto"/>
          <w:szCs w:val="22"/>
          <w:u w:val="none"/>
        </w:rPr>
        <w:t>I</w:t>
      </w:r>
      <w:r w:rsidRPr="00DD1A9C">
        <w:rPr>
          <w:rStyle w:val="DeltaViewInsertion"/>
          <w:color w:val="auto"/>
          <w:szCs w:val="22"/>
          <w:u w:val="none"/>
        </w:rPr>
        <w:t>ndemnifying Partner as soon as is practicable of the details of any claim or proceedings brought or threatened against it in respect of which a claim will or may be made under the relevant indemnity;</w:t>
      </w:r>
      <w:bookmarkStart w:id="32" w:name="_DV_C754"/>
      <w:bookmarkEnd w:id="31"/>
    </w:p>
    <w:p w14:paraId="00A52274" w14:textId="2B1B9AC3" w:rsidR="00DD1A9C" w:rsidRPr="00DD1A9C" w:rsidRDefault="00DD1A9C" w:rsidP="00063BF9">
      <w:pPr>
        <w:pStyle w:val="BB-Level3Legal"/>
        <w:rPr>
          <w:rStyle w:val="DeltaViewInsertion"/>
          <w:color w:val="auto"/>
          <w:u w:val="none"/>
        </w:rPr>
      </w:pPr>
      <w:bookmarkStart w:id="33" w:name="_DV_C755"/>
      <w:bookmarkEnd w:id="32"/>
      <w:r w:rsidRPr="00DD1A9C">
        <w:rPr>
          <w:rStyle w:val="DeltaViewInsertion"/>
          <w:color w:val="auto"/>
          <w:szCs w:val="22"/>
          <w:u w:val="none"/>
        </w:rPr>
        <w:t xml:space="preserve">the </w:t>
      </w:r>
      <w:r w:rsidR="000C7804">
        <w:rPr>
          <w:rStyle w:val="DeltaViewInsertion"/>
          <w:color w:val="auto"/>
          <w:szCs w:val="22"/>
          <w:u w:val="none"/>
        </w:rPr>
        <w:t>I</w:t>
      </w:r>
      <w:r w:rsidRPr="00DD1A9C">
        <w:rPr>
          <w:rStyle w:val="DeltaViewInsertion"/>
          <w:color w:val="auto"/>
          <w:szCs w:val="22"/>
          <w:u w:val="none"/>
        </w:rPr>
        <w:t xml:space="preserve">ndemnifying Partner shall at its own expense have the exclusive right to defend conduct and/or settle all claims and proceedings to the extent that such claims or proceedings may be covered by the relevant indemnity provided that where there is an impact upon the </w:t>
      </w:r>
      <w:r w:rsidR="000C7804">
        <w:rPr>
          <w:rStyle w:val="DeltaViewInsertion"/>
          <w:color w:val="auto"/>
          <w:szCs w:val="22"/>
          <w:u w:val="none"/>
        </w:rPr>
        <w:t>I</w:t>
      </w:r>
      <w:r w:rsidRPr="00DD1A9C">
        <w:rPr>
          <w:rStyle w:val="DeltaViewInsertion"/>
          <w:color w:val="auto"/>
          <w:szCs w:val="22"/>
          <w:u w:val="none"/>
        </w:rPr>
        <w:t xml:space="preserve">ndemnified Partner, the </w:t>
      </w:r>
      <w:r w:rsidR="000C7804">
        <w:rPr>
          <w:rStyle w:val="DeltaViewInsertion"/>
          <w:color w:val="auto"/>
          <w:szCs w:val="22"/>
          <w:u w:val="none"/>
        </w:rPr>
        <w:t>I</w:t>
      </w:r>
      <w:r w:rsidRPr="00DD1A9C">
        <w:rPr>
          <w:rStyle w:val="DeltaViewInsertion"/>
          <w:color w:val="auto"/>
          <w:szCs w:val="22"/>
          <w:u w:val="none"/>
        </w:rPr>
        <w:t xml:space="preserve">ndemnifying Partner shall consult with the </w:t>
      </w:r>
      <w:r w:rsidR="000C7804">
        <w:rPr>
          <w:rStyle w:val="DeltaViewInsertion"/>
          <w:color w:val="auto"/>
          <w:szCs w:val="22"/>
          <w:u w:val="none"/>
        </w:rPr>
        <w:t>I</w:t>
      </w:r>
      <w:r w:rsidRPr="00DD1A9C">
        <w:rPr>
          <w:rStyle w:val="DeltaViewInsertion"/>
          <w:color w:val="auto"/>
          <w:szCs w:val="22"/>
          <w:u w:val="none"/>
        </w:rPr>
        <w:t xml:space="preserve">ndemnified Partner about the conduct and/or settlement of such claims and proceedings and shall at all times keep the </w:t>
      </w:r>
      <w:r w:rsidR="000C7804">
        <w:rPr>
          <w:rStyle w:val="DeltaViewInsertion"/>
          <w:color w:val="auto"/>
          <w:szCs w:val="22"/>
          <w:u w:val="none"/>
        </w:rPr>
        <w:t>I</w:t>
      </w:r>
      <w:r w:rsidRPr="00DD1A9C">
        <w:rPr>
          <w:rStyle w:val="DeltaViewInsertion"/>
          <w:color w:val="auto"/>
          <w:szCs w:val="22"/>
          <w:u w:val="none"/>
        </w:rPr>
        <w:t>ndemnified Partner informed of all material matters</w:t>
      </w:r>
      <w:r w:rsidR="000F0D58">
        <w:rPr>
          <w:rStyle w:val="DeltaViewInsertion"/>
          <w:color w:val="auto"/>
          <w:szCs w:val="22"/>
          <w:u w:val="none"/>
        </w:rPr>
        <w:t>; and</w:t>
      </w:r>
      <w:bookmarkStart w:id="34" w:name="_DV_C756"/>
      <w:bookmarkEnd w:id="33"/>
    </w:p>
    <w:p w14:paraId="5A2766B3" w14:textId="5D0CF11F" w:rsidR="00DD1A9C" w:rsidRPr="00DD1A9C" w:rsidRDefault="00DD1A9C" w:rsidP="00063BF9">
      <w:pPr>
        <w:pStyle w:val="BB-Level3Legal"/>
      </w:pPr>
      <w:bookmarkStart w:id="35" w:name="_DV_C757"/>
      <w:bookmarkEnd w:id="34"/>
      <w:r w:rsidRPr="00DD1A9C">
        <w:rPr>
          <w:rStyle w:val="DeltaViewInsertion"/>
          <w:color w:val="auto"/>
          <w:szCs w:val="22"/>
          <w:u w:val="none"/>
        </w:rPr>
        <w:t>the Partners shall each give to the other all such cooperation as may reasonably be required in connection with any threatened or actual claim or proceedings which are or may be covered by a relevant indemnity</w:t>
      </w:r>
      <w:bookmarkEnd w:id="35"/>
      <w:r w:rsidRPr="00DD1A9C">
        <w:t>.</w:t>
      </w:r>
    </w:p>
    <w:p w14:paraId="349BC176" w14:textId="77777777" w:rsidR="001154C2" w:rsidRDefault="00BA32DA" w:rsidP="00063BF9">
      <w:pPr>
        <w:pStyle w:val="BB-Level1Legal"/>
      </w:pPr>
      <w:bookmarkStart w:id="36" w:name="_Toc197606751"/>
      <w:r>
        <w:t>S</w:t>
      </w:r>
      <w:r w:rsidR="001154C2">
        <w:t>tandards of Conduct and Service</w:t>
      </w:r>
      <w:bookmarkEnd w:id="36"/>
    </w:p>
    <w:p w14:paraId="5659A867" w14:textId="28F2DC89" w:rsidR="001154C2" w:rsidRDefault="001154C2" w:rsidP="00063BF9">
      <w:pPr>
        <w:pStyle w:val="BB-Level2Legal"/>
      </w:pPr>
      <w:r>
        <w:t xml:space="preserve">The Partners will at all times comply with Law and ensure good corporate governance in respect of each Partner (including the Partners respective </w:t>
      </w:r>
      <w:r w:rsidR="000F0D58">
        <w:t>s</w:t>
      </w:r>
      <w:r>
        <w:t xml:space="preserve">tanding </w:t>
      </w:r>
      <w:r w:rsidR="000F0D58">
        <w:t>o</w:t>
      </w:r>
      <w:r>
        <w:t xml:space="preserve">rders and </w:t>
      </w:r>
      <w:r w:rsidR="000F0D58">
        <w:t>s</w:t>
      </w:r>
      <w:r>
        <w:t xml:space="preserve">tanding </w:t>
      </w:r>
      <w:r w:rsidR="000F0D58">
        <w:t>f</w:t>
      </w:r>
      <w:r>
        <w:t xml:space="preserve">inancial </w:t>
      </w:r>
      <w:r w:rsidR="000F0D58">
        <w:t>i</w:t>
      </w:r>
      <w:r>
        <w:t xml:space="preserve">nstructions). </w:t>
      </w:r>
    </w:p>
    <w:p w14:paraId="489E5DC5" w14:textId="77777777" w:rsidR="001154C2" w:rsidRDefault="001154C2" w:rsidP="00063BF9">
      <w:pPr>
        <w:pStyle w:val="BB-Level2Legal"/>
      </w:pPr>
      <w:r>
        <w:t>The Council is subject to the duty of Best Value under the Local Government Act 1999.  This Agreement and the operation of the Pooled Fund is therefore subject to the Council’s obligations for Best Value and the other Partners will co-operate with all reasonable requests from the Council which the Council considers necessary in order to fulfil its Best Value obligations.</w:t>
      </w:r>
    </w:p>
    <w:p w14:paraId="7E802D0C" w14:textId="44F44F5F" w:rsidR="001154C2" w:rsidRDefault="001154C2" w:rsidP="00063BF9">
      <w:pPr>
        <w:pStyle w:val="BB-Level2Legal"/>
      </w:pPr>
      <w:r>
        <w:t xml:space="preserve">The </w:t>
      </w:r>
      <w:r w:rsidR="00BF47B4">
        <w:t>ICB</w:t>
      </w:r>
      <w:r>
        <w:t xml:space="preserve"> is subject to</w:t>
      </w:r>
      <w:r w:rsidR="00C20E8F">
        <w:t xml:space="preserve"> the </w:t>
      </w:r>
      <w:r w:rsidR="00BF47B4">
        <w:t>ICB</w:t>
      </w:r>
      <w:r w:rsidR="00C20E8F">
        <w:t xml:space="preserve"> Statutory Duties and these incorporate </w:t>
      </w:r>
      <w:r>
        <w:t>a duty of clinical governance, which is a framework through which they are accountable for continuously improving the quality of its services and safeguarding high standards of care by creating an environment in which excellence in clinical care will flourish. This Agreement and the operation of the Pooled Funds are therefore subject to</w:t>
      </w:r>
      <w:r w:rsidR="00C20E8F">
        <w:t xml:space="preserve"> e</w:t>
      </w:r>
      <w:r w:rsidR="00DD1A9C">
        <w:t xml:space="preserve">nsuring compliance with the </w:t>
      </w:r>
      <w:r w:rsidR="00BF47B4">
        <w:t>ICB</w:t>
      </w:r>
      <w:r w:rsidR="00DD1A9C">
        <w:t xml:space="preserve"> </w:t>
      </w:r>
      <w:r w:rsidR="00C20E8F">
        <w:t xml:space="preserve">Statutory Duties and </w:t>
      </w:r>
      <w:r>
        <w:t>clinical governance obligations.</w:t>
      </w:r>
    </w:p>
    <w:p w14:paraId="164D2770" w14:textId="6AD364F4" w:rsidR="001154C2" w:rsidRDefault="001154C2" w:rsidP="00063BF9">
      <w:pPr>
        <w:pStyle w:val="BB-Level2Legal"/>
      </w:pPr>
      <w:r>
        <w:t xml:space="preserve">The Partners are committed to an approach to equality and equal opportunities as represented in their respective policies. The Partners will maintain and develop these policies as applied to service provision, with the aim of developing a joint strategy for all elements of the </w:t>
      </w:r>
      <w:r w:rsidR="000F0D58">
        <w:t>S</w:t>
      </w:r>
      <w:r>
        <w:t>ervice</w:t>
      </w:r>
      <w:r w:rsidR="000F0D58">
        <w:t>s</w:t>
      </w:r>
      <w:r>
        <w:t>.</w:t>
      </w:r>
    </w:p>
    <w:p w14:paraId="28EEB3C1" w14:textId="77777777" w:rsidR="001154C2" w:rsidRDefault="001154C2" w:rsidP="00063BF9">
      <w:pPr>
        <w:pStyle w:val="BB-Level1Legal"/>
      </w:pPr>
      <w:bookmarkStart w:id="37" w:name="_Toc197606752"/>
      <w:r>
        <w:t>Conflicts of Interest</w:t>
      </w:r>
      <w:r w:rsidR="0087287B">
        <w:rPr>
          <w:rStyle w:val="FootnoteReference"/>
        </w:rPr>
        <w:footnoteReference w:id="49"/>
      </w:r>
      <w:bookmarkEnd w:id="37"/>
    </w:p>
    <w:p w14:paraId="6872B233" w14:textId="4AD4D58F" w:rsidR="00CD20B0" w:rsidRPr="00FB16A5" w:rsidRDefault="00CD20B0" w:rsidP="00063BF9">
      <w:pPr>
        <w:pStyle w:val="BB-Level2Legal"/>
        <w:rPr>
          <w:highlight w:val="yellow"/>
        </w:rPr>
      </w:pPr>
      <w:r w:rsidRPr="00FB16A5">
        <w:rPr>
          <w:highlight w:val="yellow"/>
        </w:rPr>
        <w:lastRenderedPageBreak/>
        <w:t>[</w:t>
      </w:r>
      <w:r w:rsidR="001154C2" w:rsidRPr="00FB16A5">
        <w:rPr>
          <w:highlight w:val="yellow"/>
        </w:rPr>
        <w:t xml:space="preserve">The Partners </w:t>
      </w:r>
      <w:r w:rsidR="00C20E8F" w:rsidRPr="00FB16A5">
        <w:rPr>
          <w:highlight w:val="yellow"/>
        </w:rPr>
        <w:t xml:space="preserve">shall comply with the agreed policy for </w:t>
      </w:r>
      <w:r w:rsidR="001154C2" w:rsidRPr="00FB16A5">
        <w:rPr>
          <w:highlight w:val="yellow"/>
        </w:rPr>
        <w:t>identifying and managing conflicts of interest</w:t>
      </w:r>
      <w:r w:rsidR="00C20E8F" w:rsidRPr="00FB16A5">
        <w:rPr>
          <w:highlight w:val="yellow"/>
        </w:rPr>
        <w:t xml:space="preserve"> as set out in </w:t>
      </w:r>
      <w:r w:rsidR="002D17C3" w:rsidRPr="00FB16A5">
        <w:rPr>
          <w:highlight w:val="yellow"/>
        </w:rPr>
        <w:t>S</w:t>
      </w:r>
      <w:r w:rsidR="00C20E8F" w:rsidRPr="00FB16A5">
        <w:rPr>
          <w:highlight w:val="yellow"/>
        </w:rPr>
        <w:t>chedule 7</w:t>
      </w:r>
      <w:r w:rsidR="001154C2" w:rsidRPr="00FB16A5">
        <w:rPr>
          <w:highlight w:val="yellow"/>
        </w:rPr>
        <w:t>.</w:t>
      </w:r>
      <w:r w:rsidRPr="00FB16A5">
        <w:rPr>
          <w:highlight w:val="yellow"/>
        </w:rPr>
        <w:t xml:space="preserve">] </w:t>
      </w:r>
      <w:r w:rsidRPr="00FB16A5">
        <w:rPr>
          <w:b/>
          <w:highlight w:val="yellow"/>
        </w:rPr>
        <w:t>OR</w:t>
      </w:r>
      <w:r w:rsidRPr="00FB16A5">
        <w:rPr>
          <w:highlight w:val="yellow"/>
        </w:rPr>
        <w:t xml:space="preserve"> [The Partners shall comply with the policy for identifying and managing conflicts of interest as agreed by the Partners from time to time.]</w:t>
      </w:r>
    </w:p>
    <w:p w14:paraId="132B4C7C" w14:textId="77777777" w:rsidR="003B478C" w:rsidRDefault="003B478C" w:rsidP="00063BF9">
      <w:pPr>
        <w:pStyle w:val="BB-Level1Legal"/>
      </w:pPr>
      <w:bookmarkStart w:id="38" w:name="_Toc385414512"/>
      <w:bookmarkStart w:id="39" w:name="_Toc197606753"/>
      <w:r>
        <w:t>Governance</w:t>
      </w:r>
      <w:bookmarkEnd w:id="38"/>
      <w:r w:rsidRPr="00CE73EA">
        <w:rPr>
          <w:rStyle w:val="FootnoteReference"/>
        </w:rPr>
        <w:footnoteReference w:id="50"/>
      </w:r>
      <w:bookmarkEnd w:id="39"/>
    </w:p>
    <w:p w14:paraId="7F21F17B" w14:textId="62119E99" w:rsidR="00BD3D54" w:rsidRDefault="00BD3D54" w:rsidP="00063BF9">
      <w:pPr>
        <w:pStyle w:val="BB-Level2Legal"/>
      </w:pPr>
      <w:r>
        <w:t>Overall strategic oversight of p</w:t>
      </w:r>
      <w:r w:rsidR="00A34BB9">
        <w:t>artnership working between the P</w:t>
      </w:r>
      <w:r>
        <w:t>artners is vested in the Health and Well</w:t>
      </w:r>
      <w:r w:rsidR="0073490D">
        <w:t>b</w:t>
      </w:r>
      <w:r>
        <w:t>eing Board, which for these purposes shall make recommendations to the Partners as to any action it considers necessary.</w:t>
      </w:r>
    </w:p>
    <w:p w14:paraId="543A03FA" w14:textId="77777777" w:rsidR="003B478C" w:rsidRDefault="003B478C" w:rsidP="00063BF9">
      <w:pPr>
        <w:pStyle w:val="BB-Level2Legal"/>
      </w:pPr>
      <w:r>
        <w:t xml:space="preserve">The Partners have established a </w:t>
      </w:r>
      <w:r w:rsidR="00797C44">
        <w:t>Partnership Board</w:t>
      </w:r>
      <w:r>
        <w:t xml:space="preserve"> to</w:t>
      </w:r>
      <w:r>
        <w:rPr>
          <w:rStyle w:val="FootnoteReference"/>
        </w:rPr>
        <w:footnoteReference w:id="51"/>
      </w:r>
      <w:r>
        <w:t>:</w:t>
      </w:r>
    </w:p>
    <w:p w14:paraId="50B7773E" w14:textId="4CAC00FF" w:rsidR="003B478C" w:rsidRDefault="003B478C" w:rsidP="00063BF9">
      <w:pPr>
        <w:pStyle w:val="BB-NormInd2Legal"/>
      </w:pPr>
      <w:r w:rsidRPr="00FB16A5">
        <w:rPr>
          <w:highlight w:val="yellow"/>
        </w:rPr>
        <w:t>[</w:t>
      </w:r>
      <w:r w:rsidR="00FB16A5" w:rsidRPr="00FB16A5">
        <w:rPr>
          <w:highlight w:val="yellow"/>
        </w:rPr>
        <w:t>INS</w:t>
      </w:r>
      <w:r w:rsidRPr="00FB16A5">
        <w:rPr>
          <w:highlight w:val="yellow"/>
        </w:rPr>
        <w:t>ERT</w:t>
      </w:r>
      <w:r w:rsidR="00FB16A5" w:rsidRPr="00FB16A5">
        <w:rPr>
          <w:highlight w:val="yellow"/>
        </w:rPr>
        <w:t xml:space="preserve"> BRIEF DESCRIPTION OF REMIT]</w:t>
      </w:r>
    </w:p>
    <w:p w14:paraId="2966752B" w14:textId="0D18BAFC" w:rsidR="00E41820" w:rsidRDefault="003B478C" w:rsidP="00063BF9">
      <w:pPr>
        <w:pStyle w:val="BB-Level2Legal"/>
      </w:pPr>
      <w:r>
        <w:t xml:space="preserve">The </w:t>
      </w:r>
      <w:r w:rsidR="00797C44">
        <w:t>Partnership Board</w:t>
      </w:r>
      <w:r>
        <w:t xml:space="preserve"> is based on a joint working group structure.  Each member of the </w:t>
      </w:r>
      <w:r w:rsidR="00797C44">
        <w:t>Partnership Board</w:t>
      </w:r>
      <w:r>
        <w:t xml:space="preserve"> shall be an officer of one of the Partners and will have individual delegated responsibility from the Partner employing them to make decisions which enable the </w:t>
      </w:r>
      <w:r w:rsidR="00797C44">
        <w:t>Partnership Board</w:t>
      </w:r>
      <w:r>
        <w:t xml:space="preserve"> to carry out its objects, roles, duties and functions as set out i</w:t>
      </w:r>
      <w:r w:rsidR="00C20E8F">
        <w:t>n this Clause 19 and Schedule 2</w:t>
      </w:r>
      <w:r>
        <w:t>.</w:t>
      </w:r>
      <w:r w:rsidR="0073490D">
        <w:rPr>
          <w:rStyle w:val="FootnoteReference"/>
        </w:rPr>
        <w:footnoteReference w:id="52"/>
      </w:r>
    </w:p>
    <w:p w14:paraId="5AA9BED2" w14:textId="3E37DF97" w:rsidR="003B478C" w:rsidRDefault="003B478C" w:rsidP="00063BF9">
      <w:pPr>
        <w:pStyle w:val="BB-Level2Legal"/>
      </w:pPr>
      <w:r>
        <w:t xml:space="preserve">The terms of reference of the </w:t>
      </w:r>
      <w:r w:rsidR="00797C44">
        <w:t>Partnership Board</w:t>
      </w:r>
      <w:r>
        <w:t xml:space="preserve"> shall be as set out in </w:t>
      </w:r>
      <w:r w:rsidRPr="00E41820">
        <w:t xml:space="preserve">Schedule </w:t>
      </w:r>
      <w:r w:rsidR="00C20E8F">
        <w:t>2</w:t>
      </w:r>
      <w:r w:rsidR="00DD1A9C">
        <w:t xml:space="preserve"> as may be amended or varied by written agreed from time to time. </w:t>
      </w:r>
    </w:p>
    <w:p w14:paraId="3D0A7414" w14:textId="77777777" w:rsidR="00C3595F" w:rsidRPr="007F2722" w:rsidRDefault="00C3595F" w:rsidP="00063BF9">
      <w:pPr>
        <w:pStyle w:val="BB-Level2Legal"/>
        <w:rPr>
          <w:highlight w:val="yellow"/>
        </w:rPr>
      </w:pPr>
      <w:r w:rsidRPr="007F2722">
        <w:rPr>
          <w:highlight w:val="yellow"/>
        </w:rPr>
        <w:t>[INCLUDE CONFIRMATION OF ANY OTHER GOVERNANCE GROUPS AND HOW THESE INTERACT]</w:t>
      </w:r>
    </w:p>
    <w:p w14:paraId="5513EB6C" w14:textId="77777777" w:rsidR="00C3595F" w:rsidRPr="007F2722" w:rsidRDefault="00C3595F" w:rsidP="00063BF9">
      <w:pPr>
        <w:pStyle w:val="BB-Level2Legal"/>
        <w:rPr>
          <w:highlight w:val="yellow"/>
        </w:rPr>
      </w:pPr>
      <w:r w:rsidRPr="007F2722">
        <w:rPr>
          <w:highlight w:val="yellow"/>
        </w:rPr>
        <w:t>[WILL EACH INDIVIDUAL SCHEME HAVE A SCHEME LEAD?  IF SO, INCLUDE HERE]</w:t>
      </w:r>
    </w:p>
    <w:p w14:paraId="783B6500" w14:textId="4F45F5F9" w:rsidR="00C3595F" w:rsidRPr="007F2722" w:rsidRDefault="00C3595F" w:rsidP="00063BF9">
      <w:pPr>
        <w:pStyle w:val="BB-Level2Legal"/>
        <w:rPr>
          <w:highlight w:val="yellow"/>
        </w:rPr>
      </w:pPr>
      <w:r w:rsidRPr="007F2722">
        <w:rPr>
          <w:highlight w:val="yellow"/>
        </w:rPr>
        <w:t>[IS THERE AN OVERARCHING BCF LEAD? IF SO</w:t>
      </w:r>
      <w:r w:rsidR="00BD24C9" w:rsidRPr="007F2722">
        <w:rPr>
          <w:highlight w:val="yellow"/>
        </w:rPr>
        <w:t>,</w:t>
      </w:r>
      <w:r w:rsidRPr="007F2722">
        <w:rPr>
          <w:highlight w:val="yellow"/>
        </w:rPr>
        <w:t xml:space="preserve"> INCLUDE HERE AND SUMMARY OF RESPONSIBILITIES].   </w:t>
      </w:r>
    </w:p>
    <w:p w14:paraId="199E97E1" w14:textId="77777777" w:rsidR="003B478C" w:rsidRDefault="003B478C" w:rsidP="00063BF9">
      <w:pPr>
        <w:pStyle w:val="BB-Level2Legal"/>
      </w:pPr>
      <w:r>
        <w:lastRenderedPageBreak/>
        <w:t xml:space="preserve">Each Partner has secured internal reporting arrangements to ensure the standards of accountability and probity required by each Partner's own statutory duties and organisation are complied with.  </w:t>
      </w:r>
    </w:p>
    <w:p w14:paraId="74355559" w14:textId="7269C623" w:rsidR="00C3595F" w:rsidRDefault="003B478C" w:rsidP="00063BF9">
      <w:pPr>
        <w:pStyle w:val="BB-Level2Legal"/>
      </w:pPr>
      <w:r>
        <w:t>The [</w:t>
      </w:r>
      <w:r w:rsidR="00797C44" w:rsidRPr="007F2722">
        <w:rPr>
          <w:highlight w:val="yellow"/>
        </w:rPr>
        <w:t>Partnership Board</w:t>
      </w:r>
      <w:r>
        <w:t>]</w:t>
      </w:r>
      <w:r w:rsidR="00E41820" w:rsidRPr="00E41820">
        <w:rPr>
          <w:rStyle w:val="FootnoteReference"/>
        </w:rPr>
        <w:t xml:space="preserve"> </w:t>
      </w:r>
      <w:r w:rsidR="00E41820">
        <w:rPr>
          <w:rStyle w:val="FootnoteReference"/>
        </w:rPr>
        <w:footnoteReference w:id="53"/>
      </w:r>
      <w:r>
        <w:t xml:space="preserve"> shall be responsible for the overall approval of the </w:t>
      </w:r>
      <w:r w:rsidR="00C3595F">
        <w:t>Individual Schemes and the financial management set out in Clause 12 and Schedule 3.</w:t>
      </w:r>
      <w:r>
        <w:t xml:space="preserve"> </w:t>
      </w:r>
      <w:r w:rsidR="0073490D">
        <w:t xml:space="preserve">The Partnership Board will report to the Health and Wellbeing Board in accordance with its terms of reference. </w:t>
      </w:r>
    </w:p>
    <w:p w14:paraId="3D182387" w14:textId="58FE30A4" w:rsidR="003B478C" w:rsidRDefault="00C3595F" w:rsidP="00063BF9">
      <w:pPr>
        <w:pStyle w:val="BB-Level2Legal"/>
      </w:pPr>
      <w:r>
        <w:t xml:space="preserve">The Health and Wellbeing Board </w:t>
      </w:r>
      <w:r w:rsidRPr="00C3595F">
        <w:t xml:space="preserve">shall be responsible for </w:t>
      </w:r>
      <w:r w:rsidR="003B478C">
        <w:t xml:space="preserve">ensuring compliance with the Better Care Fund Plan and the strategic direction of the Better Care Fund. </w:t>
      </w:r>
    </w:p>
    <w:p w14:paraId="6217D6F8" w14:textId="77777777" w:rsidR="003B478C" w:rsidRDefault="003B478C" w:rsidP="00063BF9">
      <w:pPr>
        <w:pStyle w:val="BB-Level2Legal"/>
      </w:pPr>
      <w:r>
        <w:t xml:space="preserve">Each </w:t>
      </w:r>
      <w:r w:rsidR="00C3595F">
        <w:t>Scheme Specification</w:t>
      </w:r>
      <w:r>
        <w:t xml:space="preserve"> shall confirm the governance arrangements in respect of the Individual S</w:t>
      </w:r>
      <w:r w:rsidR="00C3595F">
        <w:t>cheme</w:t>
      </w:r>
      <w:r>
        <w:t xml:space="preserve"> and how that Individual </w:t>
      </w:r>
      <w:r w:rsidR="00C3595F">
        <w:t>Scheme</w:t>
      </w:r>
      <w:r>
        <w:t xml:space="preserve"> is reported to the </w:t>
      </w:r>
      <w:r w:rsidR="00797C44">
        <w:t>Partnership Board</w:t>
      </w:r>
      <w:r>
        <w:t xml:space="preserve"> and </w:t>
      </w:r>
      <w:r w:rsidR="00B86A79">
        <w:t>Health and Wellbeing Board</w:t>
      </w:r>
      <w:r>
        <w:t>.</w:t>
      </w:r>
      <w:r w:rsidR="00E41820" w:rsidRPr="00E41820">
        <w:rPr>
          <w:rStyle w:val="FootnoteReference"/>
        </w:rPr>
        <w:t xml:space="preserve"> </w:t>
      </w:r>
    </w:p>
    <w:p w14:paraId="479EDBA2" w14:textId="77777777" w:rsidR="001154C2" w:rsidRPr="009160F9" w:rsidRDefault="007337AD" w:rsidP="00063BF9">
      <w:pPr>
        <w:pStyle w:val="BB-Level1Legal"/>
      </w:pPr>
      <w:bookmarkStart w:id="40" w:name="_Toc197606754"/>
      <w:r w:rsidRPr="009160F9">
        <w:t>R</w:t>
      </w:r>
      <w:r w:rsidR="001154C2" w:rsidRPr="009160F9">
        <w:t xml:space="preserve">eview </w:t>
      </w:r>
      <w:r w:rsidR="009160F9" w:rsidRPr="009160F9">
        <w:rPr>
          <w:rStyle w:val="FootnoteReference"/>
        </w:rPr>
        <w:footnoteReference w:id="54"/>
      </w:r>
      <w:bookmarkEnd w:id="40"/>
    </w:p>
    <w:p w14:paraId="345CB323" w14:textId="6256BBF8" w:rsidR="00C3595F" w:rsidRDefault="00C3595F" w:rsidP="00063BF9">
      <w:pPr>
        <w:pStyle w:val="BB-Level2Legal"/>
      </w:pPr>
      <w:r w:rsidRPr="00C3595F">
        <w:t xml:space="preserve">The Partners shall produce a BCF Quarterly Report which shall be provided to the Health and Wellbeing Board in such form and setting out such information as required by National Guidance and any additional information required by the Health and Wellbeing Board or </w:t>
      </w:r>
      <w:r w:rsidR="0073490D">
        <w:t xml:space="preserve">NHS England. </w:t>
      </w:r>
    </w:p>
    <w:p w14:paraId="63512506" w14:textId="19FC626E" w:rsidR="00B145DB" w:rsidRPr="000B75C3" w:rsidRDefault="00B145DB" w:rsidP="00063BF9">
      <w:pPr>
        <w:pStyle w:val="BB-Level2Legal"/>
      </w:pPr>
      <w:r>
        <w:t xml:space="preserve">Save where the </w:t>
      </w:r>
      <w:r w:rsidR="00797C44">
        <w:t>Partnership Board</w:t>
      </w:r>
      <w:r>
        <w:t xml:space="preserve"> agree alternative arrangements (including alternative frequencies) the</w:t>
      </w:r>
      <w:r w:rsidRPr="000B75C3">
        <w:t xml:space="preserve"> Partners shall undertake a</w:t>
      </w:r>
      <w:r>
        <w:t>n annual</w:t>
      </w:r>
      <w:r w:rsidRPr="000B75C3">
        <w:t xml:space="preserve"> review</w:t>
      </w:r>
      <w:r>
        <w:t xml:space="preserve"> (“</w:t>
      </w:r>
      <w:r w:rsidRPr="00E11B2A">
        <w:rPr>
          <w:b/>
        </w:rPr>
        <w:t>Annual Review</w:t>
      </w:r>
      <w:r>
        <w:t xml:space="preserve">”) of </w:t>
      </w:r>
      <w:r w:rsidRPr="000B75C3">
        <w:t xml:space="preserve">the operation of this Agreement, </w:t>
      </w:r>
      <w:r w:rsidR="00337C88">
        <w:t>any</w:t>
      </w:r>
      <w:r w:rsidRPr="000B75C3">
        <w:t xml:space="preserve"> </w:t>
      </w:r>
      <w:r w:rsidR="00337C88">
        <w:t>[</w:t>
      </w:r>
      <w:r w:rsidRPr="007F2722">
        <w:rPr>
          <w:highlight w:val="yellow"/>
        </w:rPr>
        <w:t>Pooled Fund</w:t>
      </w:r>
      <w:r w:rsidR="007D610F" w:rsidRPr="007F2722">
        <w:rPr>
          <w:highlight w:val="yellow"/>
        </w:rPr>
        <w:t>]</w:t>
      </w:r>
      <w:r w:rsidR="00A34BB9" w:rsidRPr="007F2722">
        <w:rPr>
          <w:highlight w:val="yellow"/>
        </w:rPr>
        <w:t xml:space="preserve"> </w:t>
      </w:r>
      <w:r w:rsidR="007D610F" w:rsidRPr="007F2722">
        <w:rPr>
          <w:highlight w:val="yellow"/>
        </w:rPr>
        <w:t>[</w:t>
      </w:r>
      <w:r w:rsidR="00A34BB9" w:rsidRPr="007F2722">
        <w:rPr>
          <w:highlight w:val="yellow"/>
        </w:rPr>
        <w:t xml:space="preserve">and </w:t>
      </w:r>
      <w:r w:rsidR="00D802E9" w:rsidRPr="007F2722">
        <w:rPr>
          <w:highlight w:val="yellow"/>
        </w:rPr>
        <w:t>Non-Pooled</w:t>
      </w:r>
      <w:r w:rsidR="00A34BB9" w:rsidRPr="007F2722">
        <w:rPr>
          <w:highlight w:val="yellow"/>
        </w:rPr>
        <w:t xml:space="preserve"> Fund</w:t>
      </w:r>
      <w:r w:rsidR="00337C88">
        <w:t>]</w:t>
      </w:r>
      <w:r w:rsidRPr="000B75C3">
        <w:t xml:space="preserve"> and the provision of the Services within 3 Months of the end of each Financial Year.</w:t>
      </w:r>
    </w:p>
    <w:p w14:paraId="3B0632D1" w14:textId="3475F76E" w:rsidR="00B145DB" w:rsidRPr="000B75C3" w:rsidRDefault="00B145DB" w:rsidP="00063BF9">
      <w:pPr>
        <w:pStyle w:val="BB-Level2Legal"/>
      </w:pPr>
      <w:r>
        <w:t xml:space="preserve">Subject to any variations to this process </w:t>
      </w:r>
      <w:r w:rsidR="007D610F">
        <w:t xml:space="preserve">agreed </w:t>
      </w:r>
      <w:r>
        <w:t xml:space="preserve">by the </w:t>
      </w:r>
      <w:r w:rsidR="00797C44">
        <w:t>Partnership Board</w:t>
      </w:r>
      <w:r>
        <w:t xml:space="preserve">, Annual </w:t>
      </w:r>
      <w:r w:rsidRPr="000B75C3">
        <w:t>Reviews shall be conducted in good faith</w:t>
      </w:r>
      <w:r w:rsidR="00FB4D6F">
        <w:rPr>
          <w:rStyle w:val="FootnoteReference"/>
        </w:rPr>
        <w:footnoteReference w:id="55"/>
      </w:r>
      <w:r w:rsidRPr="000B75C3">
        <w:t>.</w:t>
      </w:r>
    </w:p>
    <w:p w14:paraId="77D85B62" w14:textId="77777777" w:rsidR="00B145DB" w:rsidRDefault="00B145DB" w:rsidP="00063BF9">
      <w:pPr>
        <w:pStyle w:val="BB-Level2Legal"/>
      </w:pPr>
      <w:r w:rsidRPr="000B75C3">
        <w:t xml:space="preserve">The Partners shall within </w:t>
      </w:r>
      <w:r w:rsidR="00104B35">
        <w:t>[</w:t>
      </w:r>
      <w:r w:rsidRPr="007F2722">
        <w:rPr>
          <w:highlight w:val="yellow"/>
        </w:rPr>
        <w:t>20</w:t>
      </w:r>
      <w:r w:rsidR="00104B35">
        <w:t>]</w:t>
      </w:r>
      <w:r w:rsidRPr="000B75C3">
        <w:t xml:space="preserve"> Working Days of the annual review prepare a</w:t>
      </w:r>
      <w:r w:rsidR="00FB4D6F">
        <w:t>n</w:t>
      </w:r>
      <w:r w:rsidRPr="000B75C3">
        <w:t xml:space="preserve"> </w:t>
      </w:r>
      <w:r w:rsidR="00FB4D6F">
        <w:t>A</w:t>
      </w:r>
      <w:r w:rsidRPr="000B75C3">
        <w:t xml:space="preserve">nnual </w:t>
      </w:r>
      <w:r w:rsidR="00FB4D6F">
        <w:t>R</w:t>
      </w:r>
      <w:r w:rsidRPr="000B75C3">
        <w:t xml:space="preserve">eport </w:t>
      </w:r>
      <w:r w:rsidR="00FB4D6F">
        <w:t>including the information as required by National Guidance and any other information required by the Health and Wellbeing Board</w:t>
      </w:r>
      <w:r w:rsidRPr="000B75C3">
        <w:t xml:space="preserve">.  A copy of this report shall be provided to </w:t>
      </w:r>
      <w:r w:rsidR="00FB4D6F">
        <w:t>the Health and Wellbeing Board and Partnership Board</w:t>
      </w:r>
      <w:r w:rsidRPr="000B75C3">
        <w:t>.</w:t>
      </w:r>
    </w:p>
    <w:p w14:paraId="4236A82D" w14:textId="77777777" w:rsidR="001039F7" w:rsidRPr="001039F7" w:rsidRDefault="001039F7" w:rsidP="00063BF9">
      <w:pPr>
        <w:pStyle w:val="BB-Level2Legal"/>
      </w:pPr>
      <w:r>
        <w:t>In the event that the Partners fail to meet the requirements of the Better Care Fund Plan and NHS England the Partners shall provide full co-operation with NHS England to agree a recovery plan.</w:t>
      </w:r>
      <w:r>
        <w:rPr>
          <w:rStyle w:val="FootnoteReference"/>
        </w:rPr>
        <w:footnoteReference w:id="56"/>
      </w:r>
    </w:p>
    <w:p w14:paraId="45DE9DA4" w14:textId="77777777" w:rsidR="001154C2" w:rsidRDefault="001154C2" w:rsidP="00063BF9">
      <w:pPr>
        <w:pStyle w:val="BB-Level1Legal"/>
      </w:pPr>
      <w:bookmarkStart w:id="41" w:name="_Toc197606755"/>
      <w:r>
        <w:t>Complaints</w:t>
      </w:r>
      <w:r w:rsidR="00100162">
        <w:rPr>
          <w:rStyle w:val="FootnoteReference"/>
        </w:rPr>
        <w:footnoteReference w:id="57"/>
      </w:r>
      <w:bookmarkEnd w:id="41"/>
    </w:p>
    <w:p w14:paraId="08526783" w14:textId="00897B00" w:rsidR="001154C2" w:rsidRDefault="007F2722" w:rsidP="00063BF9">
      <w:pPr>
        <w:pStyle w:val="BB-NormInd1Legal"/>
      </w:pPr>
      <w:r w:rsidRPr="007F2722">
        <w:rPr>
          <w:highlight w:val="yellow"/>
        </w:rPr>
        <w:t>[</w:t>
      </w:r>
      <w:r w:rsidR="001154C2" w:rsidRPr="007F2722">
        <w:rPr>
          <w:highlight w:val="yellow"/>
        </w:rPr>
        <w:t>The Partners’ own complaints procedures shall apply to this Agreement. The Partners agree to assist one another in the management of complaints arising from this Agreement or the provision of the Services.</w:t>
      </w:r>
      <w:r w:rsidRPr="007F2722">
        <w:rPr>
          <w:highlight w:val="yellow"/>
        </w:rPr>
        <w:t>]</w:t>
      </w:r>
    </w:p>
    <w:p w14:paraId="5C59B247" w14:textId="77777777" w:rsidR="00184669" w:rsidRPr="0060474F" w:rsidRDefault="00184669" w:rsidP="00063BF9">
      <w:pPr>
        <w:pStyle w:val="BB-NormInd1Legal"/>
        <w:jc w:val="center"/>
        <w:rPr>
          <w:b/>
        </w:rPr>
      </w:pPr>
      <w:r w:rsidRPr="0060474F">
        <w:rPr>
          <w:b/>
        </w:rPr>
        <w:t>OR</w:t>
      </w:r>
    </w:p>
    <w:p w14:paraId="781935A4" w14:textId="4684796B" w:rsidR="0060474F" w:rsidRPr="007F2722" w:rsidRDefault="007F2722" w:rsidP="00063BF9">
      <w:pPr>
        <w:pStyle w:val="BB-Level2Legal"/>
        <w:rPr>
          <w:highlight w:val="yellow"/>
        </w:rPr>
      </w:pPr>
      <w:r w:rsidRPr="007F2722">
        <w:rPr>
          <w:highlight w:val="yellow"/>
        </w:rPr>
        <w:lastRenderedPageBreak/>
        <w:t>[</w:t>
      </w:r>
      <w:r w:rsidR="0060474F" w:rsidRPr="007F2722">
        <w:rPr>
          <w:highlight w:val="yellow"/>
        </w:rPr>
        <w:t xml:space="preserve">During the term of the Agreement, the </w:t>
      </w:r>
      <w:r w:rsidR="00A47EA9" w:rsidRPr="007F2722">
        <w:rPr>
          <w:highlight w:val="yellow"/>
        </w:rPr>
        <w:t>Partners</w:t>
      </w:r>
      <w:r w:rsidR="0060474F" w:rsidRPr="007F2722">
        <w:rPr>
          <w:highlight w:val="yellow"/>
        </w:rPr>
        <w:t xml:space="preserve"> will develop and operate a joint complaints system. The application of a joint complaints system will be without prejudice to a complainant’s right to use either of the </w:t>
      </w:r>
      <w:r w:rsidR="00A47EA9" w:rsidRPr="007F2722">
        <w:rPr>
          <w:highlight w:val="yellow"/>
        </w:rPr>
        <w:t>Partners</w:t>
      </w:r>
      <w:r w:rsidR="0060474F" w:rsidRPr="007F2722">
        <w:rPr>
          <w:highlight w:val="yellow"/>
        </w:rPr>
        <w:t>' statutory complaints procedures where applicable.</w:t>
      </w:r>
    </w:p>
    <w:p w14:paraId="7A2BCB56" w14:textId="77777777" w:rsidR="0060474F" w:rsidRPr="007F2722" w:rsidRDefault="0060474F" w:rsidP="00063BF9">
      <w:pPr>
        <w:pStyle w:val="BB-Level2Legal"/>
        <w:rPr>
          <w:highlight w:val="yellow"/>
        </w:rPr>
      </w:pPr>
      <w:r w:rsidRPr="007F2722">
        <w:rPr>
          <w:highlight w:val="yellow"/>
        </w:rPr>
        <w:t>Prior to the development of a joint complaints system or after the failure or suspension of any such joint complaints system the following will apply:</w:t>
      </w:r>
    </w:p>
    <w:p w14:paraId="7D249EB2" w14:textId="715511A7" w:rsidR="0060474F" w:rsidRPr="007F2722" w:rsidRDefault="0060474F" w:rsidP="00063BF9">
      <w:pPr>
        <w:pStyle w:val="BB-Level3Legal"/>
        <w:rPr>
          <w:highlight w:val="yellow"/>
        </w:rPr>
      </w:pPr>
      <w:r w:rsidRPr="007F2722">
        <w:rPr>
          <w:highlight w:val="yellow"/>
        </w:rPr>
        <w:t>where a complaint wholly relates to one or more of the Council’s Health</w:t>
      </w:r>
      <w:r w:rsidR="001F2A92">
        <w:rPr>
          <w:highlight w:val="yellow"/>
        </w:rPr>
        <w:t>-</w:t>
      </w:r>
      <w:r w:rsidRPr="007F2722">
        <w:rPr>
          <w:highlight w:val="yellow"/>
        </w:rPr>
        <w:t>Related Functions it shall be dealt with in accordance with the statutory complaints procedure of the Council;</w:t>
      </w:r>
    </w:p>
    <w:p w14:paraId="00E907A2" w14:textId="347046F6" w:rsidR="0060474F" w:rsidRPr="007F2722" w:rsidRDefault="0060474F" w:rsidP="00063BF9">
      <w:pPr>
        <w:pStyle w:val="BB-Level3Legal"/>
        <w:rPr>
          <w:highlight w:val="yellow"/>
        </w:rPr>
      </w:pPr>
      <w:r w:rsidRPr="007F2722">
        <w:rPr>
          <w:highlight w:val="yellow"/>
        </w:rPr>
        <w:t xml:space="preserve">where a complaint wholly relates to one or more of the </w:t>
      </w:r>
      <w:r w:rsidR="00BF47B4" w:rsidRPr="007F2722">
        <w:rPr>
          <w:highlight w:val="yellow"/>
        </w:rPr>
        <w:t>ICB</w:t>
      </w:r>
      <w:r w:rsidRPr="007F2722">
        <w:rPr>
          <w:highlight w:val="yellow"/>
        </w:rPr>
        <w:t xml:space="preserve">'s NHS Functions, it shall be dealt with in accordance with the statutory complaints procedure of the </w:t>
      </w:r>
      <w:r w:rsidR="00BF47B4" w:rsidRPr="007F2722">
        <w:rPr>
          <w:highlight w:val="yellow"/>
        </w:rPr>
        <w:t>ICB</w:t>
      </w:r>
      <w:r w:rsidRPr="007F2722">
        <w:rPr>
          <w:highlight w:val="yellow"/>
        </w:rPr>
        <w:t>;</w:t>
      </w:r>
    </w:p>
    <w:p w14:paraId="06D673CC" w14:textId="202F323C" w:rsidR="0060474F" w:rsidRPr="007F2722" w:rsidRDefault="0060474F" w:rsidP="00063BF9">
      <w:pPr>
        <w:pStyle w:val="BB-Level3Legal"/>
        <w:rPr>
          <w:highlight w:val="yellow"/>
        </w:rPr>
      </w:pPr>
      <w:r w:rsidRPr="007F2722">
        <w:rPr>
          <w:highlight w:val="yellow"/>
        </w:rPr>
        <w:t>where a complaint relates partly to one or more of the Council’s Health</w:t>
      </w:r>
      <w:r w:rsidR="001F2A92">
        <w:rPr>
          <w:highlight w:val="yellow"/>
        </w:rPr>
        <w:t>-</w:t>
      </w:r>
      <w:r w:rsidRPr="007F2722">
        <w:rPr>
          <w:highlight w:val="yellow"/>
        </w:rPr>
        <w:t xml:space="preserve">Related Functions and partly to one or more of the </w:t>
      </w:r>
      <w:r w:rsidR="00BF47B4" w:rsidRPr="007F2722">
        <w:rPr>
          <w:highlight w:val="yellow"/>
        </w:rPr>
        <w:t>ICB</w:t>
      </w:r>
      <w:r w:rsidRPr="007F2722">
        <w:rPr>
          <w:highlight w:val="yellow"/>
        </w:rPr>
        <w:t xml:space="preserve">'s NHS Functions then a joint response will be made to the complaint by the Council and the </w:t>
      </w:r>
      <w:r w:rsidR="00BF47B4" w:rsidRPr="007F2722">
        <w:rPr>
          <w:highlight w:val="yellow"/>
        </w:rPr>
        <w:t>ICB</w:t>
      </w:r>
      <w:r w:rsidRPr="007F2722">
        <w:rPr>
          <w:highlight w:val="yellow"/>
        </w:rPr>
        <w:t xml:space="preserve">, in line with </w:t>
      </w:r>
      <w:r w:rsidR="00862512" w:rsidRPr="007F2722">
        <w:rPr>
          <w:highlight w:val="yellow"/>
        </w:rPr>
        <w:t xml:space="preserve">the </w:t>
      </w:r>
      <w:r w:rsidRPr="007F2722">
        <w:rPr>
          <w:highlight w:val="yellow"/>
        </w:rPr>
        <w:t>local joint protocol;</w:t>
      </w:r>
      <w:r w:rsidR="00862512" w:rsidRPr="007F2722">
        <w:rPr>
          <w:highlight w:val="yellow"/>
        </w:rPr>
        <w:t xml:space="preserve"> and</w:t>
      </w:r>
    </w:p>
    <w:p w14:paraId="6C251773" w14:textId="6332E02D" w:rsidR="0060474F" w:rsidRPr="007F2722" w:rsidRDefault="0060474F" w:rsidP="00063BF9">
      <w:pPr>
        <w:pStyle w:val="BB-Level3Legal"/>
        <w:rPr>
          <w:highlight w:val="yellow"/>
        </w:rPr>
      </w:pPr>
      <w:r w:rsidRPr="007F2722">
        <w:rPr>
          <w:highlight w:val="yellow"/>
        </w:rPr>
        <w:t xml:space="preserve">where a complaint cannot be handled in any way described above or relates to the operation of the </w:t>
      </w:r>
      <w:r w:rsidR="004B0B84" w:rsidRPr="007F2722">
        <w:rPr>
          <w:highlight w:val="yellow"/>
        </w:rPr>
        <w:t>arrangements made pursuant t</w:t>
      </w:r>
      <w:r w:rsidR="000A7230" w:rsidRPr="007F2722">
        <w:rPr>
          <w:highlight w:val="yellow"/>
        </w:rPr>
        <w:t>o</w:t>
      </w:r>
      <w:r w:rsidR="004B0B84" w:rsidRPr="007F2722">
        <w:rPr>
          <w:highlight w:val="yellow"/>
        </w:rPr>
        <w:t xml:space="preserve"> this Agreement</w:t>
      </w:r>
      <w:r w:rsidRPr="007F2722">
        <w:rPr>
          <w:highlight w:val="yellow"/>
        </w:rPr>
        <w:t xml:space="preserve"> or the content of this Agreement, then the</w:t>
      </w:r>
      <w:r w:rsidR="00B86A79" w:rsidRPr="007F2722">
        <w:rPr>
          <w:highlight w:val="yellow"/>
        </w:rPr>
        <w:t xml:space="preserve"> </w:t>
      </w:r>
      <w:r w:rsidR="00797C44" w:rsidRPr="007F2722">
        <w:rPr>
          <w:highlight w:val="yellow"/>
        </w:rPr>
        <w:t>Partnership Board</w:t>
      </w:r>
      <w:r w:rsidRPr="007F2722">
        <w:rPr>
          <w:highlight w:val="yellow"/>
        </w:rPr>
        <w:t xml:space="preserve"> will set up a complaints subgroup to examine the complaint and recommend remedies. All complaints shall be reported to the </w:t>
      </w:r>
      <w:r w:rsidR="00797C44" w:rsidRPr="007F2722">
        <w:rPr>
          <w:highlight w:val="yellow"/>
        </w:rPr>
        <w:t>Partnership Board</w:t>
      </w:r>
      <w:r w:rsidRPr="007F2722">
        <w:rPr>
          <w:highlight w:val="yellow"/>
        </w:rPr>
        <w:t>.</w:t>
      </w:r>
      <w:r w:rsidR="007F2722" w:rsidRPr="007F2722">
        <w:rPr>
          <w:highlight w:val="yellow"/>
        </w:rPr>
        <w:t>]</w:t>
      </w:r>
    </w:p>
    <w:p w14:paraId="660180E9" w14:textId="77777777" w:rsidR="001154C2" w:rsidRPr="009160F9" w:rsidRDefault="001154C2" w:rsidP="00063BF9">
      <w:pPr>
        <w:pStyle w:val="BB-Level1Legal"/>
      </w:pPr>
      <w:bookmarkStart w:id="42" w:name="_Toc197606756"/>
      <w:r w:rsidRPr="009160F9">
        <w:t>Termination &amp; Default</w:t>
      </w:r>
      <w:r w:rsidR="000A7230">
        <w:rPr>
          <w:rStyle w:val="FootnoteReference"/>
        </w:rPr>
        <w:footnoteReference w:id="58"/>
      </w:r>
      <w:bookmarkEnd w:id="42"/>
      <w:r w:rsidR="008F472A" w:rsidRPr="009160F9">
        <w:t xml:space="preserve"> </w:t>
      </w:r>
    </w:p>
    <w:p w14:paraId="62BB630D" w14:textId="77777777" w:rsidR="003F56D0" w:rsidRDefault="00104B35" w:rsidP="00063BF9">
      <w:pPr>
        <w:pStyle w:val="BB-Level2Legal"/>
      </w:pPr>
      <w:r w:rsidRPr="003F56D0">
        <w:t>This Agreement may be terminated by a</w:t>
      </w:r>
      <w:r w:rsidR="001154C2" w:rsidRPr="003F56D0">
        <w:t xml:space="preserve">ny Partner </w:t>
      </w:r>
      <w:r w:rsidRPr="003F56D0">
        <w:t>giving</w:t>
      </w:r>
      <w:r w:rsidR="001154C2" w:rsidRPr="003F56D0">
        <w:t xml:space="preserve"> not less than [</w:t>
      </w:r>
      <w:r w:rsidR="001154C2" w:rsidRPr="0062605E">
        <w:rPr>
          <w:highlight w:val="yellow"/>
        </w:rPr>
        <w:t>3</w:t>
      </w:r>
      <w:r w:rsidR="001154C2" w:rsidRPr="003F56D0">
        <w:t xml:space="preserve">] </w:t>
      </w:r>
      <w:r w:rsidR="00EE3F16" w:rsidRPr="003F56D0">
        <w:t>Months' notice</w:t>
      </w:r>
      <w:r w:rsidR="001154C2" w:rsidRPr="003F56D0">
        <w:t xml:space="preserve"> in writing to terminate this Agreement </w:t>
      </w:r>
      <w:r w:rsidR="003F56D0" w:rsidRPr="003F56D0">
        <w:t xml:space="preserve">provided that such termination shall not take effect prior to the termination or expiry of all Individual Schemes. </w:t>
      </w:r>
    </w:p>
    <w:p w14:paraId="49D3E5F4" w14:textId="77777777" w:rsidR="00337C88" w:rsidRPr="0062605E" w:rsidRDefault="00FE2524" w:rsidP="00063BF9">
      <w:pPr>
        <w:pStyle w:val="BB-Level2Legal"/>
        <w:rPr>
          <w:highlight w:val="yellow"/>
        </w:rPr>
      </w:pPr>
      <w:r w:rsidRPr="0062605E">
        <w:rPr>
          <w:highlight w:val="yellow"/>
        </w:rPr>
        <w:t>[</w:t>
      </w:r>
      <w:r w:rsidR="00337C88" w:rsidRPr="0062605E">
        <w:rPr>
          <w:highlight w:val="yellow"/>
        </w:rPr>
        <w:t>Each Individual Scheme may be terminated in accordance with the terms set out in the</w:t>
      </w:r>
      <w:r w:rsidR="003429DA" w:rsidRPr="0062605E">
        <w:rPr>
          <w:highlight w:val="yellow"/>
        </w:rPr>
        <w:t xml:space="preserve"> relevant Scheme Specification provided that the Partners ensure that the Better Care Fund </w:t>
      </w:r>
      <w:r w:rsidR="00676C60" w:rsidRPr="0062605E">
        <w:rPr>
          <w:highlight w:val="yellow"/>
        </w:rPr>
        <w:t>R</w:t>
      </w:r>
      <w:r w:rsidR="003429DA" w:rsidRPr="0062605E">
        <w:rPr>
          <w:highlight w:val="yellow"/>
        </w:rPr>
        <w:t>equirements continue to be met.</w:t>
      </w:r>
      <w:r w:rsidRPr="0062605E">
        <w:rPr>
          <w:highlight w:val="yellow"/>
        </w:rPr>
        <w:t>]</w:t>
      </w:r>
    </w:p>
    <w:p w14:paraId="6129A19F" w14:textId="3CB7A2B4" w:rsidR="00FE2524" w:rsidRPr="00FE2524" w:rsidRDefault="00FE2524" w:rsidP="00063BF9">
      <w:pPr>
        <w:pStyle w:val="BB-NormInd2Legal"/>
        <w:jc w:val="center"/>
        <w:rPr>
          <w:b/>
          <w:i/>
        </w:rPr>
      </w:pPr>
      <w:r w:rsidRPr="00FE2524">
        <w:rPr>
          <w:b/>
          <w:i/>
        </w:rPr>
        <w:t>OR</w:t>
      </w:r>
    </w:p>
    <w:p w14:paraId="152A44C1" w14:textId="7C88C6ED" w:rsidR="00FE2524" w:rsidRPr="0062605E" w:rsidRDefault="00FE2524" w:rsidP="00063BF9">
      <w:pPr>
        <w:pStyle w:val="BB-Level2Legal"/>
        <w:rPr>
          <w:highlight w:val="yellow"/>
        </w:rPr>
      </w:pPr>
      <w:bookmarkStart w:id="43" w:name="_Ref415215221"/>
      <w:r w:rsidRPr="0062605E">
        <w:rPr>
          <w:highlight w:val="yellow"/>
        </w:rPr>
        <w:t xml:space="preserve">[Unless otherwise agreed in the relevant Scheme Specification, each Individual Scheme may be terminated by either </w:t>
      </w:r>
      <w:r w:rsidR="0051542F" w:rsidRPr="0062605E">
        <w:rPr>
          <w:highlight w:val="yellow"/>
        </w:rPr>
        <w:t>Partner</w:t>
      </w:r>
      <w:r w:rsidRPr="0062605E">
        <w:rPr>
          <w:highlight w:val="yellow"/>
        </w:rPr>
        <w:t xml:space="preserve"> giving not less than [12] Months' notice in writing or such shorter notice period agreed between the </w:t>
      </w:r>
      <w:r w:rsidR="0051542F" w:rsidRPr="0062605E">
        <w:rPr>
          <w:highlight w:val="yellow"/>
        </w:rPr>
        <w:t>Partners</w:t>
      </w:r>
      <w:r w:rsidRPr="0062605E">
        <w:rPr>
          <w:highlight w:val="yellow"/>
        </w:rPr>
        <w:t xml:space="preserve"> provided that:</w:t>
      </w:r>
      <w:bookmarkEnd w:id="43"/>
      <w:r w:rsidRPr="0062605E">
        <w:rPr>
          <w:highlight w:val="yellow"/>
        </w:rPr>
        <w:t xml:space="preserve"> </w:t>
      </w:r>
    </w:p>
    <w:p w14:paraId="119C5A7C" w14:textId="77777777" w:rsidR="00FE2524" w:rsidRPr="0062605E" w:rsidRDefault="00FE2524" w:rsidP="00063BF9">
      <w:pPr>
        <w:pStyle w:val="BB-Level3Legal"/>
        <w:rPr>
          <w:highlight w:val="yellow"/>
        </w:rPr>
      </w:pPr>
      <w:r w:rsidRPr="0062605E">
        <w:rPr>
          <w:highlight w:val="yellow"/>
        </w:rPr>
        <w:t xml:space="preserve">such termination is possible in accordance with the National Guidance and Law; and </w:t>
      </w:r>
    </w:p>
    <w:p w14:paraId="36480DA1" w14:textId="77777777" w:rsidR="00FE2524" w:rsidRPr="0062605E" w:rsidRDefault="00FE2524" w:rsidP="00063BF9">
      <w:pPr>
        <w:pStyle w:val="BB-Level3Legal"/>
        <w:rPr>
          <w:highlight w:val="yellow"/>
        </w:rPr>
      </w:pPr>
      <w:r w:rsidRPr="0062605E">
        <w:rPr>
          <w:highlight w:val="yellow"/>
        </w:rPr>
        <w:t xml:space="preserve">that the </w:t>
      </w:r>
      <w:r w:rsidR="0051542F" w:rsidRPr="0062605E">
        <w:rPr>
          <w:highlight w:val="yellow"/>
        </w:rPr>
        <w:t>Partners</w:t>
      </w:r>
      <w:r w:rsidRPr="0062605E">
        <w:rPr>
          <w:highlight w:val="yellow"/>
        </w:rPr>
        <w:t xml:space="preserve"> ensure that the </w:t>
      </w:r>
      <w:r w:rsidR="00676C60" w:rsidRPr="0062605E">
        <w:rPr>
          <w:highlight w:val="yellow"/>
        </w:rPr>
        <w:t>statutory Better Care Fund R</w:t>
      </w:r>
      <w:r w:rsidRPr="0062605E">
        <w:rPr>
          <w:highlight w:val="yellow"/>
        </w:rPr>
        <w:t>equirements continue to be met, and</w:t>
      </w:r>
    </w:p>
    <w:p w14:paraId="053FB761" w14:textId="63C16365" w:rsidR="00FE2524" w:rsidRPr="00046FE1" w:rsidRDefault="00FE2524" w:rsidP="00063BF9">
      <w:pPr>
        <w:pStyle w:val="BB-NormInd3Legal"/>
        <w:ind w:left="720"/>
      </w:pPr>
      <w:r w:rsidRPr="0062605E">
        <w:rPr>
          <w:highlight w:val="yellow"/>
        </w:rPr>
        <w:t xml:space="preserve">for the avoidance of doubt the operation of the Agreement shall continue in respect of the remaining Individual </w:t>
      </w:r>
      <w:r w:rsidR="009601B8" w:rsidRPr="0062605E">
        <w:rPr>
          <w:highlight w:val="yellow"/>
        </w:rPr>
        <w:t>Schemes</w:t>
      </w:r>
      <w:r w:rsidRPr="0062605E">
        <w:rPr>
          <w:highlight w:val="yellow"/>
        </w:rPr>
        <w:t>.]</w:t>
      </w:r>
      <w:r w:rsidRPr="0062605E">
        <w:rPr>
          <w:rStyle w:val="FootnoteReference"/>
          <w:highlight w:val="yellow"/>
        </w:rPr>
        <w:footnoteReference w:id="59"/>
      </w:r>
    </w:p>
    <w:p w14:paraId="786AA833" w14:textId="761F026A" w:rsidR="001154C2" w:rsidRDefault="003F56D0" w:rsidP="00063BF9">
      <w:pPr>
        <w:pStyle w:val="BB-Level2Legal"/>
      </w:pPr>
      <w:r>
        <w:t>If a Partner (“</w:t>
      </w:r>
      <w:r w:rsidRPr="00E852AD">
        <w:rPr>
          <w:b/>
          <w:bCs/>
        </w:rPr>
        <w:t>Relevant Partner</w:t>
      </w:r>
      <w:r>
        <w:t>”) fails to meet any of its obligations under this Agreement, the other Partner may by notice require the Relevant Partner to take such reasonable action within a reasonable timescale as the other Partner may specify to rectify such failure.  Should the Relevant Partner fail to rectify such failure within such reasonable timescale, the matter shall be referred for resolution in accordance with Clause 2</w:t>
      </w:r>
      <w:r w:rsidR="0028128A">
        <w:t>3</w:t>
      </w:r>
      <w:r>
        <w:t>.</w:t>
      </w:r>
      <w:r w:rsidR="0028128A">
        <w:rPr>
          <w:rStyle w:val="FootnoteReference"/>
        </w:rPr>
        <w:footnoteReference w:id="60"/>
      </w:r>
    </w:p>
    <w:p w14:paraId="2EC3B3ED" w14:textId="77777777" w:rsidR="001154C2" w:rsidRPr="001039F7" w:rsidRDefault="001154C2" w:rsidP="00063BF9">
      <w:pPr>
        <w:pStyle w:val="BB-Level2Legal"/>
      </w:pPr>
      <w:r w:rsidRPr="001039F7">
        <w:lastRenderedPageBreak/>
        <w:t xml:space="preserve">Termination of this Agreement (whether by effluxion of time or otherwise) shall be without prejudice to the </w:t>
      </w:r>
      <w:r w:rsidR="00A47EA9">
        <w:t>Partners</w:t>
      </w:r>
      <w:r w:rsidRPr="001039F7">
        <w:t>’ rights in respect of any antecedent breach and the provisions of Clauses [</w:t>
      </w:r>
      <w:r w:rsidRPr="00E406EE">
        <w:rPr>
          <w:highlight w:val="yellow"/>
        </w:rPr>
        <w:t>INSERT</w:t>
      </w:r>
      <w:r w:rsidRPr="001039F7">
        <w:t>]</w:t>
      </w:r>
      <w:r w:rsidR="008119FE" w:rsidRPr="001039F7">
        <w:rPr>
          <w:rStyle w:val="FootnoteReference"/>
        </w:rPr>
        <w:footnoteReference w:id="61"/>
      </w:r>
      <w:r w:rsidRPr="001039F7">
        <w:t xml:space="preserve"> </w:t>
      </w:r>
    </w:p>
    <w:p w14:paraId="64ECD012" w14:textId="77777777" w:rsidR="00EE351B" w:rsidRPr="003429DA" w:rsidRDefault="00EE351B" w:rsidP="00063BF9">
      <w:pPr>
        <w:pStyle w:val="BB-Level2Legal"/>
      </w:pPr>
      <w:r w:rsidRPr="003429DA">
        <w:t>Upon termination of this Agreement for any reason whatsoever the following shall apply:</w:t>
      </w:r>
      <w:r w:rsidR="003429DA">
        <w:rPr>
          <w:rStyle w:val="FootnoteReference"/>
        </w:rPr>
        <w:footnoteReference w:id="62"/>
      </w:r>
    </w:p>
    <w:p w14:paraId="6BF7309B" w14:textId="6473197E" w:rsidR="00EE351B" w:rsidRPr="003429DA" w:rsidRDefault="00EE351B" w:rsidP="00063BF9">
      <w:pPr>
        <w:pStyle w:val="BB-Level3Legal"/>
      </w:pPr>
      <w:r w:rsidRPr="003429DA">
        <w:t xml:space="preserve">the Partners agree that they will work together and co-operate to ensure that the winding down and disaggregation of the integrated and joint activities to the separate responsibilities of the Partners is carried out smoothly and with as little disruption as possible to </w:t>
      </w:r>
      <w:r w:rsidR="00400F0C">
        <w:t>S</w:t>
      </w:r>
      <w:r w:rsidRPr="003429DA">
        <w:t xml:space="preserve">ervice </w:t>
      </w:r>
      <w:r w:rsidR="00400F0C">
        <w:t>U</w:t>
      </w:r>
      <w:r w:rsidRPr="003429DA">
        <w:t xml:space="preserve">sers, </w:t>
      </w:r>
      <w:r w:rsidR="00E406EE">
        <w:t xml:space="preserve">the Services, the </w:t>
      </w:r>
      <w:r w:rsidRPr="003429DA">
        <w:t>employees, the Partners and third parties, so as to minimise costs and liabilities of each Partner in doing so;</w:t>
      </w:r>
    </w:p>
    <w:p w14:paraId="0510A3FF" w14:textId="77777777" w:rsidR="00EE351B" w:rsidRPr="003429DA" w:rsidRDefault="00EE351B" w:rsidP="00063BF9">
      <w:pPr>
        <w:pStyle w:val="BB-Level3Legal"/>
      </w:pPr>
      <w:r w:rsidRPr="003429DA">
        <w:t>where either Partner has entere</w:t>
      </w:r>
      <w:r w:rsidR="00D238EE" w:rsidRPr="003429DA">
        <w:t>d into a Service Contract which continues after the termination of this Agreement, both Partners shall continue to</w:t>
      </w:r>
      <w:r w:rsidR="00B924F3" w:rsidRPr="003429DA">
        <w:t xml:space="preserve"> contribute to the Contract Price in accordance with the agreed contribution for that Service prior to termination</w:t>
      </w:r>
      <w:r w:rsidR="00117584">
        <w:t xml:space="preserve"> and will enter into all appropriate legal documentation required in respect of this</w:t>
      </w:r>
      <w:r w:rsidR="00B924F3" w:rsidRPr="003429DA">
        <w:t>;</w:t>
      </w:r>
    </w:p>
    <w:p w14:paraId="6A702083" w14:textId="2CFDE68B" w:rsidR="00B924F3" w:rsidRPr="003429DA" w:rsidRDefault="00B924F3" w:rsidP="00063BF9">
      <w:pPr>
        <w:pStyle w:val="BB-Level3Legal"/>
      </w:pPr>
      <w:r w:rsidRPr="003429DA">
        <w:t xml:space="preserve">the Lead </w:t>
      </w:r>
      <w:r w:rsidR="001F4794">
        <w:t>Partner</w:t>
      </w:r>
      <w:r w:rsidRPr="003429DA">
        <w:t xml:space="preserve"> shall make reasonable endeavours to amend or terminate a Service Contract (which shall for the avoidance of doubt not include any act or omis</w:t>
      </w:r>
      <w:r w:rsidR="001F4794">
        <w:t>sion that would place the Lead Partner</w:t>
      </w:r>
      <w:r w:rsidRPr="003429DA">
        <w:t xml:space="preserve"> in breach of the Service Contract) </w:t>
      </w:r>
      <w:r w:rsidR="001D6342" w:rsidRPr="003429DA">
        <w:t>where the other Partner requests the same in writing</w:t>
      </w:r>
      <w:r w:rsidR="00117584">
        <w:t xml:space="preserve"> Provided that the Lead </w:t>
      </w:r>
      <w:r w:rsidR="001F4794">
        <w:t>Partner</w:t>
      </w:r>
      <w:r w:rsidR="00117584">
        <w:t xml:space="preserve"> shall not be required to make any payments to the Provider for such amendment or termination unless the Partners shall have agreed in advance who shall be responsible for any such payment</w:t>
      </w:r>
      <w:r w:rsidR="00400F0C">
        <w:t>;</w:t>
      </w:r>
    </w:p>
    <w:p w14:paraId="6A9C283D" w14:textId="53DEDD1B" w:rsidR="00EE351B" w:rsidRPr="003429DA" w:rsidRDefault="001D6342" w:rsidP="00063BF9">
      <w:pPr>
        <w:pStyle w:val="BB-Level3Legal"/>
      </w:pPr>
      <w:r w:rsidRPr="003429DA">
        <w:t xml:space="preserve">where a Service Contract held by a Lead </w:t>
      </w:r>
      <w:r w:rsidR="001F4794" w:rsidRPr="001F4794">
        <w:t>Partner</w:t>
      </w:r>
      <w:r w:rsidRPr="003429DA">
        <w:t xml:space="preserve"> relates all or par</w:t>
      </w:r>
      <w:r w:rsidR="00C225FE" w:rsidRPr="003429DA">
        <w:t xml:space="preserve">tially to services which relate to the other Partner's Functions then provided that the Service Contract allows </w:t>
      </w:r>
      <w:r w:rsidR="003429DA" w:rsidRPr="003429DA">
        <w:t xml:space="preserve">the other Partner may request that the Lead </w:t>
      </w:r>
      <w:r w:rsidR="001F4794" w:rsidRPr="001F4794">
        <w:t xml:space="preserve">Partner </w:t>
      </w:r>
      <w:r w:rsidR="003429DA" w:rsidRPr="003429DA">
        <w:t xml:space="preserve">assigns the Service Contract in whole or part upon the same terms mutatis mutandis as the original </w:t>
      </w:r>
      <w:r w:rsidR="00400F0C">
        <w:t>Service C</w:t>
      </w:r>
      <w:r w:rsidR="003429DA" w:rsidRPr="003429DA">
        <w:t>ontract</w:t>
      </w:r>
      <w:r w:rsidR="00400F0C">
        <w:t>;</w:t>
      </w:r>
    </w:p>
    <w:p w14:paraId="03C0A686" w14:textId="77777777" w:rsidR="00EE351B" w:rsidRPr="003429DA" w:rsidRDefault="00EE351B" w:rsidP="00063BF9">
      <w:pPr>
        <w:pStyle w:val="BB-Level3Legal"/>
      </w:pPr>
      <w:r w:rsidRPr="003429DA">
        <w:t xml:space="preserve">the </w:t>
      </w:r>
      <w:r w:rsidR="00797C44">
        <w:t>Partnership Board</w:t>
      </w:r>
      <w:r w:rsidRPr="003429DA">
        <w:t xml:space="preserve"> shall continue to operate for the purposes of functions associated with this Agreement for the remainder of any contracts and commitments </w:t>
      </w:r>
      <w:r w:rsidR="00EE3F16">
        <w:t>relating to this Agreement; and</w:t>
      </w:r>
    </w:p>
    <w:p w14:paraId="10C1078C" w14:textId="27D53E3C" w:rsidR="00EE351B" w:rsidRDefault="00400F0C" w:rsidP="00063BF9">
      <w:pPr>
        <w:pStyle w:val="BB-Level3Legal"/>
      </w:pPr>
      <w:r>
        <w:t>t</w:t>
      </w:r>
      <w:r w:rsidR="00EE351B" w:rsidRPr="003429DA">
        <w:t>ermination of this Agreement shall have no effect on the liability of any rights or remedies of either Partner already accrued, prior to the date upon which such termination takes effect.</w:t>
      </w:r>
    </w:p>
    <w:p w14:paraId="584B476C" w14:textId="3AC14D14" w:rsidR="00EE351B" w:rsidRPr="00EE351B" w:rsidRDefault="00117584" w:rsidP="00063BF9">
      <w:pPr>
        <w:pStyle w:val="BB-Level2Legal"/>
      </w:pPr>
      <w:r>
        <w:t>In the event of termination in relation to an Individual Scheme the provisions of Clause 22.6 shall apply in relation to the Individual Scheme (as though references as to this Agreement were to that Individual Scheme).</w:t>
      </w:r>
    </w:p>
    <w:p w14:paraId="5AFFD199" w14:textId="77777777" w:rsidR="001154C2" w:rsidRDefault="007337AD" w:rsidP="00063BF9">
      <w:pPr>
        <w:pStyle w:val="BB-Level1Legal"/>
      </w:pPr>
      <w:bookmarkStart w:id="44" w:name="_Ref451853845"/>
      <w:bookmarkStart w:id="45" w:name="_Toc197606757"/>
      <w:r>
        <w:t>D</w:t>
      </w:r>
      <w:r w:rsidR="001154C2">
        <w:t>ispute Resolution</w:t>
      </w:r>
      <w:r w:rsidR="004B48D5">
        <w:rPr>
          <w:rStyle w:val="FootnoteReference"/>
        </w:rPr>
        <w:footnoteReference w:id="63"/>
      </w:r>
      <w:bookmarkEnd w:id="44"/>
      <w:bookmarkEnd w:id="45"/>
      <w:r w:rsidR="001154C2">
        <w:tab/>
      </w:r>
      <w:r w:rsidR="001154C2">
        <w:tab/>
      </w:r>
    </w:p>
    <w:p w14:paraId="2318D2D8" w14:textId="77777777" w:rsidR="004B48D5" w:rsidRDefault="004B48D5" w:rsidP="00063BF9">
      <w:pPr>
        <w:pStyle w:val="BB-Level2Legal"/>
      </w:pPr>
      <w:bookmarkStart w:id="46" w:name="_Ref304981282"/>
      <w:r>
        <w:t xml:space="preserve">In the event of a dispute between the </w:t>
      </w:r>
      <w:r w:rsidR="00A47EA9">
        <w:t>Partners</w:t>
      </w:r>
      <w:r>
        <w:t xml:space="preserve"> arising out of this Agreement, either </w:t>
      </w:r>
      <w:r w:rsidR="00A47EA9">
        <w:t>Partner</w:t>
      </w:r>
      <w:r>
        <w:t xml:space="preserve"> may serve written notice of the dispute on the other </w:t>
      </w:r>
      <w:r w:rsidR="00A47EA9">
        <w:t>Partner</w:t>
      </w:r>
      <w:r>
        <w:t>, setting out full details of the dispute.</w:t>
      </w:r>
      <w:bookmarkEnd w:id="46"/>
    </w:p>
    <w:p w14:paraId="0A5D7067" w14:textId="0DC7DC13" w:rsidR="004B48D5" w:rsidRDefault="004B48D5" w:rsidP="00063BF9">
      <w:pPr>
        <w:pStyle w:val="BB-Level2Legal"/>
      </w:pPr>
      <w:bookmarkStart w:id="47" w:name="_Ref304980053"/>
      <w:r>
        <w:t xml:space="preserve">The Authorised Officer shall meet in good faith as soon as possible and in any event within seven (7) days of notice of the dispute being served pursuant to Clause </w:t>
      </w:r>
      <w:r>
        <w:fldChar w:fldCharType="begin"/>
      </w:r>
      <w:r>
        <w:instrText xml:space="preserve"> REF _Ref304981282 \r \h </w:instrText>
      </w:r>
      <w:r>
        <w:fldChar w:fldCharType="separate"/>
      </w:r>
      <w:r w:rsidR="00B57FA2">
        <w:t>23.1</w:t>
      </w:r>
      <w:r>
        <w:fldChar w:fldCharType="end"/>
      </w:r>
      <w:r>
        <w:t>, at a meeting convened for the purpose of resolving the dispute.</w:t>
      </w:r>
      <w:bookmarkEnd w:id="47"/>
    </w:p>
    <w:p w14:paraId="3DADE148" w14:textId="48CEB669" w:rsidR="004B48D5" w:rsidRDefault="004B48D5" w:rsidP="00063BF9">
      <w:pPr>
        <w:pStyle w:val="BB-Level2Legal"/>
      </w:pPr>
      <w:bookmarkStart w:id="48" w:name="_Ref304980054"/>
      <w:r>
        <w:lastRenderedPageBreak/>
        <w:t xml:space="preserve">If the dispute remains after the meeting detailed in Clause </w:t>
      </w:r>
      <w:r>
        <w:fldChar w:fldCharType="begin"/>
      </w:r>
      <w:r>
        <w:instrText xml:space="preserve"> REF _Ref304980053 \r \h </w:instrText>
      </w:r>
      <w:r>
        <w:fldChar w:fldCharType="separate"/>
      </w:r>
      <w:r w:rsidR="00B57FA2">
        <w:t>23.2</w:t>
      </w:r>
      <w:r>
        <w:fldChar w:fldCharType="end"/>
      </w:r>
      <w:r>
        <w:t xml:space="preserve"> has taken place, the </w:t>
      </w:r>
      <w:r w:rsidR="00A47EA9">
        <w:t>Partners</w:t>
      </w:r>
      <w:r>
        <w:t xml:space="preserve">' respective </w:t>
      </w:r>
      <w:r w:rsidRPr="009160F9">
        <w:t>[</w:t>
      </w:r>
      <w:r w:rsidRPr="00E406EE">
        <w:rPr>
          <w:highlight w:val="yellow"/>
        </w:rPr>
        <w:t>chief executives]</w:t>
      </w:r>
      <w:r w:rsidRPr="009160F9">
        <w:t xml:space="preserve"> </w:t>
      </w:r>
      <w:r>
        <w:t>or nominees shall meet in good faith as soon as possible after the relevant meeting and in any event with fourteen (14) days of the date of the meeting, for the purpose of resolving the dispute.</w:t>
      </w:r>
      <w:bookmarkEnd w:id="48"/>
    </w:p>
    <w:p w14:paraId="52A85408" w14:textId="12BDEDB4" w:rsidR="004B48D5" w:rsidRPr="000316ED" w:rsidRDefault="004B48D5" w:rsidP="00063BF9">
      <w:pPr>
        <w:pStyle w:val="BB-Level2Legal"/>
      </w:pPr>
      <w:r w:rsidRPr="000316ED">
        <w:t xml:space="preserve">If the dispute remains after the meeting detailed in Clause </w:t>
      </w:r>
      <w:r>
        <w:fldChar w:fldCharType="begin"/>
      </w:r>
      <w:r>
        <w:instrText xml:space="preserve"> REF _Ref304980054 \r \h </w:instrText>
      </w:r>
      <w:r>
        <w:fldChar w:fldCharType="separate"/>
      </w:r>
      <w:r w:rsidR="00B57FA2">
        <w:t>23.3</w:t>
      </w:r>
      <w:r>
        <w:fldChar w:fldCharType="end"/>
      </w:r>
      <w:r>
        <w:t xml:space="preserve"> </w:t>
      </w:r>
      <w:r w:rsidRPr="000316ED">
        <w:t xml:space="preserve">has taken place, then the </w:t>
      </w:r>
      <w:r w:rsidR="00A47EA9">
        <w:t>Partners</w:t>
      </w:r>
      <w:r w:rsidRPr="000316ED">
        <w:t xml:space="preserve"> will attempt to settle such dispute by mediation in accordance with the CEDR Model Mediation Procedure or any other model mediation procedure as agreed by the </w:t>
      </w:r>
      <w:r w:rsidR="00A47EA9">
        <w:t>Partners</w:t>
      </w:r>
      <w:r w:rsidRPr="000316ED">
        <w:t xml:space="preserve">.  To initiate a mediation, either </w:t>
      </w:r>
      <w:r w:rsidR="00A47EA9">
        <w:t>Partner</w:t>
      </w:r>
      <w:r w:rsidRPr="000316ED">
        <w:t xml:space="preserve"> may give notice in writing (a </w:t>
      </w:r>
      <w:r w:rsidRPr="000316ED">
        <w:rPr>
          <w:b/>
        </w:rPr>
        <w:t>"Mediation Notice"</w:t>
      </w:r>
      <w:r w:rsidRPr="000316ED">
        <w:t xml:space="preserve">) to the other requesting mediation of the dispute and shall send a copy thereof to CEDR or an equivalent mediation organisation as agreed by the </w:t>
      </w:r>
      <w:r w:rsidR="00A47EA9">
        <w:t>Partners</w:t>
      </w:r>
      <w:r w:rsidRPr="000316ED">
        <w:t xml:space="preserve"> asking them to nominate a mediator.  The mediation shall commence within twenty (20) Working Days of the Mediation Notice being served.  Neither </w:t>
      </w:r>
      <w:r w:rsidR="00A47EA9">
        <w:t>Partner</w:t>
      </w:r>
      <w:r w:rsidRPr="000316ED">
        <w:t xml:space="preserve"> will terminate such mediation until each of them has made its opening presentation and the mediator has met each of them separately for at least one (1) hour.  Thereafter, paragraph 14 of the Model Mediation Procedure will apply (or the equivalent paragraph of any other model mediation procedure agreed by the </w:t>
      </w:r>
      <w:r w:rsidR="00A47EA9">
        <w:t>Partners</w:t>
      </w:r>
      <w:r w:rsidRPr="000316ED">
        <w:t xml:space="preserve">).  The </w:t>
      </w:r>
      <w:r w:rsidR="00A47EA9">
        <w:t>Partners</w:t>
      </w:r>
      <w:r w:rsidRPr="000316ED">
        <w:t xml:space="preserve"> will co-operate with any person appointed as mediator, providing him with such information and other assistance as he shall require and will pay his costs as he shall determine or in the absence of such determination such costs will be shared equally.</w:t>
      </w:r>
    </w:p>
    <w:p w14:paraId="1EAC9EAF" w14:textId="77777777" w:rsidR="004B48D5" w:rsidRDefault="004B48D5" w:rsidP="00063BF9">
      <w:pPr>
        <w:pStyle w:val="BB-Level2Legal"/>
      </w:pPr>
      <w:r>
        <w:t xml:space="preserve">Nothing in the procedure set out in this Clause 23 shall in any way affect either </w:t>
      </w:r>
      <w:r w:rsidR="00A47EA9">
        <w:t>Partner</w:t>
      </w:r>
      <w:r>
        <w:t>'s right to terminate this Agreement in accordance with any of its terms or take immediate legal action.</w:t>
      </w:r>
    </w:p>
    <w:p w14:paraId="5F506901" w14:textId="77777777" w:rsidR="004B48D5" w:rsidRPr="006E57A2" w:rsidRDefault="004B48D5" w:rsidP="00063BF9">
      <w:pPr>
        <w:pStyle w:val="BB-Level1Legal"/>
      </w:pPr>
      <w:bookmarkStart w:id="49" w:name="_Ref304979528"/>
      <w:bookmarkStart w:id="50" w:name="_Toc332038793"/>
      <w:bookmarkStart w:id="51" w:name="_Toc197606758"/>
      <w:r w:rsidRPr="006E57A2">
        <w:t>Force Majeure</w:t>
      </w:r>
      <w:bookmarkEnd w:id="49"/>
      <w:bookmarkEnd w:id="50"/>
      <w:r w:rsidR="00184669">
        <w:rPr>
          <w:rStyle w:val="FootnoteReference"/>
        </w:rPr>
        <w:footnoteReference w:id="64"/>
      </w:r>
      <w:bookmarkEnd w:id="51"/>
    </w:p>
    <w:p w14:paraId="2AD92581" w14:textId="77777777" w:rsidR="004B48D5" w:rsidRDefault="004B48D5" w:rsidP="00063BF9">
      <w:pPr>
        <w:pStyle w:val="BB-Level2Legal"/>
      </w:pPr>
      <w:r>
        <w:t xml:space="preserve">Neither </w:t>
      </w:r>
      <w:r w:rsidR="00A47EA9">
        <w:t>Partner</w:t>
      </w:r>
      <w:r>
        <w:t xml:space="preserve"> shall be entitled to bring a claim for a breach of obligations under this Agreement by the other </w:t>
      </w:r>
      <w:r w:rsidR="00A47EA9">
        <w:t>Partner</w:t>
      </w:r>
      <w:r>
        <w:t xml:space="preserve"> or incur any liability to the other </w:t>
      </w:r>
      <w:r w:rsidR="00A47EA9">
        <w:t>Partner</w:t>
      </w:r>
      <w:r>
        <w:t xml:space="preserve"> for any losses or damages incurred by that </w:t>
      </w:r>
      <w:r w:rsidR="00A47EA9">
        <w:t>Partner</w:t>
      </w:r>
      <w:r>
        <w:t xml:space="preserve"> to the extent that a Force Majeure Event occurs and it is prevented from carrying out its obligations by that Force Majeure Event.</w:t>
      </w:r>
    </w:p>
    <w:p w14:paraId="67808D0B" w14:textId="77777777" w:rsidR="004B48D5" w:rsidRDefault="004B48D5" w:rsidP="00063BF9">
      <w:pPr>
        <w:pStyle w:val="BB-Level2Legal"/>
      </w:pPr>
      <w:r>
        <w:t xml:space="preserve">On the occurrence of a Force Majeure Event, the Affected </w:t>
      </w:r>
      <w:r w:rsidR="00A47EA9">
        <w:t>Partner</w:t>
      </w:r>
      <w:r>
        <w:t xml:space="preserve"> shall notify the other </w:t>
      </w:r>
      <w:r w:rsidR="00A47EA9">
        <w:t>Partner</w:t>
      </w:r>
      <w:r>
        <w:t xml:space="preserve"> as soon as practicable.  Such notification shall include details of the Force Majeure Event, including evidence of its effect on the obligations of the Affected </w:t>
      </w:r>
      <w:r w:rsidR="00A47EA9">
        <w:t>Partner</w:t>
      </w:r>
      <w:r>
        <w:t xml:space="preserve"> and any action proposed to mitigate its effect.</w:t>
      </w:r>
    </w:p>
    <w:p w14:paraId="49AFCE44" w14:textId="77777777" w:rsidR="004B48D5" w:rsidRDefault="004B48D5" w:rsidP="00063BF9">
      <w:pPr>
        <w:pStyle w:val="BB-Level2Legal"/>
      </w:pPr>
      <w:r>
        <w:t xml:space="preserve">As soon as practicable, following notification as detailed in Clause 24.2, the </w:t>
      </w:r>
      <w:r w:rsidR="00A47EA9">
        <w:t>Partners</w:t>
      </w:r>
      <w:r>
        <w:t xml:space="preserve"> shall consult with each other in good faith and use all best endeavours to agree appropriate terms to mitigate the effects of the Force Majeure Event and, subject to Clause 24.4, facilitate the continued performance of the Agreement.</w:t>
      </w:r>
    </w:p>
    <w:p w14:paraId="7888D66C" w14:textId="1FEA35A6" w:rsidR="004B48D5" w:rsidRDefault="004B48D5" w:rsidP="00063BF9">
      <w:pPr>
        <w:pStyle w:val="BB-Level2Legal"/>
      </w:pPr>
      <w:bookmarkStart w:id="52" w:name="_Ref304979924"/>
      <w:r>
        <w:t xml:space="preserve">If the Force Majeure Event continues for a period of more than </w:t>
      </w:r>
      <w:r w:rsidR="00184669">
        <w:t>[</w:t>
      </w:r>
      <w:r w:rsidRPr="00E406EE">
        <w:rPr>
          <w:highlight w:val="yellow"/>
        </w:rPr>
        <w:t>sixty (60) days</w:t>
      </w:r>
      <w:r w:rsidR="00184669">
        <w:t>]</w:t>
      </w:r>
      <w:r>
        <w:t xml:space="preserve">, either </w:t>
      </w:r>
      <w:r w:rsidR="00A47EA9">
        <w:t>Partner</w:t>
      </w:r>
      <w:r>
        <w:t xml:space="preserve"> shall have the right to terminate the Agreement by giving </w:t>
      </w:r>
      <w:r w:rsidR="00184669">
        <w:t>[</w:t>
      </w:r>
      <w:r w:rsidRPr="00A5357A">
        <w:rPr>
          <w:highlight w:val="yellow"/>
        </w:rPr>
        <w:t>fourteen (14) days</w:t>
      </w:r>
      <w:r w:rsidR="00184669">
        <w:t>]</w:t>
      </w:r>
      <w:r>
        <w:t xml:space="preserve"> written notice of termination to the other </w:t>
      </w:r>
      <w:r w:rsidR="00A47EA9">
        <w:t>Partner</w:t>
      </w:r>
      <w:r>
        <w:t xml:space="preserve">.  For the avoidance of doubt, no compensation shall be payable by either </w:t>
      </w:r>
      <w:r w:rsidR="00A47EA9">
        <w:t>Partner</w:t>
      </w:r>
      <w:r>
        <w:t xml:space="preserve"> as a direct consequence of this Agreement being terminated in accordance with this Clause</w:t>
      </w:r>
      <w:r w:rsidR="00C34F5C">
        <w:t xml:space="preserve"> 24</w:t>
      </w:r>
      <w:r>
        <w:t>.</w:t>
      </w:r>
      <w:bookmarkEnd w:id="52"/>
    </w:p>
    <w:p w14:paraId="3496F7A1" w14:textId="77777777" w:rsidR="001154C2" w:rsidRDefault="001154C2" w:rsidP="00063BF9">
      <w:pPr>
        <w:pStyle w:val="BB-Level1Legal"/>
      </w:pPr>
      <w:bookmarkStart w:id="53" w:name="_Toc197606759"/>
      <w:r>
        <w:t>Confidentiality</w:t>
      </w:r>
      <w:r w:rsidR="00E3657C">
        <w:rPr>
          <w:rStyle w:val="FootnoteReference"/>
        </w:rPr>
        <w:footnoteReference w:id="65"/>
      </w:r>
      <w:bookmarkEnd w:id="53"/>
      <w:r>
        <w:tab/>
      </w:r>
      <w:r>
        <w:tab/>
      </w:r>
    </w:p>
    <w:p w14:paraId="1EA6A1D9" w14:textId="77777777" w:rsidR="001154C2" w:rsidRDefault="001154C2" w:rsidP="00063BF9">
      <w:pPr>
        <w:pStyle w:val="BB-Level2Legal"/>
      </w:pPr>
      <w:r>
        <w:t>In respect of any Confidential Information a Partner receives from another Partner (the "</w:t>
      </w:r>
      <w:r w:rsidRPr="00881B8A">
        <w:rPr>
          <w:b/>
        </w:rPr>
        <w:t>Discloser</w:t>
      </w:r>
      <w:r>
        <w:t>") and subject always to the remainder of this Clause 2</w:t>
      </w:r>
      <w:r w:rsidR="00100288">
        <w:t>5</w:t>
      </w:r>
      <w:r>
        <w:t>, each Partner (the "</w:t>
      </w:r>
      <w:r w:rsidRPr="00881B8A">
        <w:rPr>
          <w:b/>
        </w:rPr>
        <w:t>Recipient</w:t>
      </w:r>
      <w:r>
        <w:t>”) undertakes to keep secret and strictly confidential and shall not disclose any such Confidential Information to any third party, without the Discloser’s prior written consent provided that:</w:t>
      </w:r>
    </w:p>
    <w:p w14:paraId="799BCACF" w14:textId="77777777" w:rsidR="001154C2" w:rsidRDefault="001154C2" w:rsidP="00063BF9">
      <w:pPr>
        <w:pStyle w:val="BB-Level3Legal"/>
      </w:pPr>
      <w:r>
        <w:lastRenderedPageBreak/>
        <w:t>the Recipient shall not be prevented from using any general knowledge, experience or skills which were in its possession prior to the Commencement Date; and</w:t>
      </w:r>
    </w:p>
    <w:p w14:paraId="68C06441" w14:textId="77777777" w:rsidR="001154C2" w:rsidRDefault="001154C2" w:rsidP="00063BF9">
      <w:pPr>
        <w:pStyle w:val="BB-Level3Legal"/>
      </w:pPr>
      <w:r>
        <w:t>the provisions of this Clause 2</w:t>
      </w:r>
      <w:r w:rsidR="00100288">
        <w:t>5</w:t>
      </w:r>
      <w:r>
        <w:t xml:space="preserve"> shall not apply to any Confidential Information which:</w:t>
      </w:r>
    </w:p>
    <w:p w14:paraId="37D2F199" w14:textId="77777777" w:rsidR="001154C2" w:rsidRDefault="001154C2" w:rsidP="00063BF9">
      <w:pPr>
        <w:pStyle w:val="BB-Level4Legal"/>
      </w:pPr>
      <w:r>
        <w:t>is in or enters the public domain other than by breach of the Agreement or other act or omission of the Recipient; or</w:t>
      </w:r>
    </w:p>
    <w:p w14:paraId="328B4835" w14:textId="77777777" w:rsidR="001154C2" w:rsidRDefault="001154C2" w:rsidP="00063BF9">
      <w:pPr>
        <w:pStyle w:val="BB-Level4Legal"/>
      </w:pPr>
      <w:r>
        <w:t>is obtained by a third party who is lawfully authorised to disclose such information.</w:t>
      </w:r>
    </w:p>
    <w:p w14:paraId="245DF9FD" w14:textId="77777777" w:rsidR="001154C2" w:rsidRDefault="001154C2" w:rsidP="00063BF9">
      <w:pPr>
        <w:pStyle w:val="BB-Level2Legal"/>
      </w:pPr>
      <w:r>
        <w:t>Nothing in this Clause 2</w:t>
      </w:r>
      <w:r w:rsidR="00100288">
        <w:t>5</w:t>
      </w:r>
      <w:r>
        <w:t xml:space="preserve"> shall prevent the Recipient from disclosing Confidential Information where it is required to do so in fulfilment of statutory obligations or by judicial, administrative, governmental or regulatory process in connection with any action, suit, proceedings or claim or otherwise by applicable Law.</w:t>
      </w:r>
    </w:p>
    <w:p w14:paraId="444C257E" w14:textId="77777777" w:rsidR="001154C2" w:rsidRDefault="001154C2" w:rsidP="00063BF9">
      <w:pPr>
        <w:pStyle w:val="BB-Level2Legal"/>
      </w:pPr>
      <w:r>
        <w:t xml:space="preserve">Each Partner: </w:t>
      </w:r>
    </w:p>
    <w:p w14:paraId="384730A9" w14:textId="6779D8D1" w:rsidR="001154C2" w:rsidRDefault="001154C2" w:rsidP="00063BF9">
      <w:pPr>
        <w:pStyle w:val="BB-Level3Legal"/>
      </w:pPr>
      <w:r>
        <w:t xml:space="preserve">may only disclose Confidential Information to its employees and professional advisors to the extent strictly necessary for such employees to carry out their duties under the Agreement; </w:t>
      </w:r>
    </w:p>
    <w:p w14:paraId="1E228DBA" w14:textId="52F6E168" w:rsidR="001154C2" w:rsidRDefault="001154C2" w:rsidP="00063BF9">
      <w:pPr>
        <w:pStyle w:val="BB-Level3Legal"/>
      </w:pPr>
      <w:r>
        <w:t>will ensure that, where Confidential Information is disclosed in accordance with Clause 2</w:t>
      </w:r>
      <w:r w:rsidR="00100288">
        <w:t>5</w:t>
      </w:r>
      <w:r>
        <w:t>.3.1, the recipient(s) of that information is made subject to a duty of confidentiality equivalent to that contained in this Clause 2</w:t>
      </w:r>
      <w:r w:rsidR="00100288">
        <w:t>5</w:t>
      </w:r>
      <w:r>
        <w:t>;</w:t>
      </w:r>
      <w:r w:rsidR="00C34F5C">
        <w:t xml:space="preserve"> and</w:t>
      </w:r>
    </w:p>
    <w:p w14:paraId="2EA3D33E" w14:textId="77777777" w:rsidR="001154C2" w:rsidRDefault="001154C2" w:rsidP="00063BF9">
      <w:pPr>
        <w:pStyle w:val="BB-Level3Legal"/>
      </w:pPr>
      <w:r>
        <w:t>shall not use Confidential Information other than strictly for the performance of its obligations under this Agreement.</w:t>
      </w:r>
    </w:p>
    <w:p w14:paraId="5DEBAD9D" w14:textId="77777777" w:rsidR="001154C2" w:rsidRDefault="001154C2" w:rsidP="00063BF9">
      <w:pPr>
        <w:pStyle w:val="BB-Level1Legal"/>
      </w:pPr>
      <w:bookmarkStart w:id="54" w:name="_Toc197606760"/>
      <w:r>
        <w:t xml:space="preserve">Freedom of Information and Environmental </w:t>
      </w:r>
      <w:r w:rsidR="00DD1A9C">
        <w:t>INFORMATION</w:t>
      </w:r>
      <w:r>
        <w:t xml:space="preserve"> Regulations</w:t>
      </w:r>
      <w:bookmarkEnd w:id="54"/>
    </w:p>
    <w:p w14:paraId="357053CD" w14:textId="426A5C45" w:rsidR="001154C2" w:rsidRDefault="001154C2" w:rsidP="00063BF9">
      <w:pPr>
        <w:pStyle w:val="BB-Level2Legal"/>
      </w:pPr>
      <w:r>
        <w:t xml:space="preserve">The Partners agree that they will each cooperate with each other to enable any Partner receiving a request for information under the 2000 Act or the 2004 </w:t>
      </w:r>
      <w:r w:rsidR="00DD1A9C">
        <w:t>Regulations</w:t>
      </w:r>
      <w:r>
        <w:t xml:space="preserve"> to respond to a request promptly and within the statutory timescales. This cooperation shall include but not be limited to finding, retrieving and supplying information held, directing requests to other Partners as appropriate and responding to any requests by the Partner receiving a request for comments or other assistance.</w:t>
      </w:r>
    </w:p>
    <w:p w14:paraId="314BAB4D" w14:textId="77777777" w:rsidR="001154C2" w:rsidRDefault="001154C2" w:rsidP="00063BF9">
      <w:pPr>
        <w:pStyle w:val="BB-Level2Legal"/>
      </w:pPr>
      <w:r>
        <w:t xml:space="preserve">Any and all agreements between the Partners as to confidentiality shall be subject to their duties under the 2000 Act and 2004 </w:t>
      </w:r>
      <w:r w:rsidR="00DD1A9C">
        <w:t>Regulations</w:t>
      </w:r>
      <w:r>
        <w:t>.  No Partner shall be in breach of Clause 2</w:t>
      </w:r>
      <w:r w:rsidR="00100288">
        <w:t>6</w:t>
      </w:r>
      <w:r>
        <w:t xml:space="preserve"> if it makes disclosures of information in accordance with the 2000 Act and/or 2004 </w:t>
      </w:r>
      <w:r w:rsidR="00DD1A9C">
        <w:t>Regulations</w:t>
      </w:r>
      <w:r>
        <w:t>.</w:t>
      </w:r>
    </w:p>
    <w:p w14:paraId="3EF77BEB" w14:textId="77777777" w:rsidR="001154C2" w:rsidRDefault="001154C2" w:rsidP="00063BF9">
      <w:pPr>
        <w:pStyle w:val="BB-Level1Legal"/>
      </w:pPr>
      <w:bookmarkStart w:id="55" w:name="_Toc197606761"/>
      <w:r>
        <w:t>Ombudsmen</w:t>
      </w:r>
      <w:bookmarkEnd w:id="55"/>
    </w:p>
    <w:p w14:paraId="3759C322" w14:textId="77777777" w:rsidR="001154C2" w:rsidRPr="00AB2781" w:rsidRDefault="001154C2" w:rsidP="00063BF9">
      <w:pPr>
        <w:pStyle w:val="BB-NormInd1Legal"/>
      </w:pPr>
      <w:r>
        <w:t>The Partners will co-operate with any investigation undertaken by the Health Service Commissioner for England or the Local Government Commissioner for England</w:t>
      </w:r>
      <w:r w:rsidR="00AB2781">
        <w:t xml:space="preserve"> (or both of them) </w:t>
      </w:r>
      <w:r>
        <w:t>in c</w:t>
      </w:r>
      <w:r w:rsidR="00AB2781">
        <w:t xml:space="preserve">onnection </w:t>
      </w:r>
      <w:r w:rsidR="00AB2781" w:rsidRPr="00AB2781">
        <w:t>with this Agreement</w:t>
      </w:r>
      <w:r w:rsidRPr="00AB2781">
        <w:t>.</w:t>
      </w:r>
    </w:p>
    <w:p w14:paraId="099FC440" w14:textId="77777777" w:rsidR="001154C2" w:rsidRPr="00AB2781" w:rsidRDefault="001154C2" w:rsidP="00063BF9">
      <w:pPr>
        <w:pStyle w:val="BB-Level1Legal"/>
      </w:pPr>
      <w:bookmarkStart w:id="56" w:name="_Toc197606762"/>
      <w:r w:rsidRPr="00AB2781">
        <w:t>Information sharing</w:t>
      </w:r>
      <w:bookmarkEnd w:id="56"/>
    </w:p>
    <w:p w14:paraId="61CE74F9" w14:textId="05629C63" w:rsidR="00323073" w:rsidRDefault="007F4A26" w:rsidP="00063BF9">
      <w:pPr>
        <w:pStyle w:val="BB-Level2Legal"/>
      </w:pPr>
      <w:r w:rsidRPr="007F4A26">
        <w:t xml:space="preserve">The Partners </w:t>
      </w:r>
      <w:r w:rsidR="00323073">
        <w:t xml:space="preserve">agree to exercise their rights and obligations under this Agreement at all times in compliance with their respective obligations under the Data Protection Legislation. </w:t>
      </w:r>
    </w:p>
    <w:p w14:paraId="51387702" w14:textId="1DE00A1B" w:rsidR="001154C2" w:rsidRDefault="00323073" w:rsidP="00063BF9">
      <w:pPr>
        <w:pStyle w:val="BB-Level2Legal"/>
        <w:rPr>
          <w:b/>
        </w:rPr>
      </w:pPr>
      <w:r>
        <w:t xml:space="preserve">Without prejudice to the obligation under </w:t>
      </w:r>
      <w:r w:rsidR="00A5357A">
        <w:t>C</w:t>
      </w:r>
      <w:r>
        <w:t xml:space="preserve">lause 28.1, the Partners </w:t>
      </w:r>
      <w:r w:rsidR="007F4A26" w:rsidRPr="007F4A26">
        <w:t xml:space="preserve">will comply with the </w:t>
      </w:r>
      <w:r w:rsidR="00A5357A">
        <w:t>Data Sharing</w:t>
      </w:r>
      <w:r w:rsidR="007F4A26" w:rsidRPr="007F4A26">
        <w:t xml:space="preserve"> </w:t>
      </w:r>
      <w:r w:rsidR="00A5357A">
        <w:t>P</w:t>
      </w:r>
      <w:r w:rsidR="007F4A26" w:rsidRPr="007F4A26">
        <w:t xml:space="preserve">rotocol </w:t>
      </w:r>
      <w:r>
        <w:t xml:space="preserve">set out in Schedule 8, </w:t>
      </w:r>
      <w:r w:rsidR="007F4A26" w:rsidRPr="007F4A26">
        <w:t>as agreed</w:t>
      </w:r>
      <w:r>
        <w:t xml:space="preserve"> and amended</w:t>
      </w:r>
      <w:r w:rsidR="007F4A26">
        <w:t xml:space="preserve"> between the Partners</w:t>
      </w:r>
      <w:r w:rsidR="007F4A26" w:rsidRPr="007F4A26">
        <w:t xml:space="preserve"> from time to time</w:t>
      </w:r>
      <w:r>
        <w:t>.</w:t>
      </w:r>
    </w:p>
    <w:p w14:paraId="7E3A648F" w14:textId="77777777" w:rsidR="00163928" w:rsidRPr="00163928" w:rsidRDefault="001154C2" w:rsidP="00063BF9">
      <w:pPr>
        <w:pStyle w:val="BB-Level1Legal"/>
        <w:rPr>
          <w:sz w:val="22"/>
          <w:szCs w:val="22"/>
        </w:rPr>
      </w:pPr>
      <w:bookmarkStart w:id="57" w:name="_Toc197606763"/>
      <w:r>
        <w:t>Notices</w:t>
      </w:r>
      <w:bookmarkEnd w:id="57"/>
    </w:p>
    <w:p w14:paraId="2130C42D" w14:textId="4B045DFB" w:rsidR="00163928" w:rsidRPr="00984878" w:rsidRDefault="00163928" w:rsidP="00063BF9">
      <w:pPr>
        <w:pStyle w:val="BB-Level2Legal"/>
      </w:pPr>
      <w:r w:rsidRPr="00984878">
        <w:lastRenderedPageBreak/>
        <w:t xml:space="preserve">Any notice to be given under this Agreement shall either be delivered personally or sent by first class post or electronic mail. The address for service of each Partner shall be as set out in Clause </w:t>
      </w:r>
      <w:r>
        <w:t>2</w:t>
      </w:r>
      <w:r w:rsidR="00100288">
        <w:t>9</w:t>
      </w:r>
      <w:r>
        <w:t>.3</w:t>
      </w:r>
      <w:r w:rsidRPr="00984878">
        <w:t xml:space="preserve"> or such other address as each </w:t>
      </w:r>
      <w:r w:rsidR="00A47EA9">
        <w:t>Partner</w:t>
      </w:r>
      <w:r w:rsidRPr="00984878">
        <w:t xml:space="preserve"> may previously have notified to the other </w:t>
      </w:r>
      <w:r w:rsidR="00A47EA9">
        <w:t>Partner</w:t>
      </w:r>
      <w:r w:rsidRPr="00984878">
        <w:t xml:space="preserve"> in writing. A notice shall be deemed to have been served if:</w:t>
      </w:r>
    </w:p>
    <w:p w14:paraId="66E2C07F" w14:textId="77777777" w:rsidR="00163928" w:rsidRPr="00984878" w:rsidRDefault="00163928" w:rsidP="00063BF9">
      <w:pPr>
        <w:pStyle w:val="BB-Level3Legal"/>
      </w:pPr>
      <w:r w:rsidRPr="00984878">
        <w:t xml:space="preserve">personally delivered, at the time of delivery; </w:t>
      </w:r>
    </w:p>
    <w:p w14:paraId="238DC79F" w14:textId="7E1EA029" w:rsidR="00163928" w:rsidRPr="00984878" w:rsidRDefault="00163928" w:rsidP="00063BF9">
      <w:pPr>
        <w:pStyle w:val="BB-Level3Legal"/>
      </w:pPr>
      <w:r w:rsidRPr="00984878">
        <w:t xml:space="preserve">posted, at the expiration of forty eight (48) hours after the envelope containing the same was delivered into the custody of the postal authorities; </w:t>
      </w:r>
      <w:r w:rsidR="00313371">
        <w:t>or</w:t>
      </w:r>
    </w:p>
    <w:p w14:paraId="112FD8E9" w14:textId="77777777" w:rsidR="00163928" w:rsidRPr="00984878" w:rsidRDefault="00163928" w:rsidP="00063BF9">
      <w:pPr>
        <w:pStyle w:val="BB-Level3Legal"/>
      </w:pPr>
      <w:r w:rsidRPr="00984878">
        <w:t xml:space="preserve">if </w:t>
      </w:r>
      <w:r w:rsidRPr="00965D3E">
        <w:t>sent by electronic mail, at the time of transmission and a telephone call must be made to</w:t>
      </w:r>
      <w:r w:rsidRPr="00984878">
        <w:t xml:space="preserve"> the recipient warning the recipient that an electronic mail message has been sent to him (as evidenced by a contemporaneous note of the </w:t>
      </w:r>
      <w:r w:rsidR="00A47EA9">
        <w:t>Partner</w:t>
      </w:r>
      <w:r w:rsidRPr="00984878">
        <w:t xml:space="preserve"> sending the notice) and a hard copy of such notice is also sent by first class recorded delivery post (airmail if overseas) on the same day as that on which the electronic mail is sent.</w:t>
      </w:r>
    </w:p>
    <w:p w14:paraId="73A11452" w14:textId="504957E2" w:rsidR="00163928" w:rsidRPr="00984878" w:rsidRDefault="00163928" w:rsidP="00063BF9">
      <w:pPr>
        <w:pStyle w:val="BB-Level2Legal"/>
      </w:pPr>
      <w:r w:rsidRPr="00984878">
        <w:t>In proving such service, it shall be sufficient to prove that personal delivery was made, or that the envelope containing such notice was properly addressed and delivered into the custody of the postal authority as prepaid first class or airmail letter (as appropriate),  or that the electronic mail was properly addressed and no message was received informing the sender that it had not been received by the recipient (as the case may be).</w:t>
      </w:r>
    </w:p>
    <w:p w14:paraId="0595780B" w14:textId="77777777" w:rsidR="00163928" w:rsidRPr="00984878" w:rsidRDefault="00163928" w:rsidP="00063BF9">
      <w:pPr>
        <w:pStyle w:val="BB-Level2Legal"/>
      </w:pPr>
      <w:r w:rsidRPr="00984878">
        <w:t>The address for service of notices as referred to in Clause 2</w:t>
      </w:r>
      <w:r w:rsidR="00100288">
        <w:t>9</w:t>
      </w:r>
      <w:r w:rsidRPr="00984878">
        <w:t xml:space="preserve">.1 shall be as follows unless otherwise notified to the other </w:t>
      </w:r>
      <w:r w:rsidR="00A47EA9">
        <w:t>Partner</w:t>
      </w:r>
      <w:r w:rsidRPr="00984878">
        <w:t xml:space="preserve"> in writing:</w:t>
      </w:r>
    </w:p>
    <w:p w14:paraId="522AE0FD" w14:textId="702A9FFB" w:rsidR="00163928" w:rsidRPr="00984878" w:rsidRDefault="00163928" w:rsidP="00063BF9">
      <w:pPr>
        <w:pStyle w:val="BB-Level3Legal"/>
      </w:pPr>
      <w:r w:rsidRPr="00984878">
        <w:t xml:space="preserve">if to the Council, addressed to the </w:t>
      </w:r>
      <w:r>
        <w:t>[</w:t>
      </w:r>
      <w:r w:rsidR="00313371" w:rsidRPr="00313371">
        <w:rPr>
          <w:highlight w:val="yellow"/>
        </w:rPr>
        <w:t>INSERT JOB TITLE</w:t>
      </w:r>
      <w:r w:rsidR="00313371">
        <w:t>]</w:t>
      </w:r>
      <w:r w:rsidRPr="00984878">
        <w:t xml:space="preserve">; </w:t>
      </w:r>
    </w:p>
    <w:p w14:paraId="52061D14" w14:textId="66352494" w:rsidR="00163928" w:rsidRPr="00100288" w:rsidRDefault="00163928" w:rsidP="00063BF9">
      <w:pPr>
        <w:ind w:left="2160" w:firstLine="720"/>
        <w:rPr>
          <w:rFonts w:cs="Arial"/>
          <w:szCs w:val="20"/>
          <w:lang w:val="en-US"/>
        </w:rPr>
      </w:pPr>
      <w:r w:rsidRPr="00100288">
        <w:rPr>
          <w:rFonts w:cs="Arial"/>
          <w:szCs w:val="20"/>
          <w:lang w:val="en-US"/>
        </w:rPr>
        <w:t>Tel:  [</w:t>
      </w:r>
      <w:r w:rsidR="00313371" w:rsidRPr="00313371">
        <w:rPr>
          <w:rFonts w:cs="Arial"/>
          <w:szCs w:val="20"/>
          <w:highlight w:val="yellow"/>
          <w:lang w:val="en-US"/>
        </w:rPr>
        <w:t>INSERT</w:t>
      </w:r>
      <w:r w:rsidRPr="00100288">
        <w:rPr>
          <w:rFonts w:cs="Arial"/>
          <w:szCs w:val="20"/>
          <w:lang w:val="en-US"/>
        </w:rPr>
        <w:t>]</w:t>
      </w:r>
    </w:p>
    <w:p w14:paraId="5AD08E5A" w14:textId="275855B7" w:rsidR="00163928" w:rsidRPr="00100288" w:rsidRDefault="00163928" w:rsidP="00063BF9">
      <w:pPr>
        <w:ind w:left="2160" w:firstLine="720"/>
        <w:rPr>
          <w:szCs w:val="20"/>
        </w:rPr>
      </w:pPr>
      <w:r w:rsidRPr="00100288">
        <w:rPr>
          <w:rFonts w:cs="Arial"/>
          <w:szCs w:val="20"/>
          <w:lang w:val="en-US"/>
        </w:rPr>
        <w:t>E</w:t>
      </w:r>
      <w:r w:rsidR="00313371">
        <w:rPr>
          <w:rFonts w:cs="Arial"/>
          <w:szCs w:val="20"/>
          <w:lang w:val="en-US"/>
        </w:rPr>
        <w:t>m</w:t>
      </w:r>
      <w:r w:rsidRPr="00100288">
        <w:rPr>
          <w:rFonts w:cs="Arial"/>
          <w:szCs w:val="20"/>
          <w:lang w:val="en-US"/>
        </w:rPr>
        <w:t>ail: [</w:t>
      </w:r>
      <w:r w:rsidR="00313371" w:rsidRPr="00313371">
        <w:rPr>
          <w:rFonts w:cs="Arial"/>
          <w:szCs w:val="20"/>
          <w:highlight w:val="yellow"/>
          <w:lang w:val="en-US"/>
        </w:rPr>
        <w:t>INSERT</w:t>
      </w:r>
      <w:r w:rsidRPr="00100288">
        <w:rPr>
          <w:rFonts w:cs="Arial"/>
          <w:szCs w:val="20"/>
          <w:lang w:val="en-US"/>
        </w:rPr>
        <w:t xml:space="preserve">] </w:t>
      </w:r>
    </w:p>
    <w:p w14:paraId="0DF20C4F" w14:textId="77777777" w:rsidR="00163928" w:rsidRPr="00100288" w:rsidRDefault="00163928" w:rsidP="00063BF9">
      <w:pPr>
        <w:pStyle w:val="01-Level3-BB"/>
        <w:numPr>
          <w:ilvl w:val="0"/>
          <w:numId w:val="0"/>
        </w:numPr>
        <w:ind w:left="1440"/>
        <w:rPr>
          <w:rFonts w:cs="Arial"/>
          <w:sz w:val="20"/>
        </w:rPr>
      </w:pPr>
    </w:p>
    <w:p w14:paraId="19CEDE9C" w14:textId="77777777" w:rsidR="00163928" w:rsidRPr="00100288" w:rsidRDefault="00163928" w:rsidP="00063BF9">
      <w:pPr>
        <w:pStyle w:val="01-Level3-BB"/>
        <w:numPr>
          <w:ilvl w:val="0"/>
          <w:numId w:val="0"/>
        </w:numPr>
        <w:ind w:left="2160" w:firstLine="720"/>
        <w:rPr>
          <w:rFonts w:cs="Arial"/>
          <w:sz w:val="20"/>
        </w:rPr>
      </w:pPr>
      <w:r w:rsidRPr="00100288">
        <w:rPr>
          <w:sz w:val="20"/>
        </w:rPr>
        <w:t xml:space="preserve">and </w:t>
      </w:r>
    </w:p>
    <w:p w14:paraId="303ECB15" w14:textId="77777777" w:rsidR="00163928" w:rsidRPr="00100288" w:rsidRDefault="00163928" w:rsidP="00063BF9">
      <w:pPr>
        <w:pStyle w:val="01-Level3-BB"/>
        <w:numPr>
          <w:ilvl w:val="0"/>
          <w:numId w:val="0"/>
        </w:numPr>
        <w:ind w:left="1440"/>
        <w:rPr>
          <w:rFonts w:cs="Arial"/>
          <w:sz w:val="20"/>
        </w:rPr>
      </w:pPr>
    </w:p>
    <w:p w14:paraId="7401B83F" w14:textId="476D2885" w:rsidR="00163928" w:rsidRPr="00100288" w:rsidRDefault="00163928" w:rsidP="00063BF9">
      <w:pPr>
        <w:pStyle w:val="BB-Level3Legal"/>
      </w:pPr>
      <w:r w:rsidRPr="00100288">
        <w:t xml:space="preserve">if to the </w:t>
      </w:r>
      <w:r w:rsidR="00BF47B4">
        <w:t>ICB</w:t>
      </w:r>
      <w:r w:rsidRPr="00100288">
        <w:t>, addressed to</w:t>
      </w:r>
      <w:r w:rsidR="00516D92">
        <w:t xml:space="preserve"> the</w:t>
      </w:r>
      <w:r w:rsidRPr="00100288">
        <w:t xml:space="preserve"> [</w:t>
      </w:r>
      <w:r w:rsidR="00313371" w:rsidRPr="00313371">
        <w:rPr>
          <w:highlight w:val="yellow"/>
        </w:rPr>
        <w:t>INSERT JOB TITLE</w:t>
      </w:r>
      <w:r w:rsidR="00313371">
        <w:t>]</w:t>
      </w:r>
      <w:r w:rsidRPr="00100288">
        <w:t xml:space="preserve">; </w:t>
      </w:r>
    </w:p>
    <w:p w14:paraId="01063E01" w14:textId="6C552EF1" w:rsidR="00163928" w:rsidRPr="00100288" w:rsidRDefault="00163928" w:rsidP="00063BF9">
      <w:pPr>
        <w:ind w:left="2160" w:firstLine="720"/>
        <w:rPr>
          <w:rFonts w:cs="Arial"/>
          <w:szCs w:val="20"/>
          <w:lang w:val="en-US"/>
        </w:rPr>
      </w:pPr>
      <w:r w:rsidRPr="00100288">
        <w:rPr>
          <w:rFonts w:cs="Arial"/>
          <w:szCs w:val="20"/>
          <w:lang w:val="en-US"/>
        </w:rPr>
        <w:t xml:space="preserve">Tel: </w:t>
      </w:r>
      <w:r w:rsidR="00313371">
        <w:rPr>
          <w:rFonts w:cs="Arial"/>
          <w:szCs w:val="20"/>
          <w:lang w:val="en-US"/>
        </w:rPr>
        <w:t>[</w:t>
      </w:r>
      <w:r w:rsidR="00313371" w:rsidRPr="00313371">
        <w:rPr>
          <w:rFonts w:cs="Arial"/>
          <w:szCs w:val="20"/>
          <w:highlight w:val="yellow"/>
          <w:lang w:val="en-US"/>
        </w:rPr>
        <w:t>INSERT</w:t>
      </w:r>
      <w:r w:rsidR="00313371">
        <w:rPr>
          <w:rFonts w:cs="Arial"/>
          <w:szCs w:val="20"/>
          <w:lang w:val="en-US"/>
        </w:rPr>
        <w:t>]</w:t>
      </w:r>
    </w:p>
    <w:p w14:paraId="023092FD" w14:textId="3B7E0D60" w:rsidR="00163928" w:rsidRPr="00100288" w:rsidRDefault="00163928" w:rsidP="00063BF9">
      <w:pPr>
        <w:ind w:left="2160" w:firstLine="720"/>
        <w:rPr>
          <w:szCs w:val="20"/>
        </w:rPr>
      </w:pPr>
      <w:r w:rsidRPr="00100288">
        <w:rPr>
          <w:rFonts w:cs="Arial"/>
          <w:szCs w:val="20"/>
          <w:lang w:val="en-US"/>
        </w:rPr>
        <w:t>E</w:t>
      </w:r>
      <w:r w:rsidR="00313371">
        <w:rPr>
          <w:rFonts w:cs="Arial"/>
          <w:szCs w:val="20"/>
          <w:lang w:val="en-US"/>
        </w:rPr>
        <w:t>m</w:t>
      </w:r>
      <w:r w:rsidRPr="00100288">
        <w:rPr>
          <w:rFonts w:cs="Arial"/>
          <w:szCs w:val="20"/>
          <w:lang w:val="en-US"/>
        </w:rPr>
        <w:t>ail: [</w:t>
      </w:r>
      <w:r w:rsidR="00313371" w:rsidRPr="00313371">
        <w:rPr>
          <w:rFonts w:cs="Arial"/>
          <w:szCs w:val="20"/>
          <w:highlight w:val="yellow"/>
          <w:lang w:val="en-US"/>
        </w:rPr>
        <w:t>INSERT</w:t>
      </w:r>
      <w:r w:rsidRPr="00100288">
        <w:rPr>
          <w:rFonts w:cs="Arial"/>
          <w:szCs w:val="20"/>
          <w:lang w:val="en-US"/>
        </w:rPr>
        <w:t xml:space="preserve">] </w:t>
      </w:r>
    </w:p>
    <w:p w14:paraId="1C83B866" w14:textId="77777777" w:rsidR="00163928" w:rsidRPr="00984878" w:rsidRDefault="00163928" w:rsidP="00063BF9">
      <w:pPr>
        <w:pStyle w:val="01-Level3-BB"/>
        <w:numPr>
          <w:ilvl w:val="0"/>
          <w:numId w:val="0"/>
        </w:numPr>
        <w:ind w:left="1440"/>
        <w:rPr>
          <w:rFonts w:cs="Arial"/>
          <w:szCs w:val="22"/>
        </w:rPr>
      </w:pPr>
    </w:p>
    <w:p w14:paraId="0445D549" w14:textId="77777777" w:rsidR="001154C2" w:rsidRDefault="001154C2" w:rsidP="00063BF9">
      <w:pPr>
        <w:pStyle w:val="BB-Level1Legal"/>
      </w:pPr>
      <w:bookmarkStart w:id="58" w:name="_Ref451854816"/>
      <w:bookmarkStart w:id="59" w:name="_Toc197606764"/>
      <w:r>
        <w:t xml:space="preserve">Variation </w:t>
      </w:r>
      <w:r w:rsidR="009160F9">
        <w:rPr>
          <w:rStyle w:val="FootnoteReference"/>
        </w:rPr>
        <w:footnoteReference w:id="66"/>
      </w:r>
      <w:bookmarkEnd w:id="58"/>
      <w:bookmarkEnd w:id="59"/>
    </w:p>
    <w:p w14:paraId="06140CCB" w14:textId="77777777" w:rsidR="001154C2" w:rsidRPr="00921A23" w:rsidRDefault="0051542F" w:rsidP="00063BF9">
      <w:pPr>
        <w:pStyle w:val="BB-Level2Legal"/>
        <w:rPr>
          <w:highlight w:val="yellow"/>
        </w:rPr>
      </w:pPr>
      <w:r w:rsidRPr="00921A23">
        <w:rPr>
          <w:highlight w:val="yellow"/>
        </w:rPr>
        <w:t>[</w:t>
      </w:r>
      <w:r w:rsidR="001154C2" w:rsidRPr="00921A23">
        <w:rPr>
          <w:highlight w:val="yellow"/>
        </w:rPr>
        <w:t>No variations to this Agreement will be valid unless they are recorded in writing and signed for and on behalf of each of the Partners.</w:t>
      </w:r>
      <w:r w:rsidRPr="00921A23">
        <w:rPr>
          <w:highlight w:val="yellow"/>
        </w:rPr>
        <w:t>]</w:t>
      </w:r>
    </w:p>
    <w:p w14:paraId="4A3B6EDC" w14:textId="77777777" w:rsidR="00FE2524" w:rsidRPr="0051542F" w:rsidRDefault="00FE2524" w:rsidP="00063BF9">
      <w:pPr>
        <w:pStyle w:val="BB-NormInd2Legal"/>
        <w:jc w:val="center"/>
        <w:rPr>
          <w:b/>
          <w:i/>
        </w:rPr>
      </w:pPr>
      <w:r w:rsidRPr="0051542F">
        <w:rPr>
          <w:b/>
          <w:i/>
        </w:rPr>
        <w:t>OR</w:t>
      </w:r>
    </w:p>
    <w:p w14:paraId="6518C0B7" w14:textId="5033A597" w:rsidR="00FE2524" w:rsidRPr="00921A23" w:rsidRDefault="0051542F" w:rsidP="00063BF9">
      <w:pPr>
        <w:pStyle w:val="BB-Level2Legal"/>
        <w:numPr>
          <w:ilvl w:val="1"/>
          <w:numId w:val="13"/>
        </w:numPr>
        <w:rPr>
          <w:highlight w:val="yellow"/>
        </w:rPr>
      </w:pPr>
      <w:r w:rsidRPr="00921A23">
        <w:rPr>
          <w:highlight w:val="yellow"/>
        </w:rPr>
        <w:t>[</w:t>
      </w:r>
      <w:r w:rsidR="00FE2524" w:rsidRPr="00921A23">
        <w:rPr>
          <w:highlight w:val="yellow"/>
        </w:rPr>
        <w:t xml:space="preserve">No variations to this Agreement will be valid unless they are recorded in writing and signed for and on behalf of each of the </w:t>
      </w:r>
      <w:r w:rsidRPr="00921A23">
        <w:rPr>
          <w:highlight w:val="yellow"/>
        </w:rPr>
        <w:t>Partners</w:t>
      </w:r>
      <w:r w:rsidR="00FE2524" w:rsidRPr="00921A23">
        <w:rPr>
          <w:highlight w:val="yellow"/>
        </w:rPr>
        <w:t xml:space="preserve"> subject to approval by the </w:t>
      </w:r>
      <w:r w:rsidRPr="00921A23">
        <w:rPr>
          <w:highlight w:val="yellow"/>
        </w:rPr>
        <w:t>Partnership</w:t>
      </w:r>
      <w:r w:rsidR="00FE2524" w:rsidRPr="00921A23">
        <w:rPr>
          <w:highlight w:val="yellow"/>
        </w:rPr>
        <w:t xml:space="preserve"> Board as set out in this Clause</w:t>
      </w:r>
      <w:r w:rsidR="00C34F5C" w:rsidRPr="00921A23">
        <w:rPr>
          <w:highlight w:val="yellow"/>
        </w:rPr>
        <w:t xml:space="preserve"> 30</w:t>
      </w:r>
      <w:r w:rsidR="00FE2524" w:rsidRPr="00921A23">
        <w:rPr>
          <w:highlight w:val="yellow"/>
        </w:rPr>
        <w:t>.</w:t>
      </w:r>
    </w:p>
    <w:p w14:paraId="01A621AC" w14:textId="77777777" w:rsidR="00FE2524" w:rsidRPr="00921A23" w:rsidRDefault="00FE2524" w:rsidP="00063BF9">
      <w:pPr>
        <w:pStyle w:val="BB-Level2Legal"/>
        <w:rPr>
          <w:highlight w:val="yellow"/>
        </w:rPr>
      </w:pPr>
      <w:r w:rsidRPr="00921A23">
        <w:rPr>
          <w:highlight w:val="yellow"/>
        </w:rPr>
        <w:t xml:space="preserve">Where the </w:t>
      </w:r>
      <w:r w:rsidR="0051542F" w:rsidRPr="00921A23">
        <w:rPr>
          <w:highlight w:val="yellow"/>
        </w:rPr>
        <w:t>Partners</w:t>
      </w:r>
      <w:r w:rsidRPr="00921A23">
        <w:rPr>
          <w:highlight w:val="yellow"/>
        </w:rPr>
        <w:t xml:space="preserve"> agree that there will be: </w:t>
      </w:r>
    </w:p>
    <w:p w14:paraId="5D667A41" w14:textId="77777777" w:rsidR="00FE2524" w:rsidRPr="00921A23" w:rsidRDefault="00FE2524" w:rsidP="00063BF9">
      <w:pPr>
        <w:pStyle w:val="BB-Level3Legal"/>
        <w:rPr>
          <w:highlight w:val="yellow"/>
        </w:rPr>
      </w:pPr>
      <w:r w:rsidRPr="00921A23">
        <w:rPr>
          <w:highlight w:val="yellow"/>
        </w:rPr>
        <w:t xml:space="preserve">a new Pooled Fund; </w:t>
      </w:r>
    </w:p>
    <w:p w14:paraId="3F6D075A" w14:textId="77777777" w:rsidR="00FE2524" w:rsidRPr="00921A23" w:rsidRDefault="00FE2524" w:rsidP="00063BF9">
      <w:pPr>
        <w:pStyle w:val="BB-Level3Legal"/>
        <w:rPr>
          <w:highlight w:val="yellow"/>
        </w:rPr>
      </w:pPr>
      <w:r w:rsidRPr="00921A23">
        <w:rPr>
          <w:highlight w:val="yellow"/>
        </w:rPr>
        <w:lastRenderedPageBreak/>
        <w:t xml:space="preserve">a new </w:t>
      </w:r>
      <w:r w:rsidR="009F3B7C" w:rsidRPr="00921A23">
        <w:rPr>
          <w:highlight w:val="yellow"/>
        </w:rPr>
        <w:t>Individual Scheme</w:t>
      </w:r>
      <w:r w:rsidRPr="00921A23">
        <w:rPr>
          <w:highlight w:val="yellow"/>
        </w:rPr>
        <w:t>; or</w:t>
      </w:r>
    </w:p>
    <w:p w14:paraId="54BFD0AD" w14:textId="77777777" w:rsidR="00FE2524" w:rsidRPr="00921A23" w:rsidRDefault="00FE2524" w:rsidP="00063BF9">
      <w:pPr>
        <w:pStyle w:val="BB-Level3Legal"/>
        <w:rPr>
          <w:highlight w:val="yellow"/>
        </w:rPr>
      </w:pPr>
      <w:r w:rsidRPr="00921A23">
        <w:rPr>
          <w:highlight w:val="yellow"/>
        </w:rPr>
        <w:t xml:space="preserve">an amendment to a current </w:t>
      </w:r>
      <w:r w:rsidR="009F3B7C" w:rsidRPr="00921A23">
        <w:rPr>
          <w:highlight w:val="yellow"/>
        </w:rPr>
        <w:t>Individual Scheme</w:t>
      </w:r>
      <w:r w:rsidRPr="00921A23">
        <w:rPr>
          <w:highlight w:val="yellow"/>
        </w:rPr>
        <w:t xml:space="preserve">, </w:t>
      </w:r>
    </w:p>
    <w:p w14:paraId="5DB5538A" w14:textId="6472CBA2" w:rsidR="00FE2524" w:rsidRPr="00921A23" w:rsidRDefault="00FE2524" w:rsidP="00063BF9">
      <w:pPr>
        <w:pStyle w:val="BB-NormInd2Legal"/>
        <w:rPr>
          <w:highlight w:val="yellow"/>
        </w:rPr>
      </w:pPr>
      <w:r w:rsidRPr="00921A23">
        <w:rPr>
          <w:highlight w:val="yellow"/>
        </w:rPr>
        <w:t xml:space="preserve">the </w:t>
      </w:r>
      <w:r w:rsidR="0051542F" w:rsidRPr="00921A23">
        <w:rPr>
          <w:highlight w:val="yellow"/>
        </w:rPr>
        <w:t>Partnership</w:t>
      </w:r>
      <w:r w:rsidRPr="00921A23">
        <w:rPr>
          <w:highlight w:val="yellow"/>
        </w:rPr>
        <w:t xml:space="preserve"> Board shall agree the new or amended </w:t>
      </w:r>
      <w:r w:rsidR="009F3B7C" w:rsidRPr="00921A23">
        <w:rPr>
          <w:highlight w:val="yellow"/>
        </w:rPr>
        <w:t>Individual Scheme</w:t>
      </w:r>
      <w:r w:rsidRPr="00921A23">
        <w:rPr>
          <w:highlight w:val="yellow"/>
        </w:rPr>
        <w:t xml:space="preserve"> and this must be signed by the </w:t>
      </w:r>
      <w:r w:rsidR="0051542F" w:rsidRPr="00921A23">
        <w:rPr>
          <w:highlight w:val="yellow"/>
        </w:rPr>
        <w:t>Partners</w:t>
      </w:r>
      <w:r w:rsidRPr="00921A23">
        <w:rPr>
          <w:highlight w:val="yellow"/>
        </w:rPr>
        <w:t>. A request to vary an Individual Scheme</w:t>
      </w:r>
      <w:r w:rsidR="009F3B7C" w:rsidRPr="00921A23">
        <w:rPr>
          <w:highlight w:val="yellow"/>
        </w:rPr>
        <w:t xml:space="preserve">, </w:t>
      </w:r>
      <w:r w:rsidRPr="00921A23">
        <w:rPr>
          <w:highlight w:val="yellow"/>
        </w:rPr>
        <w:t xml:space="preserve">which may include </w:t>
      </w:r>
      <w:r w:rsidR="009F3B7C" w:rsidRPr="00921A23">
        <w:rPr>
          <w:highlight w:val="yellow"/>
        </w:rPr>
        <w:t xml:space="preserve">(without limitation) </w:t>
      </w:r>
      <w:r w:rsidRPr="00921A23">
        <w:rPr>
          <w:highlight w:val="yellow"/>
        </w:rPr>
        <w:t xml:space="preserve">a change in the </w:t>
      </w:r>
      <w:r w:rsidR="009F3B7C" w:rsidRPr="00921A23">
        <w:rPr>
          <w:highlight w:val="yellow"/>
        </w:rPr>
        <w:t>level of Financial Contributions or other matters set out in the relevant Scheme Specification</w:t>
      </w:r>
      <w:r w:rsidRPr="00921A23">
        <w:rPr>
          <w:highlight w:val="yellow"/>
        </w:rPr>
        <w:t xml:space="preserve"> may be made by any </w:t>
      </w:r>
      <w:r w:rsidR="0051542F" w:rsidRPr="00921A23">
        <w:rPr>
          <w:highlight w:val="yellow"/>
        </w:rPr>
        <w:t>Partner</w:t>
      </w:r>
      <w:r w:rsidRPr="00921A23">
        <w:rPr>
          <w:highlight w:val="yellow"/>
        </w:rPr>
        <w:t xml:space="preserve"> but will require agreement from all of the </w:t>
      </w:r>
      <w:r w:rsidR="0051542F" w:rsidRPr="00921A23">
        <w:rPr>
          <w:highlight w:val="yellow"/>
        </w:rPr>
        <w:t>Partners</w:t>
      </w:r>
      <w:r w:rsidRPr="00921A23">
        <w:rPr>
          <w:highlight w:val="yellow"/>
        </w:rPr>
        <w:t xml:space="preserve"> in accordance with the process set out in Clause 3</w:t>
      </w:r>
      <w:r w:rsidR="0051542F" w:rsidRPr="00921A23">
        <w:rPr>
          <w:highlight w:val="yellow"/>
        </w:rPr>
        <w:t>0</w:t>
      </w:r>
      <w:r w:rsidRPr="00921A23">
        <w:rPr>
          <w:highlight w:val="yellow"/>
        </w:rPr>
        <w:t xml:space="preserve">.3. The notice period for any variation unless otherwise agreed by the </w:t>
      </w:r>
      <w:r w:rsidR="0051542F" w:rsidRPr="00921A23">
        <w:rPr>
          <w:highlight w:val="yellow"/>
        </w:rPr>
        <w:t>Partners</w:t>
      </w:r>
      <w:r w:rsidRPr="00921A23">
        <w:rPr>
          <w:highlight w:val="yellow"/>
        </w:rPr>
        <w:t xml:space="preserve"> shall be 3 Months or in line with the notice period for variations within the associated Service Contract</w:t>
      </w:r>
      <w:r w:rsidR="009F3B7C" w:rsidRPr="00921A23">
        <w:rPr>
          <w:highlight w:val="yellow"/>
        </w:rPr>
        <w:t>(</w:t>
      </w:r>
      <w:r w:rsidRPr="00921A23">
        <w:rPr>
          <w:highlight w:val="yellow"/>
        </w:rPr>
        <w:t>s</w:t>
      </w:r>
      <w:r w:rsidR="009F3B7C" w:rsidRPr="00921A23">
        <w:rPr>
          <w:highlight w:val="yellow"/>
        </w:rPr>
        <w:t>)</w:t>
      </w:r>
      <w:r w:rsidRPr="00921A23">
        <w:rPr>
          <w:highlight w:val="yellow"/>
        </w:rPr>
        <w:t>, whichever is the shortest.</w:t>
      </w:r>
    </w:p>
    <w:p w14:paraId="1052B50B" w14:textId="77777777" w:rsidR="00FE2524" w:rsidRPr="00921A23" w:rsidRDefault="00FE2524" w:rsidP="00063BF9">
      <w:pPr>
        <w:pStyle w:val="BB-Level2Legal"/>
        <w:rPr>
          <w:highlight w:val="yellow"/>
        </w:rPr>
      </w:pPr>
      <w:r w:rsidRPr="00921A23">
        <w:rPr>
          <w:highlight w:val="yellow"/>
        </w:rPr>
        <w:t xml:space="preserve">The following approach shall, unless otherwise agreed, be followed by </w:t>
      </w:r>
      <w:r w:rsidR="0051542F" w:rsidRPr="00921A23">
        <w:rPr>
          <w:highlight w:val="yellow"/>
        </w:rPr>
        <w:t>the Partnership</w:t>
      </w:r>
      <w:r w:rsidRPr="00921A23">
        <w:rPr>
          <w:highlight w:val="yellow"/>
        </w:rPr>
        <w:t xml:space="preserve"> Board:</w:t>
      </w:r>
    </w:p>
    <w:p w14:paraId="4FF82DA7" w14:textId="77777777" w:rsidR="00FE2524" w:rsidRPr="00921A23" w:rsidRDefault="00FE2524" w:rsidP="00063BF9">
      <w:pPr>
        <w:pStyle w:val="BB-Level3Legal"/>
        <w:rPr>
          <w:highlight w:val="yellow"/>
        </w:rPr>
      </w:pPr>
      <w:r w:rsidRPr="00921A23">
        <w:rPr>
          <w:highlight w:val="yellow"/>
        </w:rPr>
        <w:t xml:space="preserve">on receipt of a request from one </w:t>
      </w:r>
      <w:r w:rsidR="0051542F" w:rsidRPr="00921A23">
        <w:rPr>
          <w:highlight w:val="yellow"/>
        </w:rPr>
        <w:t xml:space="preserve">Partners </w:t>
      </w:r>
      <w:r w:rsidRPr="00921A23">
        <w:rPr>
          <w:highlight w:val="yellow"/>
        </w:rPr>
        <w:t xml:space="preserve">to </w:t>
      </w:r>
      <w:r w:rsidR="009F3B7C" w:rsidRPr="00921A23">
        <w:rPr>
          <w:highlight w:val="yellow"/>
        </w:rPr>
        <w:t>vary the Agreement including (without limitation) the introduction of a new Individual Scheme or amendments to an e</w:t>
      </w:r>
      <w:r w:rsidRPr="00921A23">
        <w:rPr>
          <w:highlight w:val="yellow"/>
        </w:rPr>
        <w:t xml:space="preserve">xisting Individual Scheme, the </w:t>
      </w:r>
      <w:r w:rsidR="009F3B7C" w:rsidRPr="00921A23">
        <w:rPr>
          <w:highlight w:val="yellow"/>
        </w:rPr>
        <w:t>Partnership</w:t>
      </w:r>
      <w:r w:rsidRPr="00921A23">
        <w:rPr>
          <w:highlight w:val="yellow"/>
        </w:rPr>
        <w:t xml:space="preserve"> Board will first undertake an impact assessment and identify those Service Contracts likely to be affected; </w:t>
      </w:r>
    </w:p>
    <w:p w14:paraId="7EFC4485" w14:textId="08C8D0D2" w:rsidR="00FE2524" w:rsidRPr="00921A23" w:rsidRDefault="00FE2524" w:rsidP="00063BF9">
      <w:pPr>
        <w:pStyle w:val="BB-Level3Legal"/>
        <w:rPr>
          <w:highlight w:val="yellow"/>
        </w:rPr>
      </w:pPr>
      <w:r w:rsidRPr="00921A23">
        <w:rPr>
          <w:highlight w:val="yellow"/>
        </w:rPr>
        <w:t xml:space="preserve">the </w:t>
      </w:r>
      <w:r w:rsidR="0051542F" w:rsidRPr="00921A23">
        <w:rPr>
          <w:highlight w:val="yellow"/>
        </w:rPr>
        <w:t xml:space="preserve">Partnership </w:t>
      </w:r>
      <w:r w:rsidRPr="00921A23">
        <w:rPr>
          <w:highlight w:val="yellow"/>
        </w:rPr>
        <w:t xml:space="preserve">Board will agree whether those Service Contracts affected by the proposed variation should continue, be varied or terminated, taking note of the Service Contract terms and conditions and ensuring that the </w:t>
      </w:r>
      <w:r w:rsidR="0051542F" w:rsidRPr="00921A23">
        <w:rPr>
          <w:highlight w:val="yellow"/>
        </w:rPr>
        <w:t xml:space="preserve">Partner </w:t>
      </w:r>
      <w:r w:rsidRPr="00921A23">
        <w:rPr>
          <w:highlight w:val="yellow"/>
        </w:rPr>
        <w:t>holding the Service Contract/s is not put in breach of contract</w:t>
      </w:r>
      <w:r w:rsidR="00C34F5C" w:rsidRPr="00921A23">
        <w:rPr>
          <w:highlight w:val="yellow"/>
        </w:rPr>
        <w:t>,</w:t>
      </w:r>
      <w:r w:rsidRPr="00921A23">
        <w:rPr>
          <w:highlight w:val="yellow"/>
        </w:rPr>
        <w:t xml:space="preserve"> its statutory obligations or financially disadvantaged; </w:t>
      </w:r>
    </w:p>
    <w:p w14:paraId="2EDD8EE4" w14:textId="77777777" w:rsidR="00FE2524" w:rsidRPr="00921A23" w:rsidRDefault="00FE2524" w:rsidP="00063BF9">
      <w:pPr>
        <w:pStyle w:val="BB-Level3Legal"/>
        <w:rPr>
          <w:highlight w:val="yellow"/>
        </w:rPr>
      </w:pPr>
      <w:r w:rsidRPr="00921A23">
        <w:rPr>
          <w:highlight w:val="yellow"/>
        </w:rPr>
        <w:t>wherever possible agreement will be reached to reduce the level of funding in the Service Contract</w:t>
      </w:r>
      <w:r w:rsidR="009F3B7C" w:rsidRPr="00921A23">
        <w:rPr>
          <w:highlight w:val="yellow"/>
        </w:rPr>
        <w:t>(</w:t>
      </w:r>
      <w:r w:rsidRPr="00921A23">
        <w:rPr>
          <w:highlight w:val="yellow"/>
        </w:rPr>
        <w:t>s</w:t>
      </w:r>
      <w:r w:rsidR="009F3B7C" w:rsidRPr="00921A23">
        <w:rPr>
          <w:highlight w:val="yellow"/>
        </w:rPr>
        <w:t>)</w:t>
      </w:r>
      <w:r w:rsidRPr="00921A23">
        <w:rPr>
          <w:highlight w:val="yellow"/>
        </w:rPr>
        <w:t xml:space="preserve"> in line with any reduction in budget; and</w:t>
      </w:r>
    </w:p>
    <w:p w14:paraId="4102D8D1" w14:textId="23A82BBA" w:rsidR="00372873" w:rsidRPr="00921A23" w:rsidRDefault="00FE2524" w:rsidP="00063BF9">
      <w:pPr>
        <w:pStyle w:val="BB-Level3Legal"/>
        <w:rPr>
          <w:highlight w:val="yellow"/>
        </w:rPr>
      </w:pPr>
      <w:r w:rsidRPr="00921A23">
        <w:rPr>
          <w:highlight w:val="yellow"/>
        </w:rPr>
        <w:t xml:space="preserve">should this not be possible and one </w:t>
      </w:r>
      <w:r w:rsidR="0051542F" w:rsidRPr="00921A23">
        <w:rPr>
          <w:highlight w:val="yellow"/>
        </w:rPr>
        <w:t xml:space="preserve">Partner </w:t>
      </w:r>
      <w:r w:rsidRPr="00921A23">
        <w:rPr>
          <w:highlight w:val="yellow"/>
        </w:rPr>
        <w:t xml:space="preserve">is left financially disadvantaged as a result of holding a Service Contract for which the budget has been reduced, then the financial risk will, unless otherwise agreed, be </w:t>
      </w:r>
      <w:r w:rsidR="009F3B7C" w:rsidRPr="00921A23">
        <w:rPr>
          <w:highlight w:val="yellow"/>
        </w:rPr>
        <w:t>[</w:t>
      </w:r>
      <w:r w:rsidRPr="00921A23">
        <w:rPr>
          <w:highlight w:val="yellow"/>
        </w:rPr>
        <w:t xml:space="preserve">shared equally between the </w:t>
      </w:r>
      <w:r w:rsidR="0051542F" w:rsidRPr="00921A23">
        <w:rPr>
          <w:highlight w:val="yellow"/>
        </w:rPr>
        <w:t>Partners</w:t>
      </w:r>
      <w:r w:rsidR="009F3B7C" w:rsidRPr="00921A23">
        <w:rPr>
          <w:rStyle w:val="FootnoteReference"/>
          <w:highlight w:val="yellow"/>
        </w:rPr>
        <w:footnoteReference w:id="67"/>
      </w:r>
      <w:r w:rsidRPr="00921A23">
        <w:rPr>
          <w:highlight w:val="yellow"/>
        </w:rPr>
        <w:t>.</w:t>
      </w:r>
      <w:r w:rsidR="009F3B7C" w:rsidRPr="00921A23">
        <w:rPr>
          <w:highlight w:val="yellow"/>
        </w:rPr>
        <w:t>]</w:t>
      </w:r>
      <w:r w:rsidR="00460CE3">
        <w:rPr>
          <w:highlight w:val="yellow"/>
        </w:rPr>
        <w:t>]</w:t>
      </w:r>
    </w:p>
    <w:p w14:paraId="2544A4F7" w14:textId="77777777" w:rsidR="00C20177" w:rsidRDefault="00C20177" w:rsidP="00063BF9">
      <w:pPr>
        <w:pStyle w:val="BB-Level1Legal"/>
      </w:pPr>
      <w:bookmarkStart w:id="60" w:name="_Toc332038788"/>
      <w:bookmarkStart w:id="61" w:name="_Toc197606765"/>
      <w:r w:rsidRPr="00031415">
        <w:t>Change in Law</w:t>
      </w:r>
      <w:bookmarkEnd w:id="60"/>
      <w:bookmarkEnd w:id="61"/>
    </w:p>
    <w:p w14:paraId="557965CE" w14:textId="77777777" w:rsidR="00C20177" w:rsidRPr="00C918F6" w:rsidRDefault="00C20177" w:rsidP="00063BF9">
      <w:pPr>
        <w:pStyle w:val="BB-Level2Legal"/>
        <w:rPr>
          <w:color w:val="0000FF"/>
        </w:rPr>
      </w:pPr>
      <w:bookmarkStart w:id="62" w:name="_Ref304981323"/>
      <w:r>
        <w:t xml:space="preserve">The </w:t>
      </w:r>
      <w:r w:rsidR="00A47EA9">
        <w:t>Partners</w:t>
      </w:r>
      <w:r>
        <w:t xml:space="preserve"> shall ascertain, observe, perform and comply with all relevant Laws, and shall do and execute or cause to be done and executed all acts required to be done under or by virtue of any Laws.</w:t>
      </w:r>
      <w:bookmarkEnd w:id="62"/>
      <w:r>
        <w:t xml:space="preserve"> </w:t>
      </w:r>
    </w:p>
    <w:p w14:paraId="2D437404" w14:textId="77777777" w:rsidR="00C20177" w:rsidRDefault="00C20177" w:rsidP="00063BF9">
      <w:pPr>
        <w:pStyle w:val="BB-Level2Legal"/>
      </w:pPr>
      <w:bookmarkStart w:id="63" w:name="_Ref304981328"/>
      <w:r>
        <w:t xml:space="preserve">On the occurrence of any Change in Law, the </w:t>
      </w:r>
      <w:r w:rsidR="00A47EA9">
        <w:t>Partners</w:t>
      </w:r>
      <w:r>
        <w:t xml:space="preserve"> shall</w:t>
      </w:r>
      <w:r w:rsidR="00C918F6">
        <w:t xml:space="preserve"> </w:t>
      </w:r>
      <w:r>
        <w:t>agree in good faith</w:t>
      </w:r>
      <w:bookmarkEnd w:id="63"/>
      <w:r w:rsidR="00C918F6">
        <w:t xml:space="preserve"> </w:t>
      </w:r>
      <w:r>
        <w:t xml:space="preserve">any amendment required to this Agreement as a result </w:t>
      </w:r>
      <w:r w:rsidR="00C918F6">
        <w:t xml:space="preserve">of the Change in Law </w:t>
      </w:r>
      <w:r>
        <w:t xml:space="preserve">subject to the </w:t>
      </w:r>
      <w:r w:rsidR="00A47EA9">
        <w:t>Partners</w:t>
      </w:r>
      <w:r>
        <w:t xml:space="preserve"> using all reasonable endeavours to mitigate the adverse effects of such Change in Law and taking all reasonable steps to minimise any increase in costs arising from such Change in Law.</w:t>
      </w:r>
    </w:p>
    <w:p w14:paraId="0FC691AD" w14:textId="1C9F79B0" w:rsidR="0035685D" w:rsidRDefault="00C20177" w:rsidP="00063BF9">
      <w:pPr>
        <w:pStyle w:val="BB-Level2Legal"/>
      </w:pPr>
      <w:r>
        <w:t xml:space="preserve">In the event of failure by the </w:t>
      </w:r>
      <w:r w:rsidR="00A47EA9">
        <w:t>Partners</w:t>
      </w:r>
      <w:r>
        <w:t xml:space="preserve"> to agree the relevant amendments to the Agreement (as appropriate), the </w:t>
      </w:r>
      <w:r w:rsidR="00C918F6">
        <w:t xml:space="preserve">Clause </w:t>
      </w:r>
      <w:r w:rsidR="0051542F">
        <w:fldChar w:fldCharType="begin"/>
      </w:r>
      <w:r w:rsidR="0051542F">
        <w:instrText xml:space="preserve"> REF _Ref451853845 \r \h </w:instrText>
      </w:r>
      <w:r w:rsidR="0051542F">
        <w:fldChar w:fldCharType="separate"/>
      </w:r>
      <w:r w:rsidR="00B57FA2">
        <w:t>23</w:t>
      </w:r>
      <w:r w:rsidR="0051542F">
        <w:fldChar w:fldCharType="end"/>
      </w:r>
      <w:r w:rsidR="009160F9">
        <w:t xml:space="preserve"> (</w:t>
      </w:r>
      <w:r>
        <w:t>Dispute Resolution</w:t>
      </w:r>
      <w:r w:rsidR="00C918F6">
        <w:t xml:space="preserve">) </w:t>
      </w:r>
      <w:r>
        <w:t>shall apply.</w:t>
      </w:r>
    </w:p>
    <w:p w14:paraId="4FCF539E" w14:textId="77777777" w:rsidR="001154C2" w:rsidRDefault="007337AD" w:rsidP="00063BF9">
      <w:pPr>
        <w:pStyle w:val="BB-Level1Legal"/>
      </w:pPr>
      <w:bookmarkStart w:id="64" w:name="_Toc197606766"/>
      <w:r>
        <w:t>Waiver</w:t>
      </w:r>
      <w:bookmarkEnd w:id="64"/>
    </w:p>
    <w:p w14:paraId="5FC7AFF6" w14:textId="77777777" w:rsidR="001154C2" w:rsidRDefault="001154C2" w:rsidP="00063BF9">
      <w:pPr>
        <w:pStyle w:val="BB-NormInd1Legal"/>
      </w:pPr>
      <w:r>
        <w:t xml:space="preserve">No failure or delay by any </w:t>
      </w:r>
      <w:r w:rsidR="00A47EA9">
        <w:t>Partner</w:t>
      </w:r>
      <w:r>
        <w:t xml:space="preserve"> to exercise any right, power or remedy will operate as a waiver of it nor will any partial exercise preclude any further exercise of the same or of some other right to remedy.</w:t>
      </w:r>
    </w:p>
    <w:p w14:paraId="0AB648DC" w14:textId="77777777" w:rsidR="001154C2" w:rsidRDefault="001154C2" w:rsidP="00063BF9">
      <w:pPr>
        <w:pStyle w:val="BB-Level1Legal"/>
      </w:pPr>
      <w:bookmarkStart w:id="65" w:name="_Toc197606767"/>
      <w:r>
        <w:t>Severance</w:t>
      </w:r>
      <w:bookmarkEnd w:id="65"/>
    </w:p>
    <w:p w14:paraId="0E15E742" w14:textId="77777777" w:rsidR="001154C2" w:rsidRDefault="001154C2" w:rsidP="00063BF9">
      <w:pPr>
        <w:pStyle w:val="BB-NormInd1Legal"/>
      </w:pPr>
      <w:r>
        <w:lastRenderedPageBreak/>
        <w:t>If any provision of this Agreement, not being of a fundamental nature, shall be held to be illegal or unenforceable, the enforceability of the remainder of this Agreement shall not thereby be affected.</w:t>
      </w:r>
    </w:p>
    <w:p w14:paraId="79557F74" w14:textId="11126943" w:rsidR="001154C2" w:rsidRDefault="009C4D71" w:rsidP="00063BF9">
      <w:pPr>
        <w:pStyle w:val="BB-Level1Legal"/>
      </w:pPr>
      <w:bookmarkStart w:id="66" w:name="_Toc197606768"/>
      <w:r>
        <w:t>ASSIGNMENT AND</w:t>
      </w:r>
      <w:r w:rsidR="00C20177">
        <w:t xml:space="preserve"> </w:t>
      </w:r>
      <w:bookmarkEnd w:id="66"/>
      <w:r w:rsidR="000B1842">
        <w:t>SUBCONTRACTING</w:t>
      </w:r>
    </w:p>
    <w:p w14:paraId="600772FC" w14:textId="18932ABF" w:rsidR="001154C2" w:rsidRDefault="001154C2" w:rsidP="00063BF9">
      <w:pPr>
        <w:pStyle w:val="BB-NormInd1Legal"/>
      </w:pPr>
      <w:r>
        <w:t>The Partners shall not</w:t>
      </w:r>
      <w:r w:rsidR="00C20177">
        <w:t xml:space="preserve"> sub</w:t>
      </w:r>
      <w:r w:rsidR="00921A23">
        <w:t>-</w:t>
      </w:r>
      <w:r w:rsidR="00C20177">
        <w:t xml:space="preserve">contract, </w:t>
      </w:r>
      <w:r>
        <w:t xml:space="preserve">assign or transfer the whole or any part of this Agreement, without the prior written consent of the other Partners, which shall not be unreasonably withheld or delayed. This shall not apply to any </w:t>
      </w:r>
      <w:r w:rsidR="00921A23">
        <w:t>transfer</w:t>
      </w:r>
      <w:r>
        <w:t xml:space="preserve"> to a statutory successor of all or part of a Partner’s statutory functions.</w:t>
      </w:r>
    </w:p>
    <w:p w14:paraId="18D3127A" w14:textId="77777777" w:rsidR="0035685D" w:rsidRDefault="001154C2" w:rsidP="00063BF9">
      <w:pPr>
        <w:pStyle w:val="BB-Level1Legal"/>
      </w:pPr>
      <w:bookmarkStart w:id="67" w:name="_Toc197606769"/>
      <w:r>
        <w:t>Exclusion of Partnership and Agency</w:t>
      </w:r>
      <w:bookmarkEnd w:id="67"/>
    </w:p>
    <w:p w14:paraId="74789F7E" w14:textId="77777777" w:rsidR="0035685D" w:rsidRDefault="0035685D" w:rsidP="00063BF9">
      <w:pPr>
        <w:pStyle w:val="BB-Level2Legal"/>
      </w:pPr>
      <w:r>
        <w:t xml:space="preserve">Nothing in this Agreement shall create or be deemed to create a partnership under the Partnership Act 1890 or the Limited Partnership Act 1907, a joint venture or the relationship of employer and employee between the Partners or render either Partner directly liable to any third party for the debts, liabilities or obligations of the other.  </w:t>
      </w:r>
    </w:p>
    <w:p w14:paraId="528BA86C" w14:textId="77777777" w:rsidR="0035685D" w:rsidRDefault="0035685D" w:rsidP="00063BF9">
      <w:pPr>
        <w:pStyle w:val="BB-Level2Legal"/>
      </w:pPr>
      <w:r>
        <w:t xml:space="preserve">Except as expressly provided otherwise in this Agreement or where the context or any statutory provision otherwise necessarily requires, neither </w:t>
      </w:r>
      <w:r w:rsidR="00A47EA9">
        <w:t>Partner</w:t>
      </w:r>
      <w:r>
        <w:t xml:space="preserve"> will have authority to, or hold itself out as having authority to:</w:t>
      </w:r>
    </w:p>
    <w:p w14:paraId="52C9169E" w14:textId="77777777" w:rsidR="0035685D" w:rsidRDefault="0035685D" w:rsidP="00063BF9">
      <w:pPr>
        <w:pStyle w:val="BB-Level3Legal"/>
      </w:pPr>
      <w:r>
        <w:t>act as an agent of the other;</w:t>
      </w:r>
    </w:p>
    <w:p w14:paraId="07758E02" w14:textId="77777777" w:rsidR="0035685D" w:rsidRDefault="0035685D" w:rsidP="00063BF9">
      <w:pPr>
        <w:pStyle w:val="BB-Level3Legal"/>
      </w:pPr>
      <w:r>
        <w:t>make any representations or give any warranties to third parties on behalf of or in respect of the other; or</w:t>
      </w:r>
    </w:p>
    <w:p w14:paraId="43D597B3" w14:textId="77777777" w:rsidR="0035685D" w:rsidRDefault="0035685D" w:rsidP="00063BF9">
      <w:pPr>
        <w:pStyle w:val="BB-Level3Legal"/>
      </w:pPr>
      <w:r>
        <w:t>bind the other in any way.</w:t>
      </w:r>
    </w:p>
    <w:p w14:paraId="742997F9" w14:textId="77777777" w:rsidR="001154C2" w:rsidRDefault="001154C2" w:rsidP="00063BF9">
      <w:pPr>
        <w:pStyle w:val="BB-Level1Legal"/>
      </w:pPr>
      <w:bookmarkStart w:id="68" w:name="_Toc197606770"/>
      <w:r>
        <w:t>Third Party Rights</w:t>
      </w:r>
      <w:bookmarkEnd w:id="68"/>
    </w:p>
    <w:p w14:paraId="7AB82583" w14:textId="1AFFD0AC" w:rsidR="001154C2" w:rsidRDefault="001154C2" w:rsidP="00063BF9">
      <w:pPr>
        <w:pStyle w:val="BB-NormInd1Legal"/>
      </w:pPr>
      <w:r>
        <w:t xml:space="preserve">Unless the right of enforcement is expressly provided, no third party shall have the right to pursue any right under this </w:t>
      </w:r>
      <w:r w:rsidR="009A172E">
        <w:t xml:space="preserve">Agreement </w:t>
      </w:r>
      <w:r>
        <w:t xml:space="preserve">pursuant to the Contracts (Rights of Third </w:t>
      </w:r>
      <w:r w:rsidR="00100288">
        <w:t>Parties</w:t>
      </w:r>
      <w:r>
        <w:t>) Act 1999</w:t>
      </w:r>
      <w:r w:rsidR="0035685D">
        <w:t xml:space="preserve"> or otherwise.</w:t>
      </w:r>
    </w:p>
    <w:p w14:paraId="05840EC0" w14:textId="77777777" w:rsidR="001154C2" w:rsidRDefault="007337AD" w:rsidP="00063BF9">
      <w:pPr>
        <w:pStyle w:val="BB-Level1Legal"/>
      </w:pPr>
      <w:bookmarkStart w:id="69" w:name="_Toc197606771"/>
      <w:r>
        <w:t>E</w:t>
      </w:r>
      <w:r w:rsidR="001154C2">
        <w:t>ntire Agreement</w:t>
      </w:r>
      <w:bookmarkEnd w:id="69"/>
    </w:p>
    <w:p w14:paraId="36368E7A" w14:textId="77777777" w:rsidR="001154C2" w:rsidRDefault="001154C2" w:rsidP="00063BF9">
      <w:pPr>
        <w:pStyle w:val="BB-Level2Legal"/>
      </w:pPr>
      <w:r>
        <w:t>The terms herein contained together with the contents of the Schedules constitute the complete agreement between the Partners with respect to the subject matter hereof and supersede all previous communications representations understandings and agreement and any representation promise or condition not incorporated herein shall not be binding on any Partner.</w:t>
      </w:r>
    </w:p>
    <w:p w14:paraId="6604B709" w14:textId="77777777" w:rsidR="001154C2" w:rsidRDefault="001154C2" w:rsidP="00063BF9">
      <w:pPr>
        <w:pStyle w:val="BB-Level2Legal"/>
      </w:pPr>
      <w:r>
        <w:t>No agreement or understanding varying or extending or pursuant to any of the terms or provisions hereof shall be binding upon any Partner unless in writing and signed by a duly authorised officer or representative of the parties.</w:t>
      </w:r>
    </w:p>
    <w:p w14:paraId="5DEEB081" w14:textId="77777777" w:rsidR="001154C2" w:rsidRDefault="001154C2" w:rsidP="00063BF9">
      <w:pPr>
        <w:pStyle w:val="BB-Level1Legal"/>
      </w:pPr>
      <w:bookmarkStart w:id="70" w:name="_Toc197606772"/>
      <w:r>
        <w:t>Counterparts</w:t>
      </w:r>
      <w:bookmarkEnd w:id="70"/>
    </w:p>
    <w:p w14:paraId="28F635B5" w14:textId="62F51BCB" w:rsidR="001154C2" w:rsidRDefault="001154C2" w:rsidP="00063BF9">
      <w:pPr>
        <w:pStyle w:val="BB-NormInd1Legal"/>
      </w:pPr>
      <w:r>
        <w:t xml:space="preserve">This Agreement may be executed in one or more counterparts. Any single counterpart or a set of counterparts executed, in either case, by all </w:t>
      </w:r>
      <w:r w:rsidR="00A47EA9">
        <w:t>Partners</w:t>
      </w:r>
      <w:r>
        <w:t xml:space="preserve"> shall constitute a full original of this Agreement for all purposes. </w:t>
      </w:r>
    </w:p>
    <w:p w14:paraId="0877295D" w14:textId="77777777" w:rsidR="001154C2" w:rsidRDefault="001154C2" w:rsidP="00063BF9">
      <w:pPr>
        <w:pStyle w:val="BB-Level1Legal"/>
      </w:pPr>
      <w:bookmarkStart w:id="71" w:name="_Toc197606773"/>
      <w:r>
        <w:t>Governing Law</w:t>
      </w:r>
      <w:r w:rsidR="00163928">
        <w:t xml:space="preserve"> AND JURISDICTION</w:t>
      </w:r>
      <w:bookmarkEnd w:id="71"/>
    </w:p>
    <w:p w14:paraId="5E7A88A2" w14:textId="77777777" w:rsidR="00163928" w:rsidRPr="00163928" w:rsidRDefault="00163928" w:rsidP="00063BF9">
      <w:pPr>
        <w:pStyle w:val="BB-Level2Legal"/>
        <w:rPr>
          <w:szCs w:val="22"/>
        </w:rPr>
      </w:pPr>
      <w:r w:rsidRPr="00984878">
        <w:t>This Agreement and any dispute or claim arising out of or in connection with it or its subject matter or formation (including non-contractual disputes or claims) shall be governed by and construed in accordance with the laws of England and Wales.</w:t>
      </w:r>
    </w:p>
    <w:p w14:paraId="1DD8A35E" w14:textId="5588D8EA" w:rsidR="00163928" w:rsidRPr="00984878" w:rsidRDefault="00163928" w:rsidP="00063BF9">
      <w:pPr>
        <w:pStyle w:val="BB-Level2Legal"/>
      </w:pPr>
      <w:r w:rsidRPr="00984878">
        <w:lastRenderedPageBreak/>
        <w:t xml:space="preserve">Subject to Clause </w:t>
      </w:r>
      <w:r>
        <w:t>23</w:t>
      </w:r>
      <w:r w:rsidRPr="00984878">
        <w:t xml:space="preserve"> (Dispute Resolution), the </w:t>
      </w:r>
      <w:r w:rsidR="00A47EA9">
        <w:t>Partners</w:t>
      </w:r>
      <w:r w:rsidRPr="00984878">
        <w:t xml:space="preserve"> irrevocably agree that the courts of England and Wales shall have exclusive jurisdiction to hear and settle any action, suit, proceedings, dispute or claim, which may </w:t>
      </w:r>
      <w:r w:rsidR="009C4D71" w:rsidRPr="00984878">
        <w:t>arise</w:t>
      </w:r>
      <w:r w:rsidRPr="00984878">
        <w:t xml:space="preserve"> out of, or in connection with, this Agreement, its subject matter or formation (including non-contractual disputes or claims).</w:t>
      </w:r>
    </w:p>
    <w:p w14:paraId="1B0011EF" w14:textId="77777777" w:rsidR="007337AD" w:rsidRDefault="007337AD" w:rsidP="00063BF9">
      <w:pPr>
        <w:rPr>
          <w:rFonts w:cs="Arial"/>
          <w:b/>
          <w:szCs w:val="20"/>
        </w:rPr>
      </w:pPr>
      <w:r>
        <w:rPr>
          <w:b/>
        </w:rPr>
        <w:br w:type="page"/>
      </w:r>
    </w:p>
    <w:p w14:paraId="6CBCCDEC" w14:textId="409E93E4" w:rsidR="001154C2" w:rsidRPr="003D3A7E" w:rsidRDefault="003D3A7E" w:rsidP="00063BF9">
      <w:pPr>
        <w:pStyle w:val="BB-Normal"/>
        <w:rPr>
          <w:bCs/>
        </w:rPr>
      </w:pPr>
      <w:r w:rsidRPr="003D3A7E">
        <w:rPr>
          <w:bCs/>
        </w:rPr>
        <w:lastRenderedPageBreak/>
        <w:t>This Agreement has been entered into on the date stated at the beginning of it.</w:t>
      </w:r>
      <w:r w:rsidR="009740A6" w:rsidRPr="003D3A7E">
        <w:rPr>
          <w:rStyle w:val="FootnoteReference"/>
          <w:bCs/>
        </w:rPr>
        <w:footnoteReference w:id="68"/>
      </w:r>
    </w:p>
    <w:p w14:paraId="2234B73F" w14:textId="77777777" w:rsidR="001154C2" w:rsidRDefault="001154C2" w:rsidP="00063BF9">
      <w:pPr>
        <w:pStyle w:val="BB-Normal"/>
      </w:pPr>
    </w:p>
    <w:p w14:paraId="5B669D90" w14:textId="77777777" w:rsidR="001154C2" w:rsidRDefault="001154C2" w:rsidP="00063BF9">
      <w:pPr>
        <w:pStyle w:val="BB-Normal"/>
      </w:pPr>
    </w:p>
    <w:p w14:paraId="0AB78790" w14:textId="77777777" w:rsidR="001154C2" w:rsidRDefault="001154C2" w:rsidP="00063BF9">
      <w:pPr>
        <w:pStyle w:val="BB-Normal"/>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Signature box"/>
      </w:tblPr>
      <w:tblGrid>
        <w:gridCol w:w="4069"/>
        <w:gridCol w:w="274"/>
        <w:gridCol w:w="3417"/>
      </w:tblGrid>
      <w:tr w:rsidR="004B3DE7" w14:paraId="7D058458" w14:textId="77777777" w:rsidTr="009F62A6">
        <w:trPr>
          <w:trHeight w:val="180"/>
          <w:tblHeader/>
        </w:trPr>
        <w:tc>
          <w:tcPr>
            <w:tcW w:w="4069" w:type="dxa"/>
          </w:tcPr>
          <w:p w14:paraId="3DD86885" w14:textId="489B7F60" w:rsidR="004B3DE7" w:rsidRPr="004B3DE7" w:rsidRDefault="003D3A7E" w:rsidP="00063BF9">
            <w:pPr>
              <w:pStyle w:val="BB-Normal"/>
              <w:tabs>
                <w:tab w:val="right" w:pos="4678"/>
              </w:tabs>
              <w:jc w:val="left"/>
              <w:rPr>
                <w:b/>
              </w:rPr>
            </w:pPr>
            <w:r>
              <w:t>Signed by [</w:t>
            </w:r>
            <w:r w:rsidRPr="003D3A7E">
              <w:rPr>
                <w:b/>
                <w:bCs/>
                <w:highlight w:val="yellow"/>
              </w:rPr>
              <w:t xml:space="preserve">NAME </w:t>
            </w:r>
            <w:r>
              <w:rPr>
                <w:b/>
                <w:bCs/>
                <w:highlight w:val="yellow"/>
              </w:rPr>
              <w:t xml:space="preserve">AND JOB TITLE </w:t>
            </w:r>
            <w:r w:rsidRPr="003D3A7E">
              <w:rPr>
                <w:b/>
                <w:bCs/>
                <w:highlight w:val="yellow"/>
              </w:rPr>
              <w:t>OF SIGNATORY</w:t>
            </w:r>
            <w:r>
              <w:t xml:space="preserve">] for and on behalf of </w:t>
            </w:r>
          </w:p>
        </w:tc>
        <w:tc>
          <w:tcPr>
            <w:tcW w:w="274" w:type="dxa"/>
          </w:tcPr>
          <w:p w14:paraId="322E7B8D" w14:textId="1B7A690E" w:rsidR="004B3DE7" w:rsidRPr="00A62C5F" w:rsidRDefault="004B3DE7" w:rsidP="00063BF9">
            <w:pPr>
              <w:pStyle w:val="BB-Normal"/>
            </w:pPr>
          </w:p>
        </w:tc>
        <w:tc>
          <w:tcPr>
            <w:tcW w:w="3417" w:type="dxa"/>
          </w:tcPr>
          <w:p w14:paraId="3C46A3C5" w14:textId="77777777" w:rsidR="004B3DE7" w:rsidRPr="00A62C5F" w:rsidRDefault="004B3DE7" w:rsidP="00063BF9">
            <w:pPr>
              <w:pStyle w:val="BB-Normal"/>
            </w:pPr>
          </w:p>
        </w:tc>
      </w:tr>
      <w:tr w:rsidR="004B3DE7" w14:paraId="63439B91" w14:textId="77777777" w:rsidTr="00CE1CAB">
        <w:trPr>
          <w:trHeight w:val="169"/>
        </w:trPr>
        <w:tc>
          <w:tcPr>
            <w:tcW w:w="4069" w:type="dxa"/>
          </w:tcPr>
          <w:p w14:paraId="57B3249F" w14:textId="3C7B2C7F" w:rsidR="004B3DE7" w:rsidRPr="003D3A7E" w:rsidRDefault="0061300A" w:rsidP="00063BF9">
            <w:pPr>
              <w:pStyle w:val="BB-Normal"/>
              <w:tabs>
                <w:tab w:val="right" w:pos="4678"/>
              </w:tabs>
              <w:jc w:val="left"/>
              <w:rPr>
                <w:b/>
              </w:rPr>
            </w:pPr>
            <w:r w:rsidRPr="003D3A7E">
              <w:rPr>
                <w:b/>
                <w:highlight w:val="yellow"/>
              </w:rPr>
              <w:t xml:space="preserve">[ </w:t>
            </w:r>
            <w:r w:rsidR="00FB16A5" w:rsidRPr="003D3A7E">
              <w:rPr>
                <w:b/>
                <w:highlight w:val="yellow"/>
              </w:rPr>
              <w:t>INSERT</w:t>
            </w:r>
            <w:r w:rsidRPr="003D3A7E">
              <w:rPr>
                <w:b/>
                <w:highlight w:val="yellow"/>
              </w:rPr>
              <w:t xml:space="preserve"> ]</w:t>
            </w:r>
            <w:r w:rsidR="00FB16A5" w:rsidRPr="003D3A7E">
              <w:rPr>
                <w:b/>
              </w:rPr>
              <w:t xml:space="preserve"> COUNCIL</w:t>
            </w:r>
          </w:p>
        </w:tc>
        <w:tc>
          <w:tcPr>
            <w:tcW w:w="274" w:type="dxa"/>
          </w:tcPr>
          <w:p w14:paraId="0E90BCF5" w14:textId="6D7291B0" w:rsidR="004B3DE7" w:rsidRDefault="004B3DE7" w:rsidP="00063BF9">
            <w:pPr>
              <w:pStyle w:val="BB-Normal"/>
              <w:tabs>
                <w:tab w:val="right" w:pos="4678"/>
              </w:tabs>
              <w:rPr>
                <w:u w:val="dotted"/>
              </w:rPr>
            </w:pPr>
          </w:p>
        </w:tc>
        <w:tc>
          <w:tcPr>
            <w:tcW w:w="3417" w:type="dxa"/>
          </w:tcPr>
          <w:p w14:paraId="61ADCAA2" w14:textId="77777777" w:rsidR="004B3DE7" w:rsidRDefault="004B3DE7" w:rsidP="00063BF9">
            <w:pPr>
              <w:pStyle w:val="BB-Normal"/>
              <w:tabs>
                <w:tab w:val="right" w:pos="4678"/>
              </w:tabs>
              <w:rPr>
                <w:u w:val="dotted"/>
              </w:rPr>
            </w:pPr>
          </w:p>
        </w:tc>
      </w:tr>
      <w:tr w:rsidR="004B3DE7" w14:paraId="333E86B6" w14:textId="77777777" w:rsidTr="00CE1CAB">
        <w:trPr>
          <w:trHeight w:val="169"/>
        </w:trPr>
        <w:tc>
          <w:tcPr>
            <w:tcW w:w="4069" w:type="dxa"/>
          </w:tcPr>
          <w:p w14:paraId="33B3E70A" w14:textId="695723BD" w:rsidR="004B3DE7" w:rsidRPr="00AF4B64" w:rsidRDefault="004B3DE7" w:rsidP="00063BF9">
            <w:pPr>
              <w:pStyle w:val="BB-Normal"/>
              <w:tabs>
                <w:tab w:val="right" w:pos="4678"/>
              </w:tabs>
              <w:jc w:val="left"/>
            </w:pPr>
          </w:p>
        </w:tc>
        <w:tc>
          <w:tcPr>
            <w:tcW w:w="274" w:type="dxa"/>
          </w:tcPr>
          <w:p w14:paraId="17B32A8D" w14:textId="011A91C9" w:rsidR="004B3DE7" w:rsidRPr="00E0484D" w:rsidRDefault="004B3DE7" w:rsidP="00063BF9">
            <w:pPr>
              <w:pStyle w:val="BB-NormalBold"/>
              <w:rPr>
                <w:b w:val="0"/>
              </w:rPr>
            </w:pPr>
          </w:p>
        </w:tc>
        <w:tc>
          <w:tcPr>
            <w:tcW w:w="3417" w:type="dxa"/>
          </w:tcPr>
          <w:p w14:paraId="4F741460" w14:textId="77777777" w:rsidR="004B3DE7" w:rsidRPr="00A62C5F" w:rsidRDefault="004B3DE7" w:rsidP="00063BF9">
            <w:pPr>
              <w:pStyle w:val="BB-NormalBold"/>
            </w:pPr>
          </w:p>
        </w:tc>
      </w:tr>
      <w:tr w:rsidR="004B3DE7" w14:paraId="2D0312B4" w14:textId="77777777" w:rsidTr="00CE1CAB">
        <w:trPr>
          <w:trHeight w:val="3455"/>
        </w:trPr>
        <w:tc>
          <w:tcPr>
            <w:tcW w:w="4069" w:type="dxa"/>
          </w:tcPr>
          <w:p w14:paraId="00C2B3CF" w14:textId="77777777" w:rsidR="004B3DE7" w:rsidRDefault="004B3DE7" w:rsidP="00063BF9">
            <w:pPr>
              <w:pStyle w:val="BB-NormalBold"/>
              <w:jc w:val="left"/>
            </w:pPr>
          </w:p>
          <w:p w14:paraId="4878CECF" w14:textId="77777777" w:rsidR="004B3DE7" w:rsidRDefault="004B3DE7" w:rsidP="00063BF9">
            <w:pPr>
              <w:pStyle w:val="BB-NormalBold"/>
              <w:jc w:val="left"/>
            </w:pPr>
          </w:p>
          <w:p w14:paraId="310CECCB" w14:textId="77777777" w:rsidR="003D3A7E" w:rsidRDefault="003D3A7E" w:rsidP="00063BF9">
            <w:pPr>
              <w:pStyle w:val="BB-NormalBold"/>
              <w:jc w:val="left"/>
            </w:pPr>
          </w:p>
          <w:p w14:paraId="5B6DB3CF" w14:textId="77777777" w:rsidR="003D3A7E" w:rsidRDefault="003D3A7E" w:rsidP="00063BF9">
            <w:pPr>
              <w:rPr>
                <w:rFonts w:cs="Arial"/>
                <w:b/>
                <w:szCs w:val="20"/>
              </w:rPr>
            </w:pPr>
            <w:r>
              <w:t>_________________________</w:t>
            </w:r>
          </w:p>
          <w:p w14:paraId="1A98055C" w14:textId="77777777" w:rsidR="003D3A7E" w:rsidRDefault="003D3A7E" w:rsidP="00063BF9">
            <w:pPr>
              <w:pStyle w:val="BB-NormalBold"/>
              <w:jc w:val="left"/>
            </w:pPr>
          </w:p>
          <w:p w14:paraId="5DA2C765" w14:textId="5512693F" w:rsidR="004B3DE7" w:rsidRDefault="003D3A7E" w:rsidP="00063BF9">
            <w:pPr>
              <w:pStyle w:val="BB-NormalBold"/>
              <w:jc w:val="left"/>
            </w:pPr>
            <w:r w:rsidRPr="004B3DE7">
              <w:rPr>
                <w:b w:val="0"/>
              </w:rPr>
              <w:t>Authorised Signatory</w:t>
            </w:r>
          </w:p>
          <w:p w14:paraId="48C85E15" w14:textId="77777777" w:rsidR="009740A6" w:rsidRDefault="009740A6" w:rsidP="00063BF9"/>
          <w:p w14:paraId="49CE3727" w14:textId="77777777" w:rsidR="009740A6" w:rsidRDefault="009740A6" w:rsidP="00063BF9"/>
          <w:p w14:paraId="07269FC0" w14:textId="77777777" w:rsidR="009740A6" w:rsidRDefault="009740A6" w:rsidP="00063BF9"/>
          <w:p w14:paraId="6FCB2E49" w14:textId="77777777" w:rsidR="009740A6" w:rsidRDefault="009740A6" w:rsidP="00063BF9"/>
          <w:p w14:paraId="60BBA6CC" w14:textId="77777777" w:rsidR="009740A6" w:rsidRDefault="009740A6" w:rsidP="00063BF9"/>
          <w:p w14:paraId="6DDF556A" w14:textId="77777777" w:rsidR="009740A6" w:rsidRDefault="009740A6" w:rsidP="00063BF9"/>
          <w:p w14:paraId="2BDCB21B" w14:textId="77777777" w:rsidR="009740A6" w:rsidRDefault="009740A6" w:rsidP="00063BF9"/>
          <w:p w14:paraId="4CA96D2E" w14:textId="77777777" w:rsidR="009740A6" w:rsidRDefault="009740A6" w:rsidP="00063BF9"/>
          <w:p w14:paraId="7A579E80" w14:textId="3C493FB2" w:rsidR="009740A6" w:rsidRPr="0051542F" w:rsidRDefault="009160F9" w:rsidP="00063BF9">
            <w:pPr>
              <w:rPr>
                <w:b/>
              </w:rPr>
            </w:pPr>
            <w:r w:rsidRPr="009160F9">
              <w:t xml:space="preserve">Signed </w:t>
            </w:r>
            <w:r w:rsidR="003D3A7E">
              <w:t xml:space="preserve">by </w:t>
            </w:r>
            <w:r w:rsidR="003D3A7E" w:rsidRPr="003D3A7E">
              <w:rPr>
                <w:b/>
                <w:bCs/>
                <w:highlight w:val="yellow"/>
              </w:rPr>
              <w:t>[NAME AND JOB TITLE OF SIGNATORY]</w:t>
            </w:r>
            <w:r w:rsidR="003D3A7E">
              <w:t xml:space="preserve"> </w:t>
            </w:r>
            <w:r w:rsidRPr="009160F9">
              <w:t>for on behalf of</w:t>
            </w:r>
            <w:r>
              <w:rPr>
                <w:b/>
              </w:rPr>
              <w:t xml:space="preserve"> </w:t>
            </w:r>
            <w:r w:rsidR="00FB16A5">
              <w:rPr>
                <w:b/>
              </w:rPr>
              <w:t>NHS [</w:t>
            </w:r>
            <w:r w:rsidR="00FB16A5" w:rsidRPr="00FB16A5">
              <w:rPr>
                <w:b/>
                <w:highlight w:val="yellow"/>
              </w:rPr>
              <w:t>INSERT</w:t>
            </w:r>
            <w:r w:rsidR="0051542F">
              <w:rPr>
                <w:b/>
              </w:rPr>
              <w:t>]</w:t>
            </w:r>
            <w:r w:rsidR="003D3A7E">
              <w:rPr>
                <w:b/>
              </w:rPr>
              <w:t xml:space="preserve"> </w:t>
            </w:r>
            <w:r w:rsidR="00616D07">
              <w:rPr>
                <w:b/>
              </w:rPr>
              <w:t>INTEGRATED CARE BOARD</w:t>
            </w:r>
          </w:p>
          <w:p w14:paraId="0E689C93" w14:textId="77777777" w:rsidR="009740A6" w:rsidRDefault="009740A6" w:rsidP="00063BF9"/>
          <w:p w14:paraId="5E4B617B" w14:textId="77777777" w:rsidR="009740A6" w:rsidRDefault="009740A6" w:rsidP="00063BF9"/>
          <w:p w14:paraId="298057B5" w14:textId="77777777" w:rsidR="003D3A7E" w:rsidRDefault="003D3A7E" w:rsidP="00063BF9"/>
          <w:p w14:paraId="698469D6" w14:textId="77777777" w:rsidR="003D3A7E" w:rsidRDefault="003D3A7E" w:rsidP="00063BF9"/>
          <w:p w14:paraId="06B9AFE0" w14:textId="77777777" w:rsidR="003D3A7E" w:rsidRDefault="003D3A7E" w:rsidP="00063BF9"/>
          <w:p w14:paraId="2D0DA868" w14:textId="78BD06C5" w:rsidR="004B3DE7" w:rsidRDefault="004B3DE7" w:rsidP="00063BF9">
            <w:pPr>
              <w:rPr>
                <w:rFonts w:cs="Arial"/>
                <w:b/>
                <w:szCs w:val="20"/>
              </w:rPr>
            </w:pPr>
            <w:r>
              <w:t>_________________________</w:t>
            </w:r>
          </w:p>
          <w:p w14:paraId="00027766" w14:textId="77777777" w:rsidR="004B3DE7" w:rsidRDefault="004B3DE7" w:rsidP="00063BF9">
            <w:pPr>
              <w:pStyle w:val="BB-NormalBold"/>
              <w:jc w:val="left"/>
            </w:pPr>
          </w:p>
          <w:p w14:paraId="79AB40D1" w14:textId="77777777" w:rsidR="004B3DE7" w:rsidRPr="004B3DE7" w:rsidRDefault="004B3DE7" w:rsidP="00063BF9">
            <w:pPr>
              <w:pStyle w:val="BB-NormalBold"/>
              <w:jc w:val="left"/>
              <w:rPr>
                <w:b w:val="0"/>
              </w:rPr>
            </w:pPr>
            <w:r w:rsidRPr="004B3DE7">
              <w:rPr>
                <w:b w:val="0"/>
              </w:rPr>
              <w:t>Authorised Signatory</w:t>
            </w:r>
          </w:p>
        </w:tc>
        <w:tc>
          <w:tcPr>
            <w:tcW w:w="274" w:type="dxa"/>
          </w:tcPr>
          <w:p w14:paraId="39E29E0B" w14:textId="77777777" w:rsidR="004B3DE7" w:rsidRDefault="004B3DE7" w:rsidP="00063BF9">
            <w:pPr>
              <w:pStyle w:val="BB-Normal"/>
            </w:pPr>
          </w:p>
          <w:p w14:paraId="45D5E709" w14:textId="77777777" w:rsidR="004B3DE7" w:rsidRDefault="004B3DE7" w:rsidP="00063BF9">
            <w:pPr>
              <w:pStyle w:val="BB-Normal"/>
            </w:pPr>
          </w:p>
          <w:p w14:paraId="3A0D1258" w14:textId="77777777" w:rsidR="004B3DE7" w:rsidRDefault="004B3DE7" w:rsidP="00063BF9">
            <w:pPr>
              <w:pStyle w:val="BB-Normal"/>
            </w:pPr>
          </w:p>
          <w:p w14:paraId="22859E26" w14:textId="77777777" w:rsidR="004B3DE7" w:rsidRDefault="004B3DE7" w:rsidP="00063BF9">
            <w:pPr>
              <w:pStyle w:val="BB-Normal"/>
            </w:pPr>
          </w:p>
        </w:tc>
        <w:tc>
          <w:tcPr>
            <w:tcW w:w="3417" w:type="dxa"/>
          </w:tcPr>
          <w:p w14:paraId="7B10EC05" w14:textId="77777777" w:rsidR="004B3DE7" w:rsidRDefault="004B3DE7" w:rsidP="00063BF9">
            <w:pPr>
              <w:pStyle w:val="BB-Normal"/>
            </w:pPr>
          </w:p>
          <w:p w14:paraId="533B8250" w14:textId="77777777" w:rsidR="004B3DE7" w:rsidRDefault="004B3DE7" w:rsidP="00063BF9">
            <w:pPr>
              <w:pStyle w:val="BB-Normal"/>
            </w:pPr>
          </w:p>
        </w:tc>
      </w:tr>
      <w:tr w:rsidR="004B3DE7" w14:paraId="73163D24" w14:textId="77777777" w:rsidTr="00CE1CAB">
        <w:trPr>
          <w:trHeight w:val="169"/>
        </w:trPr>
        <w:tc>
          <w:tcPr>
            <w:tcW w:w="4069" w:type="dxa"/>
          </w:tcPr>
          <w:p w14:paraId="69F13C7C" w14:textId="77777777" w:rsidR="004B3DE7" w:rsidRDefault="004B3DE7" w:rsidP="00063BF9">
            <w:pPr>
              <w:pStyle w:val="BB-Normal"/>
              <w:tabs>
                <w:tab w:val="right" w:pos="4678"/>
              </w:tabs>
              <w:jc w:val="left"/>
            </w:pPr>
          </w:p>
        </w:tc>
        <w:tc>
          <w:tcPr>
            <w:tcW w:w="274" w:type="dxa"/>
          </w:tcPr>
          <w:p w14:paraId="66AA4A9E" w14:textId="77777777" w:rsidR="004B3DE7" w:rsidRDefault="004B3DE7" w:rsidP="00063BF9">
            <w:pPr>
              <w:pStyle w:val="BB-Normal"/>
              <w:tabs>
                <w:tab w:val="right" w:pos="4678"/>
              </w:tabs>
              <w:rPr>
                <w:u w:val="dotted"/>
              </w:rPr>
            </w:pPr>
          </w:p>
        </w:tc>
        <w:tc>
          <w:tcPr>
            <w:tcW w:w="3417" w:type="dxa"/>
          </w:tcPr>
          <w:p w14:paraId="2DFD8CFB" w14:textId="77777777" w:rsidR="004B3DE7" w:rsidRDefault="004B3DE7" w:rsidP="00063BF9">
            <w:pPr>
              <w:pStyle w:val="BB-Normal"/>
              <w:tabs>
                <w:tab w:val="right" w:pos="4678"/>
              </w:tabs>
              <w:rPr>
                <w:u w:val="dotted"/>
              </w:rPr>
            </w:pPr>
          </w:p>
        </w:tc>
      </w:tr>
      <w:tr w:rsidR="004B3DE7" w14:paraId="51CCACC8" w14:textId="77777777" w:rsidTr="00CE1CAB">
        <w:trPr>
          <w:trHeight w:val="180"/>
        </w:trPr>
        <w:tc>
          <w:tcPr>
            <w:tcW w:w="4069" w:type="dxa"/>
          </w:tcPr>
          <w:p w14:paraId="3734849E" w14:textId="77777777" w:rsidR="004B3DE7" w:rsidRPr="00CE1CAB" w:rsidRDefault="004B3DE7" w:rsidP="00063BF9">
            <w:pPr>
              <w:pStyle w:val="BB-NormalBold"/>
              <w:jc w:val="left"/>
              <w:rPr>
                <w:b w:val="0"/>
              </w:rPr>
            </w:pPr>
          </w:p>
        </w:tc>
        <w:tc>
          <w:tcPr>
            <w:tcW w:w="274" w:type="dxa"/>
          </w:tcPr>
          <w:p w14:paraId="74D062A8" w14:textId="77777777" w:rsidR="004B3DE7" w:rsidRPr="00E0484D" w:rsidRDefault="004B3DE7" w:rsidP="00063BF9">
            <w:pPr>
              <w:pStyle w:val="BB-NormalBold"/>
              <w:rPr>
                <w:b w:val="0"/>
              </w:rPr>
            </w:pPr>
          </w:p>
        </w:tc>
        <w:tc>
          <w:tcPr>
            <w:tcW w:w="3417" w:type="dxa"/>
          </w:tcPr>
          <w:p w14:paraId="7965CF3F" w14:textId="77777777" w:rsidR="004B3DE7" w:rsidRPr="00A62C5F" w:rsidRDefault="004B3DE7" w:rsidP="00063BF9">
            <w:pPr>
              <w:pStyle w:val="BB-NormalBold"/>
            </w:pPr>
          </w:p>
        </w:tc>
      </w:tr>
    </w:tbl>
    <w:p w14:paraId="340D491A" w14:textId="77777777" w:rsidR="004B3DE7" w:rsidRDefault="004B3DE7" w:rsidP="00063BF9">
      <w:pPr>
        <w:pStyle w:val="BB-Normal"/>
      </w:pPr>
    </w:p>
    <w:p w14:paraId="7CBA391E" w14:textId="77777777" w:rsidR="001154C2" w:rsidRDefault="001154C2" w:rsidP="00063BF9">
      <w:pPr>
        <w:pStyle w:val="BB-Normal"/>
      </w:pPr>
    </w:p>
    <w:p w14:paraId="0F2E2977" w14:textId="77777777" w:rsidR="001154C2" w:rsidRDefault="001154C2" w:rsidP="00063BF9">
      <w:pPr>
        <w:pStyle w:val="BB-Normal"/>
      </w:pPr>
    </w:p>
    <w:p w14:paraId="7C575CBE" w14:textId="77777777" w:rsidR="00063BF9" w:rsidRDefault="00063BF9">
      <w:pPr>
        <w:rPr>
          <w:rFonts w:cs="Arial"/>
          <w:b/>
          <w:caps/>
          <w:szCs w:val="20"/>
        </w:rPr>
      </w:pPr>
      <w:r>
        <w:br w:type="page"/>
      </w:r>
    </w:p>
    <w:p w14:paraId="78F96D8E" w14:textId="6BE99DCB" w:rsidR="001154C2" w:rsidRDefault="001154C2" w:rsidP="00063BF9">
      <w:pPr>
        <w:pStyle w:val="BB-SHeadingLegal"/>
        <w:pageBreakBefore w:val="0"/>
        <w:ind w:left="0"/>
      </w:pPr>
      <w:r>
        <w:lastRenderedPageBreak/>
        <w:t xml:space="preserve"> </w:t>
      </w:r>
      <w:bookmarkStart w:id="72" w:name="_Toc197606774"/>
      <w:r>
        <w:t xml:space="preserve">– </w:t>
      </w:r>
      <w:r w:rsidR="00AB2781">
        <w:t>Scheme specification</w:t>
      </w:r>
      <w:bookmarkEnd w:id="72"/>
    </w:p>
    <w:p w14:paraId="13ECCAB0" w14:textId="7985883E" w:rsidR="001154C2" w:rsidRDefault="005879D3" w:rsidP="00063BF9">
      <w:pPr>
        <w:pStyle w:val="BB-PartHeadingLegal"/>
      </w:pPr>
      <w:r>
        <w:t xml:space="preserve"> </w:t>
      </w:r>
      <w:bookmarkStart w:id="73" w:name="_Toc197606775"/>
      <w:r w:rsidR="001154C2">
        <w:t xml:space="preserve">– </w:t>
      </w:r>
      <w:r w:rsidR="00063BF9">
        <w:t>TEMPLATE SERVICES SCHEDULE</w:t>
      </w:r>
      <w:bookmarkEnd w:id="73"/>
    </w:p>
    <w:p w14:paraId="7E287D34" w14:textId="77777777" w:rsidR="00EE3F16" w:rsidRDefault="00EE3F16" w:rsidP="00063BF9">
      <w:pPr>
        <w:pStyle w:val="BB-Normal"/>
        <w:rPr>
          <w:b/>
        </w:rPr>
      </w:pPr>
    </w:p>
    <w:p w14:paraId="725827BA" w14:textId="77777777" w:rsidR="001154C2" w:rsidRPr="005879D3" w:rsidRDefault="001154C2" w:rsidP="00063BF9">
      <w:pPr>
        <w:pStyle w:val="BB-Normal"/>
        <w:rPr>
          <w:b/>
        </w:rPr>
      </w:pPr>
      <w:r w:rsidRPr="005879D3">
        <w:rPr>
          <w:b/>
        </w:rPr>
        <w:t xml:space="preserve">TEMPLATE SERVICE SCHEDULE </w:t>
      </w:r>
    </w:p>
    <w:p w14:paraId="3AF903E1" w14:textId="77777777" w:rsidR="001154C2" w:rsidRDefault="001154C2" w:rsidP="00063BF9">
      <w:pPr>
        <w:pStyle w:val="BB-Normal"/>
      </w:pPr>
    </w:p>
    <w:p w14:paraId="7E16AB92" w14:textId="77777777" w:rsidR="001154C2" w:rsidRDefault="001154C2" w:rsidP="00063BF9">
      <w:pPr>
        <w:pStyle w:val="BB-Normal"/>
      </w:pPr>
      <w:r>
        <w:t xml:space="preserve">Unless the context otherwise requires, the defined terms used in this </w:t>
      </w:r>
      <w:r w:rsidR="00AB2781">
        <w:t>Scheme Specification</w:t>
      </w:r>
      <w:r>
        <w:t xml:space="preserve"> shall have the meanings set out in the Agreement.</w:t>
      </w:r>
    </w:p>
    <w:p w14:paraId="46C10244" w14:textId="77777777" w:rsidR="001154C2" w:rsidRDefault="001154C2" w:rsidP="00063BF9">
      <w:pPr>
        <w:pStyle w:val="BB-Normal"/>
      </w:pPr>
    </w:p>
    <w:p w14:paraId="7580B8DA" w14:textId="77777777" w:rsidR="001154C2" w:rsidRPr="00063BF9" w:rsidRDefault="001154C2" w:rsidP="00063BF9">
      <w:pPr>
        <w:pStyle w:val="BB-SLevel1Legal"/>
        <w:tabs>
          <w:tab w:val="clear" w:pos="720"/>
          <w:tab w:val="num" w:pos="458"/>
        </w:tabs>
        <w:ind w:left="458"/>
        <w:rPr>
          <w:b/>
        </w:rPr>
      </w:pPr>
      <w:r w:rsidRPr="00063BF9">
        <w:rPr>
          <w:b/>
        </w:rPr>
        <w:t>OVERVIEW OF INDIVIDUAL SERVICE</w:t>
      </w:r>
    </w:p>
    <w:p w14:paraId="66406E57" w14:textId="77777777" w:rsidR="00CF738F" w:rsidRPr="00CF738F" w:rsidRDefault="00CF738F" w:rsidP="00063BF9">
      <w:pPr>
        <w:pStyle w:val="BB-Normal"/>
        <w:ind w:left="458"/>
        <w:rPr>
          <w:b/>
        </w:rPr>
      </w:pPr>
    </w:p>
    <w:p w14:paraId="50D5F637" w14:textId="77777777" w:rsidR="001154C2" w:rsidRPr="00101896" w:rsidRDefault="001154C2" w:rsidP="00063BF9">
      <w:pPr>
        <w:pStyle w:val="BB-Normal"/>
        <w:ind w:left="458"/>
        <w:rPr>
          <w:i/>
          <w:highlight w:val="yellow"/>
        </w:rPr>
      </w:pPr>
      <w:r w:rsidRPr="00101896">
        <w:rPr>
          <w:i/>
          <w:highlight w:val="yellow"/>
        </w:rPr>
        <w:t>Insert details including:</w:t>
      </w:r>
    </w:p>
    <w:p w14:paraId="3B538A6D" w14:textId="77777777" w:rsidR="001154C2" w:rsidRPr="00101896" w:rsidRDefault="001154C2" w:rsidP="00063BF9">
      <w:pPr>
        <w:pStyle w:val="BB-Normal"/>
        <w:ind w:left="458"/>
        <w:rPr>
          <w:i/>
          <w:highlight w:val="yellow"/>
        </w:rPr>
      </w:pPr>
    </w:p>
    <w:p w14:paraId="0EF24766" w14:textId="77777777" w:rsidR="001154C2" w:rsidRPr="00101896" w:rsidRDefault="001154C2" w:rsidP="00063BF9">
      <w:pPr>
        <w:pStyle w:val="BB-Normal"/>
        <w:ind w:left="458"/>
        <w:rPr>
          <w:i/>
          <w:highlight w:val="yellow"/>
        </w:rPr>
      </w:pPr>
      <w:r w:rsidRPr="00101896">
        <w:rPr>
          <w:i/>
          <w:highlight w:val="yellow"/>
        </w:rPr>
        <w:t>(a)</w:t>
      </w:r>
      <w:r w:rsidRPr="00101896">
        <w:rPr>
          <w:i/>
          <w:highlight w:val="yellow"/>
        </w:rPr>
        <w:tab/>
        <w:t xml:space="preserve">Name of the Individual </w:t>
      </w:r>
      <w:r w:rsidR="00AB2781" w:rsidRPr="00101896">
        <w:rPr>
          <w:i/>
          <w:highlight w:val="yellow"/>
        </w:rPr>
        <w:t>Scheme</w:t>
      </w:r>
    </w:p>
    <w:p w14:paraId="7FA9D8AF" w14:textId="77777777" w:rsidR="001154C2" w:rsidRPr="00101896" w:rsidRDefault="001154C2" w:rsidP="00063BF9">
      <w:pPr>
        <w:pStyle w:val="BB-Normal"/>
        <w:ind w:left="458"/>
        <w:rPr>
          <w:i/>
          <w:highlight w:val="yellow"/>
        </w:rPr>
      </w:pPr>
      <w:r w:rsidRPr="00101896">
        <w:rPr>
          <w:i/>
          <w:highlight w:val="yellow"/>
        </w:rPr>
        <w:t>(b)</w:t>
      </w:r>
      <w:r w:rsidRPr="00101896">
        <w:rPr>
          <w:i/>
          <w:highlight w:val="yellow"/>
        </w:rPr>
        <w:tab/>
        <w:t>Relevant context and background information</w:t>
      </w:r>
    </w:p>
    <w:p w14:paraId="31EAC077" w14:textId="77777777" w:rsidR="001154C2" w:rsidRPr="00101896" w:rsidRDefault="001154C2" w:rsidP="00063BF9">
      <w:pPr>
        <w:pStyle w:val="BB-Normal"/>
        <w:ind w:left="458"/>
        <w:rPr>
          <w:i/>
          <w:highlight w:val="yellow"/>
        </w:rPr>
      </w:pPr>
      <w:r w:rsidRPr="00101896">
        <w:rPr>
          <w:i/>
          <w:highlight w:val="yellow"/>
        </w:rPr>
        <w:t>(c)</w:t>
      </w:r>
      <w:r w:rsidRPr="00101896">
        <w:rPr>
          <w:i/>
          <w:highlight w:val="yellow"/>
        </w:rPr>
        <w:tab/>
      </w:r>
      <w:r w:rsidR="00AB2781" w:rsidRPr="00101896">
        <w:rPr>
          <w:i/>
          <w:highlight w:val="yellow"/>
        </w:rPr>
        <w:t xml:space="preserve">Whether there are </w:t>
      </w:r>
      <w:r w:rsidRPr="00101896">
        <w:rPr>
          <w:i/>
          <w:highlight w:val="yellow"/>
        </w:rPr>
        <w:t>Pooled Funds:</w:t>
      </w:r>
    </w:p>
    <w:p w14:paraId="15E657B2" w14:textId="77777777" w:rsidR="001154C2" w:rsidRPr="00101896" w:rsidRDefault="001154C2" w:rsidP="00063BF9">
      <w:pPr>
        <w:pStyle w:val="BB-Normal"/>
        <w:ind w:left="458"/>
        <w:rPr>
          <w:i/>
          <w:highlight w:val="yellow"/>
        </w:rPr>
      </w:pPr>
    </w:p>
    <w:p w14:paraId="40BEFF90" w14:textId="09EB1DDD" w:rsidR="001154C2" w:rsidRPr="00D84FE8" w:rsidRDefault="001154C2" w:rsidP="00063BF9">
      <w:pPr>
        <w:pStyle w:val="BB-Normal"/>
        <w:ind w:left="458"/>
        <w:rPr>
          <w:i/>
        </w:rPr>
      </w:pPr>
      <w:r w:rsidRPr="00101896">
        <w:rPr>
          <w:i/>
          <w:highlight w:val="yellow"/>
        </w:rPr>
        <w:t>The Host Partner for Pooled Fund X is [   ] and the Pool</w:t>
      </w:r>
      <w:r w:rsidR="00AB2781" w:rsidRPr="00101896">
        <w:rPr>
          <w:i/>
          <w:highlight w:val="yellow"/>
        </w:rPr>
        <w:t>ed Fund</w:t>
      </w:r>
      <w:r w:rsidRPr="00101896">
        <w:rPr>
          <w:i/>
          <w:highlight w:val="yellow"/>
        </w:rPr>
        <w:t xml:space="preserve"> Manager, being an officer of the Host Partner is [   ]</w:t>
      </w:r>
      <w:r w:rsidR="000A31CB" w:rsidRPr="00101896">
        <w:rPr>
          <w:i/>
          <w:highlight w:val="yellow"/>
        </w:rPr>
        <w:t>.</w:t>
      </w:r>
      <w:r w:rsidRPr="00D84FE8">
        <w:rPr>
          <w:i/>
        </w:rPr>
        <w:t xml:space="preserve"> </w:t>
      </w:r>
    </w:p>
    <w:p w14:paraId="2947B7B1" w14:textId="77777777" w:rsidR="001154C2" w:rsidRDefault="001154C2" w:rsidP="00063BF9">
      <w:pPr>
        <w:pStyle w:val="BB-Normal"/>
      </w:pPr>
    </w:p>
    <w:p w14:paraId="3F5EBF44" w14:textId="77777777" w:rsidR="001154C2" w:rsidRPr="00063BF9" w:rsidRDefault="001154C2" w:rsidP="00063BF9">
      <w:pPr>
        <w:pStyle w:val="BB-SLevel1Legal"/>
        <w:tabs>
          <w:tab w:val="clear" w:pos="720"/>
          <w:tab w:val="num" w:pos="458"/>
        </w:tabs>
        <w:ind w:left="458"/>
        <w:rPr>
          <w:b/>
        </w:rPr>
      </w:pPr>
      <w:r w:rsidRPr="00063BF9">
        <w:rPr>
          <w:b/>
        </w:rPr>
        <w:t xml:space="preserve">AIMS AND OUTCOMES </w:t>
      </w:r>
    </w:p>
    <w:p w14:paraId="14A250D1" w14:textId="2D73091A" w:rsidR="001154C2" w:rsidRPr="00D84FE8" w:rsidRDefault="001154C2" w:rsidP="00063BF9">
      <w:pPr>
        <w:pStyle w:val="BB-Normal"/>
        <w:ind w:left="458"/>
        <w:rPr>
          <w:i/>
        </w:rPr>
      </w:pPr>
      <w:r w:rsidRPr="00101896">
        <w:rPr>
          <w:i/>
          <w:highlight w:val="yellow"/>
        </w:rPr>
        <w:t xml:space="preserve">Insert agreed aims </w:t>
      </w:r>
      <w:r w:rsidR="000A31CB" w:rsidRPr="00101896">
        <w:rPr>
          <w:i/>
          <w:highlight w:val="yellow"/>
        </w:rPr>
        <w:t xml:space="preserve">and outcomes </w:t>
      </w:r>
      <w:r w:rsidRPr="00101896">
        <w:rPr>
          <w:i/>
          <w:highlight w:val="yellow"/>
        </w:rPr>
        <w:t>of the Individual S</w:t>
      </w:r>
      <w:r w:rsidR="00AB2781" w:rsidRPr="00101896">
        <w:rPr>
          <w:i/>
          <w:highlight w:val="yellow"/>
        </w:rPr>
        <w:t>cheme</w:t>
      </w:r>
    </w:p>
    <w:p w14:paraId="320317E0" w14:textId="77777777" w:rsidR="001154C2" w:rsidRPr="0028128A" w:rsidRDefault="001154C2" w:rsidP="00063BF9">
      <w:pPr>
        <w:pStyle w:val="BB-Normal"/>
        <w:rPr>
          <w:b/>
        </w:rPr>
      </w:pPr>
    </w:p>
    <w:p w14:paraId="3BB7BDD3" w14:textId="22B53227" w:rsidR="001154C2" w:rsidRPr="00063BF9" w:rsidRDefault="001154C2" w:rsidP="00063BF9">
      <w:pPr>
        <w:pStyle w:val="BB-SLevel1Legal"/>
        <w:tabs>
          <w:tab w:val="clear" w:pos="720"/>
          <w:tab w:val="num" w:pos="458"/>
        </w:tabs>
        <w:ind w:left="458"/>
        <w:rPr>
          <w:b/>
        </w:rPr>
      </w:pPr>
      <w:r w:rsidRPr="00063BF9">
        <w:rPr>
          <w:b/>
        </w:rPr>
        <w:t xml:space="preserve">THE </w:t>
      </w:r>
      <w:r w:rsidR="00724595" w:rsidRPr="00063BF9">
        <w:rPr>
          <w:b/>
        </w:rPr>
        <w:t>A</w:t>
      </w:r>
      <w:r w:rsidR="009F2E66">
        <w:rPr>
          <w:b/>
        </w:rPr>
        <w:t>RRANGEMENTS</w:t>
      </w:r>
    </w:p>
    <w:p w14:paraId="1DB0754E" w14:textId="61CD2E9E" w:rsidR="001154C2" w:rsidRPr="00101896" w:rsidRDefault="001154C2" w:rsidP="00063BF9">
      <w:pPr>
        <w:pStyle w:val="BB-Normal"/>
        <w:ind w:left="458"/>
        <w:rPr>
          <w:i/>
          <w:highlight w:val="yellow"/>
        </w:rPr>
      </w:pPr>
      <w:r w:rsidRPr="00101896">
        <w:rPr>
          <w:i/>
          <w:highlight w:val="yellow"/>
        </w:rPr>
        <w:t>Set out which of the following applies in relation to the Individual S</w:t>
      </w:r>
      <w:r w:rsidR="00AB2781" w:rsidRPr="00101896">
        <w:rPr>
          <w:i/>
          <w:highlight w:val="yellow"/>
        </w:rPr>
        <w:t>cheme</w:t>
      </w:r>
      <w:r w:rsidRPr="00101896">
        <w:rPr>
          <w:i/>
          <w:highlight w:val="yellow"/>
        </w:rPr>
        <w:t xml:space="preserve">: </w:t>
      </w:r>
    </w:p>
    <w:p w14:paraId="1590FBF8" w14:textId="77777777" w:rsidR="001154C2" w:rsidRPr="00101896" w:rsidRDefault="001154C2" w:rsidP="00063BF9">
      <w:pPr>
        <w:pStyle w:val="BB-Normal"/>
        <w:rPr>
          <w:i/>
          <w:highlight w:val="yellow"/>
        </w:rPr>
      </w:pPr>
    </w:p>
    <w:p w14:paraId="761F0945" w14:textId="77777777" w:rsidR="00724595" w:rsidRPr="00101896" w:rsidRDefault="001154C2" w:rsidP="00063BF9">
      <w:pPr>
        <w:pStyle w:val="BB-Normal"/>
        <w:numPr>
          <w:ilvl w:val="3"/>
          <w:numId w:val="4"/>
        </w:numPr>
        <w:ind w:left="818"/>
        <w:rPr>
          <w:i/>
          <w:highlight w:val="yellow"/>
        </w:rPr>
      </w:pPr>
      <w:r w:rsidRPr="00101896">
        <w:rPr>
          <w:i/>
          <w:highlight w:val="yellow"/>
        </w:rPr>
        <w:t>Lead Commissioning</w:t>
      </w:r>
      <w:r w:rsidR="00724595" w:rsidRPr="00101896">
        <w:rPr>
          <w:i/>
          <w:highlight w:val="yellow"/>
        </w:rPr>
        <w:t>;</w:t>
      </w:r>
    </w:p>
    <w:p w14:paraId="47510278" w14:textId="77777777" w:rsidR="00724595" w:rsidRPr="00101896" w:rsidRDefault="00724595" w:rsidP="00063BF9">
      <w:pPr>
        <w:pStyle w:val="BB-Normal"/>
        <w:numPr>
          <w:ilvl w:val="3"/>
          <w:numId w:val="4"/>
        </w:numPr>
        <w:ind w:left="818"/>
        <w:rPr>
          <w:i/>
          <w:highlight w:val="yellow"/>
        </w:rPr>
      </w:pPr>
      <w:r w:rsidRPr="00101896">
        <w:rPr>
          <w:i/>
          <w:highlight w:val="yellow"/>
        </w:rPr>
        <w:t xml:space="preserve">Joint (Aligned) Commissioning; </w:t>
      </w:r>
    </w:p>
    <w:p w14:paraId="309E0197" w14:textId="77777777" w:rsidR="00DF583D" w:rsidRPr="00101896" w:rsidRDefault="00DF583D" w:rsidP="00063BF9">
      <w:pPr>
        <w:pStyle w:val="BB-Normal"/>
        <w:numPr>
          <w:ilvl w:val="3"/>
          <w:numId w:val="4"/>
        </w:numPr>
        <w:ind w:left="818"/>
        <w:rPr>
          <w:i/>
          <w:highlight w:val="yellow"/>
        </w:rPr>
      </w:pPr>
      <w:r w:rsidRPr="00101896">
        <w:rPr>
          <w:i/>
          <w:highlight w:val="yellow"/>
        </w:rPr>
        <w:t>Integrated Commissioning;</w:t>
      </w:r>
    </w:p>
    <w:p w14:paraId="09D88146" w14:textId="504A582C" w:rsidR="001154C2" w:rsidRPr="00101896" w:rsidRDefault="001154C2" w:rsidP="00063BF9">
      <w:pPr>
        <w:pStyle w:val="BB-Normal"/>
        <w:numPr>
          <w:ilvl w:val="3"/>
          <w:numId w:val="4"/>
        </w:numPr>
        <w:ind w:left="818"/>
        <w:rPr>
          <w:i/>
          <w:highlight w:val="yellow"/>
        </w:rPr>
      </w:pPr>
      <w:r w:rsidRPr="00101896">
        <w:rPr>
          <w:i/>
          <w:highlight w:val="yellow"/>
        </w:rPr>
        <w:t>the establishment of one or more Pooled Funds</w:t>
      </w:r>
      <w:r w:rsidR="00724595" w:rsidRPr="00101896">
        <w:rPr>
          <w:i/>
          <w:highlight w:val="yellow"/>
        </w:rPr>
        <w:t xml:space="preserve"> and/or </w:t>
      </w:r>
      <w:r w:rsidR="000B1842" w:rsidRPr="00101896">
        <w:rPr>
          <w:i/>
          <w:highlight w:val="yellow"/>
        </w:rPr>
        <w:t>Non-Pooled</w:t>
      </w:r>
      <w:r w:rsidR="00724595" w:rsidRPr="00101896">
        <w:rPr>
          <w:i/>
          <w:highlight w:val="yellow"/>
        </w:rPr>
        <w:t xml:space="preserve"> Funds</w:t>
      </w:r>
      <w:r w:rsidRPr="00101896">
        <w:rPr>
          <w:i/>
          <w:highlight w:val="yellow"/>
        </w:rPr>
        <w:t xml:space="preserve"> as may be required.</w:t>
      </w:r>
    </w:p>
    <w:p w14:paraId="51E41F70" w14:textId="77777777" w:rsidR="001154C2" w:rsidRDefault="001154C2" w:rsidP="00063BF9">
      <w:pPr>
        <w:pStyle w:val="BB-Normal"/>
      </w:pPr>
    </w:p>
    <w:p w14:paraId="3796F0B1" w14:textId="77777777" w:rsidR="001154C2" w:rsidRPr="00063BF9" w:rsidRDefault="001154C2" w:rsidP="00063BF9">
      <w:pPr>
        <w:pStyle w:val="BB-SLevel1Legal"/>
        <w:tabs>
          <w:tab w:val="clear" w:pos="720"/>
          <w:tab w:val="num" w:pos="458"/>
        </w:tabs>
        <w:ind w:left="458"/>
        <w:rPr>
          <w:b/>
        </w:rPr>
      </w:pPr>
      <w:r w:rsidRPr="00063BF9">
        <w:rPr>
          <w:b/>
        </w:rPr>
        <w:t>FUNCTIONS</w:t>
      </w:r>
    </w:p>
    <w:p w14:paraId="74781093" w14:textId="32946F00" w:rsidR="001154C2" w:rsidRPr="00101896" w:rsidRDefault="001154C2" w:rsidP="00063BF9">
      <w:pPr>
        <w:pStyle w:val="BB-Normal"/>
        <w:ind w:left="458"/>
        <w:rPr>
          <w:i/>
          <w:highlight w:val="yellow"/>
        </w:rPr>
      </w:pPr>
      <w:r w:rsidRPr="00101896">
        <w:rPr>
          <w:i/>
          <w:highlight w:val="yellow"/>
        </w:rPr>
        <w:t xml:space="preserve">Set out the Council’s Functions and the </w:t>
      </w:r>
      <w:r w:rsidR="00BF47B4" w:rsidRPr="00101896">
        <w:rPr>
          <w:i/>
          <w:highlight w:val="yellow"/>
        </w:rPr>
        <w:t>ICB</w:t>
      </w:r>
      <w:r w:rsidRPr="00101896">
        <w:rPr>
          <w:i/>
          <w:highlight w:val="yellow"/>
        </w:rPr>
        <w:t xml:space="preserve">’s Functions which are the subject of the Individual </w:t>
      </w:r>
      <w:r w:rsidR="00AB2781" w:rsidRPr="00101896">
        <w:rPr>
          <w:i/>
          <w:highlight w:val="yellow"/>
        </w:rPr>
        <w:t>Scheme</w:t>
      </w:r>
      <w:r w:rsidRPr="00101896">
        <w:rPr>
          <w:i/>
          <w:highlight w:val="yellow"/>
        </w:rPr>
        <w:t xml:space="preserve"> including where appropriate the delegation of such functions for the commissioning of the relevant service.</w:t>
      </w:r>
    </w:p>
    <w:p w14:paraId="3D20DD73" w14:textId="77777777" w:rsidR="001154C2" w:rsidRPr="00101896" w:rsidRDefault="001154C2" w:rsidP="00063BF9">
      <w:pPr>
        <w:pStyle w:val="BB-Normal"/>
        <w:ind w:left="1178"/>
        <w:rPr>
          <w:i/>
          <w:highlight w:val="yellow"/>
        </w:rPr>
      </w:pPr>
    </w:p>
    <w:p w14:paraId="30DC5CF8" w14:textId="0A426352" w:rsidR="001154C2" w:rsidRDefault="001154C2" w:rsidP="00063BF9">
      <w:pPr>
        <w:pStyle w:val="BB-Normal"/>
        <w:ind w:left="458"/>
        <w:rPr>
          <w:i/>
        </w:rPr>
      </w:pPr>
      <w:r w:rsidRPr="00101896">
        <w:rPr>
          <w:i/>
          <w:highlight w:val="yellow"/>
        </w:rPr>
        <w:t>Consider whether there are any exclusions from the standard functions included (see definition of NHS Functions and Council Health</w:t>
      </w:r>
      <w:r w:rsidR="000B1842">
        <w:rPr>
          <w:i/>
          <w:highlight w:val="yellow"/>
        </w:rPr>
        <w:t>-</w:t>
      </w:r>
      <w:r w:rsidRPr="00101896">
        <w:rPr>
          <w:i/>
          <w:highlight w:val="yellow"/>
        </w:rPr>
        <w:t>Related Functions)</w:t>
      </w:r>
      <w:r w:rsidR="000A31CB" w:rsidRPr="00101896">
        <w:rPr>
          <w:i/>
          <w:highlight w:val="yellow"/>
        </w:rPr>
        <w:t>.</w:t>
      </w:r>
    </w:p>
    <w:p w14:paraId="10E767EB" w14:textId="77777777" w:rsidR="00AB2781" w:rsidRPr="00D84FE8" w:rsidRDefault="00AB2781" w:rsidP="00063BF9">
      <w:pPr>
        <w:pStyle w:val="BB-Normal"/>
        <w:rPr>
          <w:i/>
        </w:rPr>
      </w:pPr>
    </w:p>
    <w:p w14:paraId="1011A03A" w14:textId="77777777" w:rsidR="001154C2" w:rsidRPr="00063BF9" w:rsidRDefault="001154C2" w:rsidP="00063BF9">
      <w:pPr>
        <w:pStyle w:val="BB-SLevel1Legal"/>
        <w:tabs>
          <w:tab w:val="clear" w:pos="720"/>
          <w:tab w:val="num" w:pos="458"/>
        </w:tabs>
        <w:ind w:left="458"/>
        <w:rPr>
          <w:b/>
        </w:rPr>
      </w:pPr>
      <w:r w:rsidRPr="00063BF9">
        <w:rPr>
          <w:b/>
        </w:rPr>
        <w:t>SERVICE</w:t>
      </w:r>
      <w:r w:rsidR="00AB2781" w:rsidRPr="00063BF9">
        <w:rPr>
          <w:b/>
        </w:rPr>
        <w:t xml:space="preserve">S </w:t>
      </w:r>
    </w:p>
    <w:p w14:paraId="0F3C9D93" w14:textId="6613735E" w:rsidR="001154C2" w:rsidRPr="00101896" w:rsidRDefault="00AB2781" w:rsidP="00063BF9">
      <w:pPr>
        <w:pStyle w:val="BB-Normal"/>
        <w:ind w:left="458"/>
        <w:rPr>
          <w:i/>
          <w:highlight w:val="yellow"/>
        </w:rPr>
      </w:pPr>
      <w:r w:rsidRPr="00101896">
        <w:rPr>
          <w:i/>
          <w:highlight w:val="yellow"/>
        </w:rPr>
        <w:t>What Services are going to be provided within this Scheme</w:t>
      </w:r>
      <w:r w:rsidR="000A31CB" w:rsidRPr="00101896">
        <w:rPr>
          <w:i/>
          <w:highlight w:val="yellow"/>
        </w:rPr>
        <w:t>?</w:t>
      </w:r>
      <w:r w:rsidRPr="00101896">
        <w:rPr>
          <w:i/>
          <w:highlight w:val="yellow"/>
        </w:rPr>
        <w:t xml:space="preserve">  Are there </w:t>
      </w:r>
      <w:r w:rsidR="000A31CB" w:rsidRPr="00101896">
        <w:rPr>
          <w:i/>
          <w:highlight w:val="yellow"/>
        </w:rPr>
        <w:t xml:space="preserve">Service Contracts </w:t>
      </w:r>
      <w:r w:rsidRPr="00101896">
        <w:rPr>
          <w:i/>
          <w:highlight w:val="yellow"/>
        </w:rPr>
        <w:t>already in place?</w:t>
      </w:r>
      <w:r w:rsidR="000A31CB" w:rsidRPr="00101896">
        <w:rPr>
          <w:i/>
          <w:highlight w:val="yellow"/>
        </w:rPr>
        <w:t xml:space="preserve"> Which of the Partners holds these Service Contracts?</w:t>
      </w:r>
    </w:p>
    <w:p w14:paraId="2375D557" w14:textId="77777777" w:rsidR="00E3657C" w:rsidRPr="00101896" w:rsidRDefault="00117584" w:rsidP="00063BF9">
      <w:pPr>
        <w:pStyle w:val="BB-Normal"/>
        <w:ind w:left="458"/>
        <w:rPr>
          <w:i/>
          <w:highlight w:val="yellow"/>
        </w:rPr>
      </w:pPr>
      <w:r w:rsidRPr="00101896">
        <w:rPr>
          <w:i/>
          <w:highlight w:val="yellow"/>
        </w:rPr>
        <w:t>Are there any plans or agreed actions to change the Services?</w:t>
      </w:r>
    </w:p>
    <w:p w14:paraId="7A862246" w14:textId="2CD74A79" w:rsidR="00BD3D54" w:rsidRDefault="00BD3D54" w:rsidP="00063BF9">
      <w:pPr>
        <w:pStyle w:val="BB-Normal"/>
        <w:ind w:left="458"/>
        <w:rPr>
          <w:i/>
        </w:rPr>
      </w:pPr>
      <w:r w:rsidRPr="00101896">
        <w:rPr>
          <w:i/>
          <w:highlight w:val="yellow"/>
        </w:rPr>
        <w:t>Who are the beneficiaries of the Services</w:t>
      </w:r>
      <w:r w:rsidR="000A31CB" w:rsidRPr="00101896">
        <w:rPr>
          <w:i/>
          <w:highlight w:val="yellow"/>
        </w:rPr>
        <w:t xml:space="preserve"> (i.e. the Service Users)</w:t>
      </w:r>
      <w:r w:rsidRPr="00101896">
        <w:rPr>
          <w:i/>
          <w:highlight w:val="yellow"/>
        </w:rPr>
        <w:t xml:space="preserve">? </w:t>
      </w:r>
      <w:r w:rsidRPr="00101896">
        <w:rPr>
          <w:rStyle w:val="FootnoteReference"/>
          <w:i/>
          <w:highlight w:val="yellow"/>
        </w:rPr>
        <w:footnoteReference w:id="69"/>
      </w:r>
    </w:p>
    <w:p w14:paraId="06DDD610" w14:textId="77777777" w:rsidR="00E3657C" w:rsidRDefault="00E3657C" w:rsidP="00063BF9">
      <w:pPr>
        <w:pStyle w:val="BB-Normal"/>
        <w:ind w:firstLine="720"/>
        <w:rPr>
          <w:i/>
        </w:rPr>
      </w:pPr>
    </w:p>
    <w:p w14:paraId="3165F215" w14:textId="77777777" w:rsidR="0028128A" w:rsidRPr="00063BF9" w:rsidRDefault="0028128A" w:rsidP="00063BF9">
      <w:pPr>
        <w:pStyle w:val="BB-SLevel1Legal"/>
        <w:keepNext/>
        <w:tabs>
          <w:tab w:val="clear" w:pos="720"/>
          <w:tab w:val="num" w:pos="458"/>
        </w:tabs>
        <w:ind w:left="458"/>
        <w:rPr>
          <w:b/>
        </w:rPr>
      </w:pPr>
      <w:r w:rsidRPr="00063BF9">
        <w:rPr>
          <w:b/>
        </w:rPr>
        <w:t>COMMISSIONING, CONTRACTING, ACCESS</w:t>
      </w:r>
    </w:p>
    <w:p w14:paraId="2F04E8DF" w14:textId="77777777" w:rsidR="0028128A" w:rsidRDefault="0028128A" w:rsidP="00063BF9">
      <w:pPr>
        <w:pStyle w:val="BB-Normal"/>
        <w:keepNext/>
        <w:ind w:left="458"/>
        <w:rPr>
          <w:b/>
          <w:i/>
        </w:rPr>
      </w:pPr>
      <w:r w:rsidRPr="0028128A">
        <w:rPr>
          <w:b/>
          <w:i/>
        </w:rPr>
        <w:t>Commissioning Arrangements</w:t>
      </w:r>
    </w:p>
    <w:p w14:paraId="776224F7" w14:textId="3A946D9E" w:rsidR="0028128A" w:rsidRDefault="0028128A" w:rsidP="00063BF9">
      <w:pPr>
        <w:pStyle w:val="BB-Normal"/>
        <w:keepNext/>
        <w:ind w:left="458"/>
        <w:rPr>
          <w:i/>
        </w:rPr>
      </w:pPr>
      <w:r w:rsidRPr="00101896">
        <w:rPr>
          <w:i/>
          <w:highlight w:val="yellow"/>
        </w:rPr>
        <w:t>Set out what arrangements w</w:t>
      </w:r>
      <w:r w:rsidR="0031050F" w:rsidRPr="00101896">
        <w:rPr>
          <w:i/>
          <w:highlight w:val="yellow"/>
        </w:rPr>
        <w:t>ill be in place in relation to L</w:t>
      </w:r>
      <w:r w:rsidRPr="00101896">
        <w:rPr>
          <w:i/>
          <w:highlight w:val="yellow"/>
        </w:rPr>
        <w:t xml:space="preserve">ead </w:t>
      </w:r>
      <w:r w:rsidR="0031050F" w:rsidRPr="00101896">
        <w:rPr>
          <w:i/>
          <w:highlight w:val="yellow"/>
        </w:rPr>
        <w:t>Co</w:t>
      </w:r>
      <w:r w:rsidRPr="00101896">
        <w:rPr>
          <w:i/>
          <w:highlight w:val="yellow"/>
        </w:rPr>
        <w:t>mmissioning/</w:t>
      </w:r>
      <w:r w:rsidR="0031050F" w:rsidRPr="00101896">
        <w:rPr>
          <w:i/>
          <w:highlight w:val="yellow"/>
        </w:rPr>
        <w:t>J</w:t>
      </w:r>
      <w:r w:rsidRPr="00101896">
        <w:rPr>
          <w:i/>
          <w:highlight w:val="yellow"/>
        </w:rPr>
        <w:t>oint</w:t>
      </w:r>
      <w:r w:rsidR="0031050F" w:rsidRPr="00101896">
        <w:rPr>
          <w:i/>
          <w:highlight w:val="yellow"/>
        </w:rPr>
        <w:t xml:space="preserve"> (Aligned)</w:t>
      </w:r>
      <w:r w:rsidRPr="00101896">
        <w:rPr>
          <w:i/>
          <w:highlight w:val="yellow"/>
        </w:rPr>
        <w:t xml:space="preserve"> </w:t>
      </w:r>
      <w:r w:rsidR="00DF583D">
        <w:rPr>
          <w:i/>
          <w:highlight w:val="yellow"/>
        </w:rPr>
        <w:t xml:space="preserve">/Integrated </w:t>
      </w:r>
      <w:r w:rsidRPr="00101896">
        <w:rPr>
          <w:i/>
          <w:highlight w:val="yellow"/>
        </w:rPr>
        <w:t>commissioning.  How will these arrangements work?</w:t>
      </w:r>
      <w:r w:rsidRPr="0028128A">
        <w:rPr>
          <w:i/>
        </w:rPr>
        <w:t xml:space="preserve"> </w:t>
      </w:r>
    </w:p>
    <w:p w14:paraId="0B310953" w14:textId="77777777" w:rsidR="001154C2" w:rsidRDefault="001154C2" w:rsidP="00063BF9">
      <w:pPr>
        <w:pStyle w:val="BB-Normal"/>
        <w:keepNext/>
        <w:rPr>
          <w:i/>
        </w:rPr>
      </w:pPr>
    </w:p>
    <w:p w14:paraId="733F76B6" w14:textId="77777777" w:rsidR="0028128A" w:rsidRDefault="0028128A" w:rsidP="00063BF9">
      <w:pPr>
        <w:pStyle w:val="BB-Normal"/>
      </w:pPr>
    </w:p>
    <w:p w14:paraId="64BA21D8" w14:textId="31687382" w:rsidR="00CF738F" w:rsidRPr="00063BF9" w:rsidRDefault="0028128A" w:rsidP="00063BF9">
      <w:pPr>
        <w:pStyle w:val="BB-Normal"/>
        <w:keepNext/>
        <w:ind w:left="458"/>
        <w:rPr>
          <w:b/>
          <w:i/>
        </w:rPr>
      </w:pPr>
      <w:r w:rsidRPr="00063BF9">
        <w:rPr>
          <w:b/>
          <w:i/>
        </w:rPr>
        <w:lastRenderedPageBreak/>
        <w:t>Contracting Arrangements</w:t>
      </w:r>
    </w:p>
    <w:p w14:paraId="1B76065A" w14:textId="77777777" w:rsidR="00063BF9" w:rsidRDefault="00063BF9" w:rsidP="00063BF9">
      <w:pPr>
        <w:pStyle w:val="BB-Normal"/>
        <w:rPr>
          <w:i/>
          <w:highlight w:val="yellow"/>
        </w:rPr>
      </w:pPr>
    </w:p>
    <w:p w14:paraId="6D70E91F" w14:textId="2F5CF028" w:rsidR="00101896" w:rsidRPr="00101896" w:rsidRDefault="001154C2" w:rsidP="00063BF9">
      <w:pPr>
        <w:pStyle w:val="BB-Normal"/>
        <w:ind w:left="458"/>
        <w:rPr>
          <w:i/>
          <w:highlight w:val="yellow"/>
        </w:rPr>
      </w:pPr>
      <w:r w:rsidRPr="00101896">
        <w:rPr>
          <w:i/>
          <w:highlight w:val="yellow"/>
        </w:rPr>
        <w:t>Insert the following information about the Individual S</w:t>
      </w:r>
      <w:r w:rsidR="00AB2781" w:rsidRPr="00101896">
        <w:rPr>
          <w:i/>
          <w:highlight w:val="yellow"/>
        </w:rPr>
        <w:t>cheme</w:t>
      </w:r>
      <w:r w:rsidRPr="00101896">
        <w:rPr>
          <w:i/>
          <w:highlight w:val="yellow"/>
        </w:rPr>
        <w:t xml:space="preserve">: </w:t>
      </w:r>
    </w:p>
    <w:p w14:paraId="2ACF2129" w14:textId="77777777" w:rsidR="00101896" w:rsidRPr="00101896" w:rsidRDefault="00101896" w:rsidP="00063BF9">
      <w:pPr>
        <w:pStyle w:val="BB-Normal"/>
        <w:ind w:left="458"/>
        <w:rPr>
          <w:i/>
          <w:highlight w:val="yellow"/>
        </w:rPr>
      </w:pPr>
    </w:p>
    <w:p w14:paraId="717C7E4A" w14:textId="1FB77AAE" w:rsidR="00AB2781" w:rsidRPr="00101896" w:rsidRDefault="00AB2781" w:rsidP="00063BF9">
      <w:pPr>
        <w:pStyle w:val="BB-SLevel4Legal"/>
        <w:tabs>
          <w:tab w:val="clear" w:pos="2268"/>
          <w:tab w:val="num" w:pos="1025"/>
        </w:tabs>
        <w:ind w:left="1025"/>
        <w:rPr>
          <w:i/>
          <w:iCs/>
          <w:highlight w:val="yellow"/>
        </w:rPr>
      </w:pPr>
      <w:r w:rsidRPr="00101896">
        <w:rPr>
          <w:i/>
          <w:iCs/>
          <w:highlight w:val="yellow"/>
        </w:rPr>
        <w:t xml:space="preserve">relevant </w:t>
      </w:r>
      <w:r w:rsidR="008F1C54" w:rsidRPr="00101896">
        <w:rPr>
          <w:i/>
          <w:iCs/>
          <w:highlight w:val="yellow"/>
        </w:rPr>
        <w:t>Service Contracts</w:t>
      </w:r>
    </w:p>
    <w:p w14:paraId="5005D0DF" w14:textId="46536386" w:rsidR="00AB2781" w:rsidRPr="00101896" w:rsidRDefault="00AB2781" w:rsidP="00063BF9">
      <w:pPr>
        <w:pStyle w:val="BB-SLevel4Legal"/>
        <w:tabs>
          <w:tab w:val="clear" w:pos="2268"/>
          <w:tab w:val="num" w:pos="1025"/>
        </w:tabs>
        <w:ind w:left="1025"/>
        <w:rPr>
          <w:i/>
          <w:iCs/>
          <w:highlight w:val="yellow"/>
        </w:rPr>
      </w:pPr>
      <w:r w:rsidRPr="00101896">
        <w:rPr>
          <w:i/>
          <w:iCs/>
          <w:highlight w:val="yellow"/>
        </w:rPr>
        <w:t xml:space="preserve">arrangements for contracting.  Will terms be agreed by both </w:t>
      </w:r>
      <w:r w:rsidR="008F1C54" w:rsidRPr="00101896">
        <w:rPr>
          <w:i/>
          <w:iCs/>
          <w:highlight w:val="yellow"/>
        </w:rPr>
        <w:t>P</w:t>
      </w:r>
      <w:r w:rsidRPr="00101896">
        <w:rPr>
          <w:i/>
          <w:iCs/>
          <w:highlight w:val="yellow"/>
        </w:rPr>
        <w:t xml:space="preserve">artners or will the Lead </w:t>
      </w:r>
      <w:r w:rsidR="001F4794" w:rsidRPr="00101896">
        <w:rPr>
          <w:i/>
          <w:iCs/>
          <w:highlight w:val="yellow"/>
        </w:rPr>
        <w:t xml:space="preserve">Partner </w:t>
      </w:r>
      <w:r w:rsidRPr="00101896">
        <w:rPr>
          <w:i/>
          <w:iCs/>
          <w:highlight w:val="yellow"/>
        </w:rPr>
        <w:t>have authority to agree terms</w:t>
      </w:r>
      <w:r w:rsidR="008F1C54" w:rsidRPr="00101896">
        <w:rPr>
          <w:i/>
          <w:iCs/>
          <w:highlight w:val="yellow"/>
        </w:rPr>
        <w:t xml:space="preserve"> on behalf of the other?</w:t>
      </w:r>
      <w:r w:rsidRPr="00101896">
        <w:rPr>
          <w:i/>
          <w:iCs/>
          <w:highlight w:val="yellow"/>
        </w:rPr>
        <w:t xml:space="preserve"> </w:t>
      </w:r>
    </w:p>
    <w:p w14:paraId="0A2ADBBF" w14:textId="081DE8D2" w:rsidR="00E3657C" w:rsidRPr="00101896" w:rsidRDefault="008F1C54" w:rsidP="00063BF9">
      <w:pPr>
        <w:pStyle w:val="BB-Normal"/>
        <w:ind w:left="458"/>
        <w:rPr>
          <w:i/>
          <w:highlight w:val="yellow"/>
        </w:rPr>
      </w:pPr>
      <w:r w:rsidRPr="00101896">
        <w:rPr>
          <w:i/>
          <w:highlight w:val="yellow"/>
        </w:rPr>
        <w:t>W</w:t>
      </w:r>
      <w:r w:rsidR="00AB2781" w:rsidRPr="00101896">
        <w:rPr>
          <w:i/>
          <w:highlight w:val="yellow"/>
        </w:rPr>
        <w:t>hat contract management arrangements have been agreed?</w:t>
      </w:r>
      <w:r w:rsidR="00E3657C" w:rsidRPr="00101896">
        <w:rPr>
          <w:i/>
          <w:highlight w:val="yellow"/>
        </w:rPr>
        <w:t xml:space="preserve"> </w:t>
      </w:r>
    </w:p>
    <w:p w14:paraId="293CF4F9" w14:textId="7E796B4B" w:rsidR="00E3657C" w:rsidRPr="00101896" w:rsidRDefault="00E3657C" w:rsidP="00063BF9">
      <w:pPr>
        <w:pStyle w:val="BB-Normal"/>
        <w:ind w:left="458"/>
        <w:rPr>
          <w:i/>
          <w:highlight w:val="yellow"/>
        </w:rPr>
      </w:pPr>
      <w:r w:rsidRPr="00101896">
        <w:rPr>
          <w:i/>
          <w:highlight w:val="yellow"/>
        </w:rPr>
        <w:t xml:space="preserve">What happens if the Agreement terminates? Can the </w:t>
      </w:r>
      <w:r w:rsidR="008F1C54" w:rsidRPr="00101896">
        <w:rPr>
          <w:i/>
          <w:highlight w:val="yellow"/>
        </w:rPr>
        <w:t>Lead P</w:t>
      </w:r>
      <w:r w:rsidRPr="00101896">
        <w:rPr>
          <w:i/>
          <w:highlight w:val="yellow"/>
        </w:rPr>
        <w:t xml:space="preserve">artner terminate the </w:t>
      </w:r>
      <w:r w:rsidR="008F1C54" w:rsidRPr="00101896">
        <w:rPr>
          <w:i/>
          <w:highlight w:val="yellow"/>
        </w:rPr>
        <w:t xml:space="preserve">Service </w:t>
      </w:r>
      <w:r w:rsidRPr="00101896">
        <w:rPr>
          <w:i/>
          <w:highlight w:val="yellow"/>
        </w:rPr>
        <w:t>Contract in full/part?</w:t>
      </w:r>
    </w:p>
    <w:p w14:paraId="02FD30A0" w14:textId="51FC8F06" w:rsidR="001154C2" w:rsidRDefault="00E3657C" w:rsidP="00063BF9">
      <w:pPr>
        <w:pStyle w:val="BB-Normal"/>
        <w:ind w:left="458"/>
        <w:rPr>
          <w:i/>
        </w:rPr>
      </w:pPr>
      <w:r w:rsidRPr="00101896">
        <w:rPr>
          <w:i/>
          <w:highlight w:val="yellow"/>
        </w:rPr>
        <w:t>Can the Contract be assigned in full/part to the other Partner?</w:t>
      </w:r>
    </w:p>
    <w:p w14:paraId="6107C1C7" w14:textId="77777777" w:rsidR="00101896" w:rsidRDefault="00101896" w:rsidP="00063BF9">
      <w:pPr>
        <w:pStyle w:val="BB-Normal"/>
        <w:rPr>
          <w:i/>
        </w:rPr>
      </w:pPr>
    </w:p>
    <w:p w14:paraId="463F2638" w14:textId="01A1DF04" w:rsidR="0028128A" w:rsidRPr="0028128A" w:rsidRDefault="0028128A" w:rsidP="00063BF9">
      <w:pPr>
        <w:pStyle w:val="BB-Normal"/>
        <w:ind w:left="458"/>
        <w:rPr>
          <w:b/>
          <w:i/>
        </w:rPr>
      </w:pPr>
      <w:r w:rsidRPr="0028128A">
        <w:rPr>
          <w:b/>
          <w:i/>
        </w:rPr>
        <w:t>Access</w:t>
      </w:r>
    </w:p>
    <w:p w14:paraId="7D756312" w14:textId="77777777" w:rsidR="00063BF9" w:rsidRDefault="00063BF9" w:rsidP="00063BF9">
      <w:pPr>
        <w:pStyle w:val="BB-Normal"/>
        <w:rPr>
          <w:i/>
          <w:highlight w:val="yellow"/>
        </w:rPr>
      </w:pPr>
    </w:p>
    <w:p w14:paraId="7FA9FFBE" w14:textId="1B66A7F2" w:rsidR="0028128A" w:rsidRDefault="0028128A" w:rsidP="00063BF9">
      <w:pPr>
        <w:pStyle w:val="BB-Normal"/>
        <w:ind w:left="458"/>
        <w:rPr>
          <w:i/>
        </w:rPr>
      </w:pPr>
      <w:r w:rsidRPr="00101896">
        <w:rPr>
          <w:i/>
          <w:highlight w:val="yellow"/>
        </w:rPr>
        <w:t>Set out details of the Service Users to whom the Individual Scheme relates</w:t>
      </w:r>
      <w:r w:rsidR="008F1C54" w:rsidRPr="00101896">
        <w:rPr>
          <w:i/>
          <w:highlight w:val="yellow"/>
        </w:rPr>
        <w:t xml:space="preserve"> (or cross reference to the Service Users listed under paragraph 5 above)</w:t>
      </w:r>
      <w:r w:rsidRPr="00101896">
        <w:rPr>
          <w:i/>
          <w:highlight w:val="yellow"/>
        </w:rPr>
        <w:t>.  How will individuals be assessed as eligible</w:t>
      </w:r>
      <w:r w:rsidR="008F1C54" w:rsidRPr="00101896">
        <w:rPr>
          <w:i/>
          <w:highlight w:val="yellow"/>
        </w:rPr>
        <w:t>?</w:t>
      </w:r>
    </w:p>
    <w:p w14:paraId="21319F4D" w14:textId="77777777" w:rsidR="0028128A" w:rsidRPr="00D84FE8" w:rsidRDefault="0028128A" w:rsidP="00063BF9">
      <w:pPr>
        <w:pStyle w:val="BB-Normal"/>
        <w:rPr>
          <w:i/>
        </w:rPr>
      </w:pPr>
    </w:p>
    <w:p w14:paraId="07B90B2B" w14:textId="77777777" w:rsidR="001154C2" w:rsidRPr="00063BF9" w:rsidRDefault="001154C2" w:rsidP="00063BF9">
      <w:pPr>
        <w:pStyle w:val="BB-SLevel1Legal"/>
        <w:tabs>
          <w:tab w:val="clear" w:pos="720"/>
          <w:tab w:val="num" w:pos="458"/>
        </w:tabs>
        <w:ind w:left="458"/>
        <w:rPr>
          <w:b/>
        </w:rPr>
      </w:pPr>
      <w:r w:rsidRPr="00063BF9">
        <w:rPr>
          <w:b/>
        </w:rPr>
        <w:t>FINANCIAL CONTRIBUTIONS</w:t>
      </w:r>
    </w:p>
    <w:p w14:paraId="298CF489" w14:textId="56DD1763" w:rsidR="001154C2" w:rsidRDefault="001154C2" w:rsidP="00063BF9">
      <w:pPr>
        <w:pStyle w:val="BB-Normal"/>
        <w:ind w:left="458"/>
      </w:pPr>
      <w:r w:rsidRPr="00101896">
        <w:rPr>
          <w:highlight w:val="yellow"/>
        </w:rPr>
        <w:t>Financial Year 20</w:t>
      </w:r>
      <w:r w:rsidR="00722565" w:rsidRPr="00101896">
        <w:rPr>
          <w:highlight w:val="yellow"/>
        </w:rPr>
        <w:t>2</w:t>
      </w:r>
      <w:r w:rsidRPr="00101896">
        <w:rPr>
          <w:highlight w:val="yellow"/>
        </w:rPr>
        <w:t>…./20</w:t>
      </w:r>
      <w:r w:rsidR="00722565" w:rsidRPr="00101896">
        <w:rPr>
          <w:highlight w:val="yellow"/>
        </w:rPr>
        <w:t>2</w:t>
      </w:r>
      <w:r w:rsidR="008F1C54" w:rsidRPr="00101896">
        <w:rPr>
          <w:highlight w:val="yellow"/>
        </w:rPr>
        <w:t xml:space="preserve"> </w:t>
      </w:r>
      <w:r w:rsidR="008F1C54" w:rsidRPr="00101896">
        <w:rPr>
          <w:i/>
          <w:iCs/>
          <w:highlight w:val="yellow"/>
        </w:rPr>
        <w:t>[Table to be amended as appropriate to the Scheme – i.e. not all rows will be required]</w:t>
      </w:r>
    </w:p>
    <w:p w14:paraId="1F8DE2D8" w14:textId="77777777" w:rsidR="001154C2" w:rsidRDefault="001154C2" w:rsidP="00063BF9">
      <w:pPr>
        <w:pStyle w:val="BB-Normal"/>
      </w:pPr>
    </w:p>
    <w:tbl>
      <w:tblPr>
        <w:tblStyle w:val="TableGrid"/>
        <w:tblW w:w="0" w:type="auto"/>
        <w:tblInd w:w="421" w:type="dxa"/>
        <w:tblLook w:val="04A0" w:firstRow="1" w:lastRow="0" w:firstColumn="1" w:lastColumn="0" w:noHBand="0" w:noVBand="1"/>
        <w:tblDescription w:val="Financial contributions"/>
      </w:tblPr>
      <w:tblGrid>
        <w:gridCol w:w="2541"/>
        <w:gridCol w:w="2880"/>
        <w:gridCol w:w="3174"/>
      </w:tblGrid>
      <w:tr w:rsidR="005879D3" w:rsidRPr="004311E4" w14:paraId="25824BD8" w14:textId="77777777" w:rsidTr="00063BF9">
        <w:trPr>
          <w:tblHeader/>
        </w:trPr>
        <w:tc>
          <w:tcPr>
            <w:tcW w:w="2541" w:type="dxa"/>
            <w:shd w:val="clear" w:color="auto" w:fill="99CC00"/>
          </w:tcPr>
          <w:p w14:paraId="21443F5A" w14:textId="77777777" w:rsidR="005879D3" w:rsidRPr="000F12C8" w:rsidRDefault="005879D3" w:rsidP="00063BF9">
            <w:pPr>
              <w:pStyle w:val="BB-TableBodyBlue"/>
            </w:pPr>
          </w:p>
        </w:tc>
        <w:tc>
          <w:tcPr>
            <w:tcW w:w="2880" w:type="dxa"/>
            <w:shd w:val="clear" w:color="auto" w:fill="99CC00"/>
          </w:tcPr>
          <w:p w14:paraId="523F3317" w14:textId="7AD706E8" w:rsidR="005879D3" w:rsidRPr="000F12C8" w:rsidRDefault="00BF47B4" w:rsidP="00063BF9">
            <w:pPr>
              <w:pStyle w:val="BB-TableBodyBlue"/>
            </w:pPr>
            <w:r>
              <w:t>ICB</w:t>
            </w:r>
            <w:r w:rsidR="0028128A">
              <w:t xml:space="preserve"> </w:t>
            </w:r>
            <w:r w:rsidR="005879D3" w:rsidRPr="005879D3">
              <w:t>contribution</w:t>
            </w:r>
            <w:r w:rsidR="005879D3" w:rsidRPr="005879D3">
              <w:tab/>
            </w:r>
          </w:p>
        </w:tc>
        <w:tc>
          <w:tcPr>
            <w:tcW w:w="3174" w:type="dxa"/>
            <w:shd w:val="clear" w:color="auto" w:fill="99CC00"/>
          </w:tcPr>
          <w:p w14:paraId="5D97D990" w14:textId="77777777" w:rsidR="005879D3" w:rsidRPr="000F12C8" w:rsidRDefault="005879D3" w:rsidP="00063BF9">
            <w:pPr>
              <w:pStyle w:val="BB-TableBodyBlue"/>
            </w:pPr>
            <w:r w:rsidRPr="005879D3">
              <w:t>Council Contribution</w:t>
            </w:r>
          </w:p>
        </w:tc>
      </w:tr>
      <w:tr w:rsidR="005879D3" w14:paraId="49F36957" w14:textId="77777777" w:rsidTr="00063BF9">
        <w:tc>
          <w:tcPr>
            <w:tcW w:w="2541" w:type="dxa"/>
          </w:tcPr>
          <w:p w14:paraId="12A471D7" w14:textId="53F89600" w:rsidR="005879D3" w:rsidRDefault="000B1842" w:rsidP="00063BF9">
            <w:pPr>
              <w:pStyle w:val="BB-TableBody"/>
            </w:pPr>
            <w:r>
              <w:t>Non-Pooled</w:t>
            </w:r>
            <w:r w:rsidR="005879D3">
              <w:t xml:space="preserve"> Fund A</w:t>
            </w:r>
            <w:r w:rsidR="005879D3">
              <w:tab/>
            </w:r>
          </w:p>
        </w:tc>
        <w:tc>
          <w:tcPr>
            <w:tcW w:w="2880" w:type="dxa"/>
          </w:tcPr>
          <w:p w14:paraId="49B00CD0" w14:textId="77777777" w:rsidR="005879D3" w:rsidRDefault="005879D3" w:rsidP="00063BF9">
            <w:pPr>
              <w:pStyle w:val="BB-TableBody"/>
            </w:pPr>
          </w:p>
        </w:tc>
        <w:tc>
          <w:tcPr>
            <w:tcW w:w="3174" w:type="dxa"/>
          </w:tcPr>
          <w:p w14:paraId="01E85AE3" w14:textId="77777777" w:rsidR="005879D3" w:rsidRDefault="005879D3" w:rsidP="00063BF9">
            <w:pPr>
              <w:pStyle w:val="BB-TableBody"/>
            </w:pPr>
          </w:p>
        </w:tc>
      </w:tr>
      <w:tr w:rsidR="005879D3" w14:paraId="47B804EF" w14:textId="77777777" w:rsidTr="00063BF9">
        <w:tc>
          <w:tcPr>
            <w:tcW w:w="2541" w:type="dxa"/>
          </w:tcPr>
          <w:p w14:paraId="1A1D1543" w14:textId="389A565D" w:rsidR="005879D3" w:rsidRDefault="005879D3" w:rsidP="00063BF9">
            <w:pPr>
              <w:pStyle w:val="BB-TableBody"/>
            </w:pPr>
            <w:r>
              <w:t>Non</w:t>
            </w:r>
            <w:r w:rsidR="000B1842">
              <w:t>-</w:t>
            </w:r>
            <w:r>
              <w:t>Pooled Fund B</w:t>
            </w:r>
            <w:r>
              <w:tab/>
            </w:r>
          </w:p>
        </w:tc>
        <w:tc>
          <w:tcPr>
            <w:tcW w:w="2880" w:type="dxa"/>
          </w:tcPr>
          <w:p w14:paraId="68C56FF9" w14:textId="77777777" w:rsidR="005879D3" w:rsidRDefault="005879D3" w:rsidP="00063BF9">
            <w:pPr>
              <w:pStyle w:val="BB-TableBody"/>
            </w:pPr>
          </w:p>
        </w:tc>
        <w:tc>
          <w:tcPr>
            <w:tcW w:w="3174" w:type="dxa"/>
          </w:tcPr>
          <w:p w14:paraId="79658BFB" w14:textId="77777777" w:rsidR="005879D3" w:rsidRDefault="005879D3" w:rsidP="00063BF9">
            <w:pPr>
              <w:pStyle w:val="BB-TableBody"/>
            </w:pPr>
          </w:p>
        </w:tc>
      </w:tr>
      <w:tr w:rsidR="005879D3" w14:paraId="32E65E2D" w14:textId="77777777" w:rsidTr="00063BF9">
        <w:tc>
          <w:tcPr>
            <w:tcW w:w="2541" w:type="dxa"/>
          </w:tcPr>
          <w:p w14:paraId="79A21C43" w14:textId="60971130" w:rsidR="005879D3" w:rsidRDefault="005879D3" w:rsidP="00063BF9">
            <w:pPr>
              <w:pStyle w:val="BB-TableBody"/>
            </w:pPr>
            <w:r>
              <w:t>Non</w:t>
            </w:r>
            <w:r w:rsidR="000B1842">
              <w:t>-</w:t>
            </w:r>
            <w:r>
              <w:t>Pooled Fund C</w:t>
            </w:r>
            <w:r>
              <w:tab/>
            </w:r>
          </w:p>
        </w:tc>
        <w:tc>
          <w:tcPr>
            <w:tcW w:w="2880" w:type="dxa"/>
          </w:tcPr>
          <w:p w14:paraId="5B233591" w14:textId="77777777" w:rsidR="005879D3" w:rsidRDefault="005879D3" w:rsidP="00063BF9">
            <w:pPr>
              <w:pStyle w:val="BB-TableBody"/>
            </w:pPr>
          </w:p>
        </w:tc>
        <w:tc>
          <w:tcPr>
            <w:tcW w:w="3174" w:type="dxa"/>
          </w:tcPr>
          <w:p w14:paraId="70CAE5FF" w14:textId="77777777" w:rsidR="005879D3" w:rsidRDefault="005879D3" w:rsidP="00063BF9">
            <w:pPr>
              <w:pStyle w:val="BB-TableBody"/>
            </w:pPr>
          </w:p>
        </w:tc>
      </w:tr>
      <w:tr w:rsidR="005879D3" w14:paraId="2022B009" w14:textId="77777777" w:rsidTr="00063BF9">
        <w:tc>
          <w:tcPr>
            <w:tcW w:w="2541" w:type="dxa"/>
          </w:tcPr>
          <w:p w14:paraId="4AB7A59C" w14:textId="77777777" w:rsidR="005879D3" w:rsidRDefault="005879D3" w:rsidP="00063BF9">
            <w:pPr>
              <w:pStyle w:val="BB-TableBody"/>
            </w:pPr>
            <w:r>
              <w:t>Pooled Fund X</w:t>
            </w:r>
            <w:r>
              <w:tab/>
            </w:r>
            <w:r>
              <w:tab/>
            </w:r>
          </w:p>
        </w:tc>
        <w:tc>
          <w:tcPr>
            <w:tcW w:w="2880" w:type="dxa"/>
          </w:tcPr>
          <w:p w14:paraId="02593388" w14:textId="77777777" w:rsidR="005879D3" w:rsidRDefault="005879D3" w:rsidP="00063BF9">
            <w:pPr>
              <w:pStyle w:val="BB-TableBody"/>
            </w:pPr>
          </w:p>
        </w:tc>
        <w:tc>
          <w:tcPr>
            <w:tcW w:w="3174" w:type="dxa"/>
          </w:tcPr>
          <w:p w14:paraId="331AA46D" w14:textId="77777777" w:rsidR="005879D3" w:rsidRDefault="005879D3" w:rsidP="00063BF9">
            <w:pPr>
              <w:pStyle w:val="BB-TableBody"/>
            </w:pPr>
          </w:p>
        </w:tc>
      </w:tr>
      <w:tr w:rsidR="005879D3" w14:paraId="3F2516B0" w14:textId="77777777" w:rsidTr="00063BF9">
        <w:tc>
          <w:tcPr>
            <w:tcW w:w="2541" w:type="dxa"/>
          </w:tcPr>
          <w:p w14:paraId="6DC809DB" w14:textId="77777777" w:rsidR="005879D3" w:rsidRDefault="005879D3" w:rsidP="00063BF9">
            <w:pPr>
              <w:pStyle w:val="BB-TableBody"/>
            </w:pPr>
            <w:r>
              <w:t>Pooled Fund Y</w:t>
            </w:r>
          </w:p>
        </w:tc>
        <w:tc>
          <w:tcPr>
            <w:tcW w:w="2880" w:type="dxa"/>
          </w:tcPr>
          <w:p w14:paraId="2E2F066E" w14:textId="77777777" w:rsidR="005879D3" w:rsidRDefault="005879D3" w:rsidP="00063BF9">
            <w:pPr>
              <w:pStyle w:val="BB-TableBody"/>
            </w:pPr>
          </w:p>
        </w:tc>
        <w:tc>
          <w:tcPr>
            <w:tcW w:w="3174" w:type="dxa"/>
          </w:tcPr>
          <w:p w14:paraId="5D1664C7" w14:textId="77777777" w:rsidR="005879D3" w:rsidRDefault="005879D3" w:rsidP="00063BF9">
            <w:pPr>
              <w:pStyle w:val="BB-TableBody"/>
            </w:pPr>
          </w:p>
        </w:tc>
      </w:tr>
    </w:tbl>
    <w:p w14:paraId="0CE4231A" w14:textId="77777777" w:rsidR="001154C2" w:rsidRDefault="001154C2" w:rsidP="00063BF9">
      <w:pPr>
        <w:pStyle w:val="BB-Normal"/>
      </w:pPr>
      <w:r>
        <w:tab/>
      </w:r>
    </w:p>
    <w:p w14:paraId="272342A9" w14:textId="7A3746FC" w:rsidR="00CF738F" w:rsidRDefault="00CF738F" w:rsidP="00063BF9">
      <w:pPr>
        <w:pStyle w:val="BB-Normal"/>
        <w:ind w:left="720"/>
      </w:pPr>
      <w:r w:rsidRPr="00101896">
        <w:rPr>
          <w:highlight w:val="yellow"/>
        </w:rPr>
        <w:t>Financial Year 20</w:t>
      </w:r>
      <w:r w:rsidR="00722565" w:rsidRPr="00101896">
        <w:rPr>
          <w:highlight w:val="yellow"/>
        </w:rPr>
        <w:t>2</w:t>
      </w:r>
      <w:r w:rsidRPr="00101896">
        <w:rPr>
          <w:highlight w:val="yellow"/>
        </w:rPr>
        <w:t>…./20</w:t>
      </w:r>
      <w:r w:rsidR="00722565" w:rsidRPr="00101896">
        <w:rPr>
          <w:highlight w:val="yellow"/>
        </w:rPr>
        <w:t>2</w:t>
      </w:r>
    </w:p>
    <w:p w14:paraId="0EC1194D" w14:textId="77777777" w:rsidR="001154C2" w:rsidRDefault="001154C2" w:rsidP="00063BF9">
      <w:pPr>
        <w:pStyle w:val="BB-Normal"/>
      </w:pPr>
      <w:r>
        <w:tab/>
      </w:r>
    </w:p>
    <w:tbl>
      <w:tblPr>
        <w:tblStyle w:val="TableGrid"/>
        <w:tblW w:w="0" w:type="auto"/>
        <w:tblInd w:w="421" w:type="dxa"/>
        <w:tblLook w:val="04A0" w:firstRow="1" w:lastRow="0" w:firstColumn="1" w:lastColumn="0" w:noHBand="0" w:noVBand="1"/>
        <w:tblDescription w:val="Financial contributions"/>
      </w:tblPr>
      <w:tblGrid>
        <w:gridCol w:w="2541"/>
        <w:gridCol w:w="2880"/>
        <w:gridCol w:w="3174"/>
      </w:tblGrid>
      <w:tr w:rsidR="005879D3" w:rsidRPr="004311E4" w14:paraId="3772000D" w14:textId="77777777" w:rsidTr="00063BF9">
        <w:trPr>
          <w:tblHeader/>
        </w:trPr>
        <w:tc>
          <w:tcPr>
            <w:tcW w:w="2541" w:type="dxa"/>
            <w:shd w:val="clear" w:color="auto" w:fill="99CC00"/>
          </w:tcPr>
          <w:p w14:paraId="20F45287" w14:textId="77777777" w:rsidR="005879D3" w:rsidRPr="000F12C8" w:rsidRDefault="005879D3" w:rsidP="00063BF9">
            <w:pPr>
              <w:pStyle w:val="BB-TableBodyBlue"/>
            </w:pPr>
          </w:p>
        </w:tc>
        <w:tc>
          <w:tcPr>
            <w:tcW w:w="2880" w:type="dxa"/>
            <w:shd w:val="clear" w:color="auto" w:fill="99CC00"/>
          </w:tcPr>
          <w:p w14:paraId="580EB752" w14:textId="35AB1D12" w:rsidR="005879D3" w:rsidRPr="000F12C8" w:rsidRDefault="00BF47B4" w:rsidP="00063BF9">
            <w:pPr>
              <w:pStyle w:val="BB-TableBodyBlue"/>
            </w:pPr>
            <w:r>
              <w:t>ICB</w:t>
            </w:r>
            <w:r w:rsidR="005879D3" w:rsidRPr="005879D3">
              <w:t xml:space="preserve"> contribution</w:t>
            </w:r>
            <w:r w:rsidR="005879D3" w:rsidRPr="005879D3">
              <w:tab/>
            </w:r>
          </w:p>
        </w:tc>
        <w:tc>
          <w:tcPr>
            <w:tcW w:w="3174" w:type="dxa"/>
            <w:shd w:val="clear" w:color="auto" w:fill="99CC00"/>
          </w:tcPr>
          <w:p w14:paraId="479B9A0F" w14:textId="77777777" w:rsidR="005879D3" w:rsidRPr="000F12C8" w:rsidRDefault="005879D3" w:rsidP="00063BF9">
            <w:pPr>
              <w:pStyle w:val="BB-TableBodyBlue"/>
            </w:pPr>
            <w:r w:rsidRPr="005879D3">
              <w:t>Council Contribution</w:t>
            </w:r>
          </w:p>
        </w:tc>
      </w:tr>
      <w:tr w:rsidR="005879D3" w14:paraId="62FC1AC3" w14:textId="77777777" w:rsidTr="00063BF9">
        <w:tc>
          <w:tcPr>
            <w:tcW w:w="2541" w:type="dxa"/>
          </w:tcPr>
          <w:p w14:paraId="2B78BAF5" w14:textId="04BCA019" w:rsidR="005879D3" w:rsidRDefault="005879D3" w:rsidP="00063BF9">
            <w:pPr>
              <w:pStyle w:val="BB-TableBody"/>
            </w:pPr>
            <w:r>
              <w:t>Non</w:t>
            </w:r>
            <w:r w:rsidR="000B1842">
              <w:t>-</w:t>
            </w:r>
            <w:r>
              <w:t>Pooled Fund A</w:t>
            </w:r>
          </w:p>
        </w:tc>
        <w:tc>
          <w:tcPr>
            <w:tcW w:w="2880" w:type="dxa"/>
          </w:tcPr>
          <w:p w14:paraId="51A90060" w14:textId="77777777" w:rsidR="005879D3" w:rsidRDefault="005879D3" w:rsidP="00063BF9">
            <w:pPr>
              <w:pStyle w:val="BB-TableBody"/>
            </w:pPr>
          </w:p>
        </w:tc>
        <w:tc>
          <w:tcPr>
            <w:tcW w:w="3174" w:type="dxa"/>
          </w:tcPr>
          <w:p w14:paraId="5B8045A1" w14:textId="77777777" w:rsidR="005879D3" w:rsidRDefault="005879D3" w:rsidP="00063BF9">
            <w:pPr>
              <w:pStyle w:val="BB-TableBody"/>
            </w:pPr>
          </w:p>
        </w:tc>
      </w:tr>
      <w:tr w:rsidR="005879D3" w14:paraId="2298883D" w14:textId="77777777" w:rsidTr="00063BF9">
        <w:tc>
          <w:tcPr>
            <w:tcW w:w="2541" w:type="dxa"/>
          </w:tcPr>
          <w:p w14:paraId="7C9B8C8B" w14:textId="7A6E2277" w:rsidR="005879D3" w:rsidRDefault="005879D3" w:rsidP="00063BF9">
            <w:pPr>
              <w:pStyle w:val="BB-TableBody"/>
            </w:pPr>
            <w:r>
              <w:t>Non</w:t>
            </w:r>
            <w:r w:rsidR="000B1842">
              <w:t>-</w:t>
            </w:r>
            <w:r>
              <w:t>Pooled Fund B</w:t>
            </w:r>
            <w:r>
              <w:tab/>
            </w:r>
          </w:p>
        </w:tc>
        <w:tc>
          <w:tcPr>
            <w:tcW w:w="2880" w:type="dxa"/>
          </w:tcPr>
          <w:p w14:paraId="766BAB4D" w14:textId="77777777" w:rsidR="005879D3" w:rsidRDefault="005879D3" w:rsidP="00063BF9">
            <w:pPr>
              <w:pStyle w:val="BB-TableBody"/>
            </w:pPr>
          </w:p>
        </w:tc>
        <w:tc>
          <w:tcPr>
            <w:tcW w:w="3174" w:type="dxa"/>
          </w:tcPr>
          <w:p w14:paraId="1B979E17" w14:textId="77777777" w:rsidR="005879D3" w:rsidRDefault="005879D3" w:rsidP="00063BF9">
            <w:pPr>
              <w:pStyle w:val="BB-TableBody"/>
            </w:pPr>
          </w:p>
        </w:tc>
      </w:tr>
      <w:tr w:rsidR="005879D3" w14:paraId="5E18C8E1" w14:textId="77777777" w:rsidTr="00063BF9">
        <w:tc>
          <w:tcPr>
            <w:tcW w:w="2541" w:type="dxa"/>
          </w:tcPr>
          <w:p w14:paraId="50AF4242" w14:textId="76FB6A23" w:rsidR="005879D3" w:rsidRDefault="005879D3" w:rsidP="00063BF9">
            <w:pPr>
              <w:pStyle w:val="BB-TableBody"/>
            </w:pPr>
            <w:r>
              <w:t>Non</w:t>
            </w:r>
            <w:r w:rsidR="000B1842">
              <w:t>-</w:t>
            </w:r>
            <w:r>
              <w:t>Pooled Fund C</w:t>
            </w:r>
            <w:r>
              <w:tab/>
            </w:r>
          </w:p>
        </w:tc>
        <w:tc>
          <w:tcPr>
            <w:tcW w:w="2880" w:type="dxa"/>
          </w:tcPr>
          <w:p w14:paraId="6E8DBD5C" w14:textId="77777777" w:rsidR="005879D3" w:rsidRDefault="005879D3" w:rsidP="00063BF9">
            <w:pPr>
              <w:pStyle w:val="BB-TableBody"/>
            </w:pPr>
          </w:p>
        </w:tc>
        <w:tc>
          <w:tcPr>
            <w:tcW w:w="3174" w:type="dxa"/>
          </w:tcPr>
          <w:p w14:paraId="4EA65507" w14:textId="77777777" w:rsidR="005879D3" w:rsidRDefault="005879D3" w:rsidP="00063BF9">
            <w:pPr>
              <w:pStyle w:val="BB-TableBody"/>
            </w:pPr>
          </w:p>
        </w:tc>
      </w:tr>
      <w:tr w:rsidR="005879D3" w14:paraId="3C9B36F5" w14:textId="77777777" w:rsidTr="00063BF9">
        <w:tc>
          <w:tcPr>
            <w:tcW w:w="2541" w:type="dxa"/>
          </w:tcPr>
          <w:p w14:paraId="77DF49AF" w14:textId="77777777" w:rsidR="005879D3" w:rsidRDefault="005879D3" w:rsidP="00063BF9">
            <w:pPr>
              <w:pStyle w:val="BB-TableBody"/>
            </w:pPr>
            <w:r>
              <w:t>Pooled Fund X</w:t>
            </w:r>
            <w:r>
              <w:tab/>
            </w:r>
            <w:r>
              <w:tab/>
            </w:r>
          </w:p>
        </w:tc>
        <w:tc>
          <w:tcPr>
            <w:tcW w:w="2880" w:type="dxa"/>
          </w:tcPr>
          <w:p w14:paraId="4C1AB8A2" w14:textId="77777777" w:rsidR="005879D3" w:rsidRDefault="005879D3" w:rsidP="00063BF9">
            <w:pPr>
              <w:pStyle w:val="BB-TableBody"/>
            </w:pPr>
          </w:p>
        </w:tc>
        <w:tc>
          <w:tcPr>
            <w:tcW w:w="3174" w:type="dxa"/>
          </w:tcPr>
          <w:p w14:paraId="3829F4A5" w14:textId="77777777" w:rsidR="005879D3" w:rsidRDefault="005879D3" w:rsidP="00063BF9">
            <w:pPr>
              <w:pStyle w:val="BB-TableBody"/>
            </w:pPr>
          </w:p>
        </w:tc>
      </w:tr>
      <w:tr w:rsidR="005879D3" w14:paraId="62950FEB" w14:textId="77777777" w:rsidTr="00063BF9">
        <w:tc>
          <w:tcPr>
            <w:tcW w:w="2541" w:type="dxa"/>
          </w:tcPr>
          <w:p w14:paraId="299826C1" w14:textId="77777777" w:rsidR="005879D3" w:rsidRDefault="005879D3" w:rsidP="00063BF9">
            <w:pPr>
              <w:pStyle w:val="BB-TableBody"/>
            </w:pPr>
            <w:r>
              <w:t>Pooled Fund Y</w:t>
            </w:r>
          </w:p>
        </w:tc>
        <w:tc>
          <w:tcPr>
            <w:tcW w:w="2880" w:type="dxa"/>
          </w:tcPr>
          <w:p w14:paraId="4D13741B" w14:textId="77777777" w:rsidR="005879D3" w:rsidRDefault="005879D3" w:rsidP="00063BF9">
            <w:pPr>
              <w:pStyle w:val="BB-TableBody"/>
            </w:pPr>
          </w:p>
        </w:tc>
        <w:tc>
          <w:tcPr>
            <w:tcW w:w="3174" w:type="dxa"/>
          </w:tcPr>
          <w:p w14:paraId="7E5A2046" w14:textId="77777777" w:rsidR="005879D3" w:rsidRDefault="005879D3" w:rsidP="00063BF9">
            <w:pPr>
              <w:pStyle w:val="BB-TableBody"/>
            </w:pPr>
          </w:p>
        </w:tc>
      </w:tr>
    </w:tbl>
    <w:p w14:paraId="0B909932" w14:textId="77777777" w:rsidR="001154C2" w:rsidRDefault="001154C2" w:rsidP="00063BF9">
      <w:pPr>
        <w:pStyle w:val="BB-Normal"/>
      </w:pPr>
    </w:p>
    <w:p w14:paraId="4551B914" w14:textId="48005646" w:rsidR="001154C2" w:rsidRDefault="001154C2" w:rsidP="00063BF9">
      <w:pPr>
        <w:pStyle w:val="BB-Normal"/>
        <w:ind w:left="458"/>
      </w:pPr>
      <w:r>
        <w:t xml:space="preserve">Financial resources in subsequent </w:t>
      </w:r>
      <w:r w:rsidR="008F1C54">
        <w:t xml:space="preserve">Financial Years </w:t>
      </w:r>
      <w:r>
        <w:t>to be determined in accordance with the Agreement</w:t>
      </w:r>
      <w:r w:rsidR="008F1C54">
        <w:t>.</w:t>
      </w:r>
    </w:p>
    <w:p w14:paraId="6B360AA8" w14:textId="77777777" w:rsidR="001154C2" w:rsidRDefault="001154C2" w:rsidP="00063BF9">
      <w:pPr>
        <w:pStyle w:val="BB-Normal"/>
      </w:pPr>
    </w:p>
    <w:p w14:paraId="1343B96F" w14:textId="77777777" w:rsidR="001154C2" w:rsidRPr="00063BF9" w:rsidRDefault="001154C2" w:rsidP="00063BF9">
      <w:pPr>
        <w:pStyle w:val="BB-SLevel1Legal"/>
        <w:tabs>
          <w:tab w:val="clear" w:pos="720"/>
          <w:tab w:val="num" w:pos="458"/>
        </w:tabs>
        <w:ind w:left="458"/>
        <w:rPr>
          <w:b/>
        </w:rPr>
      </w:pPr>
      <w:r w:rsidRPr="00063BF9">
        <w:rPr>
          <w:b/>
        </w:rPr>
        <w:t xml:space="preserve">FINANCIAL GOVERNANCE ARRANGEMENTS </w:t>
      </w:r>
    </w:p>
    <w:p w14:paraId="75CB30CC" w14:textId="2A17ECBE" w:rsidR="001154C2" w:rsidRPr="00101896" w:rsidRDefault="001154C2" w:rsidP="00063BF9">
      <w:pPr>
        <w:pStyle w:val="BB-Normal"/>
        <w:ind w:left="458"/>
        <w:rPr>
          <w:i/>
          <w:highlight w:val="yellow"/>
        </w:rPr>
      </w:pPr>
      <w:r w:rsidRPr="00101896">
        <w:rPr>
          <w:i/>
          <w:highlight w:val="yellow"/>
        </w:rPr>
        <w:t>[(1)</w:t>
      </w:r>
      <w:r w:rsidR="00063BF9">
        <w:rPr>
          <w:i/>
          <w:highlight w:val="yellow"/>
        </w:rPr>
        <w:tab/>
      </w:r>
      <w:r w:rsidRPr="00101896">
        <w:rPr>
          <w:i/>
          <w:highlight w:val="yellow"/>
        </w:rPr>
        <w:t>As in the Agreement with the following changes:</w:t>
      </w:r>
    </w:p>
    <w:p w14:paraId="0F1BFCC5" w14:textId="77777777" w:rsidR="001154C2" w:rsidRPr="00101896" w:rsidRDefault="001154C2" w:rsidP="00063BF9">
      <w:pPr>
        <w:pStyle w:val="BB-Normal"/>
        <w:ind w:left="916"/>
        <w:rPr>
          <w:i/>
          <w:highlight w:val="yellow"/>
        </w:rPr>
      </w:pPr>
    </w:p>
    <w:p w14:paraId="3FBCD261" w14:textId="77777777" w:rsidR="001154C2" w:rsidRPr="00101896" w:rsidRDefault="001154C2" w:rsidP="00063BF9">
      <w:pPr>
        <w:pStyle w:val="BB-Normal"/>
        <w:ind w:left="458"/>
        <w:rPr>
          <w:i/>
          <w:highlight w:val="yellow"/>
        </w:rPr>
      </w:pPr>
      <w:r w:rsidRPr="00101896">
        <w:rPr>
          <w:i/>
          <w:highlight w:val="yellow"/>
        </w:rPr>
        <w:t xml:space="preserve">(2) </w:t>
      </w:r>
      <w:r w:rsidRPr="00101896">
        <w:rPr>
          <w:i/>
          <w:highlight w:val="yellow"/>
        </w:rPr>
        <w:tab/>
        <w:t>Management of the Pooled Fund</w:t>
      </w:r>
    </w:p>
    <w:p w14:paraId="49DFB1A6" w14:textId="77777777" w:rsidR="001154C2" w:rsidRPr="00101896" w:rsidRDefault="001154C2" w:rsidP="00063BF9">
      <w:pPr>
        <w:pStyle w:val="BB-Normal"/>
        <w:ind w:left="1178"/>
        <w:rPr>
          <w:i/>
          <w:highlight w:val="yellow"/>
        </w:rPr>
      </w:pPr>
    </w:p>
    <w:p w14:paraId="45EE70E8" w14:textId="4FFA8529" w:rsidR="007F4A26" w:rsidRPr="00101896" w:rsidRDefault="007F4A26" w:rsidP="00063BF9">
      <w:pPr>
        <w:pStyle w:val="BB-Normal"/>
        <w:ind w:left="458"/>
        <w:rPr>
          <w:i/>
          <w:highlight w:val="yellow"/>
        </w:rPr>
      </w:pPr>
      <w:r w:rsidRPr="00101896">
        <w:rPr>
          <w:i/>
          <w:highlight w:val="yellow"/>
        </w:rPr>
        <w:t xml:space="preserve">If there is a Pooled Fund in respect of the Individual Scheme set out the protocol in respect of the </w:t>
      </w:r>
      <w:r w:rsidR="008F1C54" w:rsidRPr="00101896">
        <w:rPr>
          <w:i/>
          <w:highlight w:val="yellow"/>
        </w:rPr>
        <w:t>P</w:t>
      </w:r>
      <w:r w:rsidRPr="00101896">
        <w:rPr>
          <w:i/>
          <w:highlight w:val="yellow"/>
        </w:rPr>
        <w:t>ooled Fund.</w:t>
      </w:r>
    </w:p>
    <w:p w14:paraId="676E595C" w14:textId="77777777" w:rsidR="007F4A26" w:rsidRPr="00101896" w:rsidRDefault="007F4A26" w:rsidP="00063BF9">
      <w:pPr>
        <w:pStyle w:val="BB-Normal"/>
        <w:ind w:left="1178"/>
        <w:rPr>
          <w:i/>
          <w:highlight w:val="yellow"/>
        </w:rPr>
      </w:pPr>
    </w:p>
    <w:p w14:paraId="7C7FD1CF" w14:textId="72E1F502" w:rsidR="001154C2" w:rsidRPr="00101896" w:rsidRDefault="001154C2" w:rsidP="00063BF9">
      <w:pPr>
        <w:pStyle w:val="BB-Normal"/>
        <w:ind w:left="458"/>
        <w:rPr>
          <w:i/>
          <w:highlight w:val="yellow"/>
        </w:rPr>
      </w:pPr>
      <w:r w:rsidRPr="00101896">
        <w:rPr>
          <w:i/>
          <w:highlight w:val="yellow"/>
        </w:rPr>
        <w:t>(3)</w:t>
      </w:r>
      <w:r w:rsidRPr="00101896">
        <w:rPr>
          <w:i/>
          <w:highlight w:val="yellow"/>
        </w:rPr>
        <w:tab/>
      </w:r>
      <w:r w:rsidR="00063BF9">
        <w:rPr>
          <w:i/>
          <w:highlight w:val="yellow"/>
        </w:rPr>
        <w:tab/>
      </w:r>
      <w:r w:rsidRPr="00101896">
        <w:rPr>
          <w:i/>
          <w:highlight w:val="yellow"/>
        </w:rPr>
        <w:t>Audit Arrangements</w:t>
      </w:r>
    </w:p>
    <w:p w14:paraId="4EA0F89F" w14:textId="77777777" w:rsidR="001154C2" w:rsidRPr="00101896" w:rsidRDefault="001154C2" w:rsidP="00063BF9">
      <w:pPr>
        <w:pStyle w:val="BB-Normal"/>
        <w:ind w:left="720"/>
        <w:rPr>
          <w:i/>
          <w:highlight w:val="yellow"/>
        </w:rPr>
      </w:pPr>
    </w:p>
    <w:p w14:paraId="106EC082" w14:textId="58D35C8C" w:rsidR="001154C2" w:rsidRPr="00101896" w:rsidRDefault="001154C2" w:rsidP="00063BF9">
      <w:pPr>
        <w:pStyle w:val="BB-Normal"/>
        <w:ind w:left="458"/>
        <w:rPr>
          <w:i/>
          <w:highlight w:val="yellow"/>
        </w:rPr>
      </w:pPr>
      <w:r w:rsidRPr="00101896">
        <w:rPr>
          <w:i/>
          <w:highlight w:val="yellow"/>
        </w:rPr>
        <w:t xml:space="preserve">What </w:t>
      </w:r>
      <w:r w:rsidR="008F1C54" w:rsidRPr="00101896">
        <w:rPr>
          <w:i/>
          <w:highlight w:val="yellow"/>
        </w:rPr>
        <w:t>a</w:t>
      </w:r>
      <w:r w:rsidRPr="00101896">
        <w:rPr>
          <w:i/>
          <w:highlight w:val="yellow"/>
        </w:rPr>
        <w:t>udit arrangements are needed?</w:t>
      </w:r>
    </w:p>
    <w:p w14:paraId="03DBFF6A" w14:textId="77777777" w:rsidR="001154C2" w:rsidRPr="00101896" w:rsidRDefault="001154C2" w:rsidP="00063BF9">
      <w:pPr>
        <w:pStyle w:val="BB-Normal"/>
        <w:ind w:left="1178"/>
        <w:rPr>
          <w:i/>
          <w:highlight w:val="yellow"/>
        </w:rPr>
      </w:pPr>
    </w:p>
    <w:p w14:paraId="29E24439" w14:textId="0F89D026" w:rsidR="001154C2" w:rsidRPr="00101896" w:rsidRDefault="001154C2" w:rsidP="00063BF9">
      <w:pPr>
        <w:pStyle w:val="BB-Normal"/>
        <w:ind w:left="458"/>
        <w:rPr>
          <w:i/>
          <w:highlight w:val="yellow"/>
        </w:rPr>
      </w:pPr>
      <w:r w:rsidRPr="00101896">
        <w:rPr>
          <w:i/>
          <w:highlight w:val="yellow"/>
        </w:rPr>
        <w:t>(4)</w:t>
      </w:r>
      <w:r w:rsidRPr="00101896">
        <w:rPr>
          <w:i/>
          <w:highlight w:val="yellow"/>
        </w:rPr>
        <w:tab/>
      </w:r>
      <w:r w:rsidR="00063BF9">
        <w:rPr>
          <w:i/>
          <w:highlight w:val="yellow"/>
        </w:rPr>
        <w:tab/>
      </w:r>
      <w:r w:rsidRPr="00101896">
        <w:rPr>
          <w:i/>
          <w:highlight w:val="yellow"/>
        </w:rPr>
        <w:t xml:space="preserve">Financial Management </w:t>
      </w:r>
    </w:p>
    <w:p w14:paraId="686019D1" w14:textId="77777777" w:rsidR="001154C2" w:rsidRPr="00101896" w:rsidRDefault="001154C2" w:rsidP="00063BF9">
      <w:pPr>
        <w:pStyle w:val="BB-Normal"/>
        <w:ind w:left="1178"/>
        <w:rPr>
          <w:i/>
          <w:highlight w:val="yellow"/>
        </w:rPr>
      </w:pPr>
    </w:p>
    <w:p w14:paraId="2DAA0380" w14:textId="77777777" w:rsidR="008F1C54" w:rsidRPr="00101896" w:rsidRDefault="008F1C54" w:rsidP="00063BF9">
      <w:pPr>
        <w:pStyle w:val="BB-Normal"/>
        <w:ind w:left="458"/>
        <w:rPr>
          <w:i/>
          <w:highlight w:val="yellow"/>
        </w:rPr>
      </w:pPr>
      <w:r w:rsidRPr="00101896">
        <w:rPr>
          <w:i/>
          <w:highlight w:val="yellow"/>
        </w:rPr>
        <w:t>Consider the following:</w:t>
      </w:r>
    </w:p>
    <w:p w14:paraId="6A9B4F09" w14:textId="77777777" w:rsidR="008F1C54" w:rsidRPr="00101896" w:rsidRDefault="008F1C54" w:rsidP="00063BF9">
      <w:pPr>
        <w:pStyle w:val="BB-Normal"/>
        <w:ind w:left="1178"/>
        <w:rPr>
          <w:i/>
          <w:highlight w:val="yellow"/>
        </w:rPr>
      </w:pPr>
    </w:p>
    <w:p w14:paraId="49CB6255" w14:textId="5927E57A" w:rsidR="001154C2" w:rsidRPr="00101896" w:rsidRDefault="001154C2" w:rsidP="00063BF9">
      <w:pPr>
        <w:pStyle w:val="BB-Normal"/>
        <w:ind w:left="458"/>
        <w:rPr>
          <w:i/>
          <w:highlight w:val="yellow"/>
        </w:rPr>
      </w:pPr>
      <w:r w:rsidRPr="00101896">
        <w:rPr>
          <w:i/>
          <w:highlight w:val="yellow"/>
        </w:rPr>
        <w:t>Which financial systems will be used</w:t>
      </w:r>
      <w:r w:rsidR="008F1C54" w:rsidRPr="00101896">
        <w:rPr>
          <w:i/>
          <w:highlight w:val="yellow"/>
        </w:rPr>
        <w:t xml:space="preserve"> (i.e. Council or ICB)</w:t>
      </w:r>
      <w:r w:rsidRPr="00101896">
        <w:rPr>
          <w:i/>
          <w:highlight w:val="yellow"/>
        </w:rPr>
        <w:t>?</w:t>
      </w:r>
    </w:p>
    <w:p w14:paraId="1A8836F1" w14:textId="77777777" w:rsidR="001154C2" w:rsidRPr="00101896" w:rsidRDefault="001154C2" w:rsidP="00063BF9">
      <w:pPr>
        <w:pStyle w:val="BB-Normal"/>
        <w:ind w:left="458"/>
        <w:rPr>
          <w:i/>
          <w:highlight w:val="yellow"/>
        </w:rPr>
      </w:pPr>
      <w:r w:rsidRPr="00101896">
        <w:rPr>
          <w:i/>
          <w:highlight w:val="yellow"/>
        </w:rPr>
        <w:t>What monitoring arrangements are in place?</w:t>
      </w:r>
    </w:p>
    <w:p w14:paraId="76B069C7" w14:textId="77777777" w:rsidR="001154C2" w:rsidRPr="00101896" w:rsidRDefault="001154C2" w:rsidP="00063BF9">
      <w:pPr>
        <w:pStyle w:val="BB-Normal"/>
        <w:ind w:left="458"/>
        <w:rPr>
          <w:i/>
          <w:highlight w:val="yellow"/>
        </w:rPr>
      </w:pPr>
      <w:r w:rsidRPr="00101896">
        <w:rPr>
          <w:i/>
          <w:highlight w:val="yellow"/>
        </w:rPr>
        <w:t>Who will produce monitoring reports?</w:t>
      </w:r>
    </w:p>
    <w:p w14:paraId="68D6FA44" w14:textId="77777777" w:rsidR="001154C2" w:rsidRPr="00101896" w:rsidRDefault="001154C2" w:rsidP="00063BF9">
      <w:pPr>
        <w:pStyle w:val="BB-Normal"/>
        <w:ind w:left="458"/>
        <w:rPr>
          <w:i/>
          <w:highlight w:val="yellow"/>
        </w:rPr>
      </w:pPr>
      <w:r w:rsidRPr="00101896">
        <w:rPr>
          <w:i/>
          <w:highlight w:val="yellow"/>
        </w:rPr>
        <w:t>What is the frequency of monitoring reports?</w:t>
      </w:r>
    </w:p>
    <w:p w14:paraId="1A4BF007" w14:textId="77777777" w:rsidR="001154C2" w:rsidRPr="00101896" w:rsidRDefault="001154C2" w:rsidP="00063BF9">
      <w:pPr>
        <w:pStyle w:val="BB-Normal"/>
        <w:ind w:left="458"/>
        <w:rPr>
          <w:i/>
          <w:highlight w:val="yellow"/>
        </w:rPr>
      </w:pPr>
      <w:r w:rsidRPr="00101896">
        <w:rPr>
          <w:i/>
          <w:highlight w:val="yellow"/>
        </w:rPr>
        <w:t>What are the rules for managing overspends?</w:t>
      </w:r>
    </w:p>
    <w:p w14:paraId="6E43F08A" w14:textId="77777777" w:rsidR="001154C2" w:rsidRPr="00101896" w:rsidRDefault="001154C2" w:rsidP="00063BF9">
      <w:pPr>
        <w:pStyle w:val="BB-Normal"/>
        <w:ind w:left="458"/>
        <w:rPr>
          <w:i/>
          <w:highlight w:val="yellow"/>
        </w:rPr>
      </w:pPr>
      <w:r w:rsidRPr="00101896">
        <w:rPr>
          <w:i/>
          <w:highlight w:val="yellow"/>
        </w:rPr>
        <w:t>Do budget managers have delegated powers to overspend?</w:t>
      </w:r>
    </w:p>
    <w:p w14:paraId="3F6FE095" w14:textId="56BE159C" w:rsidR="001154C2" w:rsidRPr="00101896" w:rsidRDefault="001154C2" w:rsidP="00063BF9">
      <w:pPr>
        <w:pStyle w:val="BB-Normal"/>
        <w:ind w:left="458"/>
        <w:rPr>
          <w:i/>
          <w:highlight w:val="yellow"/>
        </w:rPr>
      </w:pPr>
      <w:r w:rsidRPr="00101896">
        <w:rPr>
          <w:i/>
          <w:highlight w:val="yellow"/>
        </w:rPr>
        <w:t xml:space="preserve">Who is responsible for </w:t>
      </w:r>
      <w:r w:rsidR="001C6F1F">
        <w:rPr>
          <w:i/>
          <w:highlight w:val="yellow"/>
        </w:rPr>
        <w:t xml:space="preserve">any </w:t>
      </w:r>
      <w:r w:rsidRPr="00101896">
        <w:rPr>
          <w:i/>
          <w:highlight w:val="yellow"/>
        </w:rPr>
        <w:t>means testing?</w:t>
      </w:r>
    </w:p>
    <w:p w14:paraId="4207971C" w14:textId="62AA6BD5" w:rsidR="001154C2" w:rsidRPr="00101896" w:rsidRDefault="001154C2" w:rsidP="00063BF9">
      <w:pPr>
        <w:pStyle w:val="BB-Normal"/>
        <w:ind w:left="458"/>
        <w:rPr>
          <w:i/>
          <w:highlight w:val="yellow"/>
        </w:rPr>
      </w:pPr>
      <w:r w:rsidRPr="00101896">
        <w:rPr>
          <w:i/>
          <w:highlight w:val="yellow"/>
        </w:rPr>
        <w:t xml:space="preserve">Who will own </w:t>
      </w:r>
      <w:r w:rsidR="001C6F1F">
        <w:rPr>
          <w:i/>
          <w:highlight w:val="yellow"/>
        </w:rPr>
        <w:t xml:space="preserve">any </w:t>
      </w:r>
      <w:r w:rsidRPr="00101896">
        <w:rPr>
          <w:i/>
          <w:highlight w:val="yellow"/>
        </w:rPr>
        <w:t>capital assets?</w:t>
      </w:r>
    </w:p>
    <w:p w14:paraId="383CE4FD" w14:textId="5DC415FC" w:rsidR="001154C2" w:rsidRPr="00101896" w:rsidRDefault="001154C2" w:rsidP="00063BF9">
      <w:pPr>
        <w:pStyle w:val="BB-Normal"/>
        <w:ind w:left="458"/>
        <w:rPr>
          <w:i/>
          <w:highlight w:val="yellow"/>
        </w:rPr>
      </w:pPr>
      <w:r w:rsidRPr="00101896">
        <w:rPr>
          <w:i/>
          <w:highlight w:val="yellow"/>
        </w:rPr>
        <w:t xml:space="preserve">How will </w:t>
      </w:r>
      <w:r w:rsidR="001C6F1F">
        <w:rPr>
          <w:i/>
          <w:highlight w:val="yellow"/>
        </w:rPr>
        <w:t xml:space="preserve">any </w:t>
      </w:r>
      <w:r w:rsidRPr="00101896">
        <w:rPr>
          <w:i/>
          <w:highlight w:val="yellow"/>
        </w:rPr>
        <w:t>capital investments be financed?</w:t>
      </w:r>
    </w:p>
    <w:p w14:paraId="13299342" w14:textId="3F923ADB" w:rsidR="001154C2" w:rsidRPr="00101896" w:rsidRDefault="001154C2" w:rsidP="00063BF9">
      <w:pPr>
        <w:pStyle w:val="BB-Normal"/>
        <w:ind w:left="458"/>
        <w:rPr>
          <w:i/>
          <w:highlight w:val="yellow"/>
        </w:rPr>
      </w:pPr>
      <w:r w:rsidRPr="00101896">
        <w:rPr>
          <w:i/>
          <w:highlight w:val="yellow"/>
        </w:rPr>
        <w:t xml:space="preserve">What management costs can legitimately be charged to </w:t>
      </w:r>
      <w:r w:rsidR="008F1C54" w:rsidRPr="00101896">
        <w:rPr>
          <w:i/>
          <w:highlight w:val="yellow"/>
        </w:rPr>
        <w:t>the Pooled Fund</w:t>
      </w:r>
      <w:r w:rsidRPr="00101896">
        <w:rPr>
          <w:i/>
          <w:highlight w:val="yellow"/>
        </w:rPr>
        <w:t>?</w:t>
      </w:r>
    </w:p>
    <w:p w14:paraId="3644A12F" w14:textId="6250CBD2" w:rsidR="001154C2" w:rsidRPr="001C6F1F" w:rsidRDefault="001154C2" w:rsidP="00063BF9">
      <w:pPr>
        <w:pStyle w:val="BB-Normal"/>
        <w:ind w:left="458"/>
        <w:rPr>
          <w:i/>
          <w:highlight w:val="yellow"/>
        </w:rPr>
      </w:pPr>
      <w:r w:rsidRPr="00101896">
        <w:rPr>
          <w:i/>
          <w:highlight w:val="yellow"/>
        </w:rPr>
        <w:t xml:space="preserve">What </w:t>
      </w:r>
      <w:r w:rsidR="008F1C54" w:rsidRPr="00101896">
        <w:rPr>
          <w:i/>
          <w:highlight w:val="yellow"/>
        </w:rPr>
        <w:t>a</w:t>
      </w:r>
      <w:r w:rsidRPr="00101896">
        <w:rPr>
          <w:i/>
          <w:highlight w:val="yellow"/>
        </w:rPr>
        <w:t>re the arrangement for overheads?]</w:t>
      </w:r>
      <w:r w:rsidR="008119FE" w:rsidRPr="001C6F1F">
        <w:rPr>
          <w:rStyle w:val="FootnoteReference"/>
          <w:highlight w:val="yellow"/>
        </w:rPr>
        <w:footnoteReference w:id="70"/>
      </w:r>
      <w:r w:rsidRPr="001C6F1F">
        <w:rPr>
          <w:rStyle w:val="FootnoteReference"/>
          <w:highlight w:val="yellow"/>
        </w:rPr>
        <w:t xml:space="preserve"> </w:t>
      </w:r>
    </w:p>
    <w:p w14:paraId="01E86630" w14:textId="77777777" w:rsidR="001154C2" w:rsidRDefault="001154C2" w:rsidP="00063BF9">
      <w:pPr>
        <w:pStyle w:val="BB-Normal"/>
      </w:pPr>
    </w:p>
    <w:p w14:paraId="4BA4F84F" w14:textId="77777777" w:rsidR="001154C2" w:rsidRPr="00063BF9" w:rsidRDefault="001154C2" w:rsidP="00063BF9">
      <w:pPr>
        <w:pStyle w:val="BB-SLevel1Legal"/>
        <w:tabs>
          <w:tab w:val="clear" w:pos="720"/>
          <w:tab w:val="num" w:pos="458"/>
        </w:tabs>
        <w:ind w:left="458"/>
        <w:rPr>
          <w:b/>
        </w:rPr>
      </w:pPr>
      <w:r w:rsidRPr="00063BF9">
        <w:rPr>
          <w:b/>
        </w:rPr>
        <w:t>VAT</w:t>
      </w:r>
    </w:p>
    <w:p w14:paraId="5411E7BB" w14:textId="77777777" w:rsidR="001154C2" w:rsidRPr="00101896" w:rsidRDefault="001154C2" w:rsidP="00063BF9">
      <w:pPr>
        <w:pStyle w:val="BB-Normal"/>
        <w:ind w:left="458"/>
        <w:rPr>
          <w:i/>
          <w:highlight w:val="yellow"/>
        </w:rPr>
      </w:pPr>
      <w:r w:rsidRPr="00101896">
        <w:rPr>
          <w:i/>
          <w:highlight w:val="yellow"/>
        </w:rPr>
        <w:t>Set out details of the treatment of VAT in respect of the Individual S</w:t>
      </w:r>
      <w:r w:rsidR="007F4A26" w:rsidRPr="00101896">
        <w:rPr>
          <w:i/>
          <w:highlight w:val="yellow"/>
        </w:rPr>
        <w:t>cheme</w:t>
      </w:r>
      <w:r w:rsidRPr="00101896">
        <w:rPr>
          <w:i/>
          <w:highlight w:val="yellow"/>
        </w:rPr>
        <w:t xml:space="preserve"> consider the following: </w:t>
      </w:r>
    </w:p>
    <w:p w14:paraId="4DF3D111" w14:textId="77777777" w:rsidR="00337F26" w:rsidRPr="00101896" w:rsidRDefault="00337F26" w:rsidP="00063BF9">
      <w:pPr>
        <w:pStyle w:val="BB-Normal"/>
        <w:rPr>
          <w:i/>
          <w:highlight w:val="yellow"/>
        </w:rPr>
      </w:pPr>
    </w:p>
    <w:p w14:paraId="1DA854BE" w14:textId="67E8AEC9" w:rsidR="001154C2" w:rsidRPr="00101896" w:rsidRDefault="001154C2" w:rsidP="00063BF9">
      <w:pPr>
        <w:pStyle w:val="BB-Bullet1Legal"/>
        <w:numPr>
          <w:ilvl w:val="0"/>
          <w:numId w:val="0"/>
        </w:numPr>
        <w:ind w:left="458"/>
        <w:rPr>
          <w:i/>
          <w:highlight w:val="yellow"/>
        </w:rPr>
      </w:pPr>
      <w:r w:rsidRPr="00101896">
        <w:rPr>
          <w:i/>
          <w:highlight w:val="yellow"/>
        </w:rPr>
        <w:t xml:space="preserve">Which </w:t>
      </w:r>
      <w:r w:rsidR="008F1C54" w:rsidRPr="00101896">
        <w:rPr>
          <w:i/>
          <w:highlight w:val="yellow"/>
        </w:rPr>
        <w:t>P</w:t>
      </w:r>
      <w:r w:rsidRPr="00101896">
        <w:rPr>
          <w:i/>
          <w:highlight w:val="yellow"/>
        </w:rPr>
        <w:t>artner’s VAT regime will apply?</w:t>
      </w:r>
    </w:p>
    <w:p w14:paraId="5DC7AF26" w14:textId="0CDCE749" w:rsidR="001154C2" w:rsidRPr="00101896" w:rsidRDefault="001154C2" w:rsidP="00063BF9">
      <w:pPr>
        <w:pStyle w:val="BB-Bullet1Legal"/>
        <w:numPr>
          <w:ilvl w:val="0"/>
          <w:numId w:val="0"/>
        </w:numPr>
        <w:ind w:left="458"/>
        <w:rPr>
          <w:i/>
          <w:highlight w:val="yellow"/>
        </w:rPr>
      </w:pPr>
      <w:r w:rsidRPr="00101896">
        <w:rPr>
          <w:i/>
          <w:highlight w:val="yellow"/>
        </w:rPr>
        <w:t xml:space="preserve">Is one </w:t>
      </w:r>
      <w:r w:rsidR="008F1C54" w:rsidRPr="00101896">
        <w:rPr>
          <w:i/>
          <w:highlight w:val="yellow"/>
        </w:rPr>
        <w:t>P</w:t>
      </w:r>
      <w:r w:rsidRPr="00101896">
        <w:rPr>
          <w:i/>
          <w:highlight w:val="yellow"/>
        </w:rPr>
        <w:t xml:space="preserve">artner acting as ‘agent’ for </w:t>
      </w:r>
      <w:r w:rsidR="008F1C54" w:rsidRPr="00101896">
        <w:rPr>
          <w:i/>
          <w:highlight w:val="yellow"/>
        </w:rPr>
        <w:t>the other</w:t>
      </w:r>
      <w:r w:rsidRPr="00101896">
        <w:rPr>
          <w:i/>
          <w:highlight w:val="yellow"/>
        </w:rPr>
        <w:t>?</w:t>
      </w:r>
    </w:p>
    <w:p w14:paraId="50973280" w14:textId="5B3A47E8" w:rsidR="001154C2" w:rsidRDefault="001154C2" w:rsidP="00063BF9">
      <w:pPr>
        <w:pStyle w:val="BB-Bullet1Legal"/>
        <w:numPr>
          <w:ilvl w:val="0"/>
          <w:numId w:val="0"/>
        </w:numPr>
        <w:ind w:left="458"/>
        <w:rPr>
          <w:i/>
        </w:rPr>
      </w:pPr>
      <w:r w:rsidRPr="00101896">
        <w:rPr>
          <w:i/>
          <w:highlight w:val="yellow"/>
        </w:rPr>
        <w:t>Have</w:t>
      </w:r>
      <w:r w:rsidR="008F1C54" w:rsidRPr="00101896">
        <w:rPr>
          <w:i/>
          <w:highlight w:val="yellow"/>
        </w:rPr>
        <w:t xml:space="preserve"> the</w:t>
      </w:r>
      <w:r w:rsidRPr="00101896">
        <w:rPr>
          <w:i/>
          <w:highlight w:val="yellow"/>
        </w:rPr>
        <w:t xml:space="preserve"> </w:t>
      </w:r>
      <w:r w:rsidR="008F1C54" w:rsidRPr="00101896">
        <w:rPr>
          <w:i/>
          <w:highlight w:val="yellow"/>
        </w:rPr>
        <w:t>P</w:t>
      </w:r>
      <w:r w:rsidRPr="00101896">
        <w:rPr>
          <w:i/>
          <w:highlight w:val="yellow"/>
        </w:rPr>
        <w:t>artners confirmed the format of documentation, reporting and</w:t>
      </w:r>
      <w:r w:rsidR="008F1C54" w:rsidRPr="00101896">
        <w:rPr>
          <w:i/>
          <w:highlight w:val="yellow"/>
        </w:rPr>
        <w:t xml:space="preserve"> accounting to be used?</w:t>
      </w:r>
    </w:p>
    <w:p w14:paraId="65E574F5" w14:textId="77777777" w:rsidR="00101896" w:rsidRPr="00337F26" w:rsidRDefault="00101896" w:rsidP="00063BF9">
      <w:pPr>
        <w:pStyle w:val="BB-Bullet1Legal"/>
        <w:numPr>
          <w:ilvl w:val="0"/>
          <w:numId w:val="0"/>
        </w:numPr>
        <w:rPr>
          <w:i/>
        </w:rPr>
      </w:pPr>
    </w:p>
    <w:p w14:paraId="610FC28E" w14:textId="2F6F013E" w:rsidR="001154C2" w:rsidRPr="00063BF9" w:rsidRDefault="001154C2" w:rsidP="00063BF9">
      <w:pPr>
        <w:pStyle w:val="BB-SLevel1Legal"/>
        <w:tabs>
          <w:tab w:val="clear" w:pos="720"/>
          <w:tab w:val="num" w:pos="458"/>
        </w:tabs>
        <w:ind w:left="458"/>
        <w:rPr>
          <w:b/>
        </w:rPr>
      </w:pPr>
      <w:r w:rsidRPr="00063BF9">
        <w:rPr>
          <w:b/>
        </w:rPr>
        <w:t xml:space="preserve">GOVERNANCE ARRANGEMENTS </w:t>
      </w:r>
    </w:p>
    <w:p w14:paraId="1EC8A1D7" w14:textId="6439136D" w:rsidR="007F4A26" w:rsidRPr="00101896" w:rsidRDefault="007F4A26" w:rsidP="00063BF9">
      <w:pPr>
        <w:pStyle w:val="BB-Normal"/>
        <w:ind w:left="458"/>
        <w:rPr>
          <w:i/>
          <w:highlight w:val="yellow"/>
        </w:rPr>
      </w:pPr>
      <w:r w:rsidRPr="00101896">
        <w:rPr>
          <w:i/>
          <w:highlight w:val="yellow"/>
        </w:rPr>
        <w:t>Is there a Scheme Lead</w:t>
      </w:r>
      <w:r w:rsidR="008F1C54" w:rsidRPr="00101896">
        <w:rPr>
          <w:i/>
          <w:highlight w:val="yellow"/>
        </w:rPr>
        <w:t>?</w:t>
      </w:r>
    </w:p>
    <w:p w14:paraId="11F5692F" w14:textId="6A036851" w:rsidR="005E4B89" w:rsidRPr="00101896" w:rsidRDefault="005E4B89" w:rsidP="00063BF9">
      <w:pPr>
        <w:pStyle w:val="BB-Normal"/>
        <w:ind w:left="458"/>
        <w:rPr>
          <w:i/>
          <w:highlight w:val="yellow"/>
        </w:rPr>
      </w:pPr>
      <w:r w:rsidRPr="00101896">
        <w:rPr>
          <w:i/>
          <w:highlight w:val="yellow"/>
        </w:rPr>
        <w:t>Will there be a relevant Committee/Board/Group that reviews this Individual Scheme?</w:t>
      </w:r>
      <w:r w:rsidR="00101896">
        <w:rPr>
          <w:i/>
          <w:highlight w:val="yellow"/>
        </w:rPr>
        <w:t xml:space="preserve"> (Consider cross referring to Schedule </w:t>
      </w:r>
      <w:r w:rsidR="00D17A4D">
        <w:rPr>
          <w:i/>
          <w:highlight w:val="yellow"/>
        </w:rPr>
        <w:t>2</w:t>
      </w:r>
      <w:r w:rsidR="00101896">
        <w:rPr>
          <w:i/>
          <w:highlight w:val="yellow"/>
        </w:rPr>
        <w:t xml:space="preserve"> (Governance Arrangements) if set out there)</w:t>
      </w:r>
    </w:p>
    <w:p w14:paraId="0ED0ECC5" w14:textId="4E2CB155" w:rsidR="005E4B89" w:rsidRPr="00101896" w:rsidRDefault="005E4B89" w:rsidP="00063BF9">
      <w:pPr>
        <w:pStyle w:val="BB-Normal"/>
        <w:ind w:left="458"/>
        <w:rPr>
          <w:i/>
          <w:highlight w:val="yellow"/>
        </w:rPr>
      </w:pPr>
      <w:r w:rsidRPr="00101896">
        <w:rPr>
          <w:i/>
          <w:highlight w:val="yellow"/>
        </w:rPr>
        <w:t xml:space="preserve">Who does that </w:t>
      </w:r>
      <w:r w:rsidR="008F1C54" w:rsidRPr="00101896">
        <w:rPr>
          <w:i/>
          <w:highlight w:val="yellow"/>
        </w:rPr>
        <w:t>G</w:t>
      </w:r>
      <w:r w:rsidRPr="00101896">
        <w:rPr>
          <w:i/>
          <w:highlight w:val="yellow"/>
        </w:rPr>
        <w:t>roup report to?</w:t>
      </w:r>
    </w:p>
    <w:p w14:paraId="0017F9FE" w14:textId="77777777" w:rsidR="005E4B89" w:rsidRDefault="005E4B89" w:rsidP="00063BF9">
      <w:pPr>
        <w:pStyle w:val="BB-Normal"/>
        <w:ind w:left="458"/>
        <w:rPr>
          <w:i/>
        </w:rPr>
      </w:pPr>
      <w:r w:rsidRPr="00101896">
        <w:rPr>
          <w:i/>
          <w:highlight w:val="yellow"/>
        </w:rPr>
        <w:t>Who will report to that Group?</w:t>
      </w:r>
    </w:p>
    <w:p w14:paraId="32DE3022" w14:textId="77777777" w:rsidR="005E4B89" w:rsidRDefault="005E4B89" w:rsidP="00063BF9">
      <w:pPr>
        <w:pStyle w:val="BB-Normal"/>
        <w:rPr>
          <w:i/>
        </w:rPr>
      </w:pPr>
    </w:p>
    <w:p w14:paraId="3DDD787F" w14:textId="615E897A" w:rsidR="001154C2" w:rsidRPr="00063BF9" w:rsidRDefault="000B1842" w:rsidP="00063BF9">
      <w:pPr>
        <w:pStyle w:val="BB-SLevel1Legal"/>
        <w:keepNext/>
        <w:tabs>
          <w:tab w:val="clear" w:pos="720"/>
          <w:tab w:val="num" w:pos="458"/>
        </w:tabs>
        <w:ind w:left="458"/>
        <w:rPr>
          <w:b/>
        </w:rPr>
      </w:pPr>
      <w:r w:rsidRPr="00063BF9">
        <w:rPr>
          <w:b/>
        </w:rPr>
        <w:t>NON-FINANCIAL</w:t>
      </w:r>
      <w:r w:rsidR="001154C2" w:rsidRPr="00063BF9">
        <w:rPr>
          <w:b/>
        </w:rPr>
        <w:t xml:space="preserve"> RESOURCES</w:t>
      </w:r>
    </w:p>
    <w:p w14:paraId="4B94756B" w14:textId="77777777" w:rsidR="001154C2" w:rsidRPr="00CF738F" w:rsidRDefault="001154C2" w:rsidP="00063BF9">
      <w:pPr>
        <w:pStyle w:val="BB-Normal"/>
        <w:keepNext/>
        <w:ind w:left="458"/>
        <w:rPr>
          <w:b/>
        </w:rPr>
      </w:pPr>
      <w:r w:rsidRPr="00CF738F">
        <w:rPr>
          <w:b/>
        </w:rPr>
        <w:t>Council contribution</w:t>
      </w:r>
    </w:p>
    <w:p w14:paraId="19695E78" w14:textId="77777777" w:rsidR="001154C2" w:rsidRDefault="001154C2" w:rsidP="00063BF9">
      <w:pPr>
        <w:pStyle w:val="BB-Normal"/>
        <w:keepNext/>
      </w:pPr>
    </w:p>
    <w:tbl>
      <w:tblPr>
        <w:tblStyle w:val="TableGrid"/>
        <w:tblW w:w="0" w:type="auto"/>
        <w:tblInd w:w="562" w:type="dxa"/>
        <w:tblLook w:val="04A0" w:firstRow="1" w:lastRow="0" w:firstColumn="1" w:lastColumn="0" w:noHBand="0" w:noVBand="1"/>
        <w:tblDescription w:val="Council contribution"/>
      </w:tblPr>
      <w:tblGrid>
        <w:gridCol w:w="2552"/>
        <w:gridCol w:w="1424"/>
        <w:gridCol w:w="2476"/>
        <w:gridCol w:w="2002"/>
      </w:tblGrid>
      <w:tr w:rsidR="00CF738F" w:rsidRPr="004311E4" w14:paraId="672B0B16" w14:textId="77777777" w:rsidTr="00063BF9">
        <w:trPr>
          <w:tblHeader/>
        </w:trPr>
        <w:tc>
          <w:tcPr>
            <w:tcW w:w="2552" w:type="dxa"/>
            <w:shd w:val="clear" w:color="auto" w:fill="99CC00"/>
          </w:tcPr>
          <w:p w14:paraId="7A59D7D7" w14:textId="77777777" w:rsidR="00CF738F" w:rsidRPr="000F12C8" w:rsidRDefault="00CF738F" w:rsidP="00063BF9">
            <w:pPr>
              <w:pStyle w:val="BB-TableBodyBlue"/>
              <w:keepNext/>
            </w:pPr>
          </w:p>
        </w:tc>
        <w:tc>
          <w:tcPr>
            <w:tcW w:w="1424" w:type="dxa"/>
            <w:shd w:val="clear" w:color="auto" w:fill="99CC00"/>
          </w:tcPr>
          <w:p w14:paraId="63BA406D" w14:textId="77777777" w:rsidR="00CF738F" w:rsidRPr="000F12C8" w:rsidRDefault="00CF738F" w:rsidP="00063BF9">
            <w:pPr>
              <w:pStyle w:val="BB-TableBodyBlue"/>
              <w:keepNext/>
            </w:pPr>
            <w:r w:rsidRPr="00550B22">
              <w:rPr>
                <w:highlight w:val="lightGray"/>
              </w:rPr>
              <w:t>Details</w:t>
            </w:r>
            <w:r w:rsidRPr="00CF738F">
              <w:t xml:space="preserve"> </w:t>
            </w:r>
            <w:r w:rsidRPr="00CF738F">
              <w:tab/>
            </w:r>
          </w:p>
        </w:tc>
        <w:tc>
          <w:tcPr>
            <w:tcW w:w="2476" w:type="dxa"/>
            <w:shd w:val="clear" w:color="auto" w:fill="99CC00"/>
          </w:tcPr>
          <w:p w14:paraId="7B467008" w14:textId="77777777" w:rsidR="00CF738F" w:rsidRPr="000F12C8" w:rsidRDefault="00CF738F" w:rsidP="00063BF9">
            <w:pPr>
              <w:pStyle w:val="BB-TableBodyBlue"/>
              <w:keepNext/>
            </w:pPr>
            <w:r w:rsidRPr="00550B22">
              <w:rPr>
                <w:highlight w:val="lightGray"/>
              </w:rPr>
              <w:t>Charging arrangements</w:t>
            </w:r>
            <w:r w:rsidR="008119FE" w:rsidRPr="00550B22">
              <w:rPr>
                <w:rStyle w:val="FootnoteReference"/>
                <w:highlight w:val="lightGray"/>
              </w:rPr>
              <w:footnoteReference w:id="71"/>
            </w:r>
            <w:r w:rsidRPr="00CF738F">
              <w:tab/>
            </w:r>
          </w:p>
        </w:tc>
        <w:tc>
          <w:tcPr>
            <w:tcW w:w="2002" w:type="dxa"/>
            <w:shd w:val="clear" w:color="auto" w:fill="99CC00"/>
          </w:tcPr>
          <w:p w14:paraId="5844EC53" w14:textId="77777777" w:rsidR="00CF738F" w:rsidRPr="005879D3" w:rsidRDefault="00CF738F" w:rsidP="00063BF9">
            <w:pPr>
              <w:pStyle w:val="BB-TableBodyBlue"/>
              <w:keepNext/>
            </w:pPr>
            <w:r w:rsidRPr="00550B22">
              <w:rPr>
                <w:highlight w:val="lightGray"/>
              </w:rPr>
              <w:t>Comments</w:t>
            </w:r>
          </w:p>
        </w:tc>
      </w:tr>
      <w:tr w:rsidR="00CF738F" w14:paraId="32AB38AF" w14:textId="77777777" w:rsidTr="00063BF9">
        <w:tc>
          <w:tcPr>
            <w:tcW w:w="2552" w:type="dxa"/>
          </w:tcPr>
          <w:p w14:paraId="79552A26" w14:textId="77777777" w:rsidR="00CF738F" w:rsidRPr="00210F8D" w:rsidRDefault="00CF738F" w:rsidP="00063BF9">
            <w:pPr>
              <w:keepNext/>
            </w:pPr>
            <w:r w:rsidRPr="00210F8D">
              <w:t>Premises</w:t>
            </w:r>
          </w:p>
        </w:tc>
        <w:tc>
          <w:tcPr>
            <w:tcW w:w="1424" w:type="dxa"/>
          </w:tcPr>
          <w:p w14:paraId="533EE7DE" w14:textId="77777777" w:rsidR="00CF738F" w:rsidRDefault="00CF738F" w:rsidP="00063BF9">
            <w:pPr>
              <w:pStyle w:val="BB-TableBody"/>
              <w:keepNext/>
            </w:pPr>
          </w:p>
        </w:tc>
        <w:tc>
          <w:tcPr>
            <w:tcW w:w="2476" w:type="dxa"/>
          </w:tcPr>
          <w:p w14:paraId="2F52176D" w14:textId="77777777" w:rsidR="00CF738F" w:rsidRDefault="00CF738F" w:rsidP="00063BF9">
            <w:pPr>
              <w:pStyle w:val="BB-TableBody"/>
              <w:keepNext/>
            </w:pPr>
          </w:p>
        </w:tc>
        <w:tc>
          <w:tcPr>
            <w:tcW w:w="2002" w:type="dxa"/>
          </w:tcPr>
          <w:p w14:paraId="7B597A06" w14:textId="77777777" w:rsidR="00CF738F" w:rsidRDefault="00CF738F" w:rsidP="00063BF9">
            <w:pPr>
              <w:pStyle w:val="BB-TableBody"/>
              <w:keepNext/>
            </w:pPr>
          </w:p>
        </w:tc>
      </w:tr>
      <w:tr w:rsidR="00CF738F" w14:paraId="3CA9D682" w14:textId="77777777" w:rsidTr="00063BF9">
        <w:tc>
          <w:tcPr>
            <w:tcW w:w="2552" w:type="dxa"/>
          </w:tcPr>
          <w:p w14:paraId="6DAA58D4" w14:textId="77777777" w:rsidR="00CF738F" w:rsidRPr="00210F8D" w:rsidRDefault="00CF738F" w:rsidP="00063BF9">
            <w:pPr>
              <w:keepNext/>
            </w:pPr>
            <w:r w:rsidRPr="00210F8D">
              <w:t>Assets and equipment</w:t>
            </w:r>
          </w:p>
        </w:tc>
        <w:tc>
          <w:tcPr>
            <w:tcW w:w="1424" w:type="dxa"/>
          </w:tcPr>
          <w:p w14:paraId="3B1EB341" w14:textId="77777777" w:rsidR="00CF738F" w:rsidRDefault="00CF738F" w:rsidP="00063BF9">
            <w:pPr>
              <w:pStyle w:val="BB-TableBody"/>
              <w:keepNext/>
            </w:pPr>
          </w:p>
        </w:tc>
        <w:tc>
          <w:tcPr>
            <w:tcW w:w="2476" w:type="dxa"/>
          </w:tcPr>
          <w:p w14:paraId="23CF905E" w14:textId="77777777" w:rsidR="00CF738F" w:rsidRDefault="00CF738F" w:rsidP="00063BF9">
            <w:pPr>
              <w:pStyle w:val="BB-TableBody"/>
              <w:keepNext/>
            </w:pPr>
          </w:p>
        </w:tc>
        <w:tc>
          <w:tcPr>
            <w:tcW w:w="2002" w:type="dxa"/>
          </w:tcPr>
          <w:p w14:paraId="6CE23220" w14:textId="77777777" w:rsidR="00CF738F" w:rsidRDefault="00CF738F" w:rsidP="00063BF9">
            <w:pPr>
              <w:pStyle w:val="BB-TableBody"/>
              <w:keepNext/>
            </w:pPr>
          </w:p>
        </w:tc>
      </w:tr>
      <w:tr w:rsidR="00CF738F" w14:paraId="10FEB29F" w14:textId="77777777" w:rsidTr="00063BF9">
        <w:tc>
          <w:tcPr>
            <w:tcW w:w="2552" w:type="dxa"/>
          </w:tcPr>
          <w:p w14:paraId="5A970DD2" w14:textId="77777777" w:rsidR="00CF738F" w:rsidRPr="00210F8D" w:rsidRDefault="00CF738F" w:rsidP="00063BF9">
            <w:pPr>
              <w:keepNext/>
            </w:pPr>
            <w:r w:rsidRPr="00210F8D">
              <w:t xml:space="preserve">Contracts </w:t>
            </w:r>
          </w:p>
        </w:tc>
        <w:tc>
          <w:tcPr>
            <w:tcW w:w="1424" w:type="dxa"/>
          </w:tcPr>
          <w:p w14:paraId="6FFA0DE6" w14:textId="77777777" w:rsidR="00CF738F" w:rsidRDefault="00CF738F" w:rsidP="00063BF9">
            <w:pPr>
              <w:pStyle w:val="BB-TableBody"/>
              <w:keepNext/>
            </w:pPr>
          </w:p>
        </w:tc>
        <w:tc>
          <w:tcPr>
            <w:tcW w:w="2476" w:type="dxa"/>
          </w:tcPr>
          <w:p w14:paraId="66F41DDF" w14:textId="77777777" w:rsidR="00CF738F" w:rsidRDefault="00CF738F" w:rsidP="00063BF9">
            <w:pPr>
              <w:pStyle w:val="BB-TableBody"/>
              <w:keepNext/>
            </w:pPr>
          </w:p>
        </w:tc>
        <w:tc>
          <w:tcPr>
            <w:tcW w:w="2002" w:type="dxa"/>
          </w:tcPr>
          <w:p w14:paraId="3E2AF4D0" w14:textId="77777777" w:rsidR="00CF738F" w:rsidRDefault="00CF738F" w:rsidP="00063BF9">
            <w:pPr>
              <w:pStyle w:val="BB-TableBody"/>
              <w:keepNext/>
            </w:pPr>
          </w:p>
        </w:tc>
      </w:tr>
      <w:tr w:rsidR="00CF738F" w14:paraId="31AA92DA" w14:textId="77777777" w:rsidTr="00063BF9">
        <w:tc>
          <w:tcPr>
            <w:tcW w:w="2552" w:type="dxa"/>
            <w:vAlign w:val="center"/>
          </w:tcPr>
          <w:p w14:paraId="16173630" w14:textId="77777777" w:rsidR="00CF738F" w:rsidRPr="00210F8D" w:rsidRDefault="00CF738F" w:rsidP="00063BF9">
            <w:pPr>
              <w:keepNext/>
              <w:jc w:val="left"/>
            </w:pPr>
            <w:r w:rsidRPr="00210F8D">
              <w:t>Central support services</w:t>
            </w:r>
          </w:p>
        </w:tc>
        <w:tc>
          <w:tcPr>
            <w:tcW w:w="1424" w:type="dxa"/>
          </w:tcPr>
          <w:p w14:paraId="13867A4D" w14:textId="77777777" w:rsidR="00CF738F" w:rsidRDefault="00CF738F" w:rsidP="00063BF9">
            <w:pPr>
              <w:pStyle w:val="BB-TableBody"/>
              <w:keepNext/>
            </w:pPr>
          </w:p>
        </w:tc>
        <w:tc>
          <w:tcPr>
            <w:tcW w:w="2476" w:type="dxa"/>
          </w:tcPr>
          <w:p w14:paraId="290E8B8E" w14:textId="77777777" w:rsidR="00CF738F" w:rsidRDefault="00CF738F" w:rsidP="00063BF9">
            <w:pPr>
              <w:pStyle w:val="BB-TableBody"/>
              <w:keepNext/>
            </w:pPr>
          </w:p>
        </w:tc>
        <w:tc>
          <w:tcPr>
            <w:tcW w:w="2002" w:type="dxa"/>
          </w:tcPr>
          <w:p w14:paraId="2E0C872D" w14:textId="77777777" w:rsidR="00CF738F" w:rsidRDefault="00CF738F" w:rsidP="00063BF9">
            <w:pPr>
              <w:pStyle w:val="BB-TableBody"/>
              <w:keepNext/>
            </w:pPr>
          </w:p>
        </w:tc>
      </w:tr>
    </w:tbl>
    <w:p w14:paraId="77D0964D" w14:textId="77777777" w:rsidR="001154C2" w:rsidRDefault="001154C2" w:rsidP="00063BF9">
      <w:pPr>
        <w:pStyle w:val="BB-Normal"/>
      </w:pPr>
      <w:r>
        <w:tab/>
      </w:r>
    </w:p>
    <w:p w14:paraId="1822F166" w14:textId="239BF15B" w:rsidR="001154C2" w:rsidRPr="00D84FE8" w:rsidRDefault="00BF47B4" w:rsidP="00063BF9">
      <w:pPr>
        <w:pStyle w:val="BB-Normal"/>
        <w:keepNext/>
        <w:ind w:left="720"/>
        <w:rPr>
          <w:b/>
        </w:rPr>
      </w:pPr>
      <w:r>
        <w:rPr>
          <w:b/>
        </w:rPr>
        <w:lastRenderedPageBreak/>
        <w:t>ICB</w:t>
      </w:r>
      <w:r w:rsidR="001154C2" w:rsidRPr="00D84FE8">
        <w:rPr>
          <w:b/>
        </w:rPr>
        <w:t xml:space="preserve"> Contribution</w:t>
      </w:r>
    </w:p>
    <w:p w14:paraId="0F939F6A" w14:textId="77777777" w:rsidR="001154C2" w:rsidRDefault="001154C2" w:rsidP="00063BF9">
      <w:pPr>
        <w:pStyle w:val="BB-Normal"/>
        <w:keepNext/>
      </w:pPr>
    </w:p>
    <w:tbl>
      <w:tblPr>
        <w:tblStyle w:val="TableGrid"/>
        <w:tblW w:w="0" w:type="auto"/>
        <w:tblInd w:w="704" w:type="dxa"/>
        <w:tblLook w:val="04A0" w:firstRow="1" w:lastRow="0" w:firstColumn="1" w:lastColumn="0" w:noHBand="0" w:noVBand="1"/>
        <w:tblDescription w:val="Council contribution"/>
      </w:tblPr>
      <w:tblGrid>
        <w:gridCol w:w="2410"/>
        <w:gridCol w:w="1424"/>
        <w:gridCol w:w="2476"/>
        <w:gridCol w:w="2002"/>
      </w:tblGrid>
      <w:tr w:rsidR="00CF738F" w:rsidRPr="004311E4" w14:paraId="39067898" w14:textId="77777777" w:rsidTr="00063BF9">
        <w:trPr>
          <w:tblHeader/>
        </w:trPr>
        <w:tc>
          <w:tcPr>
            <w:tcW w:w="2410" w:type="dxa"/>
            <w:shd w:val="clear" w:color="auto" w:fill="99CC00"/>
          </w:tcPr>
          <w:p w14:paraId="2D575251" w14:textId="77777777" w:rsidR="00CF738F" w:rsidRPr="000F12C8" w:rsidRDefault="00CF738F" w:rsidP="00063BF9">
            <w:pPr>
              <w:pStyle w:val="BB-TableBodyBlue"/>
              <w:keepNext/>
            </w:pPr>
          </w:p>
        </w:tc>
        <w:tc>
          <w:tcPr>
            <w:tcW w:w="1424" w:type="dxa"/>
            <w:shd w:val="clear" w:color="auto" w:fill="99CC00"/>
          </w:tcPr>
          <w:p w14:paraId="09FDB8BB" w14:textId="77777777" w:rsidR="00CF738F" w:rsidRPr="000F12C8" w:rsidRDefault="00CF738F" w:rsidP="00063BF9">
            <w:pPr>
              <w:pStyle w:val="BB-TableBodyBlue"/>
              <w:keepNext/>
            </w:pPr>
            <w:r w:rsidRPr="00550B22">
              <w:rPr>
                <w:highlight w:val="lightGray"/>
              </w:rPr>
              <w:t>Details</w:t>
            </w:r>
            <w:r w:rsidRPr="00CF738F">
              <w:t xml:space="preserve"> </w:t>
            </w:r>
            <w:r w:rsidRPr="00CF738F">
              <w:tab/>
            </w:r>
          </w:p>
        </w:tc>
        <w:tc>
          <w:tcPr>
            <w:tcW w:w="2476" w:type="dxa"/>
            <w:shd w:val="clear" w:color="auto" w:fill="99CC00"/>
          </w:tcPr>
          <w:p w14:paraId="65A4A676" w14:textId="77777777" w:rsidR="00CF738F" w:rsidRPr="000F12C8" w:rsidRDefault="00CF738F" w:rsidP="00063BF9">
            <w:pPr>
              <w:pStyle w:val="BB-TableBodyBlue"/>
              <w:keepNext/>
            </w:pPr>
            <w:r w:rsidRPr="00550B22">
              <w:rPr>
                <w:highlight w:val="lightGray"/>
              </w:rPr>
              <w:t>Charging arrangements</w:t>
            </w:r>
            <w:r w:rsidR="008119FE" w:rsidRPr="00550B22">
              <w:rPr>
                <w:rStyle w:val="FootnoteReference"/>
                <w:highlight w:val="lightGray"/>
              </w:rPr>
              <w:footnoteReference w:id="72"/>
            </w:r>
            <w:r w:rsidRPr="00CF738F">
              <w:tab/>
            </w:r>
          </w:p>
        </w:tc>
        <w:tc>
          <w:tcPr>
            <w:tcW w:w="2002" w:type="dxa"/>
            <w:shd w:val="clear" w:color="auto" w:fill="99CC00"/>
          </w:tcPr>
          <w:p w14:paraId="7892F679" w14:textId="77777777" w:rsidR="00CF738F" w:rsidRPr="005879D3" w:rsidRDefault="00CF738F" w:rsidP="00063BF9">
            <w:pPr>
              <w:pStyle w:val="BB-TableBodyBlue"/>
              <w:keepNext/>
            </w:pPr>
            <w:r w:rsidRPr="00550B22">
              <w:rPr>
                <w:highlight w:val="lightGray"/>
              </w:rPr>
              <w:t>Comments</w:t>
            </w:r>
          </w:p>
        </w:tc>
      </w:tr>
      <w:tr w:rsidR="00CF738F" w14:paraId="70460026" w14:textId="77777777" w:rsidTr="00063BF9">
        <w:tc>
          <w:tcPr>
            <w:tcW w:w="2410" w:type="dxa"/>
          </w:tcPr>
          <w:p w14:paraId="484D23C7" w14:textId="77777777" w:rsidR="00CF738F" w:rsidRPr="00210F8D" w:rsidRDefault="00CF738F" w:rsidP="00063BF9">
            <w:pPr>
              <w:keepNext/>
            </w:pPr>
            <w:r w:rsidRPr="00210F8D">
              <w:t>Premises</w:t>
            </w:r>
          </w:p>
        </w:tc>
        <w:tc>
          <w:tcPr>
            <w:tcW w:w="1424" w:type="dxa"/>
          </w:tcPr>
          <w:p w14:paraId="52626AD9" w14:textId="77777777" w:rsidR="00CF738F" w:rsidRDefault="00CF738F" w:rsidP="00063BF9">
            <w:pPr>
              <w:pStyle w:val="BB-TableBody"/>
              <w:keepNext/>
            </w:pPr>
          </w:p>
        </w:tc>
        <w:tc>
          <w:tcPr>
            <w:tcW w:w="2476" w:type="dxa"/>
          </w:tcPr>
          <w:p w14:paraId="24A9F3B4" w14:textId="77777777" w:rsidR="00CF738F" w:rsidRDefault="00CF738F" w:rsidP="00063BF9">
            <w:pPr>
              <w:pStyle w:val="BB-TableBody"/>
              <w:keepNext/>
            </w:pPr>
          </w:p>
        </w:tc>
        <w:tc>
          <w:tcPr>
            <w:tcW w:w="2002" w:type="dxa"/>
          </w:tcPr>
          <w:p w14:paraId="26F7174F" w14:textId="77777777" w:rsidR="00CF738F" w:rsidRDefault="00CF738F" w:rsidP="00063BF9">
            <w:pPr>
              <w:pStyle w:val="BB-TableBody"/>
              <w:keepNext/>
            </w:pPr>
          </w:p>
        </w:tc>
      </w:tr>
      <w:tr w:rsidR="00CF738F" w14:paraId="2A5AE264" w14:textId="77777777" w:rsidTr="00063BF9">
        <w:tc>
          <w:tcPr>
            <w:tcW w:w="2410" w:type="dxa"/>
          </w:tcPr>
          <w:p w14:paraId="48809276" w14:textId="77777777" w:rsidR="00CF738F" w:rsidRPr="00210F8D" w:rsidRDefault="00CF738F" w:rsidP="00063BF9">
            <w:pPr>
              <w:keepNext/>
            </w:pPr>
            <w:r w:rsidRPr="00210F8D">
              <w:t>Assets and equipment</w:t>
            </w:r>
          </w:p>
        </w:tc>
        <w:tc>
          <w:tcPr>
            <w:tcW w:w="1424" w:type="dxa"/>
          </w:tcPr>
          <w:p w14:paraId="077F9F00" w14:textId="77777777" w:rsidR="00CF738F" w:rsidRDefault="00CF738F" w:rsidP="00063BF9">
            <w:pPr>
              <w:pStyle w:val="BB-TableBody"/>
              <w:keepNext/>
            </w:pPr>
          </w:p>
        </w:tc>
        <w:tc>
          <w:tcPr>
            <w:tcW w:w="2476" w:type="dxa"/>
          </w:tcPr>
          <w:p w14:paraId="46036637" w14:textId="77777777" w:rsidR="00CF738F" w:rsidRDefault="00CF738F" w:rsidP="00063BF9">
            <w:pPr>
              <w:pStyle w:val="BB-TableBody"/>
              <w:keepNext/>
            </w:pPr>
          </w:p>
        </w:tc>
        <w:tc>
          <w:tcPr>
            <w:tcW w:w="2002" w:type="dxa"/>
          </w:tcPr>
          <w:p w14:paraId="0B75340F" w14:textId="77777777" w:rsidR="00CF738F" w:rsidRDefault="00CF738F" w:rsidP="00063BF9">
            <w:pPr>
              <w:pStyle w:val="BB-TableBody"/>
              <w:keepNext/>
            </w:pPr>
          </w:p>
        </w:tc>
      </w:tr>
      <w:tr w:rsidR="00CF738F" w14:paraId="2D0BCAE2" w14:textId="77777777" w:rsidTr="00063BF9">
        <w:tc>
          <w:tcPr>
            <w:tcW w:w="2410" w:type="dxa"/>
          </w:tcPr>
          <w:p w14:paraId="7BABDFFB" w14:textId="77777777" w:rsidR="00CF738F" w:rsidRPr="00210F8D" w:rsidRDefault="00CF738F" w:rsidP="00063BF9">
            <w:pPr>
              <w:keepNext/>
            </w:pPr>
            <w:r w:rsidRPr="00210F8D">
              <w:t xml:space="preserve">Contracts </w:t>
            </w:r>
          </w:p>
        </w:tc>
        <w:tc>
          <w:tcPr>
            <w:tcW w:w="1424" w:type="dxa"/>
          </w:tcPr>
          <w:p w14:paraId="0BBC8F3B" w14:textId="77777777" w:rsidR="00CF738F" w:rsidRDefault="00CF738F" w:rsidP="00063BF9">
            <w:pPr>
              <w:pStyle w:val="BB-TableBody"/>
              <w:keepNext/>
            </w:pPr>
          </w:p>
        </w:tc>
        <w:tc>
          <w:tcPr>
            <w:tcW w:w="2476" w:type="dxa"/>
          </w:tcPr>
          <w:p w14:paraId="5BCF8567" w14:textId="77777777" w:rsidR="00CF738F" w:rsidRDefault="00CF738F" w:rsidP="00063BF9">
            <w:pPr>
              <w:pStyle w:val="BB-TableBody"/>
              <w:keepNext/>
            </w:pPr>
          </w:p>
        </w:tc>
        <w:tc>
          <w:tcPr>
            <w:tcW w:w="2002" w:type="dxa"/>
          </w:tcPr>
          <w:p w14:paraId="433D9862" w14:textId="77777777" w:rsidR="00CF738F" w:rsidRDefault="00CF738F" w:rsidP="00063BF9">
            <w:pPr>
              <w:pStyle w:val="BB-TableBody"/>
              <w:keepNext/>
            </w:pPr>
          </w:p>
        </w:tc>
      </w:tr>
      <w:tr w:rsidR="00CF738F" w14:paraId="016FF4D5" w14:textId="77777777" w:rsidTr="00063BF9">
        <w:tc>
          <w:tcPr>
            <w:tcW w:w="2410" w:type="dxa"/>
            <w:vAlign w:val="center"/>
          </w:tcPr>
          <w:p w14:paraId="38730D6E" w14:textId="77777777" w:rsidR="00CF738F" w:rsidRPr="00210F8D" w:rsidRDefault="00CF738F" w:rsidP="00063BF9">
            <w:pPr>
              <w:keepNext/>
              <w:jc w:val="left"/>
            </w:pPr>
            <w:r w:rsidRPr="00210F8D">
              <w:t>Central support services</w:t>
            </w:r>
          </w:p>
        </w:tc>
        <w:tc>
          <w:tcPr>
            <w:tcW w:w="1424" w:type="dxa"/>
          </w:tcPr>
          <w:p w14:paraId="30D6F9D2" w14:textId="77777777" w:rsidR="00CF738F" w:rsidRDefault="00CF738F" w:rsidP="00063BF9">
            <w:pPr>
              <w:pStyle w:val="BB-TableBody"/>
              <w:keepNext/>
            </w:pPr>
          </w:p>
        </w:tc>
        <w:tc>
          <w:tcPr>
            <w:tcW w:w="2476" w:type="dxa"/>
          </w:tcPr>
          <w:p w14:paraId="423AC45B" w14:textId="77777777" w:rsidR="00CF738F" w:rsidRDefault="00CF738F" w:rsidP="00063BF9">
            <w:pPr>
              <w:pStyle w:val="BB-TableBody"/>
              <w:keepNext/>
            </w:pPr>
          </w:p>
        </w:tc>
        <w:tc>
          <w:tcPr>
            <w:tcW w:w="2002" w:type="dxa"/>
          </w:tcPr>
          <w:p w14:paraId="638BB371" w14:textId="77777777" w:rsidR="00CF738F" w:rsidRDefault="00CF738F" w:rsidP="00063BF9">
            <w:pPr>
              <w:pStyle w:val="BB-TableBody"/>
              <w:keepNext/>
            </w:pPr>
          </w:p>
        </w:tc>
      </w:tr>
    </w:tbl>
    <w:p w14:paraId="3F104FBE" w14:textId="77777777" w:rsidR="001154C2" w:rsidRDefault="001154C2" w:rsidP="00063BF9">
      <w:pPr>
        <w:pStyle w:val="BB-Normal"/>
      </w:pPr>
    </w:p>
    <w:p w14:paraId="6FD006FC" w14:textId="77777777" w:rsidR="001154C2" w:rsidRPr="00063BF9" w:rsidRDefault="001154C2" w:rsidP="00063BF9">
      <w:pPr>
        <w:pStyle w:val="BB-SLevel1Legal"/>
        <w:tabs>
          <w:tab w:val="clear" w:pos="720"/>
          <w:tab w:val="num" w:pos="458"/>
        </w:tabs>
        <w:ind w:left="458"/>
        <w:rPr>
          <w:b/>
        </w:rPr>
      </w:pPr>
      <w:r w:rsidRPr="00063BF9">
        <w:rPr>
          <w:b/>
        </w:rPr>
        <w:t>STAFF</w:t>
      </w:r>
    </w:p>
    <w:p w14:paraId="5D38511D" w14:textId="77777777" w:rsidR="001154C2" w:rsidRPr="00101896" w:rsidRDefault="001154C2" w:rsidP="00063BF9">
      <w:pPr>
        <w:pStyle w:val="BB-Normal"/>
        <w:ind w:left="458"/>
        <w:rPr>
          <w:i/>
          <w:highlight w:val="yellow"/>
        </w:rPr>
      </w:pPr>
      <w:r w:rsidRPr="00101896">
        <w:rPr>
          <w:i/>
          <w:highlight w:val="yellow"/>
        </w:rPr>
        <w:t xml:space="preserve">Consider: </w:t>
      </w:r>
    </w:p>
    <w:p w14:paraId="548CBCF8" w14:textId="77777777" w:rsidR="001154C2" w:rsidRPr="00101896" w:rsidRDefault="001154C2" w:rsidP="00063BF9">
      <w:pPr>
        <w:pStyle w:val="BB-Bullet1Legal"/>
        <w:numPr>
          <w:ilvl w:val="0"/>
          <w:numId w:val="0"/>
        </w:numPr>
        <w:ind w:left="1177"/>
        <w:rPr>
          <w:i/>
          <w:highlight w:val="yellow"/>
        </w:rPr>
      </w:pPr>
    </w:p>
    <w:p w14:paraId="363A6477" w14:textId="308703FB" w:rsidR="001154C2" w:rsidRPr="00101896" w:rsidRDefault="001154C2" w:rsidP="00063BF9">
      <w:pPr>
        <w:pStyle w:val="BB-Bullet1Legal"/>
        <w:numPr>
          <w:ilvl w:val="0"/>
          <w:numId w:val="0"/>
        </w:numPr>
        <w:ind w:left="458"/>
        <w:rPr>
          <w:i/>
          <w:highlight w:val="yellow"/>
        </w:rPr>
      </w:pPr>
      <w:r w:rsidRPr="00101896">
        <w:rPr>
          <w:i/>
          <w:highlight w:val="yellow"/>
        </w:rPr>
        <w:t xml:space="preserve">Who will employ the staff in the </w:t>
      </w:r>
      <w:r w:rsidR="008F1C54" w:rsidRPr="00101896">
        <w:rPr>
          <w:i/>
          <w:highlight w:val="yellow"/>
        </w:rPr>
        <w:t>P</w:t>
      </w:r>
      <w:r w:rsidRPr="00101896">
        <w:rPr>
          <w:i/>
          <w:highlight w:val="yellow"/>
        </w:rPr>
        <w:t>artnership?</w:t>
      </w:r>
    </w:p>
    <w:p w14:paraId="792CF20F" w14:textId="5F8CB9E0" w:rsidR="001154C2" w:rsidRPr="00101896" w:rsidRDefault="001154C2" w:rsidP="00063BF9">
      <w:pPr>
        <w:pStyle w:val="BB-Bullet1Legal"/>
        <w:numPr>
          <w:ilvl w:val="0"/>
          <w:numId w:val="0"/>
        </w:numPr>
        <w:ind w:left="458"/>
        <w:rPr>
          <w:i/>
          <w:highlight w:val="yellow"/>
        </w:rPr>
      </w:pPr>
      <w:r w:rsidRPr="00101896">
        <w:rPr>
          <w:i/>
          <w:highlight w:val="yellow"/>
        </w:rPr>
        <w:t xml:space="preserve">Is a TUPE transfer </w:t>
      </w:r>
      <w:r w:rsidR="00722565" w:rsidRPr="00101896">
        <w:rPr>
          <w:i/>
          <w:highlight w:val="yellow"/>
        </w:rPr>
        <w:t xml:space="preserve">/ </w:t>
      </w:r>
      <w:r w:rsidRPr="00101896">
        <w:rPr>
          <w:i/>
          <w:highlight w:val="yellow"/>
        </w:rPr>
        <w:t>secondment</w:t>
      </w:r>
      <w:r w:rsidR="00D84FE8" w:rsidRPr="00101896">
        <w:rPr>
          <w:i/>
          <w:highlight w:val="yellow"/>
        </w:rPr>
        <w:t xml:space="preserve"> </w:t>
      </w:r>
      <w:r w:rsidRPr="00101896">
        <w:rPr>
          <w:i/>
          <w:highlight w:val="yellow"/>
        </w:rPr>
        <w:t>required?</w:t>
      </w:r>
    </w:p>
    <w:p w14:paraId="4C4F1891" w14:textId="77777777" w:rsidR="001154C2" w:rsidRPr="00101896" w:rsidRDefault="001154C2" w:rsidP="00063BF9">
      <w:pPr>
        <w:pStyle w:val="BB-Bullet1Legal"/>
        <w:numPr>
          <w:ilvl w:val="0"/>
          <w:numId w:val="0"/>
        </w:numPr>
        <w:ind w:left="458"/>
        <w:rPr>
          <w:i/>
          <w:highlight w:val="yellow"/>
        </w:rPr>
      </w:pPr>
      <w:r w:rsidRPr="00101896">
        <w:rPr>
          <w:i/>
          <w:highlight w:val="yellow"/>
        </w:rPr>
        <w:t>How will staff increments be managed?</w:t>
      </w:r>
    </w:p>
    <w:p w14:paraId="116E5AE7" w14:textId="77777777" w:rsidR="001154C2" w:rsidRPr="00337F26" w:rsidRDefault="001154C2" w:rsidP="00063BF9">
      <w:pPr>
        <w:pStyle w:val="BB-Bullet1Legal"/>
        <w:numPr>
          <w:ilvl w:val="0"/>
          <w:numId w:val="0"/>
        </w:numPr>
        <w:ind w:left="458"/>
        <w:rPr>
          <w:i/>
        </w:rPr>
      </w:pPr>
      <w:r w:rsidRPr="00101896">
        <w:rPr>
          <w:i/>
          <w:highlight w:val="yellow"/>
        </w:rPr>
        <w:t>Have pension arrangements been considered?</w:t>
      </w:r>
    </w:p>
    <w:p w14:paraId="51A21CCB" w14:textId="77777777" w:rsidR="001154C2" w:rsidRDefault="001154C2" w:rsidP="00063BF9">
      <w:pPr>
        <w:pStyle w:val="BB-Normal"/>
        <w:ind w:left="458"/>
      </w:pPr>
    </w:p>
    <w:p w14:paraId="53377F85" w14:textId="77777777" w:rsidR="001154C2" w:rsidRPr="00CF738F" w:rsidRDefault="001154C2" w:rsidP="00063BF9">
      <w:pPr>
        <w:pStyle w:val="BB-Normal"/>
        <w:ind w:left="458"/>
        <w:rPr>
          <w:b/>
        </w:rPr>
      </w:pPr>
      <w:r w:rsidRPr="00CF738F">
        <w:rPr>
          <w:b/>
        </w:rPr>
        <w:t xml:space="preserve">Council staff to be made available to the arrangements </w:t>
      </w:r>
    </w:p>
    <w:p w14:paraId="1324011D" w14:textId="77777777" w:rsidR="001154C2" w:rsidRPr="00CF738F" w:rsidRDefault="001154C2" w:rsidP="00063BF9">
      <w:pPr>
        <w:pStyle w:val="BB-Normal"/>
        <w:ind w:left="458"/>
        <w:rPr>
          <w:b/>
        </w:rPr>
      </w:pPr>
    </w:p>
    <w:p w14:paraId="674B694F" w14:textId="46B07871" w:rsidR="001154C2" w:rsidRPr="00101896" w:rsidRDefault="001154C2" w:rsidP="00063BF9">
      <w:pPr>
        <w:pStyle w:val="BB-Normal"/>
        <w:ind w:left="458"/>
        <w:rPr>
          <w:i/>
          <w:highlight w:val="yellow"/>
        </w:rPr>
      </w:pPr>
      <w:r w:rsidRPr="00101896">
        <w:rPr>
          <w:i/>
          <w:highlight w:val="yellow"/>
        </w:rPr>
        <w:t>Please make it clear if these are staff th</w:t>
      </w:r>
      <w:r w:rsidR="005E4B89" w:rsidRPr="00101896">
        <w:rPr>
          <w:i/>
          <w:highlight w:val="yellow"/>
        </w:rPr>
        <w:t xml:space="preserve">at are transferring under TUPE to </w:t>
      </w:r>
      <w:r w:rsidRPr="00101896">
        <w:rPr>
          <w:i/>
          <w:highlight w:val="yellow"/>
        </w:rPr>
        <w:t xml:space="preserve">the </w:t>
      </w:r>
      <w:r w:rsidR="00BF47B4" w:rsidRPr="00101896">
        <w:rPr>
          <w:i/>
          <w:highlight w:val="yellow"/>
        </w:rPr>
        <w:t>ICB</w:t>
      </w:r>
      <w:r w:rsidRPr="00101896">
        <w:rPr>
          <w:i/>
          <w:highlight w:val="yellow"/>
        </w:rPr>
        <w:t>.</w:t>
      </w:r>
    </w:p>
    <w:p w14:paraId="5313E93E" w14:textId="77777777" w:rsidR="001154C2" w:rsidRPr="00101896" w:rsidRDefault="001154C2" w:rsidP="00063BF9">
      <w:pPr>
        <w:pStyle w:val="BB-Normal"/>
        <w:ind w:left="458"/>
        <w:rPr>
          <w:i/>
          <w:highlight w:val="yellow"/>
        </w:rPr>
      </w:pPr>
    </w:p>
    <w:p w14:paraId="3DE7DECB" w14:textId="7B097318" w:rsidR="001154C2" w:rsidRPr="00CF738F" w:rsidRDefault="001154C2" w:rsidP="00063BF9">
      <w:pPr>
        <w:pStyle w:val="BB-Normal"/>
        <w:ind w:left="458"/>
        <w:rPr>
          <w:i/>
        </w:rPr>
      </w:pPr>
      <w:r w:rsidRPr="00101896">
        <w:rPr>
          <w:i/>
          <w:highlight w:val="yellow"/>
        </w:rPr>
        <w:t xml:space="preserve">If the staff are being seconded to the </w:t>
      </w:r>
      <w:r w:rsidR="00BF47B4" w:rsidRPr="00101896">
        <w:rPr>
          <w:i/>
          <w:highlight w:val="yellow"/>
        </w:rPr>
        <w:t>ICB</w:t>
      </w:r>
      <w:r w:rsidRPr="00101896">
        <w:rPr>
          <w:i/>
          <w:highlight w:val="yellow"/>
        </w:rPr>
        <w:t xml:space="preserve"> this should be made clear</w:t>
      </w:r>
      <w:r w:rsidR="008F1C54" w:rsidRPr="00101896">
        <w:rPr>
          <w:i/>
          <w:highlight w:val="yellow"/>
        </w:rPr>
        <w:t>, together with the terms applicable to those secondments. For example, how will management issues be dealt with? Who will pay the secondees? What is they are absent or on sick leave? How will vacancies be managed?</w:t>
      </w:r>
    </w:p>
    <w:p w14:paraId="035AE179" w14:textId="77777777" w:rsidR="001154C2" w:rsidRDefault="001154C2" w:rsidP="00063BF9">
      <w:pPr>
        <w:pStyle w:val="BB-Normal"/>
        <w:ind w:left="458"/>
      </w:pPr>
    </w:p>
    <w:p w14:paraId="50889C9F" w14:textId="34915D13" w:rsidR="001154C2" w:rsidRPr="00CF738F" w:rsidRDefault="00BF47B4" w:rsidP="00063BF9">
      <w:pPr>
        <w:pStyle w:val="BB-Normal"/>
        <w:ind w:left="458"/>
        <w:rPr>
          <w:b/>
        </w:rPr>
      </w:pPr>
      <w:r>
        <w:rPr>
          <w:b/>
        </w:rPr>
        <w:t>ICB</w:t>
      </w:r>
      <w:r w:rsidR="005E4B89">
        <w:rPr>
          <w:b/>
        </w:rPr>
        <w:t xml:space="preserve"> </w:t>
      </w:r>
      <w:r w:rsidR="001154C2" w:rsidRPr="00CF738F">
        <w:rPr>
          <w:b/>
        </w:rPr>
        <w:t xml:space="preserve">staff to be made available to the arrangements </w:t>
      </w:r>
    </w:p>
    <w:p w14:paraId="23ED6C69" w14:textId="77777777" w:rsidR="001154C2" w:rsidRPr="00CF738F" w:rsidRDefault="001154C2" w:rsidP="00063BF9">
      <w:pPr>
        <w:pStyle w:val="BB-Normal"/>
        <w:ind w:left="458"/>
        <w:rPr>
          <w:b/>
        </w:rPr>
      </w:pPr>
    </w:p>
    <w:p w14:paraId="6664BA28" w14:textId="77777777" w:rsidR="001154C2" w:rsidRPr="00101896" w:rsidRDefault="001154C2" w:rsidP="00063BF9">
      <w:pPr>
        <w:pStyle w:val="BB-Normal"/>
        <w:ind w:left="458"/>
        <w:rPr>
          <w:i/>
          <w:highlight w:val="yellow"/>
        </w:rPr>
      </w:pPr>
      <w:r w:rsidRPr="00101896">
        <w:rPr>
          <w:i/>
          <w:highlight w:val="yellow"/>
        </w:rPr>
        <w:t xml:space="preserve">Please make it clear if these are staff that are transferring under TUPE </w:t>
      </w:r>
      <w:r w:rsidR="005E4B89" w:rsidRPr="00101896">
        <w:rPr>
          <w:i/>
          <w:highlight w:val="yellow"/>
        </w:rPr>
        <w:t>to the Council</w:t>
      </w:r>
      <w:r w:rsidRPr="00101896">
        <w:rPr>
          <w:i/>
          <w:highlight w:val="yellow"/>
        </w:rPr>
        <w:t>.</w:t>
      </w:r>
    </w:p>
    <w:p w14:paraId="41466B58" w14:textId="77777777" w:rsidR="001154C2" w:rsidRPr="00101896" w:rsidRDefault="001154C2" w:rsidP="00063BF9">
      <w:pPr>
        <w:pStyle w:val="BB-Normal"/>
        <w:ind w:left="458"/>
        <w:rPr>
          <w:i/>
          <w:highlight w:val="yellow"/>
        </w:rPr>
      </w:pPr>
    </w:p>
    <w:p w14:paraId="4590EE81" w14:textId="45296EDE" w:rsidR="001154C2" w:rsidRDefault="001154C2" w:rsidP="00063BF9">
      <w:pPr>
        <w:pStyle w:val="BB-Normal"/>
        <w:ind w:left="458"/>
        <w:rPr>
          <w:i/>
        </w:rPr>
      </w:pPr>
      <w:r w:rsidRPr="00101896">
        <w:rPr>
          <w:i/>
          <w:highlight w:val="yellow"/>
        </w:rPr>
        <w:t>If the staff are being seconded to the C</w:t>
      </w:r>
      <w:r w:rsidR="005E4B89" w:rsidRPr="00101896">
        <w:rPr>
          <w:i/>
          <w:highlight w:val="yellow"/>
        </w:rPr>
        <w:t>ouncil</w:t>
      </w:r>
      <w:r w:rsidRPr="00101896">
        <w:rPr>
          <w:i/>
          <w:highlight w:val="yellow"/>
        </w:rPr>
        <w:t xml:space="preserve"> this should be made clear</w:t>
      </w:r>
      <w:r w:rsidR="00886464" w:rsidRPr="00101896">
        <w:rPr>
          <w:i/>
          <w:highlight w:val="yellow"/>
        </w:rPr>
        <w:t>.</w:t>
      </w:r>
      <w:r w:rsidR="008F1C54" w:rsidRPr="00101896">
        <w:rPr>
          <w:i/>
          <w:highlight w:val="yellow"/>
        </w:rPr>
        <w:t xml:space="preserve"> See notes above in relation to secondment terms.</w:t>
      </w:r>
      <w:r w:rsidR="008F1C54">
        <w:rPr>
          <w:i/>
        </w:rPr>
        <w:t xml:space="preserve"> </w:t>
      </w:r>
    </w:p>
    <w:p w14:paraId="641A950A" w14:textId="77777777" w:rsidR="00886464" w:rsidRPr="00CF738F" w:rsidRDefault="00886464" w:rsidP="00063BF9">
      <w:pPr>
        <w:pStyle w:val="BB-Normal"/>
        <w:rPr>
          <w:i/>
        </w:rPr>
      </w:pPr>
    </w:p>
    <w:p w14:paraId="79284F0D" w14:textId="77777777" w:rsidR="001154C2" w:rsidRPr="00063BF9" w:rsidRDefault="005E4B89" w:rsidP="00063BF9">
      <w:pPr>
        <w:pStyle w:val="BB-SLevel1Legal"/>
        <w:tabs>
          <w:tab w:val="clear" w:pos="720"/>
          <w:tab w:val="num" w:pos="458"/>
        </w:tabs>
        <w:ind w:left="458"/>
        <w:rPr>
          <w:b/>
        </w:rPr>
      </w:pPr>
      <w:r w:rsidRPr="00063BF9">
        <w:rPr>
          <w:b/>
        </w:rPr>
        <w:t>ASSURANCE</w:t>
      </w:r>
      <w:r w:rsidR="001154C2" w:rsidRPr="00063BF9">
        <w:rPr>
          <w:b/>
        </w:rPr>
        <w:t xml:space="preserve"> AND MONITORING </w:t>
      </w:r>
    </w:p>
    <w:p w14:paraId="1A6D98BD" w14:textId="47AC7765" w:rsidR="005E4B89" w:rsidRPr="00101896" w:rsidRDefault="005E4B89" w:rsidP="00063BF9">
      <w:pPr>
        <w:pStyle w:val="BB-Normal"/>
        <w:ind w:left="458"/>
        <w:rPr>
          <w:i/>
          <w:highlight w:val="yellow"/>
        </w:rPr>
      </w:pPr>
      <w:r w:rsidRPr="00101896">
        <w:rPr>
          <w:i/>
          <w:highlight w:val="yellow"/>
        </w:rPr>
        <w:t xml:space="preserve">Set out the assurance framework in relation to the Individual Scheme.  What are the </w:t>
      </w:r>
      <w:r w:rsidR="001154C2" w:rsidRPr="00101896">
        <w:rPr>
          <w:i/>
          <w:highlight w:val="yellow"/>
        </w:rPr>
        <w:t>arrangements for the management of performance</w:t>
      </w:r>
      <w:r w:rsidRPr="00101896">
        <w:rPr>
          <w:i/>
          <w:highlight w:val="yellow"/>
        </w:rPr>
        <w:t>?  Will this be</w:t>
      </w:r>
      <w:r w:rsidR="001154C2" w:rsidRPr="00101896">
        <w:rPr>
          <w:i/>
          <w:highlight w:val="yellow"/>
        </w:rPr>
        <w:t xml:space="preserve"> through the agreed </w:t>
      </w:r>
      <w:r w:rsidRPr="00101896">
        <w:rPr>
          <w:i/>
          <w:highlight w:val="yellow"/>
        </w:rPr>
        <w:t>p</w:t>
      </w:r>
      <w:r w:rsidR="001154C2" w:rsidRPr="00101896">
        <w:rPr>
          <w:i/>
          <w:highlight w:val="yellow"/>
        </w:rPr>
        <w:t xml:space="preserve">erformance </w:t>
      </w:r>
      <w:r w:rsidRPr="00101896">
        <w:rPr>
          <w:i/>
          <w:highlight w:val="yellow"/>
        </w:rPr>
        <w:t>m</w:t>
      </w:r>
      <w:r w:rsidR="001154C2" w:rsidRPr="00101896">
        <w:rPr>
          <w:i/>
          <w:highlight w:val="yellow"/>
        </w:rPr>
        <w:t>easures in relation to the Individual S</w:t>
      </w:r>
      <w:r w:rsidRPr="00101896">
        <w:rPr>
          <w:i/>
          <w:highlight w:val="yellow"/>
        </w:rPr>
        <w:t>cheme</w:t>
      </w:r>
      <w:r w:rsidR="008F1C54" w:rsidRPr="00101896">
        <w:rPr>
          <w:i/>
          <w:highlight w:val="yellow"/>
        </w:rPr>
        <w:t>?</w:t>
      </w:r>
      <w:r w:rsidR="001154C2" w:rsidRPr="00101896">
        <w:rPr>
          <w:i/>
          <w:highlight w:val="yellow"/>
        </w:rPr>
        <w:t xml:space="preserve"> </w:t>
      </w:r>
    </w:p>
    <w:p w14:paraId="79895D9A" w14:textId="77777777" w:rsidR="001154C2" w:rsidRPr="00CF738F" w:rsidRDefault="005E4B89" w:rsidP="00063BF9">
      <w:pPr>
        <w:pStyle w:val="BB-Normal"/>
        <w:ind w:left="458"/>
        <w:rPr>
          <w:i/>
        </w:rPr>
      </w:pPr>
      <w:r w:rsidRPr="00101896">
        <w:rPr>
          <w:i/>
          <w:highlight w:val="yellow"/>
        </w:rPr>
        <w:t xml:space="preserve">In relation to the Better Care Fund you will need to include the relevant performance outcomes. </w:t>
      </w:r>
      <w:r w:rsidR="001154C2" w:rsidRPr="00101896">
        <w:rPr>
          <w:i/>
          <w:highlight w:val="yellow"/>
        </w:rPr>
        <w:t>Consider the following:</w:t>
      </w:r>
      <w:r w:rsidR="001154C2" w:rsidRPr="00CF738F">
        <w:rPr>
          <w:i/>
        </w:rPr>
        <w:t xml:space="preserve"> </w:t>
      </w:r>
    </w:p>
    <w:p w14:paraId="25D8E012" w14:textId="77777777" w:rsidR="001154C2" w:rsidRPr="00CF738F" w:rsidRDefault="001154C2" w:rsidP="00063BF9">
      <w:pPr>
        <w:pStyle w:val="BB-Normal"/>
        <w:ind w:left="458"/>
        <w:rPr>
          <w:i/>
        </w:rPr>
      </w:pPr>
    </w:p>
    <w:p w14:paraId="0C18E796" w14:textId="77777777" w:rsidR="005E4B89" w:rsidRPr="00101896" w:rsidRDefault="005E4B89" w:rsidP="00063BF9">
      <w:pPr>
        <w:pStyle w:val="BB-Bullet1Legal"/>
        <w:numPr>
          <w:ilvl w:val="0"/>
          <w:numId w:val="0"/>
        </w:numPr>
        <w:ind w:left="458"/>
        <w:rPr>
          <w:i/>
          <w:highlight w:val="yellow"/>
        </w:rPr>
      </w:pPr>
      <w:r w:rsidRPr="00101896">
        <w:rPr>
          <w:i/>
          <w:highlight w:val="yellow"/>
        </w:rPr>
        <w:t>What is the overarching assurance framework in relation to the Individual Scheme?</w:t>
      </w:r>
    </w:p>
    <w:p w14:paraId="32791F30" w14:textId="77777777" w:rsidR="001154C2" w:rsidRPr="00101896" w:rsidRDefault="001154C2" w:rsidP="00063BF9">
      <w:pPr>
        <w:pStyle w:val="BB-Bullet1Legal"/>
        <w:numPr>
          <w:ilvl w:val="0"/>
          <w:numId w:val="0"/>
        </w:numPr>
        <w:ind w:left="458"/>
        <w:rPr>
          <w:i/>
          <w:highlight w:val="yellow"/>
        </w:rPr>
      </w:pPr>
      <w:r w:rsidRPr="00101896">
        <w:rPr>
          <w:i/>
          <w:highlight w:val="yellow"/>
        </w:rPr>
        <w:t>Has a risk management strategy been drawn up?</w:t>
      </w:r>
    </w:p>
    <w:p w14:paraId="6BAE4907" w14:textId="77777777" w:rsidR="001154C2" w:rsidRPr="00101896" w:rsidRDefault="001154C2" w:rsidP="00063BF9">
      <w:pPr>
        <w:pStyle w:val="BB-Bullet1Legal"/>
        <w:numPr>
          <w:ilvl w:val="0"/>
          <w:numId w:val="0"/>
        </w:numPr>
        <w:ind w:left="458"/>
        <w:rPr>
          <w:i/>
          <w:highlight w:val="yellow"/>
        </w:rPr>
      </w:pPr>
      <w:r w:rsidRPr="00101896">
        <w:rPr>
          <w:i/>
          <w:highlight w:val="yellow"/>
        </w:rPr>
        <w:t>Have performance measures been set up?</w:t>
      </w:r>
    </w:p>
    <w:p w14:paraId="18349485" w14:textId="77777777" w:rsidR="001154C2" w:rsidRPr="00101896" w:rsidRDefault="001154C2" w:rsidP="00063BF9">
      <w:pPr>
        <w:pStyle w:val="BB-Bullet1Legal"/>
        <w:numPr>
          <w:ilvl w:val="0"/>
          <w:numId w:val="0"/>
        </w:numPr>
        <w:ind w:left="458"/>
        <w:rPr>
          <w:i/>
          <w:highlight w:val="yellow"/>
        </w:rPr>
      </w:pPr>
      <w:r w:rsidRPr="00101896">
        <w:rPr>
          <w:i/>
          <w:highlight w:val="yellow"/>
        </w:rPr>
        <w:t>Who will monitor performance?</w:t>
      </w:r>
    </w:p>
    <w:p w14:paraId="34327946" w14:textId="77777777" w:rsidR="001154C2" w:rsidRPr="00101896" w:rsidRDefault="001154C2" w:rsidP="00063BF9">
      <w:pPr>
        <w:pStyle w:val="BB-Bullet1Legal"/>
        <w:numPr>
          <w:ilvl w:val="0"/>
          <w:numId w:val="0"/>
        </w:numPr>
        <w:ind w:left="458"/>
        <w:rPr>
          <w:i/>
          <w:highlight w:val="yellow"/>
        </w:rPr>
      </w:pPr>
      <w:r w:rsidRPr="00101896">
        <w:rPr>
          <w:i/>
          <w:highlight w:val="yellow"/>
        </w:rPr>
        <w:t>Have the form and frequency of monitoring information been agreed?</w:t>
      </w:r>
    </w:p>
    <w:p w14:paraId="0F634CCC" w14:textId="77777777" w:rsidR="001154C2" w:rsidRPr="00337F26" w:rsidRDefault="001154C2" w:rsidP="00063BF9">
      <w:pPr>
        <w:pStyle w:val="BB-Bullet1Legal"/>
        <w:numPr>
          <w:ilvl w:val="0"/>
          <w:numId w:val="0"/>
        </w:numPr>
        <w:ind w:left="458"/>
        <w:rPr>
          <w:i/>
        </w:rPr>
      </w:pPr>
      <w:r w:rsidRPr="00101896">
        <w:rPr>
          <w:i/>
          <w:highlight w:val="yellow"/>
        </w:rPr>
        <w:t>Who will provide the monitoring information? Who will receive it?</w:t>
      </w:r>
    </w:p>
    <w:p w14:paraId="6F85E3D5" w14:textId="77777777" w:rsidR="001154C2" w:rsidRDefault="001154C2" w:rsidP="00063BF9">
      <w:pPr>
        <w:pStyle w:val="BB-Normal"/>
      </w:pPr>
    </w:p>
    <w:p w14:paraId="7E824548" w14:textId="77777777" w:rsidR="001154C2" w:rsidRPr="00063BF9" w:rsidRDefault="001154C2" w:rsidP="00063BF9">
      <w:pPr>
        <w:pStyle w:val="BB-SLevel1Legal"/>
        <w:keepNext/>
        <w:tabs>
          <w:tab w:val="clear" w:pos="720"/>
          <w:tab w:val="num" w:pos="458"/>
        </w:tabs>
        <w:ind w:left="458"/>
        <w:rPr>
          <w:b/>
        </w:rPr>
      </w:pPr>
      <w:r w:rsidRPr="00063BF9">
        <w:rPr>
          <w:b/>
        </w:rPr>
        <w:lastRenderedPageBreak/>
        <w:t>LEAD OFFICERS</w:t>
      </w:r>
    </w:p>
    <w:p w14:paraId="66A8D25D" w14:textId="77777777" w:rsidR="001154C2" w:rsidRDefault="001154C2" w:rsidP="00063BF9">
      <w:pPr>
        <w:pStyle w:val="BB-Normal"/>
        <w:keepNext/>
      </w:pPr>
    </w:p>
    <w:tbl>
      <w:tblPr>
        <w:tblStyle w:val="TableGrid"/>
        <w:tblW w:w="0" w:type="auto"/>
        <w:tblInd w:w="421" w:type="dxa"/>
        <w:tblLook w:val="04A0" w:firstRow="1" w:lastRow="0" w:firstColumn="1" w:lastColumn="0" w:noHBand="0" w:noVBand="1"/>
        <w:tblDescription w:val="Lead officers"/>
      </w:tblPr>
      <w:tblGrid>
        <w:gridCol w:w="1671"/>
        <w:gridCol w:w="1396"/>
        <w:gridCol w:w="1017"/>
        <w:gridCol w:w="1502"/>
        <w:gridCol w:w="1451"/>
        <w:gridCol w:w="1558"/>
      </w:tblGrid>
      <w:tr w:rsidR="00CF738F" w:rsidRPr="004311E4" w14:paraId="24790714" w14:textId="77777777" w:rsidTr="00063BF9">
        <w:trPr>
          <w:tblHeader/>
        </w:trPr>
        <w:tc>
          <w:tcPr>
            <w:tcW w:w="1701" w:type="dxa"/>
            <w:shd w:val="clear" w:color="auto" w:fill="99CC00"/>
          </w:tcPr>
          <w:p w14:paraId="759B39AF" w14:textId="77777777" w:rsidR="00CF738F" w:rsidRPr="000F12C8" w:rsidRDefault="00CF738F" w:rsidP="00063BF9">
            <w:pPr>
              <w:pStyle w:val="BB-TableBodyBlue"/>
              <w:keepNext/>
            </w:pPr>
            <w:r w:rsidRPr="00CF738F">
              <w:t>Partner</w:t>
            </w:r>
          </w:p>
        </w:tc>
        <w:tc>
          <w:tcPr>
            <w:tcW w:w="1417" w:type="dxa"/>
            <w:shd w:val="clear" w:color="auto" w:fill="99CC00"/>
          </w:tcPr>
          <w:p w14:paraId="5F00F119" w14:textId="77777777" w:rsidR="00CF738F" w:rsidRPr="00550B22" w:rsidRDefault="00CF738F" w:rsidP="00063BF9">
            <w:pPr>
              <w:pStyle w:val="BB-TableBodyBlue"/>
              <w:keepNext/>
              <w:rPr>
                <w:highlight w:val="lightGray"/>
              </w:rPr>
            </w:pPr>
            <w:r w:rsidRPr="00550B22">
              <w:rPr>
                <w:highlight w:val="lightGray"/>
              </w:rPr>
              <w:t>Name of Lead Officer</w:t>
            </w:r>
          </w:p>
        </w:tc>
        <w:tc>
          <w:tcPr>
            <w:tcW w:w="915" w:type="dxa"/>
            <w:shd w:val="clear" w:color="auto" w:fill="99CC00"/>
          </w:tcPr>
          <w:p w14:paraId="422E361B" w14:textId="77777777" w:rsidR="00CF738F" w:rsidRPr="00550B22" w:rsidRDefault="00CF738F" w:rsidP="00063BF9">
            <w:pPr>
              <w:pStyle w:val="BB-TableBodyBlue"/>
              <w:keepNext/>
              <w:rPr>
                <w:highlight w:val="lightGray"/>
              </w:rPr>
            </w:pPr>
            <w:r w:rsidRPr="00550B22">
              <w:rPr>
                <w:highlight w:val="lightGray"/>
              </w:rPr>
              <w:t>Address</w:t>
            </w:r>
          </w:p>
        </w:tc>
        <w:tc>
          <w:tcPr>
            <w:tcW w:w="1513" w:type="dxa"/>
            <w:shd w:val="clear" w:color="auto" w:fill="99CC00"/>
          </w:tcPr>
          <w:p w14:paraId="01DE847A" w14:textId="77777777" w:rsidR="00CF738F" w:rsidRPr="00550B22" w:rsidRDefault="00CF738F" w:rsidP="00063BF9">
            <w:pPr>
              <w:pStyle w:val="BB-TableBodyBlue"/>
              <w:keepNext/>
              <w:rPr>
                <w:highlight w:val="lightGray"/>
              </w:rPr>
            </w:pPr>
            <w:r w:rsidRPr="00550B22">
              <w:rPr>
                <w:highlight w:val="lightGray"/>
              </w:rPr>
              <w:t>Telephone Number</w:t>
            </w:r>
          </w:p>
        </w:tc>
        <w:tc>
          <w:tcPr>
            <w:tcW w:w="1468" w:type="dxa"/>
            <w:shd w:val="clear" w:color="auto" w:fill="99CC00"/>
          </w:tcPr>
          <w:p w14:paraId="508CE78E" w14:textId="77777777" w:rsidR="00CF738F" w:rsidRPr="00550B22" w:rsidRDefault="00CF738F" w:rsidP="00063BF9">
            <w:pPr>
              <w:pStyle w:val="BB-TableBodyBlue"/>
              <w:keepNext/>
              <w:rPr>
                <w:highlight w:val="lightGray"/>
              </w:rPr>
            </w:pPr>
            <w:r w:rsidRPr="00550B22">
              <w:rPr>
                <w:highlight w:val="lightGray"/>
              </w:rPr>
              <w:t>Email Address</w:t>
            </w:r>
          </w:p>
        </w:tc>
        <w:tc>
          <w:tcPr>
            <w:tcW w:w="1581" w:type="dxa"/>
            <w:shd w:val="clear" w:color="auto" w:fill="99CC00"/>
          </w:tcPr>
          <w:p w14:paraId="489C0502" w14:textId="77777777" w:rsidR="00CF738F" w:rsidRPr="00550B22" w:rsidRDefault="00CF738F" w:rsidP="00063BF9">
            <w:pPr>
              <w:pStyle w:val="BB-TableBodyBlue"/>
              <w:keepNext/>
              <w:rPr>
                <w:highlight w:val="lightGray"/>
              </w:rPr>
            </w:pPr>
            <w:r w:rsidRPr="00550B22">
              <w:rPr>
                <w:highlight w:val="lightGray"/>
              </w:rPr>
              <w:t>Fax Number</w:t>
            </w:r>
          </w:p>
        </w:tc>
      </w:tr>
      <w:tr w:rsidR="00CF738F" w14:paraId="62BB5E95" w14:textId="77777777" w:rsidTr="00063BF9">
        <w:tc>
          <w:tcPr>
            <w:tcW w:w="1701" w:type="dxa"/>
          </w:tcPr>
          <w:p w14:paraId="52114C94" w14:textId="77777777" w:rsidR="00CF738F" w:rsidRDefault="00CF738F" w:rsidP="00063BF9">
            <w:pPr>
              <w:pStyle w:val="BB-TableBody"/>
              <w:keepNext/>
            </w:pPr>
            <w:r>
              <w:t>Council</w:t>
            </w:r>
            <w:r>
              <w:tab/>
            </w:r>
          </w:p>
        </w:tc>
        <w:tc>
          <w:tcPr>
            <w:tcW w:w="1417" w:type="dxa"/>
          </w:tcPr>
          <w:p w14:paraId="7CB39A16" w14:textId="77777777" w:rsidR="00CF738F" w:rsidRDefault="00CF738F" w:rsidP="00063BF9">
            <w:pPr>
              <w:pStyle w:val="BB-TableBody"/>
              <w:keepNext/>
            </w:pPr>
          </w:p>
        </w:tc>
        <w:tc>
          <w:tcPr>
            <w:tcW w:w="915" w:type="dxa"/>
          </w:tcPr>
          <w:p w14:paraId="112B3368" w14:textId="77777777" w:rsidR="00CF738F" w:rsidRDefault="00CF738F" w:rsidP="00063BF9">
            <w:pPr>
              <w:pStyle w:val="BB-TableBody"/>
              <w:keepNext/>
            </w:pPr>
          </w:p>
        </w:tc>
        <w:tc>
          <w:tcPr>
            <w:tcW w:w="1513" w:type="dxa"/>
          </w:tcPr>
          <w:p w14:paraId="415FE889" w14:textId="77777777" w:rsidR="00CF738F" w:rsidRDefault="00CF738F" w:rsidP="00063BF9">
            <w:pPr>
              <w:pStyle w:val="BB-TableBody"/>
              <w:keepNext/>
            </w:pPr>
          </w:p>
        </w:tc>
        <w:tc>
          <w:tcPr>
            <w:tcW w:w="1468" w:type="dxa"/>
          </w:tcPr>
          <w:p w14:paraId="17689BC0" w14:textId="77777777" w:rsidR="00CF738F" w:rsidRDefault="00CF738F" w:rsidP="00063BF9">
            <w:pPr>
              <w:pStyle w:val="BB-TableBody"/>
              <w:keepNext/>
            </w:pPr>
          </w:p>
        </w:tc>
        <w:tc>
          <w:tcPr>
            <w:tcW w:w="1581" w:type="dxa"/>
          </w:tcPr>
          <w:p w14:paraId="232BCF45" w14:textId="77777777" w:rsidR="00CF738F" w:rsidRDefault="00CF738F" w:rsidP="00063BF9">
            <w:pPr>
              <w:pStyle w:val="BB-TableBody"/>
              <w:keepNext/>
            </w:pPr>
          </w:p>
        </w:tc>
      </w:tr>
      <w:tr w:rsidR="00CF738F" w14:paraId="11CDE1C5" w14:textId="77777777" w:rsidTr="00063BF9">
        <w:tc>
          <w:tcPr>
            <w:tcW w:w="1701" w:type="dxa"/>
          </w:tcPr>
          <w:p w14:paraId="49287623" w14:textId="3E6D4132" w:rsidR="00CF738F" w:rsidRDefault="00BF47B4" w:rsidP="00063BF9">
            <w:pPr>
              <w:pStyle w:val="BB-TableBody"/>
              <w:keepNext/>
            </w:pPr>
            <w:r>
              <w:t>ICB</w:t>
            </w:r>
          </w:p>
        </w:tc>
        <w:tc>
          <w:tcPr>
            <w:tcW w:w="1417" w:type="dxa"/>
          </w:tcPr>
          <w:p w14:paraId="3048E7CB" w14:textId="77777777" w:rsidR="00CF738F" w:rsidRDefault="00CF738F" w:rsidP="00063BF9">
            <w:pPr>
              <w:pStyle w:val="BB-TableBody"/>
              <w:keepNext/>
            </w:pPr>
          </w:p>
        </w:tc>
        <w:tc>
          <w:tcPr>
            <w:tcW w:w="915" w:type="dxa"/>
          </w:tcPr>
          <w:p w14:paraId="77F130BB" w14:textId="77777777" w:rsidR="00CF738F" w:rsidRDefault="00CF738F" w:rsidP="00063BF9">
            <w:pPr>
              <w:pStyle w:val="BB-TableBody"/>
              <w:keepNext/>
            </w:pPr>
          </w:p>
        </w:tc>
        <w:tc>
          <w:tcPr>
            <w:tcW w:w="1513" w:type="dxa"/>
          </w:tcPr>
          <w:p w14:paraId="7AE77BE7" w14:textId="77777777" w:rsidR="00CF738F" w:rsidRDefault="00CF738F" w:rsidP="00063BF9">
            <w:pPr>
              <w:pStyle w:val="BB-TableBody"/>
              <w:keepNext/>
            </w:pPr>
          </w:p>
        </w:tc>
        <w:tc>
          <w:tcPr>
            <w:tcW w:w="1468" w:type="dxa"/>
          </w:tcPr>
          <w:p w14:paraId="1D89446E" w14:textId="77777777" w:rsidR="00CF738F" w:rsidRDefault="00CF738F" w:rsidP="00063BF9">
            <w:pPr>
              <w:pStyle w:val="BB-TableBody"/>
              <w:keepNext/>
            </w:pPr>
          </w:p>
        </w:tc>
        <w:tc>
          <w:tcPr>
            <w:tcW w:w="1581" w:type="dxa"/>
          </w:tcPr>
          <w:p w14:paraId="3612FF03" w14:textId="77777777" w:rsidR="00CF738F" w:rsidRDefault="00CF738F" w:rsidP="00063BF9">
            <w:pPr>
              <w:pStyle w:val="BB-TableBody"/>
              <w:keepNext/>
            </w:pPr>
          </w:p>
        </w:tc>
      </w:tr>
    </w:tbl>
    <w:p w14:paraId="225B0794" w14:textId="77777777" w:rsidR="001154C2" w:rsidRDefault="001154C2" w:rsidP="00063BF9">
      <w:pPr>
        <w:pStyle w:val="BB-Normal"/>
      </w:pPr>
      <w:r>
        <w:tab/>
      </w:r>
      <w:r>
        <w:tab/>
      </w:r>
      <w:r>
        <w:tab/>
      </w:r>
      <w:r>
        <w:tab/>
      </w:r>
      <w:r>
        <w:tab/>
      </w:r>
      <w:r>
        <w:tab/>
      </w:r>
      <w:r>
        <w:tab/>
      </w:r>
      <w:r>
        <w:tab/>
      </w:r>
      <w:r>
        <w:tab/>
      </w:r>
    </w:p>
    <w:p w14:paraId="193E7769" w14:textId="77777777" w:rsidR="001154C2" w:rsidRDefault="001154C2" w:rsidP="00063BF9">
      <w:pPr>
        <w:pStyle w:val="BB-Normal"/>
      </w:pPr>
    </w:p>
    <w:p w14:paraId="0C77A4EE" w14:textId="77777777" w:rsidR="001154C2" w:rsidRPr="00063BF9" w:rsidRDefault="001154C2" w:rsidP="00063BF9">
      <w:pPr>
        <w:pStyle w:val="BB-SLevel1Legal"/>
        <w:tabs>
          <w:tab w:val="clear" w:pos="720"/>
          <w:tab w:val="num" w:pos="458"/>
        </w:tabs>
        <w:ind w:left="458"/>
        <w:rPr>
          <w:b/>
        </w:rPr>
      </w:pPr>
      <w:r w:rsidRPr="00063BF9">
        <w:rPr>
          <w:b/>
        </w:rPr>
        <w:t>INTERNAL APPROVALS</w:t>
      </w:r>
    </w:p>
    <w:p w14:paraId="237A7706" w14:textId="2387EA8D" w:rsidR="001154C2" w:rsidRPr="00101896" w:rsidRDefault="001154C2" w:rsidP="00063BF9">
      <w:pPr>
        <w:pStyle w:val="BB-Bullet1Legal"/>
        <w:numPr>
          <w:ilvl w:val="0"/>
          <w:numId w:val="0"/>
        </w:numPr>
        <w:ind w:left="458"/>
        <w:rPr>
          <w:i/>
          <w:highlight w:val="yellow"/>
        </w:rPr>
      </w:pPr>
      <w:r w:rsidRPr="00101896">
        <w:rPr>
          <w:i/>
          <w:highlight w:val="yellow"/>
        </w:rPr>
        <w:t xml:space="preserve">Consider the levels of authority from the Council’s Constitution and the </w:t>
      </w:r>
      <w:r w:rsidR="00BF47B4" w:rsidRPr="00101896">
        <w:rPr>
          <w:i/>
          <w:highlight w:val="yellow"/>
        </w:rPr>
        <w:t>ICB</w:t>
      </w:r>
      <w:r w:rsidRPr="00101896">
        <w:rPr>
          <w:i/>
          <w:highlight w:val="yellow"/>
        </w:rPr>
        <w:t xml:space="preserve">’s standing orders, scheme of delegation and standing financial instructions in relation to the Individual Scheme </w:t>
      </w:r>
    </w:p>
    <w:p w14:paraId="2C34F94C" w14:textId="1EE20518" w:rsidR="001154C2" w:rsidRPr="00101896" w:rsidRDefault="001154C2" w:rsidP="00063BF9">
      <w:pPr>
        <w:pStyle w:val="BB-Bullet1Legal"/>
        <w:numPr>
          <w:ilvl w:val="0"/>
          <w:numId w:val="0"/>
        </w:numPr>
        <w:ind w:left="458"/>
        <w:rPr>
          <w:i/>
          <w:highlight w:val="yellow"/>
        </w:rPr>
      </w:pPr>
      <w:r w:rsidRPr="00101896">
        <w:rPr>
          <w:i/>
          <w:highlight w:val="yellow"/>
        </w:rPr>
        <w:t>Consider the scope of authority of the Pool</w:t>
      </w:r>
      <w:r w:rsidR="008F1C54" w:rsidRPr="00101896">
        <w:rPr>
          <w:i/>
          <w:highlight w:val="yellow"/>
        </w:rPr>
        <w:t>ed Fund</w:t>
      </w:r>
      <w:r w:rsidRPr="00101896">
        <w:rPr>
          <w:i/>
          <w:highlight w:val="yellow"/>
        </w:rPr>
        <w:t xml:space="preserve"> Manager and the Lead Officers</w:t>
      </w:r>
    </w:p>
    <w:p w14:paraId="074CA377" w14:textId="303DFB6A" w:rsidR="001154C2" w:rsidRPr="00337F26" w:rsidRDefault="001154C2" w:rsidP="00063BF9">
      <w:pPr>
        <w:pStyle w:val="BB-Bullet1Legal"/>
        <w:numPr>
          <w:ilvl w:val="0"/>
          <w:numId w:val="0"/>
        </w:numPr>
        <w:ind w:left="458"/>
        <w:rPr>
          <w:i/>
        </w:rPr>
      </w:pPr>
      <w:r w:rsidRPr="00101896">
        <w:rPr>
          <w:i/>
          <w:highlight w:val="yellow"/>
        </w:rPr>
        <w:t xml:space="preserve">Has an agreement been approved by </w:t>
      </w:r>
      <w:r w:rsidR="008F1C54" w:rsidRPr="00101896">
        <w:rPr>
          <w:i/>
          <w:highlight w:val="yellow"/>
        </w:rPr>
        <w:t>the Council’s Cabinet / ICB Board</w:t>
      </w:r>
      <w:r w:rsidRPr="00101896">
        <w:rPr>
          <w:i/>
          <w:highlight w:val="yellow"/>
        </w:rPr>
        <w:t xml:space="preserve"> and signed?</w:t>
      </w:r>
    </w:p>
    <w:p w14:paraId="2227D151" w14:textId="77777777" w:rsidR="001154C2" w:rsidRDefault="001154C2" w:rsidP="00063BF9">
      <w:pPr>
        <w:pStyle w:val="BB-Normal"/>
      </w:pPr>
    </w:p>
    <w:p w14:paraId="6C95D608" w14:textId="77777777" w:rsidR="001154C2" w:rsidRPr="00063BF9" w:rsidRDefault="001154C2" w:rsidP="00063BF9">
      <w:pPr>
        <w:pStyle w:val="BB-SLevel1Legal"/>
        <w:tabs>
          <w:tab w:val="clear" w:pos="720"/>
          <w:tab w:val="num" w:pos="458"/>
        </w:tabs>
        <w:ind w:left="458"/>
        <w:rPr>
          <w:b/>
        </w:rPr>
      </w:pPr>
      <w:r w:rsidRPr="00063BF9">
        <w:rPr>
          <w:b/>
        </w:rPr>
        <w:t>RISK AND BENEFIT SHARE ARRANGEMENTS</w:t>
      </w:r>
    </w:p>
    <w:p w14:paraId="4B40E74B" w14:textId="77777777" w:rsidR="001154C2" w:rsidRPr="00101896" w:rsidRDefault="001154C2" w:rsidP="00063BF9">
      <w:pPr>
        <w:pStyle w:val="BB-Normal"/>
        <w:ind w:left="458"/>
        <w:rPr>
          <w:i/>
          <w:highlight w:val="yellow"/>
        </w:rPr>
      </w:pPr>
      <w:r w:rsidRPr="00101896">
        <w:rPr>
          <w:i/>
          <w:highlight w:val="yellow"/>
        </w:rPr>
        <w:t>Has a risk management strategy been drawn up?</w:t>
      </w:r>
    </w:p>
    <w:p w14:paraId="13F601CA" w14:textId="39782DDF" w:rsidR="001154C2" w:rsidRPr="00337F26" w:rsidRDefault="001154C2" w:rsidP="00063BF9">
      <w:pPr>
        <w:pStyle w:val="BB-Normal"/>
        <w:ind w:left="458"/>
        <w:rPr>
          <w:i/>
        </w:rPr>
      </w:pPr>
      <w:r w:rsidRPr="00101896">
        <w:rPr>
          <w:i/>
          <w:highlight w:val="yellow"/>
        </w:rPr>
        <w:t>Set out arrangements, if any, for the sharing of risk and benefit in relation to the Individual Scheme</w:t>
      </w:r>
      <w:r w:rsidR="00101896">
        <w:rPr>
          <w:i/>
          <w:highlight w:val="yellow"/>
        </w:rPr>
        <w:t>, or cross refer to Schedule 3 if applicable</w:t>
      </w:r>
      <w:r w:rsidRPr="00101896">
        <w:rPr>
          <w:i/>
          <w:highlight w:val="yellow"/>
        </w:rPr>
        <w:t>.</w:t>
      </w:r>
      <w:r w:rsidRPr="00337F26">
        <w:rPr>
          <w:i/>
        </w:rPr>
        <w:t xml:space="preserve"> </w:t>
      </w:r>
    </w:p>
    <w:p w14:paraId="5FAF582E" w14:textId="77777777" w:rsidR="001154C2" w:rsidRPr="00886464" w:rsidRDefault="001154C2" w:rsidP="00063BF9">
      <w:pPr>
        <w:pStyle w:val="BB-Normal"/>
        <w:ind w:left="458"/>
        <w:rPr>
          <w:b/>
        </w:rPr>
      </w:pPr>
    </w:p>
    <w:p w14:paraId="64D6C695" w14:textId="77777777" w:rsidR="001154C2" w:rsidRPr="00063BF9" w:rsidRDefault="001154C2" w:rsidP="00063BF9">
      <w:pPr>
        <w:pStyle w:val="BB-SLevel1Legal"/>
        <w:tabs>
          <w:tab w:val="clear" w:pos="720"/>
          <w:tab w:val="num" w:pos="458"/>
        </w:tabs>
        <w:ind w:left="458"/>
        <w:rPr>
          <w:b/>
        </w:rPr>
      </w:pPr>
      <w:r w:rsidRPr="00063BF9">
        <w:rPr>
          <w:b/>
        </w:rPr>
        <w:t>REGULATORY REQUIREMENTS</w:t>
      </w:r>
    </w:p>
    <w:p w14:paraId="2A3F7F2F" w14:textId="77777777" w:rsidR="001154C2" w:rsidRDefault="00EA76BD" w:rsidP="00063BF9">
      <w:pPr>
        <w:pStyle w:val="BB-Normal"/>
        <w:ind w:left="458"/>
        <w:rPr>
          <w:i/>
        </w:rPr>
      </w:pPr>
      <w:r w:rsidRPr="00101896">
        <w:rPr>
          <w:i/>
          <w:highlight w:val="yellow"/>
        </w:rPr>
        <w:t>Are there any regulatory requirements that should be noted in respect of this particular Individual Scheme?</w:t>
      </w:r>
      <w:r w:rsidR="001154C2" w:rsidRPr="00337F26">
        <w:rPr>
          <w:i/>
        </w:rPr>
        <w:t xml:space="preserve"> </w:t>
      </w:r>
    </w:p>
    <w:p w14:paraId="60FEFFBF" w14:textId="77777777" w:rsidR="00886464" w:rsidRPr="00337F26" w:rsidRDefault="00886464" w:rsidP="00063BF9">
      <w:pPr>
        <w:pStyle w:val="BB-Normal"/>
        <w:rPr>
          <w:i/>
        </w:rPr>
      </w:pPr>
    </w:p>
    <w:p w14:paraId="31A61BC7" w14:textId="77777777" w:rsidR="001154C2" w:rsidRPr="00063BF9" w:rsidRDefault="001154C2" w:rsidP="00063BF9">
      <w:pPr>
        <w:pStyle w:val="BB-SLevel1Legal"/>
        <w:tabs>
          <w:tab w:val="clear" w:pos="720"/>
          <w:tab w:val="num" w:pos="458"/>
        </w:tabs>
        <w:ind w:left="458"/>
        <w:rPr>
          <w:b/>
        </w:rPr>
      </w:pPr>
      <w:r w:rsidRPr="00063BF9">
        <w:rPr>
          <w:b/>
        </w:rPr>
        <w:t>INFORMATION SHARING AND COMMUNICATION</w:t>
      </w:r>
    </w:p>
    <w:p w14:paraId="0FB70D12" w14:textId="69A4E735" w:rsidR="001154C2" w:rsidRPr="00101896" w:rsidRDefault="001154C2" w:rsidP="00063BF9">
      <w:pPr>
        <w:pStyle w:val="BB-Normal"/>
        <w:ind w:left="458"/>
        <w:rPr>
          <w:i/>
          <w:highlight w:val="yellow"/>
        </w:rPr>
      </w:pPr>
      <w:r w:rsidRPr="00101896">
        <w:rPr>
          <w:i/>
          <w:highlight w:val="yellow"/>
        </w:rPr>
        <w:t>What are the information/data sharing arrangements?</w:t>
      </w:r>
      <w:r w:rsidR="00CA1883" w:rsidRPr="00101896">
        <w:rPr>
          <w:i/>
          <w:highlight w:val="yellow"/>
        </w:rPr>
        <w:t xml:space="preserve"> (Cross refer to the </w:t>
      </w:r>
      <w:r w:rsidR="00101896" w:rsidRPr="00101896">
        <w:rPr>
          <w:i/>
          <w:highlight w:val="yellow"/>
        </w:rPr>
        <w:t xml:space="preserve">data sharing </w:t>
      </w:r>
      <w:r w:rsidR="00CA1883" w:rsidRPr="00101896">
        <w:rPr>
          <w:i/>
          <w:highlight w:val="yellow"/>
        </w:rPr>
        <w:t xml:space="preserve">protocol at Schedule 8, if relevant). </w:t>
      </w:r>
    </w:p>
    <w:p w14:paraId="7C7D3783" w14:textId="77777777" w:rsidR="001154C2" w:rsidRPr="00101896" w:rsidRDefault="001154C2" w:rsidP="00063BF9">
      <w:pPr>
        <w:pStyle w:val="BB-Normal"/>
        <w:ind w:left="458"/>
        <w:rPr>
          <w:i/>
          <w:highlight w:val="yellow"/>
        </w:rPr>
      </w:pPr>
      <w:r w:rsidRPr="00101896">
        <w:rPr>
          <w:i/>
          <w:highlight w:val="yellow"/>
        </w:rPr>
        <w:t>How will charges be managed (which should be referred to in Part 2 above)</w:t>
      </w:r>
    </w:p>
    <w:p w14:paraId="6AC7A3D5" w14:textId="77777777" w:rsidR="001154C2" w:rsidRPr="00101896" w:rsidRDefault="001154C2" w:rsidP="00063BF9">
      <w:pPr>
        <w:pStyle w:val="BB-Normal"/>
        <w:ind w:left="458"/>
        <w:rPr>
          <w:i/>
          <w:highlight w:val="yellow"/>
        </w:rPr>
      </w:pPr>
      <w:r w:rsidRPr="00101896">
        <w:rPr>
          <w:i/>
          <w:highlight w:val="yellow"/>
        </w:rPr>
        <w:t>What data systems will be used?</w:t>
      </w:r>
    </w:p>
    <w:p w14:paraId="07E51D57" w14:textId="77777777" w:rsidR="001154C2" w:rsidRPr="00101896" w:rsidRDefault="001154C2" w:rsidP="00063BF9">
      <w:pPr>
        <w:pStyle w:val="BB-Normal"/>
        <w:ind w:left="458"/>
        <w:rPr>
          <w:i/>
          <w:highlight w:val="yellow"/>
        </w:rPr>
      </w:pPr>
    </w:p>
    <w:p w14:paraId="7BA348ED" w14:textId="77777777" w:rsidR="001154C2" w:rsidRPr="00101896" w:rsidRDefault="001154C2" w:rsidP="00063BF9">
      <w:pPr>
        <w:pStyle w:val="BB-Normal"/>
        <w:ind w:left="458"/>
        <w:rPr>
          <w:i/>
          <w:highlight w:val="yellow"/>
        </w:rPr>
      </w:pPr>
      <w:r w:rsidRPr="00101896">
        <w:rPr>
          <w:i/>
          <w:highlight w:val="yellow"/>
        </w:rPr>
        <w:t>Consultation – staff, people supported by the Partners, unions, providers, public, other agency</w:t>
      </w:r>
    </w:p>
    <w:p w14:paraId="4231A063" w14:textId="77777777" w:rsidR="001154C2" w:rsidRDefault="001154C2" w:rsidP="00063BF9">
      <w:pPr>
        <w:pStyle w:val="BB-Normal"/>
        <w:ind w:left="458"/>
      </w:pPr>
      <w:r w:rsidRPr="00101896">
        <w:rPr>
          <w:i/>
          <w:highlight w:val="yellow"/>
        </w:rPr>
        <w:t>Printed stationary</w:t>
      </w:r>
    </w:p>
    <w:p w14:paraId="0BC0E9B8" w14:textId="77777777" w:rsidR="001154C2" w:rsidRDefault="001154C2" w:rsidP="00063BF9">
      <w:pPr>
        <w:pStyle w:val="BB-Normal"/>
      </w:pPr>
    </w:p>
    <w:p w14:paraId="02D2F0DE" w14:textId="77777777" w:rsidR="00886464" w:rsidRPr="00063BF9" w:rsidRDefault="00886464" w:rsidP="00063BF9">
      <w:pPr>
        <w:pStyle w:val="BB-SLevel1Legal"/>
        <w:tabs>
          <w:tab w:val="clear" w:pos="720"/>
          <w:tab w:val="num" w:pos="458"/>
        </w:tabs>
        <w:ind w:left="458"/>
        <w:rPr>
          <w:b/>
        </w:rPr>
      </w:pPr>
      <w:r w:rsidRPr="00063BF9">
        <w:rPr>
          <w:b/>
        </w:rPr>
        <w:t>DURATION and EXIT STRATEGY</w:t>
      </w:r>
    </w:p>
    <w:p w14:paraId="716F30E3" w14:textId="54E2EED4" w:rsidR="00886464" w:rsidRPr="00101896" w:rsidRDefault="00886464" w:rsidP="00063BF9">
      <w:pPr>
        <w:pStyle w:val="BB-Normal"/>
        <w:ind w:left="458"/>
        <w:rPr>
          <w:i/>
          <w:highlight w:val="yellow"/>
        </w:rPr>
      </w:pPr>
      <w:r w:rsidRPr="00101896">
        <w:rPr>
          <w:i/>
          <w:highlight w:val="yellow"/>
        </w:rPr>
        <w:t>What are the arrangements for the variation or termination of the Individual Scheme</w:t>
      </w:r>
      <w:r w:rsidR="00CA1883" w:rsidRPr="00101896">
        <w:rPr>
          <w:i/>
          <w:highlight w:val="yellow"/>
        </w:rPr>
        <w:t>?</w:t>
      </w:r>
      <w:r w:rsidRPr="00101896">
        <w:rPr>
          <w:i/>
          <w:highlight w:val="yellow"/>
        </w:rPr>
        <w:t xml:space="preserve"> </w:t>
      </w:r>
    </w:p>
    <w:p w14:paraId="51B3762B" w14:textId="20F130FE" w:rsidR="00886464" w:rsidRPr="00101896" w:rsidRDefault="00886464" w:rsidP="00063BF9">
      <w:pPr>
        <w:pStyle w:val="BB-Normal"/>
        <w:ind w:left="458"/>
        <w:rPr>
          <w:i/>
          <w:highlight w:val="yellow"/>
        </w:rPr>
      </w:pPr>
      <w:r w:rsidRPr="00101896">
        <w:rPr>
          <w:i/>
          <w:highlight w:val="yellow"/>
        </w:rPr>
        <w:t xml:space="preserve">Can part/all of the Individual Scheme be terminated on notice by a </w:t>
      </w:r>
      <w:r w:rsidR="00CA1883" w:rsidRPr="00101896">
        <w:rPr>
          <w:i/>
          <w:highlight w:val="yellow"/>
        </w:rPr>
        <w:t>Partner</w:t>
      </w:r>
      <w:r w:rsidRPr="00101896">
        <w:rPr>
          <w:i/>
          <w:highlight w:val="yellow"/>
        </w:rPr>
        <w:t xml:space="preserve">?  Can part/all of the Individual Scheme be terminated as a result of breach by either Partner? </w:t>
      </w:r>
    </w:p>
    <w:p w14:paraId="6CC92A35" w14:textId="77777777" w:rsidR="00886464" w:rsidRPr="00101896" w:rsidRDefault="00886464" w:rsidP="00063BF9">
      <w:pPr>
        <w:pStyle w:val="BB-Normal"/>
        <w:ind w:left="458"/>
        <w:rPr>
          <w:i/>
          <w:highlight w:val="yellow"/>
        </w:rPr>
      </w:pPr>
      <w:r w:rsidRPr="00101896">
        <w:rPr>
          <w:i/>
          <w:highlight w:val="yellow"/>
        </w:rPr>
        <w:t>What is the duration of these arrangements?</w:t>
      </w:r>
    </w:p>
    <w:p w14:paraId="7C65243E" w14:textId="77777777" w:rsidR="00886464" w:rsidRPr="00101896" w:rsidRDefault="00886464" w:rsidP="00063BF9">
      <w:pPr>
        <w:pStyle w:val="BB-Normal"/>
        <w:ind w:left="458"/>
        <w:rPr>
          <w:highlight w:val="yellow"/>
        </w:rPr>
      </w:pPr>
    </w:p>
    <w:p w14:paraId="4F2C5B6E" w14:textId="5FF146B4" w:rsidR="00886464" w:rsidRPr="00101896" w:rsidRDefault="00886464" w:rsidP="00063BF9">
      <w:pPr>
        <w:pStyle w:val="BB-Normal"/>
        <w:ind w:left="458"/>
        <w:rPr>
          <w:i/>
          <w:highlight w:val="yellow"/>
        </w:rPr>
      </w:pPr>
      <w:r w:rsidRPr="00101896">
        <w:rPr>
          <w:i/>
          <w:highlight w:val="yellow"/>
        </w:rPr>
        <w:t xml:space="preserve">Set out what arrangements will apply upon termination of the Individual </w:t>
      </w:r>
      <w:r w:rsidR="00CA1883" w:rsidRPr="00101896">
        <w:rPr>
          <w:i/>
          <w:highlight w:val="yellow"/>
        </w:rPr>
        <w:t>Scheme</w:t>
      </w:r>
      <w:r w:rsidRPr="00101896">
        <w:rPr>
          <w:i/>
          <w:highlight w:val="yellow"/>
        </w:rPr>
        <w:t>, including without limitation the following matters addressed in the main body of the Agreement</w:t>
      </w:r>
      <w:r w:rsidR="00CA1883" w:rsidRPr="00101896">
        <w:rPr>
          <w:i/>
          <w:highlight w:val="yellow"/>
        </w:rPr>
        <w:t>:</w:t>
      </w:r>
    </w:p>
    <w:p w14:paraId="73BC5D01" w14:textId="77777777" w:rsidR="00886464" w:rsidRPr="00101896" w:rsidRDefault="00886464" w:rsidP="00063BF9">
      <w:pPr>
        <w:pStyle w:val="BB-Normal"/>
        <w:ind w:left="458"/>
        <w:rPr>
          <w:i/>
          <w:highlight w:val="yellow"/>
        </w:rPr>
      </w:pPr>
    </w:p>
    <w:p w14:paraId="1C48EB99" w14:textId="77777777" w:rsidR="00886464" w:rsidRPr="00101896" w:rsidRDefault="00886464" w:rsidP="00063BF9">
      <w:pPr>
        <w:pStyle w:val="BB-Normal"/>
        <w:ind w:left="1167" w:hanging="709"/>
        <w:rPr>
          <w:i/>
          <w:highlight w:val="yellow"/>
        </w:rPr>
      </w:pPr>
      <w:r w:rsidRPr="00101896">
        <w:rPr>
          <w:i/>
          <w:highlight w:val="yellow"/>
        </w:rPr>
        <w:t>(1)</w:t>
      </w:r>
      <w:r w:rsidRPr="00101896">
        <w:rPr>
          <w:i/>
          <w:highlight w:val="yellow"/>
        </w:rPr>
        <w:tab/>
        <w:t>maintaining continuity of Services;</w:t>
      </w:r>
    </w:p>
    <w:p w14:paraId="3483065A" w14:textId="77777777" w:rsidR="00886464" w:rsidRPr="00101896" w:rsidRDefault="00886464" w:rsidP="00063BF9">
      <w:pPr>
        <w:pStyle w:val="BB-Normal"/>
        <w:ind w:left="458"/>
        <w:rPr>
          <w:i/>
          <w:highlight w:val="yellow"/>
        </w:rPr>
      </w:pPr>
    </w:p>
    <w:p w14:paraId="21978643" w14:textId="77777777" w:rsidR="00886464" w:rsidRPr="00101896" w:rsidRDefault="00886464" w:rsidP="00063BF9">
      <w:pPr>
        <w:pStyle w:val="BB-Normal"/>
        <w:ind w:left="1167" w:hanging="709"/>
        <w:rPr>
          <w:i/>
          <w:highlight w:val="yellow"/>
        </w:rPr>
      </w:pPr>
      <w:r w:rsidRPr="00101896">
        <w:rPr>
          <w:i/>
          <w:highlight w:val="yellow"/>
        </w:rPr>
        <w:t xml:space="preserve">(2) </w:t>
      </w:r>
      <w:r w:rsidRPr="00101896">
        <w:rPr>
          <w:i/>
          <w:highlight w:val="yellow"/>
        </w:rPr>
        <w:tab/>
        <w:t>allocation and/or disposal of any equipment relating to the Individual Scheme;</w:t>
      </w:r>
    </w:p>
    <w:p w14:paraId="4D066A77" w14:textId="77777777" w:rsidR="00886464" w:rsidRPr="00101896" w:rsidRDefault="00886464" w:rsidP="00063BF9">
      <w:pPr>
        <w:pStyle w:val="BB-Normal"/>
        <w:ind w:left="458"/>
        <w:rPr>
          <w:i/>
          <w:highlight w:val="yellow"/>
        </w:rPr>
      </w:pPr>
    </w:p>
    <w:p w14:paraId="0A2F44EE" w14:textId="46325DB4" w:rsidR="00886464" w:rsidRPr="00101896" w:rsidRDefault="00886464" w:rsidP="00063BF9">
      <w:pPr>
        <w:pStyle w:val="BB-Normal"/>
        <w:ind w:left="1167" w:hanging="709"/>
        <w:rPr>
          <w:i/>
          <w:highlight w:val="yellow"/>
        </w:rPr>
      </w:pPr>
      <w:r w:rsidRPr="00101896">
        <w:rPr>
          <w:i/>
          <w:highlight w:val="yellow"/>
        </w:rPr>
        <w:t xml:space="preserve">(3) </w:t>
      </w:r>
      <w:r w:rsidRPr="00101896">
        <w:rPr>
          <w:i/>
          <w:highlight w:val="yellow"/>
        </w:rPr>
        <w:tab/>
        <w:t>responsibility for debts and on-going</w:t>
      </w:r>
      <w:r w:rsidR="00CA1883" w:rsidRPr="00101896">
        <w:rPr>
          <w:i/>
          <w:highlight w:val="yellow"/>
        </w:rPr>
        <w:t xml:space="preserve"> Service</w:t>
      </w:r>
      <w:r w:rsidRPr="00101896">
        <w:rPr>
          <w:i/>
          <w:highlight w:val="yellow"/>
        </w:rPr>
        <w:t xml:space="preserve"> </w:t>
      </w:r>
      <w:r w:rsidR="00CA1883" w:rsidRPr="00101896">
        <w:rPr>
          <w:i/>
          <w:highlight w:val="yellow"/>
        </w:rPr>
        <w:t>C</w:t>
      </w:r>
      <w:r w:rsidRPr="00101896">
        <w:rPr>
          <w:i/>
          <w:highlight w:val="yellow"/>
        </w:rPr>
        <w:t>ontracts;</w:t>
      </w:r>
    </w:p>
    <w:p w14:paraId="52740EF0" w14:textId="2B357E25" w:rsidR="00886464" w:rsidRPr="00101896" w:rsidRDefault="00886464" w:rsidP="00063BF9">
      <w:pPr>
        <w:pStyle w:val="BB-Normal"/>
        <w:ind w:left="458"/>
        <w:rPr>
          <w:i/>
          <w:highlight w:val="yellow"/>
        </w:rPr>
      </w:pPr>
    </w:p>
    <w:p w14:paraId="496DFB08" w14:textId="77777777" w:rsidR="00886464" w:rsidRPr="00101896" w:rsidRDefault="00886464" w:rsidP="00063BF9">
      <w:pPr>
        <w:pStyle w:val="BB-Normal"/>
        <w:ind w:left="1178" w:hanging="720"/>
        <w:rPr>
          <w:i/>
          <w:highlight w:val="yellow"/>
        </w:rPr>
      </w:pPr>
      <w:r w:rsidRPr="00101896">
        <w:rPr>
          <w:i/>
          <w:highlight w:val="yellow"/>
        </w:rPr>
        <w:t xml:space="preserve">(4) </w:t>
      </w:r>
      <w:r w:rsidRPr="00101896">
        <w:rPr>
          <w:i/>
          <w:highlight w:val="yellow"/>
        </w:rPr>
        <w:tab/>
        <w:t>responsibility for the continuance of contract arrangements with Service Providers (subject to the agreement of any Partner to continue contributing to the costs of the contract arrangements);</w:t>
      </w:r>
    </w:p>
    <w:p w14:paraId="1B4446B0" w14:textId="77777777" w:rsidR="00886464" w:rsidRPr="00101896" w:rsidRDefault="00886464" w:rsidP="00063BF9">
      <w:pPr>
        <w:pStyle w:val="BB-Normal"/>
        <w:rPr>
          <w:i/>
          <w:highlight w:val="yellow"/>
        </w:rPr>
      </w:pPr>
    </w:p>
    <w:p w14:paraId="25588D2E" w14:textId="154194F7" w:rsidR="00886464" w:rsidRPr="00101896" w:rsidRDefault="00886464" w:rsidP="00063BF9">
      <w:pPr>
        <w:pStyle w:val="BB-Normal"/>
        <w:ind w:left="1178" w:hanging="720"/>
        <w:rPr>
          <w:i/>
          <w:highlight w:val="yellow"/>
        </w:rPr>
      </w:pPr>
      <w:r w:rsidRPr="00101896">
        <w:rPr>
          <w:i/>
          <w:highlight w:val="yellow"/>
        </w:rPr>
        <w:lastRenderedPageBreak/>
        <w:t xml:space="preserve">(5) </w:t>
      </w:r>
      <w:r w:rsidRPr="00101896">
        <w:rPr>
          <w:i/>
          <w:highlight w:val="yellow"/>
        </w:rPr>
        <w:tab/>
        <w:t>where appropriate, the responsibility for the sharing of the liabilities incurred by the Partners with the responsibility for commissioning the Services and/or the Host Partner.</w:t>
      </w:r>
    </w:p>
    <w:p w14:paraId="512CDCE0" w14:textId="77777777" w:rsidR="00886464" w:rsidRPr="00101896" w:rsidRDefault="00886464" w:rsidP="00063BF9">
      <w:pPr>
        <w:pStyle w:val="BB-Normal"/>
        <w:ind w:left="458"/>
        <w:rPr>
          <w:i/>
          <w:highlight w:val="yellow"/>
        </w:rPr>
      </w:pPr>
    </w:p>
    <w:p w14:paraId="41225BEF" w14:textId="6276F168" w:rsidR="00886464" w:rsidRDefault="00886464" w:rsidP="00063BF9">
      <w:pPr>
        <w:pStyle w:val="BB-Normal"/>
        <w:ind w:left="458"/>
        <w:rPr>
          <w:i/>
        </w:rPr>
      </w:pPr>
      <w:r w:rsidRPr="00101896">
        <w:rPr>
          <w:i/>
          <w:highlight w:val="yellow"/>
        </w:rPr>
        <w:t>Consider</w:t>
      </w:r>
      <w:r w:rsidR="00B91021" w:rsidRPr="00101896">
        <w:rPr>
          <w:i/>
          <w:highlight w:val="yellow"/>
        </w:rPr>
        <w:t xml:space="preserve"> </w:t>
      </w:r>
      <w:r w:rsidRPr="00101896">
        <w:rPr>
          <w:i/>
          <w:highlight w:val="yellow"/>
        </w:rPr>
        <w:t>also arrangements for dealing with premises, records, information sharing</w:t>
      </w:r>
      <w:r w:rsidR="00CA1883" w:rsidRPr="00101896">
        <w:rPr>
          <w:i/>
          <w:highlight w:val="yellow"/>
        </w:rPr>
        <w:t>, and staffing arrangements.</w:t>
      </w:r>
      <w:r w:rsidR="00CA1883">
        <w:rPr>
          <w:i/>
        </w:rPr>
        <w:t xml:space="preserve"> </w:t>
      </w:r>
      <w:r w:rsidRPr="00337F26">
        <w:rPr>
          <w:i/>
        </w:rPr>
        <w:t xml:space="preserve"> </w:t>
      </w:r>
    </w:p>
    <w:p w14:paraId="5E2DC281" w14:textId="77777777" w:rsidR="00886464" w:rsidRDefault="00886464" w:rsidP="00063BF9">
      <w:pPr>
        <w:pStyle w:val="BB-Normal"/>
        <w:rPr>
          <w:i/>
        </w:rPr>
      </w:pPr>
    </w:p>
    <w:p w14:paraId="1C8BB12C" w14:textId="77777777" w:rsidR="00886464" w:rsidRPr="00063BF9" w:rsidRDefault="00886464" w:rsidP="00063BF9">
      <w:pPr>
        <w:pStyle w:val="BB-SLevel1Legal"/>
        <w:tabs>
          <w:tab w:val="clear" w:pos="720"/>
          <w:tab w:val="num" w:pos="458"/>
        </w:tabs>
        <w:ind w:left="458"/>
        <w:rPr>
          <w:b/>
        </w:rPr>
      </w:pPr>
      <w:r w:rsidRPr="00063BF9">
        <w:rPr>
          <w:b/>
        </w:rPr>
        <w:t xml:space="preserve">OTHER PROVISIONS </w:t>
      </w:r>
    </w:p>
    <w:p w14:paraId="6A69A3D8" w14:textId="77777777" w:rsidR="00886464" w:rsidRPr="00101896" w:rsidRDefault="00886464" w:rsidP="00063BF9">
      <w:pPr>
        <w:pStyle w:val="BB-Normal"/>
        <w:ind w:left="458"/>
        <w:rPr>
          <w:i/>
          <w:iCs/>
          <w:highlight w:val="yellow"/>
        </w:rPr>
      </w:pPr>
      <w:r w:rsidRPr="00101896">
        <w:rPr>
          <w:i/>
          <w:iCs/>
          <w:highlight w:val="yellow"/>
        </w:rPr>
        <w:t xml:space="preserve">Consider, for example: </w:t>
      </w:r>
    </w:p>
    <w:p w14:paraId="71BF8E07" w14:textId="77777777" w:rsidR="00886464" w:rsidRPr="00101896" w:rsidRDefault="00886464" w:rsidP="00063BF9">
      <w:pPr>
        <w:pStyle w:val="BB-Normal"/>
        <w:ind w:left="458"/>
        <w:rPr>
          <w:highlight w:val="yellow"/>
        </w:rPr>
      </w:pPr>
    </w:p>
    <w:p w14:paraId="2E06DC13" w14:textId="77777777" w:rsidR="00886464" w:rsidRPr="00101896" w:rsidRDefault="00886464" w:rsidP="00063BF9">
      <w:pPr>
        <w:pStyle w:val="BB-Bullet1Legal"/>
        <w:numPr>
          <w:ilvl w:val="0"/>
          <w:numId w:val="0"/>
        </w:numPr>
        <w:ind w:left="458"/>
        <w:rPr>
          <w:i/>
          <w:highlight w:val="yellow"/>
        </w:rPr>
      </w:pPr>
      <w:r w:rsidRPr="00101896">
        <w:rPr>
          <w:i/>
          <w:highlight w:val="yellow"/>
        </w:rPr>
        <w:t>Bespoke arrangements for the treatment of records</w:t>
      </w:r>
    </w:p>
    <w:p w14:paraId="58359347" w14:textId="77777777" w:rsidR="00886464" w:rsidRPr="00337F26" w:rsidRDefault="00886464" w:rsidP="00063BF9">
      <w:pPr>
        <w:pStyle w:val="BB-Bullet1Legal"/>
        <w:numPr>
          <w:ilvl w:val="0"/>
          <w:numId w:val="0"/>
        </w:numPr>
        <w:ind w:left="458"/>
        <w:rPr>
          <w:i/>
        </w:rPr>
      </w:pPr>
      <w:r w:rsidRPr="00101896">
        <w:rPr>
          <w:i/>
          <w:highlight w:val="yellow"/>
        </w:rPr>
        <w:t>Safeguarding arrangements</w:t>
      </w:r>
    </w:p>
    <w:p w14:paraId="1A5FE47C" w14:textId="77777777" w:rsidR="008F472A" w:rsidRPr="00EE3F16" w:rsidRDefault="00886464" w:rsidP="00063BF9">
      <w:pPr>
        <w:rPr>
          <w:rFonts w:cs="Arial"/>
          <w:i/>
          <w:szCs w:val="20"/>
        </w:rPr>
      </w:pPr>
      <w:r>
        <w:rPr>
          <w:i/>
        </w:rPr>
        <w:br w:type="page"/>
      </w:r>
    </w:p>
    <w:p w14:paraId="6BCD2CC8" w14:textId="7488BA71" w:rsidR="001154C2" w:rsidRDefault="00063BF9" w:rsidP="00063BF9">
      <w:pPr>
        <w:pStyle w:val="BB-PartHeadingLegal"/>
      </w:pPr>
      <w:r>
        <w:lastRenderedPageBreak/>
        <w:t xml:space="preserve"> </w:t>
      </w:r>
      <w:bookmarkStart w:id="74" w:name="_Toc197606776"/>
      <w:r w:rsidR="008F472A">
        <w:t xml:space="preserve">– </w:t>
      </w:r>
      <w:r>
        <w:t>AGREED SCHEME SPECIFICATIONS</w:t>
      </w:r>
      <w:bookmarkEnd w:id="74"/>
    </w:p>
    <w:p w14:paraId="393BD64A" w14:textId="582A15FA" w:rsidR="005C51CC" w:rsidRDefault="005C51CC">
      <w:r>
        <w:br w:type="page"/>
      </w:r>
    </w:p>
    <w:p w14:paraId="4798A26F" w14:textId="77777777" w:rsidR="001154C2" w:rsidRDefault="00DB6EE7" w:rsidP="00063BF9">
      <w:pPr>
        <w:pStyle w:val="BB-SHeadingLegal"/>
        <w:pageBreakBefore w:val="0"/>
        <w:ind w:left="0"/>
      </w:pPr>
      <w:r>
        <w:lastRenderedPageBreak/>
        <w:t xml:space="preserve"> </w:t>
      </w:r>
      <w:bookmarkStart w:id="75" w:name="_Toc197606777"/>
      <w:r>
        <w:t>–</w:t>
      </w:r>
      <w:r w:rsidR="001154C2">
        <w:t xml:space="preserve"> GOVERNANCE</w:t>
      </w:r>
      <w:r w:rsidR="008119FE">
        <w:rPr>
          <w:rStyle w:val="FootnoteReference"/>
        </w:rPr>
        <w:footnoteReference w:id="73"/>
      </w:r>
      <w:bookmarkEnd w:id="75"/>
      <w:r w:rsidR="001154C2">
        <w:t xml:space="preserve"> </w:t>
      </w:r>
    </w:p>
    <w:p w14:paraId="199F7B10" w14:textId="77777777" w:rsidR="00AF28EA" w:rsidRDefault="00AF28EA" w:rsidP="00063BF9">
      <w:pPr>
        <w:pStyle w:val="BB-Normal"/>
      </w:pPr>
    </w:p>
    <w:p w14:paraId="1640CBF6" w14:textId="77777777" w:rsidR="001154C2" w:rsidRPr="004962B8" w:rsidRDefault="00A82E1F" w:rsidP="00063BF9">
      <w:pPr>
        <w:pStyle w:val="BB-SLevel1Legal"/>
        <w:tabs>
          <w:tab w:val="clear" w:pos="720"/>
          <w:tab w:val="num" w:pos="458"/>
        </w:tabs>
        <w:ind w:left="458"/>
        <w:rPr>
          <w:b/>
        </w:rPr>
      </w:pPr>
      <w:r>
        <w:rPr>
          <w:b/>
        </w:rPr>
        <w:t>Partnership Board</w:t>
      </w:r>
    </w:p>
    <w:p w14:paraId="4EDD6A38" w14:textId="77777777" w:rsidR="001154C2" w:rsidRDefault="001154C2" w:rsidP="00063BF9">
      <w:pPr>
        <w:pStyle w:val="BB-SLevel2Legal"/>
        <w:tabs>
          <w:tab w:val="clear" w:pos="720"/>
          <w:tab w:val="num" w:pos="458"/>
        </w:tabs>
        <w:ind w:left="458"/>
      </w:pPr>
      <w:r>
        <w:t xml:space="preserve">The membership of the </w:t>
      </w:r>
      <w:r w:rsidR="00797C44">
        <w:t>Partnership Board</w:t>
      </w:r>
      <w:r>
        <w:t xml:space="preserve"> will be as follows:</w:t>
      </w:r>
    </w:p>
    <w:p w14:paraId="1F40B59F" w14:textId="4B39FD15" w:rsidR="001154C2" w:rsidRDefault="00BF47B4" w:rsidP="00063BF9">
      <w:pPr>
        <w:pStyle w:val="BB-SLevel3Legal"/>
        <w:tabs>
          <w:tab w:val="clear" w:pos="1701"/>
          <w:tab w:val="num" w:pos="1439"/>
        </w:tabs>
        <w:ind w:left="1439"/>
      </w:pPr>
      <w:r>
        <w:t>ICB</w:t>
      </w:r>
      <w:r w:rsidR="001154C2">
        <w:t>:</w:t>
      </w:r>
    </w:p>
    <w:p w14:paraId="30E7C967" w14:textId="32AC6116" w:rsidR="00A72461" w:rsidRDefault="00A72461" w:rsidP="00063BF9">
      <w:pPr>
        <w:pStyle w:val="BB-NormInd2Legal"/>
        <w:ind w:left="458"/>
      </w:pPr>
      <w:r w:rsidRPr="00D17A4D">
        <w:rPr>
          <w:highlight w:val="yellow"/>
        </w:rPr>
        <w:t>[Insert membership here]</w:t>
      </w:r>
      <w:r w:rsidRPr="00D17A4D">
        <w:rPr>
          <w:rStyle w:val="FootnoteReference"/>
          <w:highlight w:val="yellow"/>
        </w:rPr>
        <w:footnoteReference w:id="74"/>
      </w:r>
    </w:p>
    <w:p w14:paraId="10844EFC" w14:textId="4675D135" w:rsidR="001154C2" w:rsidRDefault="001154C2" w:rsidP="00063BF9">
      <w:pPr>
        <w:pStyle w:val="BB-NormInd2Legal"/>
        <w:ind w:left="458"/>
      </w:pPr>
      <w:r>
        <w:t>or a deputy to be notified to the other members in advance of any meeting;</w:t>
      </w:r>
    </w:p>
    <w:p w14:paraId="3ED6D231" w14:textId="74C26293" w:rsidR="001154C2" w:rsidRDefault="001154C2" w:rsidP="00063BF9">
      <w:pPr>
        <w:pStyle w:val="BB-SLevel3Legal"/>
        <w:tabs>
          <w:tab w:val="clear" w:pos="1701"/>
          <w:tab w:val="num" w:pos="1439"/>
        </w:tabs>
        <w:ind w:left="1439"/>
      </w:pPr>
      <w:r>
        <w:t xml:space="preserve">the Council: </w:t>
      </w:r>
    </w:p>
    <w:p w14:paraId="604CA32D" w14:textId="0F340406" w:rsidR="00A72461" w:rsidRPr="00A72461" w:rsidRDefault="00A72461" w:rsidP="00063BF9">
      <w:pPr>
        <w:pStyle w:val="BB-NormInd2Legal"/>
        <w:ind w:left="458"/>
      </w:pPr>
      <w:r w:rsidRPr="00D17A4D">
        <w:rPr>
          <w:highlight w:val="yellow"/>
        </w:rPr>
        <w:t>[insert membership here]</w:t>
      </w:r>
    </w:p>
    <w:p w14:paraId="078846E3" w14:textId="77777777" w:rsidR="00A72461" w:rsidRDefault="001154C2" w:rsidP="00063BF9">
      <w:pPr>
        <w:pStyle w:val="BB-NormInd2Legal"/>
        <w:ind w:left="458"/>
      </w:pPr>
      <w:r>
        <w:t>or a deputy to be notified in writing to Chair in advance of any meeting</w:t>
      </w:r>
      <w:r w:rsidR="00A72461">
        <w:t xml:space="preserve">. </w:t>
      </w:r>
    </w:p>
    <w:p w14:paraId="5DED6EC4" w14:textId="598B24BB" w:rsidR="00A72461" w:rsidRDefault="00A72461" w:rsidP="00063BF9">
      <w:pPr>
        <w:pStyle w:val="BB-NormInd2Legal"/>
        <w:ind w:left="458"/>
      </w:pPr>
      <w:r w:rsidRPr="00D17A4D">
        <w:rPr>
          <w:highlight w:val="yellow"/>
        </w:rPr>
        <w:t>[Deputies must be able to contribute and make decisions on behalf of the Partner organisation they are representing.]</w:t>
      </w:r>
      <w:r w:rsidR="00D17A4D">
        <w:rPr>
          <w:rStyle w:val="FootnoteReference"/>
          <w:highlight w:val="yellow"/>
        </w:rPr>
        <w:footnoteReference w:id="75"/>
      </w:r>
    </w:p>
    <w:p w14:paraId="524A87ED" w14:textId="0AAEFD14" w:rsidR="001154C2" w:rsidRDefault="00A72461" w:rsidP="00063BF9">
      <w:pPr>
        <w:pStyle w:val="BB-SLevel2Legal"/>
        <w:tabs>
          <w:tab w:val="clear" w:pos="720"/>
          <w:tab w:val="num" w:pos="458"/>
        </w:tabs>
        <w:ind w:left="458"/>
      </w:pPr>
      <w:r>
        <w:t>The Partnership Board may agree to invite one or more individuals to attend any meeting or part of a meeting. Such attendees may participate in discussions but may not participate in decision making.</w:t>
      </w:r>
      <w:r>
        <w:rPr>
          <w:rStyle w:val="FootnoteReference"/>
        </w:rPr>
        <w:footnoteReference w:id="76"/>
      </w:r>
      <w:r>
        <w:t xml:space="preserve"> </w:t>
      </w:r>
    </w:p>
    <w:p w14:paraId="104D7F0B" w14:textId="136CBC54" w:rsidR="00D81DD2" w:rsidRPr="004962B8" w:rsidRDefault="001154C2" w:rsidP="00063BF9">
      <w:pPr>
        <w:pStyle w:val="BB-SLevel1Legal"/>
        <w:tabs>
          <w:tab w:val="clear" w:pos="720"/>
          <w:tab w:val="num" w:pos="458"/>
        </w:tabs>
        <w:ind w:left="458"/>
        <w:rPr>
          <w:b/>
        </w:rPr>
      </w:pPr>
      <w:r w:rsidRPr="00D81DD2">
        <w:rPr>
          <w:b/>
        </w:rPr>
        <w:t xml:space="preserve">Role of </w:t>
      </w:r>
      <w:r w:rsidR="00A82E1F">
        <w:rPr>
          <w:b/>
        </w:rPr>
        <w:t>Partnership Board</w:t>
      </w:r>
      <w:r w:rsidR="00A72461">
        <w:rPr>
          <w:rStyle w:val="FootnoteReference"/>
          <w:b/>
        </w:rPr>
        <w:footnoteReference w:id="77"/>
      </w:r>
    </w:p>
    <w:p w14:paraId="080F8AB6" w14:textId="01D7FD33" w:rsidR="001154C2" w:rsidRPr="00D17A4D" w:rsidRDefault="00886464" w:rsidP="00063BF9">
      <w:pPr>
        <w:pStyle w:val="BB-SLevel1Legal"/>
        <w:tabs>
          <w:tab w:val="clear" w:pos="720"/>
          <w:tab w:val="num" w:pos="458"/>
        </w:tabs>
        <w:ind w:left="458"/>
        <w:rPr>
          <w:highlight w:val="yellow"/>
        </w:rPr>
      </w:pPr>
      <w:r w:rsidRPr="00D17A4D">
        <w:rPr>
          <w:highlight w:val="yellow"/>
        </w:rPr>
        <w:t>[</w:t>
      </w:r>
      <w:r w:rsidR="001154C2" w:rsidRPr="00D17A4D">
        <w:rPr>
          <w:highlight w:val="yellow"/>
        </w:rPr>
        <w:t xml:space="preserve">The </w:t>
      </w:r>
      <w:r w:rsidR="00797C44" w:rsidRPr="00D17A4D">
        <w:rPr>
          <w:highlight w:val="yellow"/>
        </w:rPr>
        <w:t>Partnership Board</w:t>
      </w:r>
      <w:r w:rsidR="001154C2" w:rsidRPr="00D17A4D">
        <w:rPr>
          <w:highlight w:val="yellow"/>
        </w:rPr>
        <w:t xml:space="preserve"> shall:</w:t>
      </w:r>
    </w:p>
    <w:p w14:paraId="5749270E" w14:textId="77777777" w:rsidR="00886464" w:rsidRPr="00D17A4D" w:rsidRDefault="00886464" w:rsidP="00063BF9">
      <w:pPr>
        <w:pStyle w:val="BB-SLevel3Legal"/>
        <w:tabs>
          <w:tab w:val="clear" w:pos="1701"/>
          <w:tab w:val="num" w:pos="1439"/>
        </w:tabs>
        <w:ind w:left="1439"/>
        <w:rPr>
          <w:highlight w:val="yellow"/>
        </w:rPr>
      </w:pPr>
      <w:r w:rsidRPr="00D17A4D">
        <w:rPr>
          <w:highlight w:val="yellow"/>
        </w:rPr>
        <w:t>Provide strategic direction on the Individual Schemes</w:t>
      </w:r>
    </w:p>
    <w:p w14:paraId="2C6C341B" w14:textId="77777777" w:rsidR="001154C2" w:rsidRPr="00D17A4D" w:rsidRDefault="001154C2" w:rsidP="00063BF9">
      <w:pPr>
        <w:pStyle w:val="BB-SLevel3Legal"/>
        <w:tabs>
          <w:tab w:val="clear" w:pos="1701"/>
          <w:tab w:val="num" w:pos="1439"/>
        </w:tabs>
        <w:ind w:left="1439"/>
        <w:rPr>
          <w:highlight w:val="yellow"/>
        </w:rPr>
      </w:pPr>
      <w:r w:rsidRPr="00D17A4D">
        <w:rPr>
          <w:highlight w:val="yellow"/>
        </w:rPr>
        <w:t>receive the financial and activity information;</w:t>
      </w:r>
    </w:p>
    <w:p w14:paraId="4E17B87D" w14:textId="77777777" w:rsidR="001154C2" w:rsidRPr="00D17A4D" w:rsidRDefault="001154C2" w:rsidP="00063BF9">
      <w:pPr>
        <w:pStyle w:val="BB-SLevel3Legal"/>
        <w:tabs>
          <w:tab w:val="clear" w:pos="1701"/>
          <w:tab w:val="num" w:pos="1439"/>
        </w:tabs>
        <w:ind w:left="1439"/>
        <w:rPr>
          <w:highlight w:val="yellow"/>
        </w:rPr>
      </w:pPr>
      <w:r w:rsidRPr="00D17A4D">
        <w:rPr>
          <w:highlight w:val="yellow"/>
        </w:rPr>
        <w:t>review the operation of this Agreement and performance manage the Individual Services;</w:t>
      </w:r>
    </w:p>
    <w:p w14:paraId="7F0D7497" w14:textId="77777777" w:rsidR="001154C2" w:rsidRPr="00D17A4D" w:rsidRDefault="001154C2" w:rsidP="00063BF9">
      <w:pPr>
        <w:pStyle w:val="BB-SLevel3Legal"/>
        <w:tabs>
          <w:tab w:val="clear" w:pos="1701"/>
          <w:tab w:val="num" w:pos="1439"/>
        </w:tabs>
        <w:ind w:left="1439"/>
        <w:rPr>
          <w:highlight w:val="yellow"/>
        </w:rPr>
      </w:pPr>
      <w:r w:rsidRPr="00D17A4D">
        <w:rPr>
          <w:highlight w:val="yellow"/>
        </w:rPr>
        <w:t>agree such variations to this Agreement from time to time as it thinks fit;</w:t>
      </w:r>
    </w:p>
    <w:p w14:paraId="423EB540" w14:textId="77777777" w:rsidR="001154C2" w:rsidRPr="00D17A4D" w:rsidRDefault="001154C2" w:rsidP="00063BF9">
      <w:pPr>
        <w:pStyle w:val="BB-SLevel3Legal"/>
        <w:tabs>
          <w:tab w:val="clear" w:pos="1701"/>
          <w:tab w:val="num" w:pos="1439"/>
        </w:tabs>
        <w:ind w:left="1439"/>
        <w:rPr>
          <w:highlight w:val="yellow"/>
        </w:rPr>
      </w:pPr>
      <w:r w:rsidRPr="00D17A4D">
        <w:rPr>
          <w:highlight w:val="yellow"/>
        </w:rPr>
        <w:t>review and agre</w:t>
      </w:r>
      <w:r w:rsidR="00AA1C37" w:rsidRPr="00D17A4D">
        <w:rPr>
          <w:highlight w:val="yellow"/>
        </w:rPr>
        <w:t>e annually a risk assessment</w:t>
      </w:r>
      <w:r w:rsidRPr="00D17A4D">
        <w:rPr>
          <w:highlight w:val="yellow"/>
        </w:rPr>
        <w:t>;</w:t>
      </w:r>
    </w:p>
    <w:p w14:paraId="7ABC1D68" w14:textId="77777777" w:rsidR="001154C2" w:rsidRPr="00D17A4D" w:rsidRDefault="001154C2" w:rsidP="00063BF9">
      <w:pPr>
        <w:pStyle w:val="BB-SLevel3Legal"/>
        <w:tabs>
          <w:tab w:val="clear" w:pos="1701"/>
          <w:tab w:val="num" w:pos="1439"/>
        </w:tabs>
        <w:ind w:left="1439"/>
        <w:rPr>
          <w:highlight w:val="yellow"/>
        </w:rPr>
      </w:pPr>
      <w:r w:rsidRPr="00D17A4D">
        <w:rPr>
          <w:highlight w:val="yellow"/>
        </w:rPr>
        <w:t>review and agree annually revised Schedules as necessary;</w:t>
      </w:r>
    </w:p>
    <w:p w14:paraId="1DC111B9" w14:textId="77777777" w:rsidR="001154C2" w:rsidRPr="00D17A4D" w:rsidRDefault="001154C2" w:rsidP="00063BF9">
      <w:pPr>
        <w:pStyle w:val="BB-SLevel3Legal"/>
        <w:tabs>
          <w:tab w:val="clear" w:pos="1701"/>
          <w:tab w:val="num" w:pos="1439"/>
        </w:tabs>
        <w:ind w:left="1439"/>
        <w:rPr>
          <w:highlight w:val="yellow"/>
        </w:rPr>
      </w:pPr>
      <w:r w:rsidRPr="00D17A4D">
        <w:rPr>
          <w:highlight w:val="yellow"/>
        </w:rPr>
        <w:t>request such protocols and guidance as it may consider necessary in order to enable teach Pooled Fund Manager to approve expenditure from a Pooled Fund;</w:t>
      </w:r>
    </w:p>
    <w:p w14:paraId="12D1B243" w14:textId="762F91B3" w:rsidR="002D5AEB" w:rsidRPr="00D17A4D" w:rsidRDefault="002D5AEB" w:rsidP="00063BF9">
      <w:pPr>
        <w:pStyle w:val="BB-SLevel3Legal"/>
        <w:tabs>
          <w:tab w:val="clear" w:pos="1701"/>
          <w:tab w:val="num" w:pos="1439"/>
        </w:tabs>
        <w:ind w:left="1439"/>
        <w:rPr>
          <w:highlight w:val="yellow"/>
        </w:rPr>
      </w:pPr>
      <w:r w:rsidRPr="00D17A4D">
        <w:rPr>
          <w:highlight w:val="yellow"/>
        </w:rPr>
        <w:t>cooperate with the Pooled Fund Manager in meeting reporting requirements in accordance with relevant National Guidance</w:t>
      </w:r>
      <w:r w:rsidR="00A72461" w:rsidRPr="00D17A4D">
        <w:rPr>
          <w:highlight w:val="yellow"/>
        </w:rPr>
        <w:t>;</w:t>
      </w:r>
    </w:p>
    <w:p w14:paraId="39A5166A" w14:textId="77777777" w:rsidR="001154C2" w:rsidRPr="00D17A4D" w:rsidRDefault="001154C2" w:rsidP="00063BF9">
      <w:pPr>
        <w:pStyle w:val="BB-SLevel3Legal"/>
        <w:tabs>
          <w:tab w:val="clear" w:pos="1701"/>
          <w:tab w:val="num" w:pos="1439"/>
        </w:tabs>
        <w:ind w:left="1439"/>
        <w:rPr>
          <w:highlight w:val="yellow"/>
        </w:rPr>
      </w:pPr>
      <w:r w:rsidRPr="00D17A4D">
        <w:rPr>
          <w:highlight w:val="yellow"/>
        </w:rPr>
        <w:t>[INSERT]</w:t>
      </w:r>
      <w:r w:rsidR="00886464" w:rsidRPr="00D17A4D">
        <w:rPr>
          <w:highlight w:val="yellow"/>
        </w:rPr>
        <w:t>]</w:t>
      </w:r>
    </w:p>
    <w:p w14:paraId="20808EB5" w14:textId="2746E4E4" w:rsidR="007E3BD1" w:rsidRDefault="007E3BD1" w:rsidP="00063BF9">
      <w:pPr>
        <w:pStyle w:val="BB-SLevel1Legal"/>
        <w:tabs>
          <w:tab w:val="clear" w:pos="720"/>
          <w:tab w:val="num" w:pos="458"/>
        </w:tabs>
        <w:ind w:left="458"/>
        <w:rPr>
          <w:b/>
        </w:rPr>
      </w:pPr>
      <w:r>
        <w:rPr>
          <w:b/>
        </w:rPr>
        <w:lastRenderedPageBreak/>
        <w:t>Reporting</w:t>
      </w:r>
    </w:p>
    <w:p w14:paraId="65C7C69C" w14:textId="437CA0D7" w:rsidR="007E3BD1" w:rsidRPr="00912864" w:rsidRDefault="007E3BD1" w:rsidP="00063BF9">
      <w:pPr>
        <w:pStyle w:val="BB-NormInd1Legal"/>
        <w:ind w:left="458"/>
        <w:rPr>
          <w:rFonts w:eastAsia="Times New Roman"/>
        </w:rPr>
      </w:pPr>
      <w:r>
        <w:t>The Partnership Board shall r</w:t>
      </w:r>
      <w:r w:rsidRPr="002D5AEB">
        <w:t>eport directly to the H</w:t>
      </w:r>
      <w:r>
        <w:t>ealth and Wellbeing Board</w:t>
      </w:r>
      <w:r w:rsidRPr="002D5AEB">
        <w:t xml:space="preserve"> on a Quarterly basis in accordance with relevant National</w:t>
      </w:r>
      <w:r w:rsidRPr="00132856">
        <w:rPr>
          <w:rFonts w:eastAsia="Times New Roman"/>
        </w:rPr>
        <w:t xml:space="preserve"> Guidance</w:t>
      </w:r>
      <w:r>
        <w:rPr>
          <w:rFonts w:eastAsia="Times New Roman"/>
        </w:rPr>
        <w:t>. The Partnership Board shall also report [</w:t>
      </w:r>
      <w:r w:rsidRPr="00D17A4D">
        <w:rPr>
          <w:rFonts w:eastAsia="Times New Roman"/>
          <w:highlight w:val="yellow"/>
        </w:rPr>
        <w:t>quarterly</w:t>
      </w:r>
      <w:r>
        <w:rPr>
          <w:rFonts w:eastAsia="Times New Roman"/>
        </w:rPr>
        <w:t>] [</w:t>
      </w:r>
      <w:r w:rsidRPr="00D17A4D">
        <w:rPr>
          <w:rFonts w:eastAsia="Times New Roman"/>
          <w:highlight w:val="yellow"/>
        </w:rPr>
        <w:t>annually</w:t>
      </w:r>
      <w:r>
        <w:rPr>
          <w:rFonts w:eastAsia="Times New Roman"/>
        </w:rPr>
        <w:t>] on its work to each of the [</w:t>
      </w:r>
      <w:r w:rsidRPr="00D17A4D">
        <w:rPr>
          <w:rFonts w:eastAsia="Times New Roman"/>
          <w:highlight w:val="yellow"/>
        </w:rPr>
        <w:t>ICB Board</w:t>
      </w:r>
      <w:r>
        <w:rPr>
          <w:rFonts w:eastAsia="Times New Roman"/>
        </w:rPr>
        <w:t>] and the [</w:t>
      </w:r>
      <w:r w:rsidRPr="00D17A4D">
        <w:rPr>
          <w:rFonts w:eastAsia="Times New Roman"/>
          <w:highlight w:val="yellow"/>
        </w:rPr>
        <w:t>Council Cabinet</w:t>
      </w:r>
      <w:r>
        <w:rPr>
          <w:rFonts w:eastAsia="Times New Roman"/>
        </w:rPr>
        <w:t xml:space="preserve">]. </w:t>
      </w:r>
      <w:r>
        <w:rPr>
          <w:rStyle w:val="FootnoteReference"/>
          <w:rFonts w:eastAsia="Times New Roman"/>
        </w:rPr>
        <w:footnoteReference w:id="78"/>
      </w:r>
    </w:p>
    <w:p w14:paraId="0D59B687" w14:textId="1A5DEE02" w:rsidR="001154C2" w:rsidRPr="004962B8" w:rsidRDefault="00797C44" w:rsidP="00063BF9">
      <w:pPr>
        <w:pStyle w:val="BB-SLevel1Legal"/>
        <w:tabs>
          <w:tab w:val="clear" w:pos="720"/>
          <w:tab w:val="num" w:pos="458"/>
        </w:tabs>
        <w:ind w:left="458"/>
        <w:rPr>
          <w:b/>
        </w:rPr>
      </w:pPr>
      <w:r>
        <w:rPr>
          <w:b/>
        </w:rPr>
        <w:t>Partnership Board</w:t>
      </w:r>
      <w:r w:rsidR="001154C2" w:rsidRPr="004962B8">
        <w:rPr>
          <w:b/>
        </w:rPr>
        <w:t xml:space="preserve"> Support</w:t>
      </w:r>
    </w:p>
    <w:p w14:paraId="45BC2099" w14:textId="0208213E" w:rsidR="001154C2" w:rsidRDefault="001154C2" w:rsidP="00063BF9">
      <w:pPr>
        <w:pStyle w:val="BB-NormInd1Legal"/>
        <w:ind w:left="458"/>
      </w:pPr>
      <w:r>
        <w:t xml:space="preserve">The </w:t>
      </w:r>
      <w:r w:rsidR="00797C44">
        <w:t>Partnership Board</w:t>
      </w:r>
      <w:r>
        <w:t xml:space="preserve"> will be supported by officers from the Partners from time to time.</w:t>
      </w:r>
      <w:r w:rsidR="00A72461">
        <w:rPr>
          <w:rStyle w:val="FootnoteReference"/>
        </w:rPr>
        <w:footnoteReference w:id="79"/>
      </w:r>
    </w:p>
    <w:p w14:paraId="5D3B7954" w14:textId="77777777" w:rsidR="001154C2" w:rsidRPr="004962B8" w:rsidRDefault="001154C2" w:rsidP="00063BF9">
      <w:pPr>
        <w:pStyle w:val="BB-SLevel1Legal"/>
        <w:tabs>
          <w:tab w:val="clear" w:pos="720"/>
          <w:tab w:val="num" w:pos="458"/>
        </w:tabs>
        <w:ind w:left="458"/>
        <w:rPr>
          <w:b/>
        </w:rPr>
      </w:pPr>
      <w:r w:rsidRPr="004962B8">
        <w:rPr>
          <w:b/>
        </w:rPr>
        <w:t>Meetings</w:t>
      </w:r>
    </w:p>
    <w:p w14:paraId="4DAA6CFF" w14:textId="77777777" w:rsidR="001154C2" w:rsidRDefault="001154C2" w:rsidP="00063BF9">
      <w:pPr>
        <w:pStyle w:val="BB-SLevel2Legal"/>
        <w:tabs>
          <w:tab w:val="clear" w:pos="720"/>
          <w:tab w:val="num" w:pos="458"/>
        </w:tabs>
        <w:ind w:left="458"/>
      </w:pPr>
      <w:r>
        <w:t xml:space="preserve">The </w:t>
      </w:r>
      <w:r w:rsidR="00797C44">
        <w:t>Partnership Board</w:t>
      </w:r>
      <w:r>
        <w:t xml:space="preserve"> will meet Quarterly at a time to be agreed within following receipt of each Quarterly report of the Pooled Fund Manager.</w:t>
      </w:r>
    </w:p>
    <w:p w14:paraId="1E24588B" w14:textId="18D2FBA4" w:rsidR="001154C2" w:rsidRDefault="001154C2" w:rsidP="00063BF9">
      <w:pPr>
        <w:pStyle w:val="BB-SLevel2Legal"/>
        <w:tabs>
          <w:tab w:val="clear" w:pos="720"/>
          <w:tab w:val="num" w:pos="458"/>
        </w:tabs>
        <w:ind w:left="458"/>
      </w:pPr>
      <w:r>
        <w:t xml:space="preserve">The quorum for meetings of the </w:t>
      </w:r>
      <w:r w:rsidR="00797C44">
        <w:t>Partnership Board</w:t>
      </w:r>
      <w:r>
        <w:t xml:space="preserve"> shall be a minimum of [</w:t>
      </w:r>
      <w:r w:rsidRPr="00BD39D1">
        <w:rPr>
          <w:highlight w:val="yellow"/>
        </w:rPr>
        <w:t>one representative from each of the Partner organisations</w:t>
      </w:r>
      <w:r>
        <w:t>].</w:t>
      </w:r>
      <w:r w:rsidR="00A72461">
        <w:t xml:space="preserve"> [</w:t>
      </w:r>
      <w:r w:rsidR="00A72461" w:rsidRPr="00BD39D1">
        <w:rPr>
          <w:highlight w:val="yellow"/>
        </w:rPr>
        <w:t>Members of the Partnership Board may participate in Partnership Board meetings by telephone or video conference and shall count towards the quorum in doing so.</w:t>
      </w:r>
      <w:r w:rsidR="00A72461">
        <w:t>]</w:t>
      </w:r>
    </w:p>
    <w:p w14:paraId="7365812B" w14:textId="3B7406C3" w:rsidR="001154C2" w:rsidRDefault="001154C2" w:rsidP="00063BF9">
      <w:pPr>
        <w:pStyle w:val="BB-SLevel2Legal"/>
        <w:tabs>
          <w:tab w:val="clear" w:pos="720"/>
          <w:tab w:val="num" w:pos="458"/>
        </w:tabs>
        <w:ind w:left="458"/>
      </w:pPr>
      <w:r>
        <w:t xml:space="preserve">Decisions of the </w:t>
      </w:r>
      <w:r w:rsidR="00797C44">
        <w:t>Partnership Board</w:t>
      </w:r>
      <w:r>
        <w:t xml:space="preserve"> shall be made unanimously. Where unanimity is not reached then the item in question will in the first instance be referred to the next meeting of the </w:t>
      </w:r>
      <w:r w:rsidR="00797C44">
        <w:t>Partnership Board</w:t>
      </w:r>
      <w:r>
        <w:t xml:space="preserve">. If no unanimity is reached on the second occasion it is discussed then the </w:t>
      </w:r>
      <w:r w:rsidR="00886464">
        <w:t>matter shall be dealt with in accordance with the dispute resolution procedure set out in the Agreement</w:t>
      </w:r>
      <w:r>
        <w:t>.</w:t>
      </w:r>
    </w:p>
    <w:p w14:paraId="18194310" w14:textId="77777777" w:rsidR="001154C2" w:rsidRDefault="001154C2" w:rsidP="00063BF9">
      <w:pPr>
        <w:pStyle w:val="BB-SLevel2Legal"/>
        <w:tabs>
          <w:tab w:val="clear" w:pos="720"/>
          <w:tab w:val="num" w:pos="458"/>
        </w:tabs>
        <w:ind w:left="458"/>
      </w:pPr>
      <w:r>
        <w:t>Where a Partner is not present and has not given prior written notification of its intended position on a matter to be discussed, then those present may not make or record commitments on behalf of that Partner in any way.</w:t>
      </w:r>
    </w:p>
    <w:p w14:paraId="1C2E7AC8" w14:textId="77777777" w:rsidR="001154C2" w:rsidRDefault="001154C2" w:rsidP="00063BF9">
      <w:pPr>
        <w:pStyle w:val="BB-SLevel2Legal"/>
        <w:tabs>
          <w:tab w:val="clear" w:pos="720"/>
          <w:tab w:val="num" w:pos="458"/>
        </w:tabs>
        <w:ind w:left="458"/>
      </w:pPr>
      <w:r>
        <w:t>Minutes of all decisions shall be kept and copied to the Authorised Officers within [</w:t>
      </w:r>
      <w:r w:rsidRPr="00BD39D1">
        <w:rPr>
          <w:highlight w:val="yellow"/>
        </w:rPr>
        <w:t>seven (7)</w:t>
      </w:r>
      <w:r>
        <w:t>] days of every meeting.</w:t>
      </w:r>
    </w:p>
    <w:p w14:paraId="3E290673" w14:textId="77777777" w:rsidR="001154C2" w:rsidRPr="004962B8" w:rsidRDefault="001154C2" w:rsidP="00063BF9">
      <w:pPr>
        <w:pStyle w:val="BB-SLevel1Legal"/>
        <w:tabs>
          <w:tab w:val="clear" w:pos="720"/>
          <w:tab w:val="num" w:pos="458"/>
        </w:tabs>
        <w:ind w:left="458"/>
        <w:rPr>
          <w:b/>
        </w:rPr>
      </w:pPr>
      <w:r w:rsidRPr="004962B8">
        <w:rPr>
          <w:b/>
        </w:rPr>
        <w:t>Delegated Authority</w:t>
      </w:r>
    </w:p>
    <w:p w14:paraId="46E941AB" w14:textId="77777777" w:rsidR="001154C2" w:rsidRDefault="001154C2" w:rsidP="00063BF9">
      <w:pPr>
        <w:pStyle w:val="BB-SLevel2Legal"/>
        <w:tabs>
          <w:tab w:val="clear" w:pos="720"/>
          <w:tab w:val="num" w:pos="458"/>
        </w:tabs>
        <w:ind w:left="458"/>
      </w:pPr>
      <w:r>
        <w:t xml:space="preserve">The </w:t>
      </w:r>
      <w:r w:rsidR="00797C44">
        <w:t>Partnership Board</w:t>
      </w:r>
      <w:r>
        <w:t xml:space="preserve"> is authorised within the limited of delegated authority for its members (which is received through their respective organisation’s own financial scheme of delegation) to:</w:t>
      </w:r>
    </w:p>
    <w:p w14:paraId="7D89196E" w14:textId="3DA32066" w:rsidR="001154C2" w:rsidRDefault="001154C2" w:rsidP="00063BF9">
      <w:pPr>
        <w:pStyle w:val="BB-SLevel3Legal"/>
        <w:tabs>
          <w:tab w:val="clear" w:pos="1701"/>
          <w:tab w:val="num" w:pos="1439"/>
        </w:tabs>
        <w:ind w:left="1439"/>
      </w:pPr>
      <w:r>
        <w:t>authorise commitments which exceed or are reasonably likely to lead to exceeding the contributions of the Partners to the aggregate contributions of the Partners to any Pooled Fund; and</w:t>
      </w:r>
    </w:p>
    <w:p w14:paraId="0FA188C6" w14:textId="32DE3654" w:rsidR="001154C2" w:rsidRDefault="00EA76BD" w:rsidP="00063BF9">
      <w:pPr>
        <w:pStyle w:val="BB-SLevel3Legal"/>
        <w:tabs>
          <w:tab w:val="clear" w:pos="1701"/>
          <w:tab w:val="num" w:pos="1439"/>
        </w:tabs>
        <w:ind w:left="1439"/>
      </w:pPr>
      <w:r>
        <w:t xml:space="preserve">authorise </w:t>
      </w:r>
      <w:r w:rsidR="001F4794">
        <w:t xml:space="preserve">a Lead </w:t>
      </w:r>
      <w:r w:rsidR="001F4794" w:rsidRPr="001F4794">
        <w:t>Partner</w:t>
      </w:r>
      <w:r w:rsidR="001154C2">
        <w:t xml:space="preserve"> to enter into any </w:t>
      </w:r>
      <w:r w:rsidR="007E3BD1">
        <w:t>Service Contract</w:t>
      </w:r>
      <w:r>
        <w:t xml:space="preserve"> necessary for the provision of Services under an Individual Scheme</w:t>
      </w:r>
    </w:p>
    <w:p w14:paraId="4308D87D" w14:textId="77777777" w:rsidR="001154C2" w:rsidRPr="004962B8" w:rsidRDefault="001154C2" w:rsidP="00063BF9">
      <w:pPr>
        <w:pStyle w:val="BB-SLevel1Legal"/>
        <w:tabs>
          <w:tab w:val="clear" w:pos="720"/>
          <w:tab w:val="num" w:pos="458"/>
        </w:tabs>
        <w:ind w:left="458"/>
        <w:rPr>
          <w:b/>
        </w:rPr>
      </w:pPr>
      <w:r w:rsidRPr="004962B8">
        <w:rPr>
          <w:b/>
        </w:rPr>
        <w:t>Information and Reports</w:t>
      </w:r>
    </w:p>
    <w:p w14:paraId="456614F7" w14:textId="77777777" w:rsidR="001154C2" w:rsidRDefault="001154C2" w:rsidP="00063BF9">
      <w:pPr>
        <w:pStyle w:val="BB-NormInd1Legal"/>
        <w:ind w:left="458"/>
      </w:pPr>
      <w:r>
        <w:t xml:space="preserve">Each Pooled Fund Manager shall supply to the </w:t>
      </w:r>
      <w:r w:rsidR="00797C44">
        <w:t>Partnership Board</w:t>
      </w:r>
      <w:r>
        <w:t xml:space="preserve"> on a Quarterly basis the financial and activity information as required under the Agreement.</w:t>
      </w:r>
    </w:p>
    <w:p w14:paraId="783F3499" w14:textId="77777777" w:rsidR="001154C2" w:rsidRPr="004962B8" w:rsidRDefault="001154C2" w:rsidP="00063BF9">
      <w:pPr>
        <w:pStyle w:val="BB-SLevel1Legal"/>
        <w:keepNext/>
        <w:tabs>
          <w:tab w:val="clear" w:pos="720"/>
          <w:tab w:val="num" w:pos="458"/>
        </w:tabs>
        <w:ind w:left="459"/>
        <w:rPr>
          <w:b/>
        </w:rPr>
      </w:pPr>
      <w:r w:rsidRPr="004962B8">
        <w:rPr>
          <w:b/>
        </w:rPr>
        <w:t>Post-termination</w:t>
      </w:r>
    </w:p>
    <w:p w14:paraId="2BD1CEDD" w14:textId="11D6F6E8" w:rsidR="001154C2" w:rsidRDefault="001154C2" w:rsidP="00063BF9">
      <w:pPr>
        <w:pStyle w:val="BB-NormInd1Legal"/>
        <w:keepNext/>
        <w:ind w:left="459"/>
      </w:pPr>
      <w:r>
        <w:t xml:space="preserve">The </w:t>
      </w:r>
      <w:r w:rsidR="00797C44">
        <w:t>Partnership Board</w:t>
      </w:r>
      <w:r>
        <w:t xml:space="preserve"> shall continue to operate in accordance with this Schedule following any termination of this Agreement but shall endeavour to ensure that the benefits of any </w:t>
      </w:r>
      <w:r w:rsidR="007E3BD1">
        <w:t xml:space="preserve">Service </w:t>
      </w:r>
      <w:r w:rsidR="007E3BD1">
        <w:lastRenderedPageBreak/>
        <w:t xml:space="preserve">Contracts </w:t>
      </w:r>
      <w:r>
        <w:t>are received by the Partners in the same proportions as their respective contributions at that time.</w:t>
      </w:r>
    </w:p>
    <w:p w14:paraId="3D29BAAE" w14:textId="34413559" w:rsidR="007E3BD1" w:rsidRDefault="007E3BD1" w:rsidP="00063BF9">
      <w:pPr>
        <w:pStyle w:val="BB-SLevel1Legal"/>
        <w:tabs>
          <w:tab w:val="clear" w:pos="720"/>
          <w:tab w:val="num" w:pos="458"/>
        </w:tabs>
        <w:ind w:left="458"/>
      </w:pPr>
      <w:r w:rsidRPr="00E852AD">
        <w:rPr>
          <w:b/>
        </w:rPr>
        <w:t>Review</w:t>
      </w:r>
    </w:p>
    <w:p w14:paraId="44A86435" w14:textId="176134D3" w:rsidR="007E3BD1" w:rsidRDefault="007E3BD1" w:rsidP="00063BF9">
      <w:pPr>
        <w:pStyle w:val="BB-NormInd1Legal"/>
        <w:ind w:left="458"/>
      </w:pPr>
      <w:r>
        <w:t xml:space="preserve">These terms of reference will be reviewed on an annual basis by the Partners. </w:t>
      </w:r>
    </w:p>
    <w:p w14:paraId="07343276" w14:textId="1AF00D48" w:rsidR="007E3BD1" w:rsidRDefault="007E3BD1" w:rsidP="00063BF9">
      <w:pPr>
        <w:pStyle w:val="BB-NormInd1Legal"/>
        <w:ind w:left="458"/>
      </w:pPr>
      <w:r>
        <w:t>Date of the next review: [</w:t>
      </w:r>
      <w:r w:rsidRPr="00BD39D1">
        <w:rPr>
          <w:highlight w:val="yellow"/>
        </w:rPr>
        <w:t>insert date</w:t>
      </w:r>
      <w:r>
        <w:t>]</w:t>
      </w:r>
    </w:p>
    <w:p w14:paraId="785432F3" w14:textId="513386D8" w:rsidR="0079540E" w:rsidRDefault="0079540E">
      <w:r>
        <w:br w:type="page"/>
      </w:r>
    </w:p>
    <w:p w14:paraId="2AF9C2BD" w14:textId="77777777" w:rsidR="001154C2" w:rsidRDefault="004962B8" w:rsidP="00063BF9">
      <w:pPr>
        <w:pStyle w:val="BB-SHeadingLegal"/>
        <w:pageBreakBefore w:val="0"/>
        <w:ind w:left="0"/>
      </w:pPr>
      <w:r>
        <w:lastRenderedPageBreak/>
        <w:t xml:space="preserve"> </w:t>
      </w:r>
      <w:bookmarkStart w:id="77" w:name="_Toc197606778"/>
      <w:r>
        <w:t xml:space="preserve">– </w:t>
      </w:r>
      <w:r w:rsidR="00A76B1A">
        <w:t xml:space="preserve"> </w:t>
      </w:r>
      <w:r w:rsidR="006331FD">
        <w:t xml:space="preserve">FINANCIAL ARRANGEMENTS, </w:t>
      </w:r>
      <w:r w:rsidR="00A76B1A">
        <w:t xml:space="preserve">Risk share and </w:t>
      </w:r>
      <w:r w:rsidR="001154C2">
        <w:t>OVERSPENDS</w:t>
      </w:r>
      <w:r w:rsidR="008119FE">
        <w:rPr>
          <w:rStyle w:val="FootnoteReference"/>
        </w:rPr>
        <w:footnoteReference w:id="80"/>
      </w:r>
      <w:bookmarkEnd w:id="77"/>
      <w:r w:rsidR="001154C2">
        <w:t xml:space="preserve"> </w:t>
      </w:r>
    </w:p>
    <w:p w14:paraId="4AB086F4" w14:textId="12016E5F" w:rsidR="00372873" w:rsidRDefault="00372873" w:rsidP="00063BF9">
      <w:pPr>
        <w:pStyle w:val="BB-SLevel2Legal"/>
        <w:tabs>
          <w:tab w:val="clear" w:pos="720"/>
          <w:tab w:val="num" w:pos="458"/>
        </w:tabs>
        <w:ind w:left="458"/>
      </w:pPr>
      <w:r w:rsidRPr="00372873">
        <w:t>Unless the context otherwise requires, the defined terms used in this Schedule shall have the same</w:t>
      </w:r>
      <w:r w:rsidR="00D77DEF">
        <w:t xml:space="preserve"> </w:t>
      </w:r>
      <w:r w:rsidRPr="00372873">
        <w:t>meanings as set out in Clause 1 of the main body of Agreement.</w:t>
      </w:r>
    </w:p>
    <w:p w14:paraId="7136249E" w14:textId="77777777" w:rsidR="00372873" w:rsidRDefault="00372873" w:rsidP="00063BF9">
      <w:pPr>
        <w:pStyle w:val="BB-SLevel2Legal"/>
        <w:tabs>
          <w:tab w:val="clear" w:pos="720"/>
          <w:tab w:val="num" w:pos="458"/>
        </w:tabs>
        <w:ind w:left="458"/>
      </w:pPr>
      <w:r>
        <w:t>Subject to any contrary provision in the relevant Scheme Specification, t</w:t>
      </w:r>
      <w:r w:rsidRPr="000203CE">
        <w:t xml:space="preserve">he </w:t>
      </w:r>
      <w:r>
        <w:t xml:space="preserve">Parties </w:t>
      </w:r>
      <w:r w:rsidRPr="000203CE">
        <w:t xml:space="preserve">agree that Overspends </w:t>
      </w:r>
      <w:r>
        <w:t xml:space="preserve">or Underspends </w:t>
      </w:r>
      <w:r w:rsidRPr="000203CE">
        <w:t xml:space="preserve">shall be </w:t>
      </w:r>
      <w:r>
        <w:t>managed</w:t>
      </w:r>
      <w:r w:rsidRPr="000203CE">
        <w:t xml:space="preserve"> in accordance with this Schedule 3</w:t>
      </w:r>
      <w:r>
        <w:t>.</w:t>
      </w:r>
    </w:p>
    <w:p w14:paraId="4527A368" w14:textId="77777777" w:rsidR="00106653" w:rsidRPr="00106653" w:rsidRDefault="00106653" w:rsidP="00063BF9">
      <w:pPr>
        <w:pStyle w:val="BB-NormInd1Legal"/>
        <w:ind w:left="-284"/>
        <w:rPr>
          <w:u w:val="single"/>
        </w:rPr>
      </w:pPr>
      <w:r w:rsidRPr="00106653">
        <w:rPr>
          <w:u w:val="single"/>
        </w:rPr>
        <w:t>Financial Contributions</w:t>
      </w:r>
    </w:p>
    <w:p w14:paraId="1CB496BD" w14:textId="4615898C" w:rsidR="006331FD" w:rsidRPr="00D77DEF" w:rsidRDefault="001239F7" w:rsidP="00063BF9">
      <w:pPr>
        <w:pStyle w:val="BB-SLevel2Legal"/>
        <w:tabs>
          <w:tab w:val="clear" w:pos="720"/>
          <w:tab w:val="num" w:pos="458"/>
        </w:tabs>
        <w:ind w:left="458"/>
        <w:rPr>
          <w:i/>
          <w:iCs/>
          <w:highlight w:val="yellow"/>
        </w:rPr>
      </w:pPr>
      <w:r w:rsidRPr="00D77DEF">
        <w:rPr>
          <w:i/>
          <w:iCs/>
          <w:highlight w:val="yellow"/>
        </w:rPr>
        <w:t xml:space="preserve">[Insert how and when </w:t>
      </w:r>
      <w:r w:rsidR="00815256" w:rsidRPr="00D77DEF">
        <w:rPr>
          <w:i/>
          <w:iCs/>
          <w:highlight w:val="yellow"/>
        </w:rPr>
        <w:t>F</w:t>
      </w:r>
      <w:r w:rsidRPr="00D77DEF">
        <w:rPr>
          <w:i/>
          <w:iCs/>
          <w:highlight w:val="yellow"/>
        </w:rPr>
        <w:t xml:space="preserve">inancial </w:t>
      </w:r>
      <w:r w:rsidR="00815256" w:rsidRPr="00D77DEF">
        <w:rPr>
          <w:i/>
          <w:iCs/>
          <w:highlight w:val="yellow"/>
        </w:rPr>
        <w:t>C</w:t>
      </w:r>
      <w:r w:rsidRPr="00D77DEF">
        <w:rPr>
          <w:i/>
          <w:iCs/>
          <w:highlight w:val="yellow"/>
        </w:rPr>
        <w:t>ontributions will be paid into the Pooled Fund]</w:t>
      </w:r>
    </w:p>
    <w:p w14:paraId="71161A54" w14:textId="77777777" w:rsidR="00D77DEF" w:rsidRPr="00D77DEF" w:rsidRDefault="001239F7" w:rsidP="00063BF9">
      <w:pPr>
        <w:pStyle w:val="BB-SLevel2Legal"/>
        <w:tabs>
          <w:tab w:val="clear" w:pos="720"/>
          <w:tab w:val="num" w:pos="458"/>
        </w:tabs>
        <w:ind w:left="458"/>
        <w:rPr>
          <w:i/>
          <w:iCs/>
          <w:highlight w:val="yellow"/>
        </w:rPr>
      </w:pPr>
      <w:r w:rsidRPr="00D77DEF">
        <w:rPr>
          <w:i/>
          <w:iCs/>
          <w:highlight w:val="yellow"/>
        </w:rPr>
        <w:t xml:space="preserve">[Refer to the withholding of any </w:t>
      </w:r>
      <w:r w:rsidR="00353B39" w:rsidRPr="00D77DEF">
        <w:rPr>
          <w:i/>
          <w:iCs/>
          <w:highlight w:val="yellow"/>
        </w:rPr>
        <w:t>r</w:t>
      </w:r>
      <w:r w:rsidRPr="00D77DEF">
        <w:rPr>
          <w:i/>
          <w:iCs/>
          <w:highlight w:val="yellow"/>
        </w:rPr>
        <w:t xml:space="preserve">isk </w:t>
      </w:r>
      <w:r w:rsidR="00D77DEF" w:rsidRPr="00D77DEF">
        <w:rPr>
          <w:i/>
          <w:iCs/>
          <w:highlight w:val="yellow"/>
        </w:rPr>
        <w:t>sh</w:t>
      </w:r>
      <w:r w:rsidRPr="00D77DEF">
        <w:rPr>
          <w:i/>
          <w:iCs/>
          <w:highlight w:val="yellow"/>
        </w:rPr>
        <w:t xml:space="preserve">are </w:t>
      </w:r>
      <w:r w:rsidR="00353B39" w:rsidRPr="00D77DEF">
        <w:rPr>
          <w:i/>
          <w:iCs/>
          <w:highlight w:val="yellow"/>
        </w:rPr>
        <w:t>e</w:t>
      </w:r>
      <w:r w:rsidRPr="00D77DEF">
        <w:rPr>
          <w:i/>
          <w:iCs/>
          <w:highlight w:val="yellow"/>
        </w:rPr>
        <w:t xml:space="preserve">lement and when this will be paid in once determined in accordance with </w:t>
      </w:r>
      <w:r w:rsidR="00353B39" w:rsidRPr="00D77DEF">
        <w:rPr>
          <w:i/>
          <w:iCs/>
          <w:highlight w:val="yellow"/>
        </w:rPr>
        <w:t>p</w:t>
      </w:r>
      <w:r w:rsidRPr="00D77DEF">
        <w:rPr>
          <w:i/>
          <w:iCs/>
          <w:highlight w:val="yellow"/>
        </w:rPr>
        <w:t>ara</w:t>
      </w:r>
      <w:r w:rsidR="00353B39" w:rsidRPr="00D77DEF">
        <w:rPr>
          <w:i/>
          <w:iCs/>
          <w:highlight w:val="yellow"/>
        </w:rPr>
        <w:t>graph</w:t>
      </w:r>
      <w:r w:rsidRPr="00D77DEF">
        <w:rPr>
          <w:i/>
          <w:iCs/>
          <w:highlight w:val="yellow"/>
        </w:rPr>
        <w:t xml:space="preserve"> 4 below].</w:t>
      </w:r>
    </w:p>
    <w:p w14:paraId="29F2A10A" w14:textId="77777777" w:rsidR="00D77DEF" w:rsidRDefault="001239F7" w:rsidP="00063BF9">
      <w:pPr>
        <w:pStyle w:val="BB-SLevel2Legal"/>
        <w:numPr>
          <w:ilvl w:val="0"/>
          <w:numId w:val="0"/>
        </w:numPr>
        <w:ind w:left="-262"/>
        <w:rPr>
          <w:i/>
          <w:iCs/>
          <w:highlight w:val="yellow"/>
        </w:rPr>
      </w:pPr>
      <w:r w:rsidRPr="00D77DEF">
        <w:rPr>
          <w:u w:val="single"/>
        </w:rPr>
        <w:t>Risk Share</w:t>
      </w:r>
    </w:p>
    <w:p w14:paraId="15BB49B9" w14:textId="755DC8F0" w:rsidR="001239F7" w:rsidRPr="00D77DEF" w:rsidRDefault="001239F7" w:rsidP="00063BF9">
      <w:pPr>
        <w:pStyle w:val="BB-SLevel2Legal"/>
        <w:numPr>
          <w:ilvl w:val="0"/>
          <w:numId w:val="0"/>
        </w:numPr>
        <w:ind w:left="-262"/>
        <w:rPr>
          <w:i/>
          <w:iCs/>
          <w:highlight w:val="yellow"/>
        </w:rPr>
      </w:pPr>
      <w:r w:rsidRPr="00D77DEF">
        <w:rPr>
          <w:i/>
          <w:iCs/>
          <w:highlight w:val="yellow"/>
        </w:rPr>
        <w:t>[INSERT HERE HOW THE RISK SHARE ARRANGEMENT WILL WORK:</w:t>
      </w:r>
    </w:p>
    <w:p w14:paraId="4D07F547" w14:textId="285802F1" w:rsidR="001239F7" w:rsidRPr="00D77DEF" w:rsidRDefault="00353B39" w:rsidP="00063BF9">
      <w:pPr>
        <w:pStyle w:val="BB-SLevel2Legal"/>
        <w:tabs>
          <w:tab w:val="clear" w:pos="720"/>
          <w:tab w:val="num" w:pos="458"/>
        </w:tabs>
        <w:ind w:left="458"/>
        <w:rPr>
          <w:i/>
          <w:iCs/>
          <w:highlight w:val="yellow"/>
        </w:rPr>
      </w:pPr>
      <w:r w:rsidRPr="00D77DEF">
        <w:rPr>
          <w:i/>
          <w:iCs/>
          <w:highlight w:val="yellow"/>
        </w:rPr>
        <w:t>h</w:t>
      </w:r>
      <w:r w:rsidR="001239F7" w:rsidRPr="00D77DEF">
        <w:rPr>
          <w:i/>
          <w:iCs/>
          <w:highlight w:val="yellow"/>
        </w:rPr>
        <w:t>ow the value will be calculated</w:t>
      </w:r>
    </w:p>
    <w:p w14:paraId="4559920A" w14:textId="77777777" w:rsidR="001239F7" w:rsidRPr="00D77DEF" w:rsidRDefault="001239F7" w:rsidP="00063BF9">
      <w:pPr>
        <w:pStyle w:val="BB-SLevel2Legal"/>
        <w:tabs>
          <w:tab w:val="clear" w:pos="720"/>
          <w:tab w:val="num" w:pos="458"/>
        </w:tabs>
        <w:ind w:left="458"/>
        <w:rPr>
          <w:i/>
          <w:iCs/>
          <w:highlight w:val="yellow"/>
        </w:rPr>
      </w:pPr>
      <w:r w:rsidRPr="00D77DEF">
        <w:rPr>
          <w:i/>
          <w:iCs/>
          <w:highlight w:val="yellow"/>
        </w:rPr>
        <w:t>how much will be withheld</w:t>
      </w:r>
    </w:p>
    <w:p w14:paraId="18445D08" w14:textId="77777777" w:rsidR="001239F7" w:rsidRPr="00D77DEF" w:rsidRDefault="001239F7" w:rsidP="00063BF9">
      <w:pPr>
        <w:pStyle w:val="BB-SLevel2Legal"/>
        <w:tabs>
          <w:tab w:val="clear" w:pos="720"/>
          <w:tab w:val="num" w:pos="458"/>
        </w:tabs>
        <w:ind w:left="458"/>
        <w:rPr>
          <w:i/>
          <w:iCs/>
          <w:highlight w:val="yellow"/>
        </w:rPr>
      </w:pPr>
      <w:r w:rsidRPr="00D77DEF">
        <w:rPr>
          <w:i/>
          <w:iCs/>
          <w:highlight w:val="yellow"/>
        </w:rPr>
        <w:t>how it will be determined what will be paid in</w:t>
      </w:r>
    </w:p>
    <w:p w14:paraId="11B1B5C1" w14:textId="53759CEF" w:rsidR="001239F7" w:rsidRPr="00D77DEF" w:rsidRDefault="00353B39" w:rsidP="00063BF9">
      <w:pPr>
        <w:pStyle w:val="BB-SLevel2Legal"/>
        <w:tabs>
          <w:tab w:val="clear" w:pos="720"/>
          <w:tab w:val="num" w:pos="458"/>
        </w:tabs>
        <w:ind w:left="458"/>
        <w:rPr>
          <w:i/>
          <w:iCs/>
          <w:highlight w:val="yellow"/>
        </w:rPr>
      </w:pPr>
      <w:r w:rsidRPr="00D77DEF">
        <w:rPr>
          <w:i/>
          <w:iCs/>
          <w:highlight w:val="yellow"/>
        </w:rPr>
        <w:t>w</w:t>
      </w:r>
      <w:r w:rsidR="001239F7" w:rsidRPr="00D77DEF">
        <w:rPr>
          <w:i/>
          <w:iCs/>
          <w:highlight w:val="yellow"/>
        </w:rPr>
        <w:t>hat will happen to the risk share element once paid into the Pooled Fund</w:t>
      </w:r>
      <w:r w:rsidRPr="00D77DEF">
        <w:rPr>
          <w:i/>
          <w:iCs/>
          <w:highlight w:val="yellow"/>
        </w:rPr>
        <w:t>.]</w:t>
      </w:r>
    </w:p>
    <w:p w14:paraId="69966947" w14:textId="77777777" w:rsidR="00106653" w:rsidRPr="00106653" w:rsidRDefault="00106653" w:rsidP="00063BF9"/>
    <w:p w14:paraId="75B0307E" w14:textId="77777777" w:rsidR="00D77DEF" w:rsidRDefault="00E0661A" w:rsidP="00063BF9">
      <w:pPr>
        <w:pStyle w:val="BB-NormInd1Legal"/>
        <w:ind w:left="-284"/>
        <w:rPr>
          <w:u w:val="single"/>
        </w:rPr>
      </w:pPr>
      <w:r w:rsidRPr="00E0661A">
        <w:rPr>
          <w:u w:val="single"/>
        </w:rPr>
        <w:t>Pooled Fund Management</w:t>
      </w:r>
    </w:p>
    <w:p w14:paraId="3DC6D9C0" w14:textId="68ED6107" w:rsidR="00E0661A" w:rsidRPr="00D77DEF" w:rsidRDefault="00E0661A" w:rsidP="00063BF9">
      <w:pPr>
        <w:pStyle w:val="BB-NormInd1Legal"/>
        <w:ind w:left="-284"/>
        <w:rPr>
          <w:u w:val="single"/>
        </w:rPr>
      </w:pPr>
      <w:r w:rsidRPr="00797C44">
        <w:rPr>
          <w:i/>
        </w:rPr>
        <w:t>[INSERT PROCESS BY WHICH A POTENTIAL OVERSPEND SHOULD BE IDENTIFIED, REPORTED AND ACTION TAKEN TO EITHER REMOVE RISK OR AGREE OVERSPEND]</w:t>
      </w:r>
    </w:p>
    <w:p w14:paraId="109C6E13" w14:textId="508424FF" w:rsidR="002B7EE5" w:rsidRPr="00D77DEF" w:rsidRDefault="00E3657C" w:rsidP="00063BF9">
      <w:pPr>
        <w:pStyle w:val="BB-SLevel2Legal"/>
        <w:tabs>
          <w:tab w:val="clear" w:pos="720"/>
          <w:tab w:val="num" w:pos="458"/>
        </w:tabs>
        <w:ind w:left="458"/>
        <w:rPr>
          <w:i/>
          <w:iCs/>
          <w:highlight w:val="yellow"/>
        </w:rPr>
      </w:pPr>
      <w:r w:rsidRPr="00D77DEF">
        <w:rPr>
          <w:i/>
          <w:iCs/>
          <w:highlight w:val="yellow"/>
        </w:rPr>
        <w:t xml:space="preserve">The Partners to consider whether this should be a general principle that any </w:t>
      </w:r>
      <w:r w:rsidR="00353B39" w:rsidRPr="00D77DEF">
        <w:rPr>
          <w:i/>
          <w:iCs/>
          <w:highlight w:val="yellow"/>
        </w:rPr>
        <w:t>O</w:t>
      </w:r>
      <w:r w:rsidRPr="00D77DEF">
        <w:rPr>
          <w:i/>
          <w:iCs/>
          <w:highlight w:val="yellow"/>
        </w:rPr>
        <w:t xml:space="preserve">verspend will be </w:t>
      </w:r>
      <w:r w:rsidR="002B7EE5" w:rsidRPr="00D77DEF">
        <w:rPr>
          <w:i/>
          <w:iCs/>
          <w:highlight w:val="yellow"/>
        </w:rPr>
        <w:t xml:space="preserve">determined by the </w:t>
      </w:r>
      <w:r w:rsidR="00797C44" w:rsidRPr="00D77DEF">
        <w:rPr>
          <w:i/>
          <w:iCs/>
          <w:highlight w:val="yellow"/>
        </w:rPr>
        <w:t>Partnership Board</w:t>
      </w:r>
      <w:r w:rsidR="002B7EE5" w:rsidRPr="00D77DEF">
        <w:rPr>
          <w:i/>
          <w:iCs/>
          <w:highlight w:val="yellow"/>
        </w:rPr>
        <w:t xml:space="preserve"> in an equitable manner.  </w:t>
      </w:r>
      <w:r w:rsidR="00353B39" w:rsidRPr="00D77DEF">
        <w:rPr>
          <w:i/>
          <w:iCs/>
          <w:highlight w:val="yellow"/>
        </w:rPr>
        <w:t xml:space="preserve">Are </w:t>
      </w:r>
      <w:r w:rsidR="002B7EE5" w:rsidRPr="00D77DEF">
        <w:rPr>
          <w:i/>
          <w:iCs/>
          <w:highlight w:val="yellow"/>
        </w:rPr>
        <w:t xml:space="preserve">there any principles behind how the </w:t>
      </w:r>
      <w:r w:rsidR="00353B39" w:rsidRPr="00D77DEF">
        <w:rPr>
          <w:i/>
          <w:iCs/>
          <w:highlight w:val="yellow"/>
        </w:rPr>
        <w:t>O</w:t>
      </w:r>
      <w:r w:rsidR="002B7EE5" w:rsidRPr="00D77DEF">
        <w:rPr>
          <w:i/>
          <w:iCs/>
          <w:highlight w:val="yellow"/>
        </w:rPr>
        <w:t xml:space="preserve">verspend will be </w:t>
      </w:r>
      <w:r w:rsidR="00353B39" w:rsidRPr="00D77DEF">
        <w:rPr>
          <w:i/>
          <w:iCs/>
          <w:highlight w:val="yellow"/>
        </w:rPr>
        <w:t>shared</w:t>
      </w:r>
      <w:r w:rsidR="002B7EE5" w:rsidRPr="00D77DEF">
        <w:rPr>
          <w:i/>
          <w:iCs/>
          <w:highlight w:val="yellow"/>
        </w:rPr>
        <w:t>?</w:t>
      </w:r>
    </w:p>
    <w:p w14:paraId="5C3781C7" w14:textId="31EA7ECE" w:rsidR="002B7EE5" w:rsidRPr="00D77DEF" w:rsidRDefault="002B7EE5" w:rsidP="00063BF9">
      <w:pPr>
        <w:pStyle w:val="BB-SLevel2Legal"/>
        <w:tabs>
          <w:tab w:val="clear" w:pos="720"/>
          <w:tab w:val="num" w:pos="458"/>
        </w:tabs>
        <w:ind w:left="458"/>
        <w:rPr>
          <w:i/>
          <w:iCs/>
          <w:highlight w:val="yellow"/>
        </w:rPr>
      </w:pPr>
      <w:r w:rsidRPr="00D77DEF">
        <w:rPr>
          <w:i/>
          <w:iCs/>
          <w:highlight w:val="yellow"/>
        </w:rPr>
        <w:t xml:space="preserve">If the </w:t>
      </w:r>
      <w:r w:rsidR="00797C44" w:rsidRPr="00D77DEF">
        <w:rPr>
          <w:i/>
          <w:iCs/>
          <w:highlight w:val="yellow"/>
        </w:rPr>
        <w:t>Partnership Board</w:t>
      </w:r>
      <w:r w:rsidRPr="00D77DEF">
        <w:rPr>
          <w:i/>
          <w:iCs/>
          <w:highlight w:val="yellow"/>
        </w:rPr>
        <w:t xml:space="preserve"> identifies poor management by a Lead </w:t>
      </w:r>
      <w:r w:rsidR="001F4794" w:rsidRPr="00D77DEF">
        <w:rPr>
          <w:i/>
          <w:iCs/>
          <w:highlight w:val="yellow"/>
        </w:rPr>
        <w:t>Partner</w:t>
      </w:r>
      <w:r w:rsidRPr="00D77DEF">
        <w:rPr>
          <w:i/>
          <w:iCs/>
          <w:highlight w:val="yellow"/>
        </w:rPr>
        <w:t xml:space="preserve"> as a contributing factor to an </w:t>
      </w:r>
      <w:r w:rsidR="00353B39" w:rsidRPr="00D77DEF">
        <w:rPr>
          <w:i/>
          <w:iCs/>
          <w:highlight w:val="yellow"/>
        </w:rPr>
        <w:t>O</w:t>
      </w:r>
      <w:r w:rsidRPr="00D77DEF">
        <w:rPr>
          <w:i/>
          <w:iCs/>
          <w:highlight w:val="yellow"/>
        </w:rPr>
        <w:t>verspend</w:t>
      </w:r>
      <w:r w:rsidR="00353B39" w:rsidRPr="00D77DEF">
        <w:rPr>
          <w:i/>
          <w:iCs/>
          <w:highlight w:val="yellow"/>
        </w:rPr>
        <w:t>,</w:t>
      </w:r>
      <w:r w:rsidRPr="00D77DEF">
        <w:rPr>
          <w:i/>
          <w:iCs/>
          <w:highlight w:val="yellow"/>
        </w:rPr>
        <w:t xml:space="preserve"> will that impact on the division of the overspend?</w:t>
      </w:r>
    </w:p>
    <w:p w14:paraId="587A95F2" w14:textId="77777777" w:rsidR="002B7EE5" w:rsidRPr="00D77DEF" w:rsidRDefault="002B7EE5" w:rsidP="00063BF9">
      <w:pPr>
        <w:pStyle w:val="BB-SLevel2Legal"/>
        <w:tabs>
          <w:tab w:val="clear" w:pos="720"/>
          <w:tab w:val="num" w:pos="458"/>
        </w:tabs>
        <w:ind w:left="458"/>
        <w:rPr>
          <w:i/>
          <w:iCs/>
          <w:highlight w:val="yellow"/>
        </w:rPr>
      </w:pPr>
      <w:r w:rsidRPr="00D77DEF">
        <w:rPr>
          <w:i/>
          <w:iCs/>
          <w:highlight w:val="yellow"/>
        </w:rPr>
        <w:t xml:space="preserve">What </w:t>
      </w:r>
      <w:r w:rsidR="00902429" w:rsidRPr="00D77DEF">
        <w:rPr>
          <w:i/>
          <w:iCs/>
          <w:highlight w:val="yellow"/>
        </w:rPr>
        <w:t>actions can the Partnership Board</w:t>
      </w:r>
      <w:r w:rsidRPr="00D77DEF">
        <w:rPr>
          <w:i/>
          <w:iCs/>
          <w:highlight w:val="yellow"/>
        </w:rPr>
        <w:t xml:space="preserve"> recommend/suggest?  Some examples could include:</w:t>
      </w:r>
    </w:p>
    <w:p w14:paraId="71D738E8" w14:textId="77777777" w:rsidR="002B7EE5" w:rsidRPr="00D77DEF" w:rsidRDefault="002B7EE5" w:rsidP="00063BF9">
      <w:pPr>
        <w:pStyle w:val="01-Level3-BB"/>
        <w:numPr>
          <w:ilvl w:val="2"/>
          <w:numId w:val="12"/>
        </w:numPr>
        <w:ind w:left="1080"/>
        <w:rPr>
          <w:i/>
          <w:iCs/>
          <w:sz w:val="20"/>
          <w:highlight w:val="yellow"/>
        </w:rPr>
      </w:pPr>
      <w:r w:rsidRPr="00D77DEF">
        <w:rPr>
          <w:i/>
          <w:iCs/>
          <w:sz w:val="20"/>
          <w:highlight w:val="yellow"/>
        </w:rPr>
        <w:t>agreeing an action plan to reduce expenditure;</w:t>
      </w:r>
    </w:p>
    <w:p w14:paraId="68AF0DDF" w14:textId="77777777" w:rsidR="002B7EE5" w:rsidRPr="00D77DEF" w:rsidRDefault="002B7EE5" w:rsidP="00063BF9">
      <w:pPr>
        <w:pStyle w:val="00-Normal-BB"/>
        <w:rPr>
          <w:i/>
          <w:iCs/>
          <w:sz w:val="20"/>
          <w:highlight w:val="yellow"/>
        </w:rPr>
      </w:pPr>
    </w:p>
    <w:p w14:paraId="1EB40BF1" w14:textId="16CA92DF" w:rsidR="002B7EE5" w:rsidRPr="00D77DEF" w:rsidRDefault="002B7EE5" w:rsidP="00063BF9">
      <w:pPr>
        <w:pStyle w:val="01-Level3-BB"/>
        <w:numPr>
          <w:ilvl w:val="2"/>
          <w:numId w:val="12"/>
        </w:numPr>
        <w:ind w:left="1080"/>
        <w:rPr>
          <w:i/>
          <w:iCs/>
          <w:sz w:val="20"/>
          <w:highlight w:val="yellow"/>
        </w:rPr>
      </w:pPr>
      <w:r w:rsidRPr="00D77DEF">
        <w:rPr>
          <w:i/>
          <w:iCs/>
          <w:sz w:val="20"/>
          <w:highlight w:val="yellow"/>
        </w:rPr>
        <w:t xml:space="preserve">identifying underspends that can be </w:t>
      </w:r>
      <w:proofErr w:type="spellStart"/>
      <w:r w:rsidRPr="00D77DEF">
        <w:rPr>
          <w:i/>
          <w:iCs/>
          <w:sz w:val="20"/>
          <w:highlight w:val="yellow"/>
        </w:rPr>
        <w:t>vired</w:t>
      </w:r>
      <w:proofErr w:type="spellEnd"/>
      <w:r w:rsidRPr="00D77DEF">
        <w:rPr>
          <w:i/>
          <w:iCs/>
          <w:sz w:val="20"/>
          <w:highlight w:val="yellow"/>
        </w:rPr>
        <w:t xml:space="preserve"> from </w:t>
      </w:r>
      <w:r w:rsidR="00353B39" w:rsidRPr="00D77DEF">
        <w:rPr>
          <w:i/>
          <w:iCs/>
          <w:sz w:val="20"/>
          <w:highlight w:val="yellow"/>
        </w:rPr>
        <w:t>an</w:t>
      </w:r>
      <w:r w:rsidRPr="00D77DEF">
        <w:rPr>
          <w:i/>
          <w:iCs/>
          <w:sz w:val="20"/>
          <w:highlight w:val="yellow"/>
        </w:rPr>
        <w:t xml:space="preserve">other </w:t>
      </w:r>
      <w:r w:rsidR="00353B39" w:rsidRPr="00D77DEF">
        <w:rPr>
          <w:i/>
          <w:iCs/>
          <w:sz w:val="20"/>
          <w:highlight w:val="yellow"/>
        </w:rPr>
        <w:t xml:space="preserve">Pooled or </w:t>
      </w:r>
      <w:r w:rsidR="000B1842" w:rsidRPr="00D77DEF">
        <w:rPr>
          <w:i/>
          <w:iCs/>
          <w:sz w:val="20"/>
          <w:highlight w:val="yellow"/>
        </w:rPr>
        <w:t>Non-Pooled</w:t>
      </w:r>
      <w:r w:rsidR="00353B39" w:rsidRPr="00D77DEF">
        <w:rPr>
          <w:i/>
          <w:iCs/>
          <w:sz w:val="20"/>
          <w:highlight w:val="yellow"/>
        </w:rPr>
        <w:t xml:space="preserve"> </w:t>
      </w:r>
      <w:r w:rsidRPr="00D77DEF">
        <w:rPr>
          <w:i/>
          <w:iCs/>
          <w:sz w:val="20"/>
          <w:highlight w:val="yellow"/>
        </w:rPr>
        <w:t xml:space="preserve">Fund maintained under this </w:t>
      </w:r>
      <w:r w:rsidR="00353B39" w:rsidRPr="00D77DEF">
        <w:rPr>
          <w:i/>
          <w:iCs/>
          <w:sz w:val="20"/>
          <w:highlight w:val="yellow"/>
        </w:rPr>
        <w:t>A</w:t>
      </w:r>
      <w:r w:rsidRPr="00D77DEF">
        <w:rPr>
          <w:i/>
          <w:iCs/>
          <w:sz w:val="20"/>
          <w:highlight w:val="yellow"/>
        </w:rPr>
        <w:t xml:space="preserve">greement or outside of this </w:t>
      </w:r>
      <w:r w:rsidR="00353B39" w:rsidRPr="00D77DEF">
        <w:rPr>
          <w:i/>
          <w:iCs/>
          <w:sz w:val="20"/>
          <w:highlight w:val="yellow"/>
        </w:rPr>
        <w:t>A</w:t>
      </w:r>
      <w:r w:rsidRPr="00D77DEF">
        <w:rPr>
          <w:i/>
          <w:iCs/>
          <w:sz w:val="20"/>
          <w:highlight w:val="yellow"/>
        </w:rPr>
        <w:t>greement</w:t>
      </w:r>
    </w:p>
    <w:p w14:paraId="7C3ACD8D" w14:textId="77777777" w:rsidR="002B7EE5" w:rsidRPr="00D77DEF" w:rsidRDefault="002B7EE5" w:rsidP="00063BF9">
      <w:pPr>
        <w:pStyle w:val="01-Level3-BB"/>
        <w:numPr>
          <w:ilvl w:val="0"/>
          <w:numId w:val="0"/>
        </w:numPr>
        <w:ind w:left="1658"/>
        <w:rPr>
          <w:i/>
          <w:iCs/>
          <w:sz w:val="20"/>
          <w:highlight w:val="yellow"/>
        </w:rPr>
      </w:pPr>
    </w:p>
    <w:p w14:paraId="76EC927B" w14:textId="77777777" w:rsidR="002B7EE5" w:rsidRPr="00D77DEF" w:rsidRDefault="002B7EE5" w:rsidP="00063BF9">
      <w:pPr>
        <w:pStyle w:val="01-Level3-BB"/>
        <w:numPr>
          <w:ilvl w:val="2"/>
          <w:numId w:val="12"/>
        </w:numPr>
        <w:ind w:left="1080"/>
        <w:rPr>
          <w:i/>
          <w:iCs/>
          <w:sz w:val="20"/>
          <w:highlight w:val="yellow"/>
        </w:rPr>
      </w:pPr>
      <w:r w:rsidRPr="00D77DEF">
        <w:rPr>
          <w:i/>
          <w:iCs/>
          <w:sz w:val="20"/>
          <w:highlight w:val="yellow"/>
        </w:rPr>
        <w:t>asking for more money from the respective Partners; and</w:t>
      </w:r>
    </w:p>
    <w:p w14:paraId="6CBC670D" w14:textId="77777777" w:rsidR="002B7EE5" w:rsidRPr="00D77DEF" w:rsidRDefault="002B7EE5" w:rsidP="00063BF9">
      <w:pPr>
        <w:pStyle w:val="00-Normal-BB"/>
        <w:rPr>
          <w:i/>
          <w:iCs/>
          <w:sz w:val="20"/>
          <w:highlight w:val="yellow"/>
        </w:rPr>
      </w:pPr>
    </w:p>
    <w:p w14:paraId="12CA4CFF" w14:textId="62E1581C" w:rsidR="002B7EE5" w:rsidRPr="00D77DEF" w:rsidRDefault="002B7EE5" w:rsidP="00063BF9">
      <w:pPr>
        <w:pStyle w:val="01-Level3-BB"/>
        <w:numPr>
          <w:ilvl w:val="2"/>
          <w:numId w:val="12"/>
        </w:numPr>
        <w:ind w:left="1080"/>
        <w:rPr>
          <w:i/>
          <w:iCs/>
          <w:sz w:val="20"/>
          <w:highlight w:val="yellow"/>
        </w:rPr>
      </w:pPr>
      <w:r w:rsidRPr="00D77DEF">
        <w:rPr>
          <w:i/>
          <w:iCs/>
          <w:sz w:val="20"/>
          <w:highlight w:val="yellow"/>
        </w:rPr>
        <w:t>if no more money is available</w:t>
      </w:r>
      <w:r w:rsidR="00353B39" w:rsidRPr="00D77DEF">
        <w:rPr>
          <w:i/>
          <w:iCs/>
          <w:sz w:val="20"/>
          <w:highlight w:val="yellow"/>
        </w:rPr>
        <w:t>,</w:t>
      </w:r>
      <w:r w:rsidRPr="00D77DEF">
        <w:rPr>
          <w:i/>
          <w:iCs/>
          <w:sz w:val="20"/>
          <w:highlight w:val="yellow"/>
        </w:rPr>
        <w:t xml:space="preserve"> agreeing a plan of action which may include decommissioning all or any part of the Individual Service to which the Fund relates.</w:t>
      </w:r>
    </w:p>
    <w:p w14:paraId="75F87C12" w14:textId="77777777" w:rsidR="002B7EE5" w:rsidRPr="002B7EE5" w:rsidRDefault="002B7EE5" w:rsidP="00063BF9">
      <w:pPr>
        <w:pStyle w:val="BB-NormInd1Legal"/>
        <w:rPr>
          <w:color w:val="FF0000"/>
        </w:rPr>
      </w:pPr>
    </w:p>
    <w:p w14:paraId="58BCA989" w14:textId="7D8099AB" w:rsidR="00E0661A" w:rsidRPr="00D77DEF" w:rsidRDefault="00815256" w:rsidP="00063BF9">
      <w:pPr>
        <w:pStyle w:val="BB-NormInd1Legal"/>
        <w:ind w:left="0"/>
        <w:rPr>
          <w:highlight w:val="yellow"/>
          <w:u w:val="single"/>
        </w:rPr>
      </w:pPr>
      <w:r w:rsidRPr="00D77DEF">
        <w:rPr>
          <w:highlight w:val="yellow"/>
          <w:u w:val="single"/>
        </w:rPr>
        <w:t>[</w:t>
      </w:r>
      <w:r w:rsidR="00E0661A" w:rsidRPr="00D77DEF">
        <w:rPr>
          <w:highlight w:val="yellow"/>
          <w:u w:val="single"/>
        </w:rPr>
        <w:t>Overspend</w:t>
      </w:r>
      <w:r w:rsidRPr="00D77DEF">
        <w:rPr>
          <w:highlight w:val="yellow"/>
          <w:u w:val="single"/>
        </w:rPr>
        <w:t xml:space="preserve"> </w:t>
      </w:r>
      <w:r w:rsidRPr="00D77DEF">
        <w:rPr>
          <w:i/>
          <w:iCs/>
          <w:highlight w:val="yellow"/>
          <w:u w:val="single"/>
        </w:rPr>
        <w:t>[Example wording]</w:t>
      </w:r>
    </w:p>
    <w:p w14:paraId="58C0D54B" w14:textId="23783BE4" w:rsidR="00673D1E" w:rsidRPr="00D77DEF" w:rsidRDefault="00673D1E" w:rsidP="00063BF9">
      <w:pPr>
        <w:pStyle w:val="BB-SLevel1Legal"/>
        <w:rPr>
          <w:highlight w:val="yellow"/>
        </w:rPr>
      </w:pPr>
      <w:r w:rsidRPr="00D77DEF">
        <w:rPr>
          <w:highlight w:val="yellow"/>
        </w:rPr>
        <w:t xml:space="preserve">The </w:t>
      </w:r>
      <w:r w:rsidR="00797C44" w:rsidRPr="00D77DEF">
        <w:rPr>
          <w:highlight w:val="yellow"/>
        </w:rPr>
        <w:t>Partnership</w:t>
      </w:r>
      <w:r w:rsidRPr="00D77DEF">
        <w:rPr>
          <w:highlight w:val="yellow"/>
        </w:rPr>
        <w:t xml:space="preserve"> Board shall consider what action to take in respect of any actual or potential Overspends</w:t>
      </w:r>
      <w:r w:rsidR="00353B39" w:rsidRPr="00D77DEF">
        <w:rPr>
          <w:highlight w:val="yellow"/>
        </w:rPr>
        <w:t>.</w:t>
      </w:r>
    </w:p>
    <w:p w14:paraId="78C386FE" w14:textId="79FE2414" w:rsidR="00673D1E" w:rsidRPr="00D77DEF" w:rsidRDefault="00673D1E" w:rsidP="00063BF9">
      <w:pPr>
        <w:pStyle w:val="BB-SLevel1Legal"/>
        <w:rPr>
          <w:highlight w:val="yellow"/>
        </w:rPr>
      </w:pPr>
      <w:r w:rsidRPr="00D77DEF">
        <w:rPr>
          <w:highlight w:val="yellow"/>
        </w:rPr>
        <w:t xml:space="preserve">The </w:t>
      </w:r>
      <w:r w:rsidR="00797C44" w:rsidRPr="00D77DEF">
        <w:rPr>
          <w:highlight w:val="yellow"/>
        </w:rPr>
        <w:t>Partnership Board</w:t>
      </w:r>
      <w:r w:rsidRPr="00D77DEF">
        <w:rPr>
          <w:highlight w:val="yellow"/>
        </w:rPr>
        <w:t xml:space="preserve"> shall</w:t>
      </w:r>
      <w:r w:rsidR="00353B39" w:rsidRPr="00D77DEF">
        <w:rPr>
          <w:highlight w:val="yellow"/>
        </w:rPr>
        <w:t>,</w:t>
      </w:r>
      <w:r w:rsidRPr="00D77DEF">
        <w:rPr>
          <w:highlight w:val="yellow"/>
        </w:rPr>
        <w:t xml:space="preserve"> acting reasonably</w:t>
      </w:r>
      <w:r w:rsidR="00353B39" w:rsidRPr="00D77DEF">
        <w:rPr>
          <w:highlight w:val="yellow"/>
        </w:rPr>
        <w:t xml:space="preserve"> and</w:t>
      </w:r>
      <w:r w:rsidRPr="00D77DEF">
        <w:rPr>
          <w:highlight w:val="yellow"/>
        </w:rPr>
        <w:t xml:space="preserve"> having taken into consideration all relevant factors </w:t>
      </w:r>
      <w:r w:rsidR="00353B39" w:rsidRPr="00D77DEF">
        <w:rPr>
          <w:highlight w:val="yellow"/>
        </w:rPr>
        <w:t>(</w:t>
      </w:r>
      <w:r w:rsidRPr="00D77DEF">
        <w:rPr>
          <w:highlight w:val="yellow"/>
        </w:rPr>
        <w:t>including where appropriate the Better Care Fund Plan and any agreed outcomes and any other budgetary constraints</w:t>
      </w:r>
      <w:r w:rsidR="00353B39" w:rsidRPr="00D77DEF">
        <w:rPr>
          <w:highlight w:val="yellow"/>
        </w:rPr>
        <w:t>)</w:t>
      </w:r>
      <w:r w:rsidRPr="00D77DEF">
        <w:rPr>
          <w:highlight w:val="yellow"/>
        </w:rPr>
        <w:t xml:space="preserve"> agree appropriate action in relation to Overspends which may include the following:</w:t>
      </w:r>
    </w:p>
    <w:p w14:paraId="001EBBEF" w14:textId="77777777" w:rsidR="00673D1E" w:rsidRPr="00D77DEF" w:rsidRDefault="00673D1E" w:rsidP="00063BF9">
      <w:pPr>
        <w:pStyle w:val="BB-SLevel2Legal"/>
        <w:rPr>
          <w:highlight w:val="yellow"/>
        </w:rPr>
      </w:pPr>
      <w:r w:rsidRPr="00D77DEF">
        <w:rPr>
          <w:highlight w:val="yellow"/>
        </w:rPr>
        <w:t>whether there is any action that can be taken in order to contain expenditure;</w:t>
      </w:r>
    </w:p>
    <w:p w14:paraId="361C6477" w14:textId="25BB016A" w:rsidR="00673D1E" w:rsidRPr="00D77DEF" w:rsidRDefault="00673D1E" w:rsidP="00063BF9">
      <w:pPr>
        <w:pStyle w:val="BB-SLevel2Legal"/>
        <w:rPr>
          <w:highlight w:val="yellow"/>
        </w:rPr>
      </w:pPr>
      <w:r w:rsidRPr="00D77DEF">
        <w:rPr>
          <w:highlight w:val="yellow"/>
        </w:rPr>
        <w:t xml:space="preserve">whether there are any </w:t>
      </w:r>
      <w:r w:rsidR="00353B39" w:rsidRPr="00D77DEF">
        <w:rPr>
          <w:highlight w:val="yellow"/>
        </w:rPr>
        <w:t>U</w:t>
      </w:r>
      <w:r w:rsidRPr="00D77DEF">
        <w:rPr>
          <w:highlight w:val="yellow"/>
        </w:rPr>
        <w:t xml:space="preserve">nderspends that can be </w:t>
      </w:r>
      <w:proofErr w:type="spellStart"/>
      <w:r w:rsidRPr="00D77DEF">
        <w:rPr>
          <w:highlight w:val="yellow"/>
        </w:rPr>
        <w:t>vired</w:t>
      </w:r>
      <w:proofErr w:type="spellEnd"/>
      <w:r w:rsidRPr="00D77DEF">
        <w:rPr>
          <w:highlight w:val="yellow"/>
        </w:rPr>
        <w:t xml:space="preserve"> from any other fund </w:t>
      </w:r>
      <w:r w:rsidR="00C8395D" w:rsidRPr="00D77DEF">
        <w:rPr>
          <w:highlight w:val="yellow"/>
        </w:rPr>
        <w:t>maintained under this Agreement;</w:t>
      </w:r>
      <w:r w:rsidR="00353B39" w:rsidRPr="00D77DEF">
        <w:rPr>
          <w:highlight w:val="yellow"/>
        </w:rPr>
        <w:t xml:space="preserve"> and</w:t>
      </w:r>
    </w:p>
    <w:p w14:paraId="7A46FC40" w14:textId="77777777" w:rsidR="00C8395D" w:rsidRPr="00D77DEF" w:rsidRDefault="00C8395D" w:rsidP="00063BF9">
      <w:pPr>
        <w:pStyle w:val="BB-SLevel2Legal"/>
        <w:rPr>
          <w:highlight w:val="yellow"/>
        </w:rPr>
      </w:pPr>
      <w:r w:rsidRPr="00D77DEF">
        <w:rPr>
          <w:highlight w:val="yellow"/>
        </w:rPr>
        <w:t>how any Overspend shall be apportioned between the Partners, such apportionment to be just and equitable taking into consideration all relevant factors.</w:t>
      </w:r>
    </w:p>
    <w:p w14:paraId="1048155E" w14:textId="77777777" w:rsidR="001154C2" w:rsidRPr="00D77DEF" w:rsidRDefault="00673D1E" w:rsidP="00063BF9">
      <w:pPr>
        <w:pStyle w:val="BB-SLevel1Legal"/>
        <w:rPr>
          <w:highlight w:val="yellow"/>
        </w:rPr>
      </w:pPr>
      <w:r w:rsidRPr="00D77DEF">
        <w:rPr>
          <w:highlight w:val="yellow"/>
        </w:rPr>
        <w:t xml:space="preserve">The Partners agree to co-operate fully in order to establish an agreed position in relation to any Overspends. </w:t>
      </w:r>
    </w:p>
    <w:p w14:paraId="38688334" w14:textId="77777777" w:rsidR="00ED1DDC" w:rsidRPr="00D77DEF" w:rsidRDefault="001154C2" w:rsidP="00063BF9">
      <w:pPr>
        <w:pStyle w:val="BB-SLevel1Legal"/>
        <w:rPr>
          <w:highlight w:val="yellow"/>
        </w:rPr>
      </w:pPr>
      <w:r w:rsidRPr="00D77DEF">
        <w:rPr>
          <w:highlight w:val="yellow"/>
        </w:rPr>
        <w:t xml:space="preserve">Overspends which occur in relation to any </w:t>
      </w:r>
      <w:r w:rsidR="00342697" w:rsidRPr="00D77DEF">
        <w:rPr>
          <w:highlight w:val="yellow"/>
        </w:rPr>
        <w:t>[</w:t>
      </w:r>
      <w:r w:rsidR="00342697" w:rsidRPr="00D77DEF">
        <w:rPr>
          <w:i/>
          <w:highlight w:val="yellow"/>
        </w:rPr>
        <w:t>insert reference to any locally agreed performance arrangements</w:t>
      </w:r>
      <w:r w:rsidR="00342697" w:rsidRPr="00D77DEF">
        <w:rPr>
          <w:highlight w:val="yellow"/>
        </w:rPr>
        <w:t xml:space="preserve">] </w:t>
      </w:r>
      <w:r w:rsidRPr="00D77DEF">
        <w:rPr>
          <w:highlight w:val="yellow"/>
        </w:rPr>
        <w:t xml:space="preserve">shall </w:t>
      </w:r>
      <w:r w:rsidR="00342697" w:rsidRPr="00D77DEF">
        <w:rPr>
          <w:highlight w:val="yellow"/>
        </w:rPr>
        <w:t xml:space="preserve">be </w:t>
      </w:r>
      <w:r w:rsidRPr="00D77DEF">
        <w:rPr>
          <w:highlight w:val="yellow"/>
        </w:rPr>
        <w:t xml:space="preserve">subject to alternative provisions in the relevant </w:t>
      </w:r>
      <w:r w:rsidR="00342697" w:rsidRPr="00D77DEF">
        <w:rPr>
          <w:highlight w:val="yellow"/>
        </w:rPr>
        <w:t>[insert reference to any locally agreed performance arrangements]</w:t>
      </w:r>
      <w:r w:rsidRPr="00D77DEF">
        <w:rPr>
          <w:highlight w:val="yellow"/>
        </w:rPr>
        <w:t xml:space="preserve">, be apportioned between the Partners pro rata to the value of their respective Financial Contributions </w:t>
      </w:r>
      <w:r w:rsidRPr="00D77DEF">
        <w:rPr>
          <w:i/>
          <w:highlight w:val="yellow"/>
        </w:rPr>
        <w:t xml:space="preserve">[excluding Non-Recurrent Payments] </w:t>
      </w:r>
      <w:r w:rsidRPr="00D77DEF">
        <w:rPr>
          <w:highlight w:val="yellow"/>
        </w:rPr>
        <w:t>for the Financial Year in respect of which the Overspend occurs.</w:t>
      </w:r>
    </w:p>
    <w:p w14:paraId="1C7E2361" w14:textId="230662B3" w:rsidR="00ED1DDC" w:rsidRPr="00D77DEF" w:rsidRDefault="00ED1DDC" w:rsidP="00063BF9">
      <w:pPr>
        <w:pStyle w:val="BB-SLevel1Legal"/>
        <w:rPr>
          <w:highlight w:val="yellow"/>
        </w:rPr>
      </w:pPr>
      <w:r w:rsidRPr="00D77DEF">
        <w:rPr>
          <w:highlight w:val="yellow"/>
        </w:rPr>
        <w:t xml:space="preserve">Where </w:t>
      </w:r>
      <w:r w:rsidR="00353B39" w:rsidRPr="00D77DEF">
        <w:rPr>
          <w:highlight w:val="yellow"/>
        </w:rPr>
        <w:t xml:space="preserve">there </w:t>
      </w:r>
      <w:r w:rsidRPr="00D77DEF">
        <w:rPr>
          <w:highlight w:val="yellow"/>
        </w:rPr>
        <w:t xml:space="preserve">is an </w:t>
      </w:r>
      <w:r w:rsidR="00353B39" w:rsidRPr="00D77DEF">
        <w:rPr>
          <w:highlight w:val="yellow"/>
        </w:rPr>
        <w:t>O</w:t>
      </w:r>
      <w:r w:rsidRPr="00D77DEF">
        <w:rPr>
          <w:highlight w:val="yellow"/>
        </w:rPr>
        <w:t>verspend in a Non</w:t>
      </w:r>
      <w:r w:rsidR="000B1842">
        <w:rPr>
          <w:highlight w:val="yellow"/>
        </w:rPr>
        <w:t>-</w:t>
      </w:r>
      <w:r w:rsidRPr="00D77DEF">
        <w:rPr>
          <w:highlight w:val="yellow"/>
        </w:rPr>
        <w:t>Pooled Fund at the end of the Financial Year or at termination of the Agreement</w:t>
      </w:r>
      <w:r w:rsidR="00353B39" w:rsidRPr="00D77DEF">
        <w:rPr>
          <w:highlight w:val="yellow"/>
        </w:rPr>
        <w:t>,</w:t>
      </w:r>
      <w:r w:rsidRPr="00D77DEF">
        <w:rPr>
          <w:highlight w:val="yellow"/>
        </w:rPr>
        <w:t xml:space="preserve"> such </w:t>
      </w:r>
      <w:r w:rsidR="00353B39" w:rsidRPr="00D77DEF">
        <w:rPr>
          <w:highlight w:val="yellow"/>
        </w:rPr>
        <w:t>O</w:t>
      </w:r>
      <w:r w:rsidRPr="00D77DEF">
        <w:rPr>
          <w:highlight w:val="yellow"/>
        </w:rPr>
        <w:t xml:space="preserve">verspend shall be met by the Partner whose </w:t>
      </w:r>
      <w:r w:rsidR="00353B39" w:rsidRPr="00D77DEF">
        <w:rPr>
          <w:highlight w:val="yellow"/>
        </w:rPr>
        <w:t>F</w:t>
      </w:r>
      <w:r w:rsidRPr="00D77DEF">
        <w:rPr>
          <w:highlight w:val="yellow"/>
        </w:rPr>
        <w:t xml:space="preserve">inancial </w:t>
      </w:r>
      <w:r w:rsidR="00353B39" w:rsidRPr="00D77DEF">
        <w:rPr>
          <w:highlight w:val="yellow"/>
        </w:rPr>
        <w:t>C</w:t>
      </w:r>
      <w:r w:rsidRPr="00D77DEF">
        <w:rPr>
          <w:highlight w:val="yellow"/>
        </w:rPr>
        <w:t>ontributions to the relevant Non</w:t>
      </w:r>
      <w:r w:rsidR="000B1842">
        <w:rPr>
          <w:highlight w:val="yellow"/>
        </w:rPr>
        <w:t>-</w:t>
      </w:r>
      <w:r w:rsidRPr="00D77DEF">
        <w:rPr>
          <w:highlight w:val="yellow"/>
        </w:rPr>
        <w:t>Pooled Fund were intended to meet the expenditure</w:t>
      </w:r>
      <w:r w:rsidR="00117584" w:rsidRPr="00D77DEF">
        <w:rPr>
          <w:highlight w:val="yellow"/>
        </w:rPr>
        <w:t xml:space="preserve"> to which the </w:t>
      </w:r>
      <w:r w:rsidR="00353B39" w:rsidRPr="00D77DEF">
        <w:rPr>
          <w:highlight w:val="yellow"/>
        </w:rPr>
        <w:t>O</w:t>
      </w:r>
      <w:r w:rsidR="00117584" w:rsidRPr="00D77DEF">
        <w:rPr>
          <w:highlight w:val="yellow"/>
        </w:rPr>
        <w:t xml:space="preserve">verspend relates save to the extent that such </w:t>
      </w:r>
      <w:r w:rsidR="00353B39" w:rsidRPr="00D77DEF">
        <w:rPr>
          <w:highlight w:val="yellow"/>
        </w:rPr>
        <w:t>O</w:t>
      </w:r>
      <w:r w:rsidR="00117584" w:rsidRPr="00D77DEF">
        <w:rPr>
          <w:highlight w:val="yellow"/>
        </w:rPr>
        <w:t>verspend is not the fault of the other Partner.</w:t>
      </w:r>
    </w:p>
    <w:p w14:paraId="2E2010A3" w14:textId="6DB28417" w:rsidR="00673D1E" w:rsidRPr="00D77DEF" w:rsidRDefault="00117584" w:rsidP="00063BF9">
      <w:pPr>
        <w:pStyle w:val="BB-SLevel1Legal"/>
        <w:rPr>
          <w:highlight w:val="yellow"/>
        </w:rPr>
      </w:pPr>
      <w:r w:rsidRPr="00D77DEF">
        <w:rPr>
          <w:highlight w:val="yellow"/>
        </w:rPr>
        <w:t>Subject to any continuing obligations under any Service Contract entered into by either Partner, e</w:t>
      </w:r>
      <w:r w:rsidR="00673D1E" w:rsidRPr="00D77DEF">
        <w:rPr>
          <w:highlight w:val="yellow"/>
        </w:rPr>
        <w:t>ither Partner may give notice to terminate a Service o</w:t>
      </w:r>
      <w:r w:rsidR="00353B39" w:rsidRPr="00D77DEF">
        <w:rPr>
          <w:highlight w:val="yellow"/>
        </w:rPr>
        <w:t>r</w:t>
      </w:r>
      <w:r w:rsidR="00673D1E" w:rsidRPr="00D77DEF">
        <w:rPr>
          <w:highlight w:val="yellow"/>
        </w:rPr>
        <w:t xml:space="preserve"> Individual Scheme where the Scheme Specification provides and where the Service does not form part of the</w:t>
      </w:r>
      <w:r w:rsidRPr="00D77DEF">
        <w:rPr>
          <w:highlight w:val="yellow"/>
        </w:rPr>
        <w:t xml:space="preserve"> Better Care Fund Plan.</w:t>
      </w:r>
      <w:r w:rsidR="00815256" w:rsidRPr="00D77DEF">
        <w:rPr>
          <w:highlight w:val="yellow"/>
        </w:rPr>
        <w:t>]</w:t>
      </w:r>
    </w:p>
    <w:p w14:paraId="528DAC5A" w14:textId="766036EB" w:rsidR="00D81DD2" w:rsidRPr="00D77DEF" w:rsidRDefault="00815256" w:rsidP="00063BF9">
      <w:pPr>
        <w:pStyle w:val="BB-NormInd1Legal"/>
        <w:ind w:left="0"/>
        <w:rPr>
          <w:highlight w:val="yellow"/>
          <w:u w:val="single"/>
        </w:rPr>
      </w:pPr>
      <w:r w:rsidRPr="00D77DEF">
        <w:rPr>
          <w:highlight w:val="yellow"/>
          <w:u w:val="single"/>
        </w:rPr>
        <w:t>[</w:t>
      </w:r>
      <w:r w:rsidR="00D41E69" w:rsidRPr="00D77DEF">
        <w:rPr>
          <w:highlight w:val="yellow"/>
          <w:u w:val="single"/>
        </w:rPr>
        <w:t>Underspends</w:t>
      </w:r>
    </w:p>
    <w:p w14:paraId="2019E472" w14:textId="77777777" w:rsidR="00D41E69" w:rsidRPr="00D77DEF" w:rsidRDefault="00D41E69" w:rsidP="00063BF9">
      <w:pPr>
        <w:pStyle w:val="BB-NormInd1Legal"/>
        <w:ind w:left="0"/>
        <w:rPr>
          <w:i/>
          <w:iCs/>
          <w:szCs w:val="20"/>
          <w:highlight w:val="yellow"/>
        </w:rPr>
      </w:pPr>
      <w:r w:rsidRPr="00D77DEF">
        <w:rPr>
          <w:i/>
          <w:iCs/>
          <w:highlight w:val="yellow"/>
        </w:rPr>
        <w:t xml:space="preserve">[Include </w:t>
      </w:r>
      <w:r w:rsidRPr="00D77DEF">
        <w:rPr>
          <w:i/>
          <w:iCs/>
          <w:szCs w:val="20"/>
          <w:highlight w:val="yellow"/>
        </w:rPr>
        <w:t xml:space="preserve">what will happen if there is underspend in relation to </w:t>
      </w:r>
    </w:p>
    <w:p w14:paraId="1C5DA489" w14:textId="77777777" w:rsidR="00D41E69" w:rsidRPr="00D77DEF" w:rsidRDefault="00D41E69" w:rsidP="00063BF9">
      <w:pPr>
        <w:pStyle w:val="02-Level2-BB"/>
        <w:rPr>
          <w:i/>
          <w:iCs/>
          <w:sz w:val="20"/>
          <w:highlight w:val="yellow"/>
        </w:rPr>
      </w:pPr>
      <w:r w:rsidRPr="00D77DEF">
        <w:rPr>
          <w:i/>
          <w:iCs/>
          <w:sz w:val="20"/>
          <w:highlight w:val="yellow"/>
        </w:rPr>
        <w:t xml:space="preserve">The Pooled Fund as a whole; </w:t>
      </w:r>
    </w:p>
    <w:p w14:paraId="4F7DDB4F" w14:textId="74824776" w:rsidR="00D41E69" w:rsidRPr="00D77DEF" w:rsidRDefault="00D41E69" w:rsidP="00063BF9">
      <w:pPr>
        <w:pStyle w:val="02-Level2-BB"/>
        <w:rPr>
          <w:i/>
          <w:iCs/>
          <w:sz w:val="20"/>
          <w:highlight w:val="yellow"/>
        </w:rPr>
      </w:pPr>
      <w:r w:rsidRPr="00D77DEF">
        <w:rPr>
          <w:i/>
          <w:iCs/>
          <w:sz w:val="20"/>
          <w:highlight w:val="yellow"/>
        </w:rPr>
        <w:t xml:space="preserve">Any Individual Scheme; </w:t>
      </w:r>
    </w:p>
    <w:p w14:paraId="2A5340BD" w14:textId="77777777" w:rsidR="00D41E69" w:rsidRPr="00D77DEF" w:rsidRDefault="00D41E69" w:rsidP="00063BF9">
      <w:pPr>
        <w:pStyle w:val="02-Level2-BB"/>
        <w:rPr>
          <w:i/>
          <w:iCs/>
          <w:sz w:val="20"/>
          <w:highlight w:val="yellow"/>
        </w:rPr>
      </w:pPr>
      <w:r w:rsidRPr="00D77DEF">
        <w:rPr>
          <w:i/>
          <w:iCs/>
          <w:sz w:val="20"/>
          <w:highlight w:val="yellow"/>
        </w:rPr>
        <w:t>Any contingency fund</w:t>
      </w:r>
    </w:p>
    <w:p w14:paraId="56E760BC" w14:textId="77777777" w:rsidR="00D41E69" w:rsidRPr="00D77DEF" w:rsidRDefault="00D41E69" w:rsidP="00063BF9">
      <w:pPr>
        <w:pStyle w:val="02-NormInd2-BB"/>
        <w:rPr>
          <w:i/>
          <w:iCs/>
          <w:highlight w:val="yellow"/>
        </w:rPr>
      </w:pPr>
    </w:p>
    <w:p w14:paraId="0576F07B" w14:textId="1CB05119" w:rsidR="00063BF9" w:rsidRDefault="00D41E69" w:rsidP="00063BF9">
      <w:pPr>
        <w:pStyle w:val="02-NormInd2-BB"/>
        <w:ind w:left="0"/>
        <w:rPr>
          <w:i/>
          <w:iCs/>
          <w:sz w:val="20"/>
          <w:highlight w:val="yellow"/>
        </w:rPr>
      </w:pPr>
      <w:r w:rsidRPr="00D77DEF">
        <w:rPr>
          <w:i/>
          <w:iCs/>
          <w:sz w:val="20"/>
          <w:highlight w:val="yellow"/>
        </w:rPr>
        <w:t xml:space="preserve">Will unspent monies go back to the Lead Partner for the </w:t>
      </w:r>
      <w:r w:rsidR="00353B39" w:rsidRPr="00D77DEF">
        <w:rPr>
          <w:i/>
          <w:iCs/>
          <w:sz w:val="20"/>
          <w:highlight w:val="yellow"/>
        </w:rPr>
        <w:t>S</w:t>
      </w:r>
      <w:r w:rsidRPr="00D77DEF">
        <w:rPr>
          <w:i/>
          <w:iCs/>
          <w:sz w:val="20"/>
          <w:highlight w:val="yellow"/>
        </w:rPr>
        <w:t xml:space="preserve">cheme that has underspent? If a Scheme does not get off the ground will the Lead Partner for that </w:t>
      </w:r>
      <w:r w:rsidR="00353B39" w:rsidRPr="00D77DEF">
        <w:rPr>
          <w:i/>
          <w:iCs/>
          <w:sz w:val="20"/>
          <w:highlight w:val="yellow"/>
        </w:rPr>
        <w:t>S</w:t>
      </w:r>
      <w:r w:rsidRPr="00D77DEF">
        <w:rPr>
          <w:i/>
          <w:iCs/>
          <w:sz w:val="20"/>
          <w:highlight w:val="yellow"/>
        </w:rPr>
        <w:t>cheme get to retain the money or get the choice of where it is invested or will it go back to the Partnership Board? What happens to unspent contingency?</w:t>
      </w:r>
      <w:r w:rsidR="00815256" w:rsidRPr="00D77DEF">
        <w:rPr>
          <w:i/>
          <w:iCs/>
          <w:sz w:val="20"/>
          <w:highlight w:val="yellow"/>
        </w:rPr>
        <w:t>]</w:t>
      </w:r>
    </w:p>
    <w:p w14:paraId="3323DFA2" w14:textId="77777777" w:rsidR="00063BF9" w:rsidRDefault="00063BF9">
      <w:pPr>
        <w:rPr>
          <w:rFonts w:eastAsia="Times New Roman" w:cs="Times New Roman"/>
          <w:i/>
          <w:iCs/>
          <w:szCs w:val="20"/>
          <w:highlight w:val="yellow"/>
        </w:rPr>
      </w:pPr>
      <w:r>
        <w:rPr>
          <w:i/>
          <w:iCs/>
          <w:highlight w:val="yellow"/>
        </w:rPr>
        <w:br w:type="page"/>
      </w:r>
    </w:p>
    <w:p w14:paraId="2E8AC4E5" w14:textId="77777777" w:rsidR="00D41E69" w:rsidRPr="00E852AD" w:rsidRDefault="00D41E69" w:rsidP="00063BF9">
      <w:pPr>
        <w:pStyle w:val="02-NormInd2-BB"/>
        <w:ind w:left="0"/>
        <w:rPr>
          <w:i/>
          <w:iCs/>
          <w:sz w:val="20"/>
        </w:rPr>
      </w:pPr>
    </w:p>
    <w:p w14:paraId="3EF44C8A" w14:textId="77777777" w:rsidR="001154C2" w:rsidRDefault="004962B8" w:rsidP="00063BF9">
      <w:pPr>
        <w:pStyle w:val="BB-SHeadingLegal"/>
        <w:pageBreakBefore w:val="0"/>
        <w:ind w:left="0"/>
      </w:pPr>
      <w:bookmarkStart w:id="78" w:name="_Toc197606779"/>
      <w:r>
        <w:t>–</w:t>
      </w:r>
      <w:r w:rsidR="001154C2">
        <w:t xml:space="preserve"> JOINT WORKING OBLIGATIONS</w:t>
      </w:r>
      <w:bookmarkEnd w:id="78"/>
    </w:p>
    <w:p w14:paraId="3D292A44" w14:textId="77777777" w:rsidR="001154C2" w:rsidRPr="004962B8" w:rsidRDefault="004962B8" w:rsidP="00063BF9">
      <w:pPr>
        <w:pStyle w:val="BB-PartHeadingLegal"/>
      </w:pPr>
      <w:r>
        <w:t xml:space="preserve"> </w:t>
      </w:r>
      <w:bookmarkStart w:id="79" w:name="_Toc197606780"/>
      <w:r>
        <w:t xml:space="preserve">– </w:t>
      </w:r>
      <w:r w:rsidR="00457159">
        <w:t>LEAD PARTNER</w:t>
      </w:r>
      <w:r w:rsidR="001154C2" w:rsidRPr="004962B8">
        <w:t xml:space="preserve"> OBLIGATIONS</w:t>
      </w:r>
      <w:r w:rsidR="00663D12">
        <w:rPr>
          <w:rStyle w:val="FootnoteReference"/>
        </w:rPr>
        <w:footnoteReference w:id="81"/>
      </w:r>
      <w:bookmarkEnd w:id="79"/>
      <w:r w:rsidR="001154C2" w:rsidRPr="004962B8">
        <w:t xml:space="preserve"> </w:t>
      </w:r>
    </w:p>
    <w:p w14:paraId="6F474E43" w14:textId="533B599F" w:rsidR="001154C2" w:rsidRDefault="001154C2" w:rsidP="00063BF9">
      <w:pPr>
        <w:pStyle w:val="BB-Normal"/>
      </w:pPr>
      <w:r>
        <w:t xml:space="preserve">Terminology used in this Schedule shall have the meaning attributed to it in the </w:t>
      </w:r>
      <w:r w:rsidR="000203CE">
        <w:t>NHS Standard Contract</w:t>
      </w:r>
      <w:r>
        <w:t xml:space="preserve"> save where this Agreement or the context requires otherwise.</w:t>
      </w:r>
    </w:p>
    <w:p w14:paraId="631BE93F" w14:textId="77777777" w:rsidR="00D8446A" w:rsidRDefault="00D8446A" w:rsidP="00063BF9">
      <w:pPr>
        <w:pStyle w:val="BB-Normal"/>
      </w:pPr>
    </w:p>
    <w:p w14:paraId="101480B5" w14:textId="6B317329" w:rsidR="00D8446A" w:rsidRPr="00D77DEF" w:rsidRDefault="00D8446A" w:rsidP="00063BF9">
      <w:pPr>
        <w:pStyle w:val="BB-Normal"/>
        <w:rPr>
          <w:i/>
          <w:iCs/>
          <w:highlight w:val="yellow"/>
        </w:rPr>
      </w:pPr>
      <w:r w:rsidRPr="00D77DEF">
        <w:rPr>
          <w:i/>
          <w:iCs/>
          <w:highlight w:val="yellow"/>
        </w:rPr>
        <w:t>[EXAMPLE WORDING BELOW]</w:t>
      </w:r>
    </w:p>
    <w:p w14:paraId="1D925F32" w14:textId="77777777" w:rsidR="001154C2" w:rsidRPr="00D77DEF" w:rsidRDefault="001154C2" w:rsidP="00063BF9">
      <w:pPr>
        <w:pStyle w:val="BB-Normal"/>
        <w:rPr>
          <w:highlight w:val="yellow"/>
        </w:rPr>
      </w:pPr>
    </w:p>
    <w:p w14:paraId="135AC893" w14:textId="0FE819C5" w:rsidR="001154C2" w:rsidRPr="00D77DEF" w:rsidRDefault="001154C2" w:rsidP="00063BF9">
      <w:pPr>
        <w:pStyle w:val="BB-SLevel1Legal"/>
        <w:rPr>
          <w:i/>
          <w:highlight w:val="yellow"/>
        </w:rPr>
      </w:pPr>
      <w:r w:rsidRPr="00D77DEF">
        <w:rPr>
          <w:i/>
          <w:highlight w:val="yellow"/>
        </w:rPr>
        <w:t xml:space="preserve">The </w:t>
      </w:r>
      <w:r w:rsidR="00457159" w:rsidRPr="00D77DEF">
        <w:rPr>
          <w:i/>
          <w:highlight w:val="yellow"/>
        </w:rPr>
        <w:t>Lead Partner</w:t>
      </w:r>
      <w:r w:rsidRPr="00D77DEF">
        <w:rPr>
          <w:i/>
          <w:highlight w:val="yellow"/>
        </w:rPr>
        <w:t xml:space="preserve"> shall notify the other Partner if it receives or serves:</w:t>
      </w:r>
    </w:p>
    <w:p w14:paraId="1CCD66DA" w14:textId="77F453ED" w:rsidR="001154C2" w:rsidRPr="00D77DEF" w:rsidRDefault="001154C2" w:rsidP="00063BF9">
      <w:pPr>
        <w:pStyle w:val="BB-SLevel2Legal"/>
        <w:rPr>
          <w:i/>
          <w:highlight w:val="yellow"/>
        </w:rPr>
      </w:pPr>
      <w:r w:rsidRPr="00D77DEF">
        <w:rPr>
          <w:i/>
          <w:highlight w:val="yellow"/>
        </w:rPr>
        <w:t>a Change in Control Noti</w:t>
      </w:r>
      <w:r w:rsidR="00815D6D">
        <w:rPr>
          <w:i/>
          <w:highlight w:val="yellow"/>
        </w:rPr>
        <w:t>fication</w:t>
      </w:r>
      <w:r w:rsidRPr="00D77DEF">
        <w:rPr>
          <w:i/>
          <w:highlight w:val="yellow"/>
        </w:rPr>
        <w:t>;</w:t>
      </w:r>
    </w:p>
    <w:p w14:paraId="0EEF7C8F" w14:textId="77777777" w:rsidR="001154C2" w:rsidRPr="00D77DEF" w:rsidRDefault="001154C2" w:rsidP="00063BF9">
      <w:pPr>
        <w:pStyle w:val="BB-SLevel2Legal"/>
        <w:rPr>
          <w:i/>
          <w:highlight w:val="yellow"/>
        </w:rPr>
      </w:pPr>
      <w:r w:rsidRPr="00D77DEF">
        <w:rPr>
          <w:i/>
          <w:highlight w:val="yellow"/>
        </w:rPr>
        <w:t>a Notice of a</w:t>
      </w:r>
      <w:r w:rsidR="007F4A26" w:rsidRPr="00D77DEF">
        <w:rPr>
          <w:i/>
          <w:highlight w:val="yellow"/>
        </w:rPr>
        <w:t>n</w:t>
      </w:r>
      <w:r w:rsidRPr="00D77DEF">
        <w:rPr>
          <w:i/>
          <w:highlight w:val="yellow"/>
        </w:rPr>
        <w:t xml:space="preserve"> Event of Force Majeure;</w:t>
      </w:r>
    </w:p>
    <w:p w14:paraId="148A38BE" w14:textId="3CC839D7" w:rsidR="001154C2" w:rsidRPr="00D77DEF" w:rsidRDefault="001154C2" w:rsidP="00063BF9">
      <w:pPr>
        <w:pStyle w:val="BB-SLevel2Legal"/>
        <w:rPr>
          <w:i/>
          <w:highlight w:val="yellow"/>
        </w:rPr>
      </w:pPr>
      <w:r w:rsidRPr="00D77DEF">
        <w:rPr>
          <w:i/>
          <w:highlight w:val="yellow"/>
        </w:rPr>
        <w:t>a Contract Query;</w:t>
      </w:r>
      <w:r w:rsidR="00D8446A" w:rsidRPr="00D77DEF">
        <w:rPr>
          <w:i/>
          <w:highlight w:val="yellow"/>
        </w:rPr>
        <w:t xml:space="preserve"> and/or</w:t>
      </w:r>
    </w:p>
    <w:p w14:paraId="15AF8CBF" w14:textId="1A2BB497" w:rsidR="001154C2" w:rsidRPr="00D77DEF" w:rsidRDefault="001154C2" w:rsidP="00063BF9">
      <w:pPr>
        <w:pStyle w:val="BB-SLevel2Legal"/>
        <w:rPr>
          <w:i/>
          <w:highlight w:val="yellow"/>
        </w:rPr>
      </w:pPr>
      <w:r w:rsidRPr="00D77DEF">
        <w:rPr>
          <w:i/>
          <w:highlight w:val="yellow"/>
        </w:rPr>
        <w:t>Exception Reports</w:t>
      </w:r>
    </w:p>
    <w:p w14:paraId="0AB725F3" w14:textId="0C0BAAFA" w:rsidR="001154C2" w:rsidRPr="00D77DEF" w:rsidRDefault="00D8446A" w:rsidP="00063BF9">
      <w:pPr>
        <w:pStyle w:val="BB-NormInd1Legal"/>
        <w:rPr>
          <w:i/>
          <w:highlight w:val="yellow"/>
        </w:rPr>
      </w:pPr>
      <w:r w:rsidRPr="00D77DEF">
        <w:rPr>
          <w:i/>
          <w:highlight w:val="yellow"/>
        </w:rPr>
        <w:t>A</w:t>
      </w:r>
      <w:r w:rsidR="001154C2" w:rsidRPr="00D77DEF">
        <w:rPr>
          <w:i/>
          <w:highlight w:val="yellow"/>
        </w:rPr>
        <w:t>nd provide copies of the same</w:t>
      </w:r>
      <w:r w:rsidRPr="00D77DEF">
        <w:rPr>
          <w:i/>
          <w:highlight w:val="yellow"/>
        </w:rPr>
        <w:t xml:space="preserve"> </w:t>
      </w:r>
      <w:r w:rsidRPr="00D77DEF">
        <w:rPr>
          <w:rFonts w:cs="Arial"/>
          <w:i/>
          <w:szCs w:val="20"/>
          <w:highlight w:val="yellow"/>
        </w:rPr>
        <w:t>to the other Partner</w:t>
      </w:r>
      <w:r w:rsidR="001154C2" w:rsidRPr="00D77DEF">
        <w:rPr>
          <w:i/>
          <w:highlight w:val="yellow"/>
        </w:rPr>
        <w:t>.</w:t>
      </w:r>
    </w:p>
    <w:p w14:paraId="2F379559" w14:textId="56315C81" w:rsidR="001154C2" w:rsidRPr="00D77DEF" w:rsidRDefault="001154C2" w:rsidP="00063BF9">
      <w:pPr>
        <w:pStyle w:val="BB-SLevel1Legal"/>
        <w:rPr>
          <w:i/>
          <w:highlight w:val="yellow"/>
        </w:rPr>
      </w:pPr>
      <w:r w:rsidRPr="00D77DEF">
        <w:rPr>
          <w:i/>
          <w:highlight w:val="yellow"/>
        </w:rPr>
        <w:t xml:space="preserve">The </w:t>
      </w:r>
      <w:r w:rsidR="00457159" w:rsidRPr="00D77DEF">
        <w:rPr>
          <w:i/>
          <w:highlight w:val="yellow"/>
        </w:rPr>
        <w:t>Lead Partner</w:t>
      </w:r>
      <w:r w:rsidRPr="00D77DEF">
        <w:rPr>
          <w:i/>
          <w:highlight w:val="yellow"/>
        </w:rPr>
        <w:t xml:space="preserve"> shall provide the other Part</w:t>
      </w:r>
      <w:r w:rsidR="00EB607F" w:rsidRPr="00D77DEF">
        <w:rPr>
          <w:i/>
          <w:highlight w:val="yellow"/>
        </w:rPr>
        <w:t>ner with copies of any and all</w:t>
      </w:r>
      <w:r w:rsidRPr="00D77DEF">
        <w:rPr>
          <w:i/>
          <w:highlight w:val="yellow"/>
        </w:rPr>
        <w:t>:</w:t>
      </w:r>
    </w:p>
    <w:p w14:paraId="02694869" w14:textId="77777777" w:rsidR="001154C2" w:rsidRPr="00D77DEF" w:rsidRDefault="001154C2" w:rsidP="00063BF9">
      <w:pPr>
        <w:pStyle w:val="BB-SLevel2Legal"/>
        <w:rPr>
          <w:i/>
          <w:highlight w:val="yellow"/>
        </w:rPr>
      </w:pPr>
      <w:r w:rsidRPr="00D77DEF">
        <w:rPr>
          <w:i/>
          <w:highlight w:val="yellow"/>
        </w:rPr>
        <w:t>CQUIN Performance Reports;</w:t>
      </w:r>
    </w:p>
    <w:p w14:paraId="1C0B85CA" w14:textId="6D4B891C" w:rsidR="001154C2" w:rsidRPr="00D77DEF" w:rsidRDefault="001E2437" w:rsidP="00063BF9">
      <w:pPr>
        <w:pStyle w:val="BB-SLevel2Legal"/>
        <w:rPr>
          <w:i/>
          <w:highlight w:val="yellow"/>
        </w:rPr>
      </w:pPr>
      <w:r>
        <w:rPr>
          <w:i/>
          <w:highlight w:val="yellow"/>
        </w:rPr>
        <w:t>Finance and</w:t>
      </w:r>
      <w:r w:rsidR="001154C2" w:rsidRPr="00D77DEF">
        <w:rPr>
          <w:i/>
          <w:highlight w:val="yellow"/>
        </w:rPr>
        <w:t xml:space="preserve"> Activity Reports;</w:t>
      </w:r>
    </w:p>
    <w:p w14:paraId="01185F38" w14:textId="3EB694B5" w:rsidR="001154C2" w:rsidRPr="00D77DEF" w:rsidRDefault="001154C2" w:rsidP="00063BF9">
      <w:pPr>
        <w:pStyle w:val="BB-SLevel2Legal"/>
        <w:rPr>
          <w:i/>
          <w:highlight w:val="yellow"/>
        </w:rPr>
      </w:pPr>
      <w:r w:rsidRPr="00D77DEF">
        <w:rPr>
          <w:i/>
          <w:highlight w:val="yellow"/>
        </w:rPr>
        <w:t xml:space="preserve">Review Records; </w:t>
      </w:r>
    </w:p>
    <w:p w14:paraId="1F09A0BE" w14:textId="77777777" w:rsidR="001154C2" w:rsidRPr="00D77DEF" w:rsidRDefault="001154C2" w:rsidP="00063BF9">
      <w:pPr>
        <w:pStyle w:val="BB-SLevel2Legal"/>
        <w:rPr>
          <w:i/>
          <w:highlight w:val="yellow"/>
        </w:rPr>
      </w:pPr>
      <w:r w:rsidRPr="00D77DEF">
        <w:rPr>
          <w:i/>
          <w:highlight w:val="yellow"/>
        </w:rPr>
        <w:t>Remedial Action Plans;</w:t>
      </w:r>
    </w:p>
    <w:p w14:paraId="4F6851BF" w14:textId="77777777" w:rsidR="001154C2" w:rsidRPr="00D77DEF" w:rsidRDefault="001154C2" w:rsidP="00063BF9">
      <w:pPr>
        <w:pStyle w:val="BB-SLevel2Legal"/>
        <w:rPr>
          <w:i/>
          <w:highlight w:val="yellow"/>
        </w:rPr>
      </w:pPr>
      <w:r w:rsidRPr="00D77DEF">
        <w:rPr>
          <w:i/>
          <w:highlight w:val="yellow"/>
        </w:rPr>
        <w:t>JI Reports;</w:t>
      </w:r>
    </w:p>
    <w:p w14:paraId="7014DE9E" w14:textId="55A52468" w:rsidR="001154C2" w:rsidRPr="00D77DEF" w:rsidRDefault="001154C2" w:rsidP="00063BF9">
      <w:pPr>
        <w:pStyle w:val="BB-SLevel2Legal"/>
        <w:rPr>
          <w:i/>
          <w:highlight w:val="yellow"/>
        </w:rPr>
      </w:pPr>
      <w:r w:rsidRPr="00D77DEF">
        <w:rPr>
          <w:i/>
          <w:highlight w:val="yellow"/>
        </w:rPr>
        <w:t>Service Quality Performance Report</w:t>
      </w:r>
      <w:r w:rsidR="00D8446A" w:rsidRPr="00D77DEF">
        <w:rPr>
          <w:i/>
          <w:highlight w:val="yellow"/>
        </w:rPr>
        <w:t>s</w:t>
      </w:r>
      <w:r w:rsidRPr="00D77DEF">
        <w:rPr>
          <w:i/>
          <w:highlight w:val="yellow"/>
        </w:rPr>
        <w:t>;</w:t>
      </w:r>
    </w:p>
    <w:p w14:paraId="6BAD4DD4" w14:textId="1D945710" w:rsidR="001154C2" w:rsidRPr="00D77DEF" w:rsidRDefault="001154C2" w:rsidP="00063BF9">
      <w:pPr>
        <w:pStyle w:val="BB-SLevel1Legal"/>
        <w:rPr>
          <w:i/>
          <w:highlight w:val="yellow"/>
        </w:rPr>
      </w:pPr>
      <w:r w:rsidRPr="00D77DEF">
        <w:rPr>
          <w:i/>
          <w:highlight w:val="yellow"/>
        </w:rPr>
        <w:t xml:space="preserve">The </w:t>
      </w:r>
      <w:r w:rsidR="00457159" w:rsidRPr="00D77DEF">
        <w:rPr>
          <w:i/>
          <w:highlight w:val="yellow"/>
        </w:rPr>
        <w:t>Lead Partner</w:t>
      </w:r>
      <w:r w:rsidRPr="00D77DEF">
        <w:rPr>
          <w:i/>
          <w:highlight w:val="yellow"/>
        </w:rPr>
        <w:t xml:space="preserve"> shall consult with the other Partner before attending:</w:t>
      </w:r>
    </w:p>
    <w:p w14:paraId="728FB6B9" w14:textId="77777777" w:rsidR="001154C2" w:rsidRPr="00D77DEF" w:rsidRDefault="001154C2" w:rsidP="00063BF9">
      <w:pPr>
        <w:pStyle w:val="BB-SLevel2Legal"/>
        <w:rPr>
          <w:i/>
          <w:highlight w:val="yellow"/>
        </w:rPr>
      </w:pPr>
      <w:r w:rsidRPr="00D77DEF">
        <w:rPr>
          <w:i/>
          <w:highlight w:val="yellow"/>
        </w:rPr>
        <w:t>an Activity Management Meeting;</w:t>
      </w:r>
    </w:p>
    <w:p w14:paraId="0E61C907" w14:textId="77777777" w:rsidR="001154C2" w:rsidRPr="00D77DEF" w:rsidRDefault="001154C2" w:rsidP="00063BF9">
      <w:pPr>
        <w:pStyle w:val="BB-SLevel2Legal"/>
        <w:rPr>
          <w:i/>
          <w:highlight w:val="yellow"/>
        </w:rPr>
      </w:pPr>
      <w:r w:rsidRPr="00D77DEF">
        <w:rPr>
          <w:i/>
          <w:highlight w:val="yellow"/>
        </w:rPr>
        <w:t>Contract Management Meeting;</w:t>
      </w:r>
    </w:p>
    <w:p w14:paraId="5869C1B8" w14:textId="77777777" w:rsidR="001154C2" w:rsidRPr="00D77DEF" w:rsidRDefault="001154C2" w:rsidP="00063BF9">
      <w:pPr>
        <w:pStyle w:val="BB-SLevel2Legal"/>
        <w:rPr>
          <w:i/>
          <w:highlight w:val="yellow"/>
        </w:rPr>
      </w:pPr>
      <w:r w:rsidRPr="00D77DEF">
        <w:rPr>
          <w:i/>
          <w:highlight w:val="yellow"/>
        </w:rPr>
        <w:t>Review Meeting;</w:t>
      </w:r>
    </w:p>
    <w:p w14:paraId="6C39A82D" w14:textId="77777777" w:rsidR="001154C2" w:rsidRPr="00D77DEF" w:rsidRDefault="001154C2" w:rsidP="00063BF9">
      <w:pPr>
        <w:pStyle w:val="BB-NormInd1Legal"/>
        <w:rPr>
          <w:i/>
          <w:highlight w:val="yellow"/>
        </w:rPr>
      </w:pPr>
      <w:r w:rsidRPr="00D77DEF">
        <w:rPr>
          <w:i/>
          <w:highlight w:val="yellow"/>
        </w:rPr>
        <w:t>and, to the extent the Service Contract permits, raise issues reasonably requested by a Partner at those meetings.</w:t>
      </w:r>
    </w:p>
    <w:p w14:paraId="7AF5BB9B" w14:textId="77777777" w:rsidR="001154C2" w:rsidRPr="00D77DEF" w:rsidRDefault="001154C2" w:rsidP="00063BF9">
      <w:pPr>
        <w:pStyle w:val="BB-SLevel1Legal"/>
        <w:rPr>
          <w:i/>
          <w:highlight w:val="yellow"/>
        </w:rPr>
      </w:pPr>
      <w:r w:rsidRPr="00D77DEF">
        <w:rPr>
          <w:i/>
          <w:highlight w:val="yellow"/>
        </w:rPr>
        <w:t xml:space="preserve">The </w:t>
      </w:r>
      <w:r w:rsidR="00457159" w:rsidRPr="00D77DEF">
        <w:rPr>
          <w:i/>
          <w:highlight w:val="yellow"/>
        </w:rPr>
        <w:t>Lead Partner</w:t>
      </w:r>
      <w:r w:rsidRPr="00D77DEF">
        <w:rPr>
          <w:i/>
          <w:highlight w:val="yellow"/>
        </w:rPr>
        <w:t xml:space="preserve"> shall not:</w:t>
      </w:r>
    </w:p>
    <w:p w14:paraId="402B33DA" w14:textId="77777777" w:rsidR="001154C2" w:rsidRPr="00D77DEF" w:rsidRDefault="001154C2" w:rsidP="00063BF9">
      <w:pPr>
        <w:pStyle w:val="BB-SLevel2Legal"/>
        <w:rPr>
          <w:i/>
          <w:highlight w:val="yellow"/>
        </w:rPr>
      </w:pPr>
      <w:r w:rsidRPr="00D77DEF">
        <w:rPr>
          <w:i/>
          <w:highlight w:val="yellow"/>
        </w:rPr>
        <w:t>permanently or temporarily withhold or retain monies pursuant to the Withholding and Retaining of Payment Provisions;</w:t>
      </w:r>
    </w:p>
    <w:p w14:paraId="5471067D" w14:textId="77777777" w:rsidR="001154C2" w:rsidRPr="00D77DEF" w:rsidRDefault="001154C2" w:rsidP="00063BF9">
      <w:pPr>
        <w:pStyle w:val="BB-SLevel2Legal"/>
        <w:rPr>
          <w:i/>
          <w:highlight w:val="yellow"/>
        </w:rPr>
      </w:pPr>
      <w:r w:rsidRPr="00D77DEF">
        <w:rPr>
          <w:i/>
          <w:highlight w:val="yellow"/>
        </w:rPr>
        <w:lastRenderedPageBreak/>
        <w:t>vary any Provider Plans (excluding Remedial Action Plans);</w:t>
      </w:r>
    </w:p>
    <w:p w14:paraId="0F12D084" w14:textId="112FACF4" w:rsidR="001154C2" w:rsidRPr="00D77DEF" w:rsidRDefault="001154C2" w:rsidP="00063BF9">
      <w:pPr>
        <w:pStyle w:val="BB-SLevel2Legal"/>
        <w:rPr>
          <w:i/>
          <w:highlight w:val="yellow"/>
        </w:rPr>
      </w:pPr>
      <w:r w:rsidRPr="00D77DEF">
        <w:rPr>
          <w:i/>
          <w:highlight w:val="yellow"/>
        </w:rPr>
        <w:t>agree (or vary) the terms of a Joint Investigation or a Joint</w:t>
      </w:r>
      <w:r w:rsidR="00E05D5D">
        <w:rPr>
          <w:i/>
          <w:highlight w:val="yellow"/>
        </w:rPr>
        <w:t xml:space="preserve"> Activity Review</w:t>
      </w:r>
      <w:r w:rsidRPr="00D77DEF">
        <w:rPr>
          <w:i/>
          <w:highlight w:val="yellow"/>
        </w:rPr>
        <w:t>;</w:t>
      </w:r>
    </w:p>
    <w:p w14:paraId="5FD60908" w14:textId="77777777" w:rsidR="001154C2" w:rsidRPr="00D77DEF" w:rsidRDefault="001154C2" w:rsidP="00063BF9">
      <w:pPr>
        <w:pStyle w:val="BB-SLevel2Legal"/>
        <w:rPr>
          <w:i/>
          <w:highlight w:val="yellow"/>
        </w:rPr>
      </w:pPr>
      <w:r w:rsidRPr="00D77DEF">
        <w:rPr>
          <w:i/>
          <w:highlight w:val="yellow"/>
        </w:rPr>
        <w:t>give any approvals under</w:t>
      </w:r>
      <w:r w:rsidR="000203CE" w:rsidRPr="00D77DEF">
        <w:rPr>
          <w:i/>
          <w:highlight w:val="yellow"/>
        </w:rPr>
        <w:t xml:space="preserve"> the Service Contract</w:t>
      </w:r>
      <w:r w:rsidRPr="00D77DEF">
        <w:rPr>
          <w:i/>
          <w:highlight w:val="yellow"/>
        </w:rPr>
        <w:t>;</w:t>
      </w:r>
    </w:p>
    <w:p w14:paraId="312550C6" w14:textId="77777777" w:rsidR="001154C2" w:rsidRPr="00D77DEF" w:rsidRDefault="001154C2" w:rsidP="00063BF9">
      <w:pPr>
        <w:pStyle w:val="BB-SLevel2Legal"/>
        <w:rPr>
          <w:i/>
          <w:highlight w:val="yellow"/>
        </w:rPr>
      </w:pPr>
      <w:r w:rsidRPr="00D77DEF">
        <w:rPr>
          <w:i/>
          <w:highlight w:val="yellow"/>
        </w:rPr>
        <w:t>agree to or propose any variation to the Service Contract (including any Schedule or Appendices);</w:t>
      </w:r>
    </w:p>
    <w:p w14:paraId="7F987FBC" w14:textId="77777777" w:rsidR="001154C2" w:rsidRPr="00D77DEF" w:rsidRDefault="001154C2" w:rsidP="00063BF9">
      <w:pPr>
        <w:pStyle w:val="BB-SLevel2Legal"/>
        <w:rPr>
          <w:i/>
          <w:highlight w:val="yellow"/>
        </w:rPr>
      </w:pPr>
      <w:r w:rsidRPr="00D77DEF">
        <w:rPr>
          <w:i/>
          <w:highlight w:val="yellow"/>
        </w:rPr>
        <w:t xml:space="preserve">suspend all or part of the Services; </w:t>
      </w:r>
    </w:p>
    <w:p w14:paraId="18695E43" w14:textId="77777777" w:rsidR="001154C2" w:rsidRPr="00D77DEF" w:rsidRDefault="001154C2" w:rsidP="00063BF9">
      <w:pPr>
        <w:pStyle w:val="BB-SLevel2Legal"/>
        <w:rPr>
          <w:i/>
          <w:highlight w:val="yellow"/>
        </w:rPr>
      </w:pPr>
      <w:r w:rsidRPr="00D77DEF">
        <w:rPr>
          <w:i/>
          <w:highlight w:val="yellow"/>
        </w:rPr>
        <w:t>serve any notice to terminate the Service Contract (in whole or in part);</w:t>
      </w:r>
    </w:p>
    <w:p w14:paraId="1D51F9B2" w14:textId="1C1035CE" w:rsidR="001154C2" w:rsidRPr="00D77DEF" w:rsidRDefault="001154C2" w:rsidP="00063BF9">
      <w:pPr>
        <w:pStyle w:val="BB-SLevel2Legal"/>
        <w:rPr>
          <w:i/>
          <w:highlight w:val="yellow"/>
        </w:rPr>
      </w:pPr>
      <w:r w:rsidRPr="00D77DEF">
        <w:rPr>
          <w:i/>
          <w:highlight w:val="yellow"/>
        </w:rPr>
        <w:t>serve any notice;</w:t>
      </w:r>
    </w:p>
    <w:p w14:paraId="6CE4F4D5" w14:textId="77777777" w:rsidR="001154C2" w:rsidRPr="00D77DEF" w:rsidRDefault="001154C2" w:rsidP="00063BF9">
      <w:pPr>
        <w:pStyle w:val="BB-SLevel2Legal"/>
        <w:rPr>
          <w:i/>
          <w:highlight w:val="yellow"/>
        </w:rPr>
      </w:pPr>
      <w:r w:rsidRPr="00D77DEF">
        <w:rPr>
          <w:i/>
          <w:highlight w:val="yellow"/>
        </w:rPr>
        <w:t>agree (or vary) the terms of a Succession Plan;</w:t>
      </w:r>
    </w:p>
    <w:p w14:paraId="2691810C" w14:textId="231DD0F9" w:rsidR="001154C2" w:rsidRPr="00D77DEF" w:rsidRDefault="001154C2" w:rsidP="00063BF9">
      <w:pPr>
        <w:pStyle w:val="BB-NormInd2Legal"/>
        <w:rPr>
          <w:i/>
          <w:highlight w:val="yellow"/>
        </w:rPr>
      </w:pPr>
      <w:r w:rsidRPr="00D77DEF">
        <w:rPr>
          <w:i/>
          <w:highlight w:val="yellow"/>
        </w:rPr>
        <w:t>without the prior approval of the other Partner (acting through the [</w:t>
      </w:r>
      <w:r w:rsidR="00D8446A" w:rsidRPr="00D77DEF">
        <w:rPr>
          <w:i/>
          <w:highlight w:val="yellow"/>
        </w:rPr>
        <w:t>Partnership Board</w:t>
      </w:r>
      <w:r w:rsidRPr="00D77DEF">
        <w:rPr>
          <w:i/>
          <w:highlight w:val="yellow"/>
        </w:rPr>
        <w:t>]) such approval not to be unreasonably withheld or delayed.</w:t>
      </w:r>
    </w:p>
    <w:p w14:paraId="371071F7" w14:textId="05AEA7AC" w:rsidR="001154C2" w:rsidRPr="00D77DEF" w:rsidRDefault="001154C2" w:rsidP="00063BF9">
      <w:pPr>
        <w:pStyle w:val="BB-SLevel1Legal"/>
        <w:rPr>
          <w:i/>
          <w:highlight w:val="yellow"/>
        </w:rPr>
      </w:pPr>
      <w:r w:rsidRPr="00D77DEF">
        <w:rPr>
          <w:i/>
          <w:highlight w:val="yellow"/>
        </w:rPr>
        <w:t xml:space="preserve">The </w:t>
      </w:r>
      <w:r w:rsidR="00457159" w:rsidRPr="00D77DEF">
        <w:rPr>
          <w:i/>
          <w:highlight w:val="yellow"/>
        </w:rPr>
        <w:t>Lead Partner</w:t>
      </w:r>
      <w:r w:rsidRPr="00D77DEF">
        <w:rPr>
          <w:i/>
          <w:highlight w:val="yellow"/>
        </w:rPr>
        <w:t xml:space="preserve"> shall advise the other Partner of any matter which has been referred for dispute and agree what (if any) matters will require the prior approval of the other Partner as part of that process. </w:t>
      </w:r>
    </w:p>
    <w:p w14:paraId="0CF0EAF3" w14:textId="186337B2" w:rsidR="001154C2" w:rsidRPr="00D77DEF" w:rsidRDefault="001154C2" w:rsidP="00063BF9">
      <w:pPr>
        <w:pStyle w:val="BB-SLevel1Legal"/>
        <w:rPr>
          <w:i/>
          <w:highlight w:val="yellow"/>
        </w:rPr>
      </w:pPr>
      <w:r w:rsidRPr="00D77DEF">
        <w:rPr>
          <w:i/>
          <w:highlight w:val="yellow"/>
        </w:rPr>
        <w:t xml:space="preserve">The </w:t>
      </w:r>
      <w:r w:rsidR="00457159" w:rsidRPr="00D77DEF">
        <w:rPr>
          <w:i/>
          <w:highlight w:val="yellow"/>
        </w:rPr>
        <w:t>Lead Partner</w:t>
      </w:r>
      <w:r w:rsidRPr="00D77DEF">
        <w:rPr>
          <w:i/>
          <w:highlight w:val="yellow"/>
        </w:rPr>
        <w:t xml:space="preserve"> shall notify the other Partner of the outcome of any Dispute that is agreed or determined by Dispute Resolution</w:t>
      </w:r>
    </w:p>
    <w:p w14:paraId="11721411" w14:textId="3E9D3599" w:rsidR="001154C2" w:rsidRPr="00D77DEF" w:rsidRDefault="001154C2" w:rsidP="00063BF9">
      <w:pPr>
        <w:pStyle w:val="BB-SLevel1Legal"/>
        <w:rPr>
          <w:i/>
          <w:highlight w:val="yellow"/>
        </w:rPr>
      </w:pPr>
      <w:r w:rsidRPr="00D77DEF">
        <w:rPr>
          <w:i/>
          <w:highlight w:val="yellow"/>
        </w:rPr>
        <w:t xml:space="preserve">The </w:t>
      </w:r>
      <w:r w:rsidR="00457159" w:rsidRPr="00D77DEF">
        <w:rPr>
          <w:i/>
          <w:highlight w:val="yellow"/>
        </w:rPr>
        <w:t>Lead Partner</w:t>
      </w:r>
      <w:r w:rsidRPr="00D77DEF">
        <w:rPr>
          <w:i/>
          <w:highlight w:val="yellow"/>
        </w:rPr>
        <w:t xml:space="preserve"> shall share copies of any reports submitted by the Service Provider to the </w:t>
      </w:r>
      <w:r w:rsidR="00457159" w:rsidRPr="00D77DEF">
        <w:rPr>
          <w:i/>
          <w:highlight w:val="yellow"/>
        </w:rPr>
        <w:t>Lead Partner</w:t>
      </w:r>
      <w:r w:rsidRPr="00D77DEF">
        <w:rPr>
          <w:i/>
          <w:highlight w:val="yellow"/>
        </w:rPr>
        <w:t xml:space="preserve"> pursuant to the Service Contract (including audit reports)</w:t>
      </w:r>
      <w:r w:rsidR="00D8446A" w:rsidRPr="00D77DEF">
        <w:rPr>
          <w:i/>
          <w:highlight w:val="yellow"/>
        </w:rPr>
        <w:t xml:space="preserve"> with the other Partner.</w:t>
      </w:r>
      <w:r w:rsidRPr="00D77DEF">
        <w:rPr>
          <w:i/>
          <w:highlight w:val="yellow"/>
        </w:rPr>
        <w:t xml:space="preserve"> </w:t>
      </w:r>
    </w:p>
    <w:p w14:paraId="607894F5" w14:textId="77777777" w:rsidR="001154C2" w:rsidRPr="00D77DEF" w:rsidRDefault="001154C2" w:rsidP="00063BF9">
      <w:pPr>
        <w:pStyle w:val="BB-SLevel1Legal"/>
        <w:rPr>
          <w:i/>
          <w:highlight w:val="yellow"/>
        </w:rPr>
      </w:pPr>
      <w:r w:rsidRPr="00D77DEF">
        <w:rPr>
          <w:i/>
          <w:highlight w:val="yellow"/>
        </w:rPr>
        <w:t>[INSERT]</w:t>
      </w:r>
    </w:p>
    <w:p w14:paraId="0CF77178" w14:textId="77777777" w:rsidR="001154C2" w:rsidRDefault="00EB607F" w:rsidP="00063BF9">
      <w:pPr>
        <w:pStyle w:val="BB-PartHeadingLegal"/>
      </w:pPr>
      <w:r>
        <w:t xml:space="preserve"> </w:t>
      </w:r>
      <w:bookmarkStart w:id="80" w:name="_Toc197606781"/>
      <w:r>
        <w:t xml:space="preserve">– </w:t>
      </w:r>
      <w:r w:rsidR="001154C2">
        <w:t>OBLIGATIONS OF THE OTHER PARTNER</w:t>
      </w:r>
      <w:r w:rsidR="00663D12">
        <w:rPr>
          <w:rStyle w:val="FootnoteReference"/>
        </w:rPr>
        <w:footnoteReference w:id="82"/>
      </w:r>
      <w:bookmarkEnd w:id="80"/>
      <w:r w:rsidR="001154C2">
        <w:t xml:space="preserve"> </w:t>
      </w:r>
    </w:p>
    <w:p w14:paraId="0BC8C2BE" w14:textId="7E4BBF6A" w:rsidR="001154C2" w:rsidRDefault="001154C2" w:rsidP="00063BF9">
      <w:pPr>
        <w:pStyle w:val="BB-Normal"/>
      </w:pPr>
      <w:r>
        <w:t>Terminology used in this Schedule shall have the meaning attributed to it in the NHS Standard Contract save where this Agreement or the context requires otherwise.</w:t>
      </w:r>
    </w:p>
    <w:p w14:paraId="2FE3A4B4" w14:textId="77777777" w:rsidR="001154C2" w:rsidRDefault="001154C2" w:rsidP="00063BF9">
      <w:pPr>
        <w:pStyle w:val="BB-Normal"/>
      </w:pPr>
    </w:p>
    <w:p w14:paraId="4B325146" w14:textId="77777777" w:rsidR="001154C2" w:rsidRPr="00D77DEF" w:rsidRDefault="001154C2" w:rsidP="00063BF9">
      <w:pPr>
        <w:pStyle w:val="BB-SLevel1Legal"/>
        <w:rPr>
          <w:i/>
          <w:highlight w:val="yellow"/>
        </w:rPr>
      </w:pPr>
      <w:r w:rsidRPr="00D77DEF">
        <w:rPr>
          <w:i/>
          <w:highlight w:val="yellow"/>
        </w:rPr>
        <w:t xml:space="preserve">Each Partner shall (at its own cost) provide such cooperation, assistance and support to the </w:t>
      </w:r>
      <w:r w:rsidR="00457159" w:rsidRPr="00D77DEF">
        <w:rPr>
          <w:i/>
          <w:highlight w:val="yellow"/>
        </w:rPr>
        <w:t>Lead Partner</w:t>
      </w:r>
      <w:r w:rsidRPr="00D77DEF">
        <w:rPr>
          <w:i/>
          <w:highlight w:val="yellow"/>
        </w:rPr>
        <w:t xml:space="preserve"> (including the provision of data and other information) as is reasonably necessary to enable the </w:t>
      </w:r>
      <w:r w:rsidR="00457159" w:rsidRPr="00D77DEF">
        <w:rPr>
          <w:i/>
          <w:highlight w:val="yellow"/>
        </w:rPr>
        <w:t>Lead Partner</w:t>
      </w:r>
      <w:r w:rsidRPr="00D77DEF">
        <w:rPr>
          <w:i/>
          <w:highlight w:val="yellow"/>
        </w:rPr>
        <w:t xml:space="preserve"> to:</w:t>
      </w:r>
    </w:p>
    <w:p w14:paraId="6464D9FF" w14:textId="77777777" w:rsidR="001154C2" w:rsidRPr="00D77DEF" w:rsidRDefault="001154C2" w:rsidP="00063BF9">
      <w:pPr>
        <w:pStyle w:val="BB-SLevel2Legal"/>
        <w:rPr>
          <w:i/>
          <w:highlight w:val="yellow"/>
        </w:rPr>
      </w:pPr>
      <w:r w:rsidRPr="00D77DEF">
        <w:rPr>
          <w:i/>
          <w:highlight w:val="yellow"/>
        </w:rPr>
        <w:t>resolve disputes pursuant to a Service Contract;</w:t>
      </w:r>
    </w:p>
    <w:p w14:paraId="0C0BF73D" w14:textId="77777777" w:rsidR="001154C2" w:rsidRPr="00D77DEF" w:rsidRDefault="001154C2" w:rsidP="00063BF9">
      <w:pPr>
        <w:pStyle w:val="BB-SLevel2Legal"/>
        <w:rPr>
          <w:i/>
          <w:highlight w:val="yellow"/>
        </w:rPr>
      </w:pPr>
      <w:r w:rsidRPr="00D77DEF">
        <w:rPr>
          <w:i/>
          <w:highlight w:val="yellow"/>
        </w:rPr>
        <w:t>comply with its obligations pursuant to a Service Contract and this Agreement;</w:t>
      </w:r>
    </w:p>
    <w:p w14:paraId="42188C58" w14:textId="77777777" w:rsidR="001154C2" w:rsidRPr="00D77DEF" w:rsidRDefault="001154C2" w:rsidP="00063BF9">
      <w:pPr>
        <w:pStyle w:val="BB-SLevel2Legal"/>
        <w:rPr>
          <w:i/>
          <w:highlight w:val="yellow"/>
        </w:rPr>
      </w:pPr>
      <w:r w:rsidRPr="00D77DEF">
        <w:rPr>
          <w:i/>
          <w:highlight w:val="yellow"/>
        </w:rPr>
        <w:t>ensure continuity and a smooth transfer of any Services that have been suspended, expired or terminated pursuant to the terms of the relevant Service Contract;</w:t>
      </w:r>
    </w:p>
    <w:p w14:paraId="42CCD3C0" w14:textId="77777777" w:rsidR="001154C2" w:rsidRPr="00D77DEF" w:rsidRDefault="001154C2" w:rsidP="00063BF9">
      <w:pPr>
        <w:pStyle w:val="BB-SLevel1Legal"/>
        <w:rPr>
          <w:i/>
          <w:highlight w:val="yellow"/>
        </w:rPr>
      </w:pPr>
      <w:r w:rsidRPr="00D77DEF">
        <w:rPr>
          <w:i/>
          <w:highlight w:val="yellow"/>
        </w:rPr>
        <w:t xml:space="preserve">No Partner shall unreasonably withhold or delay consent </w:t>
      </w:r>
      <w:r w:rsidR="00BF42FD" w:rsidRPr="00D77DEF">
        <w:rPr>
          <w:i/>
          <w:highlight w:val="yellow"/>
        </w:rPr>
        <w:t xml:space="preserve">requested by the </w:t>
      </w:r>
      <w:r w:rsidR="00457159" w:rsidRPr="00D77DEF">
        <w:rPr>
          <w:i/>
          <w:highlight w:val="yellow"/>
        </w:rPr>
        <w:t>Lead Partner</w:t>
      </w:r>
      <w:r w:rsidRPr="00D77DEF">
        <w:rPr>
          <w:i/>
          <w:highlight w:val="yellow"/>
        </w:rPr>
        <w:t xml:space="preserve">. </w:t>
      </w:r>
    </w:p>
    <w:p w14:paraId="46E4470A" w14:textId="77777777" w:rsidR="001154C2" w:rsidRPr="00D77DEF" w:rsidRDefault="001154C2" w:rsidP="00063BF9">
      <w:pPr>
        <w:pStyle w:val="BB-SLevel1Legal"/>
        <w:rPr>
          <w:i/>
          <w:highlight w:val="yellow"/>
        </w:rPr>
      </w:pPr>
      <w:r w:rsidRPr="00D77DEF">
        <w:rPr>
          <w:i/>
          <w:highlight w:val="yellow"/>
        </w:rPr>
        <w:t xml:space="preserve">Each Partner (other than the </w:t>
      </w:r>
      <w:r w:rsidR="00457159" w:rsidRPr="00D77DEF">
        <w:rPr>
          <w:i/>
          <w:highlight w:val="yellow"/>
        </w:rPr>
        <w:t>Lead Partner</w:t>
      </w:r>
      <w:r w:rsidRPr="00D77DEF">
        <w:rPr>
          <w:i/>
          <w:highlight w:val="yellow"/>
        </w:rPr>
        <w:t>) shall:</w:t>
      </w:r>
    </w:p>
    <w:p w14:paraId="3E861FC0" w14:textId="315C62B5" w:rsidR="001154C2" w:rsidRPr="00D77DEF" w:rsidRDefault="001154C2" w:rsidP="00063BF9">
      <w:pPr>
        <w:pStyle w:val="BB-SLevel2Legal"/>
        <w:rPr>
          <w:i/>
          <w:highlight w:val="yellow"/>
        </w:rPr>
      </w:pPr>
      <w:r w:rsidRPr="00D77DEF">
        <w:rPr>
          <w:i/>
          <w:highlight w:val="yellow"/>
        </w:rPr>
        <w:t xml:space="preserve">comply with the requirements imposed on the </w:t>
      </w:r>
      <w:r w:rsidR="00457159" w:rsidRPr="00D77DEF">
        <w:rPr>
          <w:i/>
          <w:highlight w:val="yellow"/>
        </w:rPr>
        <w:t>Lead Partner</w:t>
      </w:r>
      <w:r w:rsidRPr="00D77DEF">
        <w:rPr>
          <w:i/>
          <w:highlight w:val="yellow"/>
        </w:rPr>
        <w:t xml:space="preserve"> pursuant to the relevant Service Contract in relation to any information disclosed to the other Partner; </w:t>
      </w:r>
    </w:p>
    <w:p w14:paraId="3A7CEFC7" w14:textId="5F3408CB" w:rsidR="001154C2" w:rsidRPr="00D77DEF" w:rsidRDefault="001154C2" w:rsidP="00063BF9">
      <w:pPr>
        <w:pStyle w:val="BB-SLevel2Legal"/>
        <w:rPr>
          <w:i/>
          <w:highlight w:val="yellow"/>
        </w:rPr>
      </w:pPr>
      <w:r w:rsidRPr="00D77DEF">
        <w:rPr>
          <w:i/>
          <w:highlight w:val="yellow"/>
        </w:rPr>
        <w:lastRenderedPageBreak/>
        <w:t xml:space="preserve">notify the </w:t>
      </w:r>
      <w:r w:rsidR="00457159" w:rsidRPr="00D77DEF">
        <w:rPr>
          <w:i/>
          <w:highlight w:val="yellow"/>
        </w:rPr>
        <w:t>Lead Partner</w:t>
      </w:r>
      <w:r w:rsidRPr="00D77DEF">
        <w:rPr>
          <w:i/>
          <w:highlight w:val="yellow"/>
        </w:rPr>
        <w:t xml:space="preserve"> of any matters that might prevent the </w:t>
      </w:r>
      <w:r w:rsidR="00457159" w:rsidRPr="00D77DEF">
        <w:rPr>
          <w:i/>
          <w:highlight w:val="yellow"/>
        </w:rPr>
        <w:t>Lead Partner</w:t>
      </w:r>
      <w:r w:rsidRPr="00D77DEF">
        <w:rPr>
          <w:i/>
          <w:highlight w:val="yellow"/>
        </w:rPr>
        <w:t xml:space="preserve"> from giving any of the warranties set out in a Service Contract or which might cause the </w:t>
      </w:r>
      <w:r w:rsidR="00457159" w:rsidRPr="00D77DEF">
        <w:rPr>
          <w:i/>
          <w:highlight w:val="yellow"/>
        </w:rPr>
        <w:t>Lead Partner</w:t>
      </w:r>
      <w:r w:rsidRPr="00D77DEF">
        <w:rPr>
          <w:i/>
          <w:highlight w:val="yellow"/>
        </w:rPr>
        <w:t xml:space="preserve"> to be in breach of warranty.</w:t>
      </w:r>
    </w:p>
    <w:p w14:paraId="7E03110A" w14:textId="77777777" w:rsidR="00063BF9" w:rsidRDefault="00063BF9">
      <w:pPr>
        <w:rPr>
          <w:rFonts w:cs="Arial"/>
          <w:b/>
          <w:caps/>
          <w:szCs w:val="20"/>
        </w:rPr>
      </w:pPr>
      <w:r>
        <w:br w:type="page"/>
      </w:r>
    </w:p>
    <w:p w14:paraId="268FC43D" w14:textId="0247227F" w:rsidR="001154C2" w:rsidRDefault="0061300A" w:rsidP="00063BF9">
      <w:pPr>
        <w:pStyle w:val="BB-SHeadingLegal"/>
        <w:pageBreakBefore w:val="0"/>
        <w:ind w:left="0"/>
      </w:pPr>
      <w:r>
        <w:lastRenderedPageBreak/>
        <w:t xml:space="preserve"> </w:t>
      </w:r>
      <w:bookmarkStart w:id="81" w:name="_Toc197606782"/>
      <w:r w:rsidR="001154C2">
        <w:t xml:space="preserve">– </w:t>
      </w:r>
      <w:r w:rsidR="00297168">
        <w:t>PERFORMANCE ARRANGEMENTS</w:t>
      </w:r>
      <w:bookmarkEnd w:id="81"/>
    </w:p>
    <w:p w14:paraId="779149D0" w14:textId="77777777" w:rsidR="00063BF9" w:rsidRDefault="00063BF9">
      <w:pPr>
        <w:rPr>
          <w:rFonts w:cs="Arial"/>
          <w:b/>
          <w:caps/>
          <w:szCs w:val="20"/>
        </w:rPr>
      </w:pPr>
      <w:r>
        <w:br w:type="page"/>
      </w:r>
    </w:p>
    <w:p w14:paraId="74681DEA" w14:textId="56B1A199" w:rsidR="00297168" w:rsidRDefault="00DD2208" w:rsidP="00063BF9">
      <w:pPr>
        <w:pStyle w:val="BB-SHeadingLegal"/>
        <w:pageBreakBefore w:val="0"/>
        <w:ind w:left="0"/>
      </w:pPr>
      <w:r>
        <w:lastRenderedPageBreak/>
        <w:t xml:space="preserve"> </w:t>
      </w:r>
      <w:bookmarkStart w:id="82" w:name="_Toc197606783"/>
      <w:r>
        <w:t xml:space="preserve">– </w:t>
      </w:r>
      <w:r w:rsidR="00297168">
        <w:t>BETTER CARE FUND PLAN</w:t>
      </w:r>
      <w:bookmarkEnd w:id="82"/>
    </w:p>
    <w:p w14:paraId="59509E54" w14:textId="77777777" w:rsidR="00297168" w:rsidRDefault="00297168" w:rsidP="00063BF9">
      <w:pPr>
        <w:rPr>
          <w:rFonts w:cs="Arial"/>
          <w:b/>
          <w:caps/>
          <w:szCs w:val="20"/>
        </w:rPr>
      </w:pPr>
      <w:r>
        <w:br w:type="page"/>
      </w:r>
    </w:p>
    <w:p w14:paraId="04D6F454" w14:textId="77777777" w:rsidR="00297168" w:rsidRDefault="00297168" w:rsidP="00063BF9">
      <w:pPr>
        <w:pStyle w:val="BB-SHeadingLegal"/>
        <w:pageBreakBefore w:val="0"/>
        <w:ind w:left="0"/>
      </w:pPr>
      <w:r>
        <w:lastRenderedPageBreak/>
        <w:t xml:space="preserve"> </w:t>
      </w:r>
      <w:bookmarkStart w:id="83" w:name="_Toc197606784"/>
      <w:r w:rsidR="00DD2208" w:rsidRPr="00DD2208">
        <w:t xml:space="preserve">– </w:t>
      </w:r>
      <w:r>
        <w:t>POLICY FOR THE MANAGEMENT OF CONFLICTS OF INTEREST</w:t>
      </w:r>
      <w:bookmarkEnd w:id="83"/>
    </w:p>
    <w:p w14:paraId="4567FF00" w14:textId="77777777" w:rsidR="00297168" w:rsidRDefault="00297168" w:rsidP="00063BF9">
      <w:pPr>
        <w:rPr>
          <w:rFonts w:cs="Arial"/>
          <w:b/>
          <w:szCs w:val="20"/>
        </w:rPr>
      </w:pPr>
      <w:r>
        <w:rPr>
          <w:b/>
        </w:rPr>
        <w:br w:type="page"/>
      </w:r>
    </w:p>
    <w:p w14:paraId="41AE7D97" w14:textId="095B2B70" w:rsidR="00DD2208" w:rsidRDefault="00297168" w:rsidP="00063BF9">
      <w:pPr>
        <w:pStyle w:val="BB-SHeadingLegal"/>
        <w:pageBreakBefore w:val="0"/>
        <w:ind w:left="0"/>
      </w:pPr>
      <w:r>
        <w:lastRenderedPageBreak/>
        <w:t xml:space="preserve"> </w:t>
      </w:r>
      <w:bookmarkStart w:id="84" w:name="_Toc197606785"/>
      <w:r>
        <w:t>– INFORMATION</w:t>
      </w:r>
      <w:r w:rsidR="002D36C7">
        <w:t xml:space="preserve"> SHARING</w:t>
      </w:r>
      <w:bookmarkEnd w:id="84"/>
    </w:p>
    <w:p w14:paraId="6C4070C3" w14:textId="5E769B8F" w:rsidR="00323073" w:rsidRPr="00127CAF" w:rsidRDefault="00323073" w:rsidP="00063BF9">
      <w:pPr>
        <w:rPr>
          <w:i/>
          <w:iCs/>
          <w:highlight w:val="yellow"/>
        </w:rPr>
      </w:pPr>
      <w:r w:rsidRPr="00127CAF">
        <w:rPr>
          <w:i/>
          <w:iCs/>
          <w:highlight w:val="yellow"/>
        </w:rPr>
        <w:t>[Drafting note – The provisions that are used in this Schedule 8 should set how the Partners will comply with the Data Protection Legislation as applicable. Under the template, this Schedule is left blank for the Partners to complete as appropriate.</w:t>
      </w:r>
    </w:p>
    <w:p w14:paraId="7F32D4A8" w14:textId="77777777" w:rsidR="00323073" w:rsidRPr="00127CAF" w:rsidRDefault="00323073" w:rsidP="00063BF9">
      <w:pPr>
        <w:rPr>
          <w:i/>
          <w:iCs/>
          <w:highlight w:val="yellow"/>
        </w:rPr>
      </w:pPr>
    </w:p>
    <w:p w14:paraId="5C153FEB" w14:textId="77777777" w:rsidR="00323073" w:rsidRPr="00127CAF" w:rsidRDefault="00323073" w:rsidP="00063BF9">
      <w:pPr>
        <w:rPr>
          <w:i/>
          <w:iCs/>
          <w:highlight w:val="yellow"/>
        </w:rPr>
      </w:pPr>
      <w:r w:rsidRPr="00127CAF">
        <w:rPr>
          <w:i/>
          <w:iCs/>
          <w:highlight w:val="yellow"/>
        </w:rPr>
        <w:t>This leaves the Partners with a certain amount of flexibility to determine how they wish to govern and document the information sharing under the Agreement, and in a large part this flexibility will depend upon the data processing relationship that will exist between the Partners.</w:t>
      </w:r>
    </w:p>
    <w:p w14:paraId="36420332" w14:textId="77777777" w:rsidR="00323073" w:rsidRPr="00127CAF" w:rsidRDefault="00323073" w:rsidP="00063BF9">
      <w:pPr>
        <w:rPr>
          <w:i/>
          <w:iCs/>
          <w:highlight w:val="yellow"/>
        </w:rPr>
      </w:pPr>
    </w:p>
    <w:p w14:paraId="1D81736D" w14:textId="77777777" w:rsidR="00323073" w:rsidRPr="00127CAF" w:rsidRDefault="00323073" w:rsidP="00063BF9">
      <w:pPr>
        <w:rPr>
          <w:i/>
          <w:iCs/>
          <w:highlight w:val="yellow"/>
        </w:rPr>
      </w:pPr>
      <w:r w:rsidRPr="00127CAF">
        <w:rPr>
          <w:i/>
          <w:iCs/>
          <w:highlight w:val="yellow"/>
        </w:rPr>
        <w:t xml:space="preserve">For example: </w:t>
      </w:r>
    </w:p>
    <w:p w14:paraId="0A35E369" w14:textId="31BA2B26" w:rsidR="00323073" w:rsidRPr="00127CAF" w:rsidRDefault="00323073" w:rsidP="00063BF9">
      <w:pPr>
        <w:pStyle w:val="ListParagraph"/>
        <w:numPr>
          <w:ilvl w:val="0"/>
          <w:numId w:val="19"/>
        </w:numPr>
        <w:rPr>
          <w:i/>
          <w:iCs/>
          <w:highlight w:val="yellow"/>
        </w:rPr>
      </w:pPr>
      <w:r w:rsidRPr="00127CAF">
        <w:rPr>
          <w:i/>
          <w:iCs/>
          <w:highlight w:val="yellow"/>
        </w:rPr>
        <w:t>if one (or more) Partners will be acting as processors for other Partners (i.e. only processing data under the direction/instruction of other Partners), then the Data Protection Legislation mandates certain controller-processor provisions that must be included to meet compliance obligations;</w:t>
      </w:r>
    </w:p>
    <w:p w14:paraId="5061D935" w14:textId="1BF9AEB4" w:rsidR="00323073" w:rsidRPr="00127CAF" w:rsidRDefault="00323073" w:rsidP="00063BF9">
      <w:pPr>
        <w:pStyle w:val="ListParagraph"/>
        <w:numPr>
          <w:ilvl w:val="0"/>
          <w:numId w:val="19"/>
        </w:numPr>
        <w:rPr>
          <w:i/>
          <w:iCs/>
          <w:highlight w:val="yellow"/>
        </w:rPr>
      </w:pPr>
      <w:r w:rsidRPr="00127CAF">
        <w:rPr>
          <w:i/>
          <w:iCs/>
          <w:highlight w:val="yellow"/>
        </w:rPr>
        <w:t>if each of the Partners will be acting as an independent controller of data (i.e. each processing the data for their own reasons, with the freedom to take their own decisions and accepting the responsibility that comes with this), then the Data Protection Legislation requires far fewer mandatory provisions and the main benefit of any provisions in this Schedule would be to give each Partner clarity and certainty as to how they will cooperate with each other. Naturally, these mutual obligations of cooperation could be as rigidly structured or as relaxed and high-level as the Partners would prefer; or</w:t>
      </w:r>
    </w:p>
    <w:p w14:paraId="54D6AA95" w14:textId="77777777" w:rsidR="00323073" w:rsidRPr="00127CAF" w:rsidRDefault="00323073" w:rsidP="00063BF9">
      <w:pPr>
        <w:pStyle w:val="ListParagraph"/>
        <w:numPr>
          <w:ilvl w:val="0"/>
          <w:numId w:val="19"/>
        </w:numPr>
        <w:rPr>
          <w:i/>
          <w:iCs/>
          <w:highlight w:val="yellow"/>
        </w:rPr>
      </w:pPr>
      <w:r w:rsidRPr="00127CAF">
        <w:rPr>
          <w:i/>
          <w:iCs/>
          <w:highlight w:val="yellow"/>
        </w:rPr>
        <w:t>the processing arrangements under the Agreement could be a complex mixture of both of the above options, in which case the provisions in this Schedule will need to cater for both relationships as context requires.</w:t>
      </w:r>
    </w:p>
    <w:p w14:paraId="4A5AF849" w14:textId="77777777" w:rsidR="00323073" w:rsidRPr="00127CAF" w:rsidRDefault="00323073" w:rsidP="00063BF9">
      <w:pPr>
        <w:rPr>
          <w:i/>
          <w:iCs/>
          <w:highlight w:val="yellow"/>
        </w:rPr>
      </w:pPr>
    </w:p>
    <w:p w14:paraId="1EF3E06A" w14:textId="2B724B13" w:rsidR="00323073" w:rsidRPr="00127CAF" w:rsidRDefault="00323073" w:rsidP="00063BF9">
      <w:pPr>
        <w:rPr>
          <w:i/>
          <w:iCs/>
          <w:highlight w:val="yellow"/>
        </w:rPr>
      </w:pPr>
      <w:r w:rsidRPr="00127CAF">
        <w:rPr>
          <w:i/>
          <w:iCs/>
          <w:highlight w:val="yellow"/>
        </w:rPr>
        <w:t>Ultimately, the provisions in this Schedule, and the level of detail they contain, will vary depending on the Partners’ needs and the processing relationships that will exist.</w:t>
      </w:r>
    </w:p>
    <w:p w14:paraId="05DC6221" w14:textId="77777777" w:rsidR="00323073" w:rsidRPr="00127CAF" w:rsidRDefault="00323073" w:rsidP="00063BF9">
      <w:pPr>
        <w:rPr>
          <w:i/>
          <w:iCs/>
          <w:highlight w:val="yellow"/>
        </w:rPr>
      </w:pPr>
    </w:p>
    <w:p w14:paraId="2BBB80F4" w14:textId="768EBCAA" w:rsidR="002D36C7" w:rsidRDefault="00323073" w:rsidP="00063BF9">
      <w:pPr>
        <w:rPr>
          <w:rFonts w:cs="Arial"/>
          <w:b/>
          <w:sz w:val="22"/>
          <w:lang w:eastAsia="en-GB"/>
        </w:rPr>
      </w:pPr>
      <w:r w:rsidRPr="00127CAF">
        <w:rPr>
          <w:i/>
          <w:iCs/>
          <w:highlight w:val="yellow"/>
        </w:rPr>
        <w:t>These provisions should in any event be agreed and included before any data sharing takes place under the Agreement.]</w:t>
      </w:r>
    </w:p>
    <w:p w14:paraId="419E7EFA" w14:textId="38E7AFE1" w:rsidR="00CC35AA" w:rsidRDefault="00CC35AA" w:rsidP="00063BF9">
      <w:pPr>
        <w:rPr>
          <w:rFonts w:cs="Arial"/>
          <w:szCs w:val="20"/>
        </w:rPr>
      </w:pPr>
      <w:r>
        <w:br w:type="page"/>
      </w:r>
    </w:p>
    <w:p w14:paraId="2B532EEB" w14:textId="5C804F5F" w:rsidR="002D36C7" w:rsidRDefault="00CC35AA" w:rsidP="00063BF9">
      <w:pPr>
        <w:pStyle w:val="BB-Normal"/>
        <w:jc w:val="center"/>
        <w:rPr>
          <w:b/>
          <w:bCs/>
        </w:rPr>
      </w:pPr>
      <w:r w:rsidRPr="00F964F9">
        <w:rPr>
          <w:b/>
          <w:bCs/>
        </w:rPr>
        <w:lastRenderedPageBreak/>
        <w:t>APPENDIX 1 – DATA SHARING PROTOCOL</w:t>
      </w:r>
    </w:p>
    <w:p w14:paraId="4171D903" w14:textId="23E3DAD8" w:rsidR="00CC35AA" w:rsidRDefault="00CC35AA" w:rsidP="00063BF9">
      <w:pPr>
        <w:pStyle w:val="BB-Normal"/>
        <w:jc w:val="center"/>
        <w:rPr>
          <w:b/>
          <w:bCs/>
        </w:rPr>
      </w:pPr>
    </w:p>
    <w:p w14:paraId="746414DA" w14:textId="77777777" w:rsidR="00323073" w:rsidRPr="00127CAF" w:rsidRDefault="00323073" w:rsidP="00063BF9">
      <w:pPr>
        <w:pStyle w:val="BB-Normal"/>
        <w:rPr>
          <w:i/>
          <w:iCs/>
          <w:highlight w:val="yellow"/>
        </w:rPr>
      </w:pPr>
      <w:r w:rsidRPr="00127CAF">
        <w:rPr>
          <w:i/>
          <w:iCs/>
          <w:highlight w:val="yellow"/>
        </w:rPr>
        <w:t>[</w:t>
      </w:r>
      <w:r w:rsidRPr="00127CAF">
        <w:rPr>
          <w:b/>
          <w:bCs/>
          <w:i/>
          <w:iCs/>
          <w:highlight w:val="yellow"/>
        </w:rPr>
        <w:t xml:space="preserve">DRAFTING NOTE </w:t>
      </w:r>
      <w:r w:rsidRPr="00127CAF">
        <w:rPr>
          <w:i/>
          <w:iCs/>
          <w:highlight w:val="yellow"/>
        </w:rPr>
        <w:t xml:space="preserve">– Regardless of the processing relationship(s) that will exist under the Agreement, Data Protection Legislation requires that the Partners set out within the Agreement the practical and technical details which govern the processing of Personal Data under the Agreement. </w:t>
      </w:r>
    </w:p>
    <w:p w14:paraId="3E80EFFF" w14:textId="77777777" w:rsidR="00323073" w:rsidRPr="00127CAF" w:rsidRDefault="00323073" w:rsidP="00063BF9">
      <w:pPr>
        <w:pStyle w:val="BB-Normal"/>
        <w:rPr>
          <w:i/>
          <w:iCs/>
          <w:highlight w:val="yellow"/>
        </w:rPr>
      </w:pPr>
    </w:p>
    <w:p w14:paraId="7383ECC4" w14:textId="579AA1C7" w:rsidR="00323073" w:rsidRPr="00127CAF" w:rsidRDefault="00323073" w:rsidP="00063BF9">
      <w:pPr>
        <w:pStyle w:val="BB-Normal"/>
        <w:rPr>
          <w:i/>
          <w:iCs/>
          <w:highlight w:val="yellow"/>
        </w:rPr>
      </w:pPr>
      <w:r w:rsidRPr="00127CAF">
        <w:rPr>
          <w:i/>
          <w:iCs/>
          <w:highlight w:val="yellow"/>
        </w:rPr>
        <w:t>An example table is set out below containing common categories and wording that may assist with this, but in practice the Partners will be better placed to provide the technical details. Much of the information this table requires is likely to be contained within existing retention policies, security policies, and DPIAs. Any information contained in the table below which is not applicable should be deleted.</w:t>
      </w:r>
    </w:p>
    <w:p w14:paraId="271F00F5" w14:textId="77777777" w:rsidR="00323073" w:rsidRPr="00127CAF" w:rsidRDefault="00323073" w:rsidP="00063BF9">
      <w:pPr>
        <w:pStyle w:val="BB-Normal"/>
        <w:rPr>
          <w:i/>
          <w:iCs/>
          <w:highlight w:val="yellow"/>
        </w:rPr>
      </w:pPr>
    </w:p>
    <w:p w14:paraId="6B748441" w14:textId="77777777" w:rsidR="00323073" w:rsidRPr="00127CAF" w:rsidRDefault="00323073" w:rsidP="00063BF9">
      <w:pPr>
        <w:pStyle w:val="BB-Normal"/>
        <w:rPr>
          <w:i/>
          <w:iCs/>
        </w:rPr>
      </w:pPr>
      <w:r w:rsidRPr="00127CAF">
        <w:rPr>
          <w:i/>
          <w:iCs/>
          <w:highlight w:val="yellow"/>
        </w:rPr>
        <w:t>Please note that the example wording in this table is based on the assumption that the Partners will each act as a controller, and may need to be adjusted depending on the data processing relationship the Partners want in place.]</w:t>
      </w:r>
    </w:p>
    <w:p w14:paraId="774F5DCB" w14:textId="1ABA0E03" w:rsidR="00323073" w:rsidRDefault="00323073" w:rsidP="00063BF9">
      <w:pPr>
        <w:pStyle w:val="BB-Normal"/>
        <w:jc w:val="center"/>
        <w:rPr>
          <w:b/>
          <w:bCs/>
        </w:rPr>
      </w:pPr>
    </w:p>
    <w:tbl>
      <w:tblPr>
        <w:tblStyle w:val="TableGrid"/>
        <w:tblW w:w="0" w:type="auto"/>
        <w:tblLayout w:type="fixed"/>
        <w:tblLook w:val="04A0" w:firstRow="1" w:lastRow="0" w:firstColumn="1" w:lastColumn="0" w:noHBand="0" w:noVBand="1"/>
      </w:tblPr>
      <w:tblGrid>
        <w:gridCol w:w="562"/>
        <w:gridCol w:w="2774"/>
        <w:gridCol w:w="5509"/>
      </w:tblGrid>
      <w:tr w:rsidR="00323073" w14:paraId="45395639" w14:textId="77777777" w:rsidTr="00323073">
        <w:tc>
          <w:tcPr>
            <w:tcW w:w="562" w:type="dxa"/>
            <w:tcBorders>
              <w:top w:val="single" w:sz="4" w:space="0" w:color="auto"/>
              <w:left w:val="single" w:sz="4" w:space="0" w:color="auto"/>
              <w:bottom w:val="single" w:sz="4" w:space="0" w:color="auto"/>
              <w:right w:val="single" w:sz="4" w:space="0" w:color="auto"/>
            </w:tcBorders>
          </w:tcPr>
          <w:p w14:paraId="6DAC9481"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10CA1CBE" w14:textId="77777777" w:rsidR="00323073" w:rsidRDefault="00323073" w:rsidP="00063BF9">
            <w:pPr>
              <w:spacing w:before="200" w:after="60"/>
              <w:rPr>
                <w:rFonts w:eastAsia="Calibri" w:cs="Arial"/>
                <w:b/>
              </w:rPr>
            </w:pPr>
            <w:r>
              <w:rPr>
                <w:rFonts w:eastAsia="Calibri" w:cs="Arial"/>
                <w:b/>
              </w:rPr>
              <w:t>Permitted Purposes</w:t>
            </w:r>
          </w:p>
        </w:tc>
        <w:tc>
          <w:tcPr>
            <w:tcW w:w="5509" w:type="dxa"/>
            <w:tcBorders>
              <w:top w:val="single" w:sz="4" w:space="0" w:color="auto"/>
              <w:left w:val="single" w:sz="4" w:space="0" w:color="auto"/>
              <w:bottom w:val="single" w:sz="4" w:space="0" w:color="auto"/>
              <w:right w:val="single" w:sz="4" w:space="0" w:color="auto"/>
            </w:tcBorders>
          </w:tcPr>
          <w:p w14:paraId="34BD4C83" w14:textId="77777777" w:rsidR="00323073" w:rsidRDefault="00323073" w:rsidP="00063BF9">
            <w:pPr>
              <w:spacing w:before="200" w:after="60"/>
              <w:rPr>
                <w:rFonts w:eastAsia="Calibri" w:cs="Arial"/>
              </w:rPr>
            </w:pPr>
            <w:r>
              <w:rPr>
                <w:rFonts w:eastAsia="Calibri" w:cs="Arial"/>
              </w:rPr>
              <w:t>The Partners acknowledge and agree that they will hold and share Shared Personal Data for the purposes of carrying out their respective obligations</w:t>
            </w:r>
            <w:r>
              <w:t xml:space="preserve"> </w:t>
            </w:r>
            <w:r>
              <w:rPr>
                <w:rFonts w:eastAsia="Calibri" w:cs="Arial"/>
              </w:rPr>
              <w:t xml:space="preserve">as described in the Agreement.   </w:t>
            </w:r>
          </w:p>
          <w:p w14:paraId="5D2D0CDD" w14:textId="77777777" w:rsidR="00323073" w:rsidRDefault="00323073" w:rsidP="00063BF9">
            <w:pPr>
              <w:spacing w:before="200" w:after="60"/>
              <w:rPr>
                <w:rFonts w:eastAsia="Calibri" w:cs="Arial"/>
              </w:rPr>
            </w:pPr>
            <w:r>
              <w:rPr>
                <w:rFonts w:eastAsia="Calibri" w:cs="Arial"/>
              </w:rPr>
              <w:t>In particular, the Partners shall use the Shared Personal Data for the purposes of:</w:t>
            </w:r>
          </w:p>
          <w:p w14:paraId="24535ADF" w14:textId="792166A4" w:rsidR="00323073" w:rsidRDefault="00323073" w:rsidP="00063BF9">
            <w:pPr>
              <w:spacing w:before="200" w:after="60"/>
              <w:rPr>
                <w:rFonts w:eastAsia="Calibri" w:cs="Arial"/>
                <w:highlight w:val="yellow"/>
              </w:rPr>
            </w:pPr>
            <w:r>
              <w:rPr>
                <w:rFonts w:eastAsia="Calibri" w:cs="Arial"/>
                <w:highlight w:val="yellow"/>
              </w:rPr>
              <w:t>[Insert a description of the intended use of the Shared Personal Data under this Agreement. Some example wording is provided below:]</w:t>
            </w:r>
          </w:p>
          <w:p w14:paraId="2CD1D5A9" w14:textId="77777777" w:rsidR="00323073" w:rsidRDefault="00323073" w:rsidP="00063BF9">
            <w:pPr>
              <w:pStyle w:val="ListParagraph"/>
              <w:numPr>
                <w:ilvl w:val="0"/>
                <w:numId w:val="21"/>
              </w:numPr>
              <w:spacing w:before="200" w:after="60"/>
              <w:rPr>
                <w:rFonts w:eastAsia="Calibri" w:cs="Arial"/>
                <w:szCs w:val="20"/>
                <w:highlight w:val="yellow"/>
              </w:rPr>
            </w:pPr>
            <w:bookmarkStart w:id="85" w:name="_Ref201734298"/>
            <w:r>
              <w:rPr>
                <w:rFonts w:eastAsia="Calibri" w:cs="Arial"/>
                <w:szCs w:val="20"/>
                <w:highlight w:val="yellow"/>
              </w:rPr>
              <w:t>[Oversight of the Services, including through the operation of joint boards and audit]</w:t>
            </w:r>
            <w:bookmarkEnd w:id="85"/>
          </w:p>
          <w:p w14:paraId="08FE742A" w14:textId="77777777" w:rsidR="00323073" w:rsidRDefault="00323073" w:rsidP="00063BF9">
            <w:pPr>
              <w:pStyle w:val="ListParagraph"/>
              <w:numPr>
                <w:ilvl w:val="0"/>
                <w:numId w:val="21"/>
              </w:numPr>
              <w:spacing w:before="200" w:after="60"/>
              <w:rPr>
                <w:rFonts w:eastAsia="Calibri" w:cs="Arial"/>
                <w:szCs w:val="20"/>
                <w:highlight w:val="yellow"/>
              </w:rPr>
            </w:pPr>
            <w:r>
              <w:rPr>
                <w:rFonts w:eastAsia="Calibri" w:cs="Arial"/>
                <w:szCs w:val="20"/>
                <w:highlight w:val="yellow"/>
              </w:rPr>
              <w:t>[Management of the Services, including governance meetings, operational panel meetings, pooled budgets meetings, complaints and other feedback processes, overall service development]</w:t>
            </w:r>
          </w:p>
          <w:p w14:paraId="24BB127A" w14:textId="77777777" w:rsidR="00323073" w:rsidRDefault="00323073" w:rsidP="00063BF9">
            <w:pPr>
              <w:pStyle w:val="ListParagraph"/>
              <w:numPr>
                <w:ilvl w:val="0"/>
                <w:numId w:val="21"/>
              </w:numPr>
              <w:spacing w:before="200" w:after="60"/>
              <w:rPr>
                <w:rFonts w:eastAsia="Calibri" w:cs="Arial"/>
                <w:szCs w:val="20"/>
                <w:highlight w:val="yellow"/>
              </w:rPr>
            </w:pPr>
            <w:r>
              <w:rPr>
                <w:rFonts w:eastAsia="Calibri" w:cs="Arial"/>
                <w:szCs w:val="20"/>
                <w:highlight w:val="yellow"/>
              </w:rPr>
              <w:t>[Performance of [insert description of the relevant part(s) of the Services]]</w:t>
            </w:r>
          </w:p>
          <w:p w14:paraId="37C09409" w14:textId="77777777" w:rsidR="00323073" w:rsidRDefault="00323073" w:rsidP="00063BF9">
            <w:pPr>
              <w:pStyle w:val="ListParagraph"/>
              <w:numPr>
                <w:ilvl w:val="0"/>
                <w:numId w:val="21"/>
              </w:numPr>
              <w:spacing w:before="200" w:after="60"/>
              <w:rPr>
                <w:rFonts w:eastAsia="Calibri" w:cs="Arial"/>
                <w:szCs w:val="20"/>
                <w:highlight w:val="yellow"/>
              </w:rPr>
            </w:pPr>
            <w:r>
              <w:rPr>
                <w:rFonts w:eastAsia="Calibri" w:cs="Arial"/>
                <w:szCs w:val="20"/>
                <w:highlight w:val="yellow"/>
              </w:rPr>
              <w:t>[Making arrangements for provision of Services to individual Service Users]</w:t>
            </w:r>
          </w:p>
          <w:p w14:paraId="1F3EBF30" w14:textId="0A7E49F4" w:rsidR="00323073" w:rsidRPr="00D77DEF" w:rsidRDefault="00323073" w:rsidP="00063BF9">
            <w:pPr>
              <w:pStyle w:val="ListParagraph"/>
              <w:numPr>
                <w:ilvl w:val="0"/>
                <w:numId w:val="21"/>
              </w:numPr>
              <w:spacing w:before="200" w:after="60"/>
              <w:rPr>
                <w:rFonts w:eastAsia="Calibri" w:cs="Arial"/>
                <w:szCs w:val="20"/>
                <w:highlight w:val="yellow"/>
              </w:rPr>
            </w:pPr>
            <w:r>
              <w:rPr>
                <w:rFonts w:eastAsia="Calibri" w:cs="Arial"/>
                <w:szCs w:val="20"/>
                <w:highlight w:val="yellow"/>
              </w:rPr>
              <w:t>[Performance of functions related to [insert description of relevant functions]]</w:t>
            </w:r>
          </w:p>
        </w:tc>
      </w:tr>
      <w:tr w:rsidR="00323073" w14:paraId="0447DA4B" w14:textId="77777777" w:rsidTr="00323073">
        <w:tc>
          <w:tcPr>
            <w:tcW w:w="562" w:type="dxa"/>
            <w:tcBorders>
              <w:top w:val="single" w:sz="4" w:space="0" w:color="auto"/>
              <w:left w:val="single" w:sz="4" w:space="0" w:color="auto"/>
              <w:bottom w:val="single" w:sz="4" w:space="0" w:color="auto"/>
              <w:right w:val="single" w:sz="4" w:space="0" w:color="auto"/>
            </w:tcBorders>
          </w:tcPr>
          <w:p w14:paraId="43ADB4FA"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7A04C6B7" w14:textId="77777777" w:rsidR="00323073" w:rsidRDefault="00323073" w:rsidP="00063BF9">
            <w:pPr>
              <w:spacing w:before="200" w:after="60"/>
              <w:rPr>
                <w:rFonts w:eastAsia="Calibri" w:cs="Arial"/>
                <w:b/>
              </w:rPr>
            </w:pPr>
            <w:r>
              <w:rPr>
                <w:rFonts w:cs="Arial"/>
                <w:b/>
              </w:rPr>
              <w:t>Data Retention</w:t>
            </w:r>
          </w:p>
        </w:tc>
        <w:tc>
          <w:tcPr>
            <w:tcW w:w="5509" w:type="dxa"/>
            <w:tcBorders>
              <w:top w:val="single" w:sz="4" w:space="0" w:color="auto"/>
              <w:left w:val="single" w:sz="4" w:space="0" w:color="auto"/>
              <w:bottom w:val="single" w:sz="4" w:space="0" w:color="auto"/>
              <w:right w:val="single" w:sz="4" w:space="0" w:color="auto"/>
            </w:tcBorders>
            <w:hideMark/>
          </w:tcPr>
          <w:p w14:paraId="244849E7" w14:textId="77777777" w:rsidR="00323073" w:rsidRDefault="00323073" w:rsidP="00063BF9">
            <w:pPr>
              <w:spacing w:before="200" w:after="60"/>
              <w:rPr>
                <w:rFonts w:eastAsia="Calibri" w:cs="Arial"/>
              </w:rPr>
            </w:pPr>
            <w:r>
              <w:rPr>
                <w:rFonts w:eastAsia="Calibri" w:cs="Arial"/>
              </w:rPr>
              <w:t xml:space="preserve">The Partners shall not retain or Process Shared Personal Data for longer than is necessary to carry out the Permitted Purposes.   </w:t>
            </w:r>
          </w:p>
        </w:tc>
      </w:tr>
      <w:tr w:rsidR="00323073" w14:paraId="5608B957" w14:textId="77777777" w:rsidTr="00323073">
        <w:tc>
          <w:tcPr>
            <w:tcW w:w="562" w:type="dxa"/>
            <w:tcBorders>
              <w:top w:val="single" w:sz="4" w:space="0" w:color="auto"/>
              <w:left w:val="single" w:sz="4" w:space="0" w:color="auto"/>
              <w:bottom w:val="single" w:sz="4" w:space="0" w:color="auto"/>
              <w:right w:val="single" w:sz="4" w:space="0" w:color="auto"/>
            </w:tcBorders>
          </w:tcPr>
          <w:p w14:paraId="538E2BA3"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102CF57E" w14:textId="77777777" w:rsidR="00323073" w:rsidRDefault="00323073" w:rsidP="00063BF9">
            <w:pPr>
              <w:spacing w:before="200" w:after="60"/>
              <w:rPr>
                <w:rFonts w:eastAsia="Calibri" w:cs="Arial"/>
                <w:b/>
              </w:rPr>
            </w:pPr>
            <w:r>
              <w:rPr>
                <w:rFonts w:eastAsia="Calibri" w:cs="Arial"/>
                <w:b/>
              </w:rPr>
              <w:t>Categories of Personal Data</w:t>
            </w:r>
          </w:p>
        </w:tc>
        <w:tc>
          <w:tcPr>
            <w:tcW w:w="5509" w:type="dxa"/>
            <w:vMerge w:val="restart"/>
            <w:tcBorders>
              <w:top w:val="single" w:sz="4" w:space="0" w:color="auto"/>
              <w:left w:val="single" w:sz="4" w:space="0" w:color="auto"/>
              <w:bottom w:val="single" w:sz="4" w:space="0" w:color="auto"/>
              <w:right w:val="single" w:sz="4" w:space="0" w:color="auto"/>
            </w:tcBorders>
            <w:hideMark/>
          </w:tcPr>
          <w:p w14:paraId="27D29E1E" w14:textId="77777777" w:rsidR="00323073" w:rsidRDefault="00323073" w:rsidP="00063BF9">
            <w:pPr>
              <w:spacing w:before="200" w:after="60"/>
              <w:ind w:left="34"/>
              <w:rPr>
                <w:rFonts w:eastAsia="Calibri" w:cs="Arial"/>
                <w:b/>
              </w:rPr>
            </w:pPr>
            <w:r>
              <w:rPr>
                <w:rFonts w:cs="Arial"/>
              </w:rPr>
              <w:t xml:space="preserve">See </w:t>
            </w:r>
            <w:r>
              <w:rPr>
                <w:rFonts w:eastAsia="Calibri" w:cs="Arial"/>
                <w:lang w:eastAsia="en-GB"/>
              </w:rPr>
              <w:t xml:space="preserve">Appendix 2 </w:t>
            </w:r>
          </w:p>
        </w:tc>
      </w:tr>
      <w:tr w:rsidR="00323073" w14:paraId="73197F6E" w14:textId="77777777" w:rsidTr="00323073">
        <w:tc>
          <w:tcPr>
            <w:tcW w:w="562" w:type="dxa"/>
            <w:tcBorders>
              <w:top w:val="single" w:sz="4" w:space="0" w:color="auto"/>
              <w:left w:val="single" w:sz="4" w:space="0" w:color="auto"/>
              <w:bottom w:val="single" w:sz="4" w:space="0" w:color="auto"/>
              <w:right w:val="single" w:sz="4" w:space="0" w:color="auto"/>
            </w:tcBorders>
          </w:tcPr>
          <w:p w14:paraId="27BB33A5"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53B91024" w14:textId="77777777" w:rsidR="00323073" w:rsidRDefault="00323073" w:rsidP="00063BF9">
            <w:pPr>
              <w:spacing w:before="200" w:after="60"/>
              <w:rPr>
                <w:rFonts w:eastAsia="Calibri" w:cs="Arial"/>
                <w:b/>
              </w:rPr>
            </w:pPr>
            <w:r>
              <w:rPr>
                <w:rFonts w:eastAsia="Calibri" w:cs="Arial"/>
                <w:b/>
              </w:rPr>
              <w:t>Legal Bases for Processing</w:t>
            </w:r>
          </w:p>
        </w:tc>
        <w:tc>
          <w:tcPr>
            <w:tcW w:w="5509" w:type="dxa"/>
            <w:vMerge/>
            <w:tcBorders>
              <w:top w:val="single" w:sz="4" w:space="0" w:color="auto"/>
              <w:left w:val="single" w:sz="4" w:space="0" w:color="auto"/>
              <w:bottom w:val="single" w:sz="4" w:space="0" w:color="auto"/>
              <w:right w:val="single" w:sz="4" w:space="0" w:color="auto"/>
            </w:tcBorders>
            <w:vAlign w:val="center"/>
            <w:hideMark/>
          </w:tcPr>
          <w:p w14:paraId="7DAD0EB0" w14:textId="77777777" w:rsidR="00323073" w:rsidRDefault="00323073" w:rsidP="00063BF9">
            <w:pPr>
              <w:rPr>
                <w:rFonts w:eastAsia="Calibri" w:cs="Arial"/>
                <w:b/>
              </w:rPr>
            </w:pPr>
          </w:p>
        </w:tc>
      </w:tr>
      <w:tr w:rsidR="00323073" w14:paraId="34A149F0" w14:textId="77777777" w:rsidTr="00323073">
        <w:tc>
          <w:tcPr>
            <w:tcW w:w="562" w:type="dxa"/>
            <w:tcBorders>
              <w:top w:val="single" w:sz="4" w:space="0" w:color="auto"/>
              <w:left w:val="single" w:sz="4" w:space="0" w:color="auto"/>
              <w:bottom w:val="single" w:sz="4" w:space="0" w:color="auto"/>
              <w:right w:val="single" w:sz="4" w:space="0" w:color="auto"/>
            </w:tcBorders>
          </w:tcPr>
          <w:p w14:paraId="343A84CA"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44050D87" w14:textId="77777777" w:rsidR="00323073" w:rsidRDefault="00323073" w:rsidP="00063BF9">
            <w:pPr>
              <w:spacing w:before="200" w:after="60"/>
              <w:rPr>
                <w:rFonts w:eastAsia="Calibri" w:cs="Arial"/>
                <w:b/>
              </w:rPr>
            </w:pPr>
            <w:r>
              <w:rPr>
                <w:rFonts w:eastAsia="Calibri" w:cs="Arial"/>
                <w:b/>
              </w:rPr>
              <w:t>Agreed Sharing Mechanisms</w:t>
            </w:r>
          </w:p>
        </w:tc>
        <w:tc>
          <w:tcPr>
            <w:tcW w:w="5509" w:type="dxa"/>
            <w:tcBorders>
              <w:top w:val="single" w:sz="4" w:space="0" w:color="auto"/>
              <w:left w:val="single" w:sz="4" w:space="0" w:color="auto"/>
              <w:bottom w:val="single" w:sz="4" w:space="0" w:color="auto"/>
              <w:right w:val="single" w:sz="4" w:space="0" w:color="auto"/>
            </w:tcBorders>
            <w:hideMark/>
          </w:tcPr>
          <w:p w14:paraId="10E4CD36" w14:textId="77777777" w:rsidR="00323073" w:rsidRDefault="00323073" w:rsidP="00063BF9">
            <w:pPr>
              <w:spacing w:before="200" w:after="60"/>
              <w:rPr>
                <w:rFonts w:eastAsia="Calibri" w:cs="Arial"/>
                <w:bCs/>
              </w:rPr>
            </w:pPr>
            <w:r>
              <w:rPr>
                <w:rFonts w:eastAsia="Calibri" w:cs="Arial"/>
                <w:bCs/>
                <w:highlight w:val="yellow"/>
              </w:rPr>
              <w:t>[Insert detail]</w:t>
            </w:r>
          </w:p>
        </w:tc>
      </w:tr>
      <w:tr w:rsidR="00323073" w14:paraId="31F4DB74" w14:textId="77777777" w:rsidTr="00323073">
        <w:tc>
          <w:tcPr>
            <w:tcW w:w="562" w:type="dxa"/>
            <w:tcBorders>
              <w:top w:val="single" w:sz="4" w:space="0" w:color="auto"/>
              <w:left w:val="single" w:sz="4" w:space="0" w:color="auto"/>
              <w:bottom w:val="single" w:sz="4" w:space="0" w:color="auto"/>
              <w:right w:val="single" w:sz="4" w:space="0" w:color="auto"/>
            </w:tcBorders>
          </w:tcPr>
          <w:p w14:paraId="2A9E544E"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1714FF31" w14:textId="77777777" w:rsidR="00323073" w:rsidRDefault="00323073" w:rsidP="00063BF9">
            <w:pPr>
              <w:spacing w:before="200" w:after="60"/>
              <w:rPr>
                <w:rFonts w:eastAsia="Calibri" w:cs="Arial"/>
                <w:b/>
              </w:rPr>
            </w:pPr>
            <w:r>
              <w:rPr>
                <w:rFonts w:eastAsia="Calibri" w:cs="Arial"/>
                <w:b/>
              </w:rPr>
              <w:t>Security</w:t>
            </w:r>
          </w:p>
        </w:tc>
        <w:tc>
          <w:tcPr>
            <w:tcW w:w="5509" w:type="dxa"/>
            <w:tcBorders>
              <w:top w:val="single" w:sz="4" w:space="0" w:color="auto"/>
              <w:left w:val="single" w:sz="4" w:space="0" w:color="auto"/>
              <w:bottom w:val="single" w:sz="4" w:space="0" w:color="auto"/>
              <w:right w:val="single" w:sz="4" w:space="0" w:color="auto"/>
            </w:tcBorders>
            <w:hideMark/>
          </w:tcPr>
          <w:p w14:paraId="57B0BAA3" w14:textId="4B3EE1BD" w:rsidR="00323073" w:rsidRDefault="00323073" w:rsidP="00063BF9">
            <w:pPr>
              <w:spacing w:before="200" w:after="60"/>
              <w:rPr>
                <w:rFonts w:eastAsia="Calibri" w:cs="Arial"/>
                <w:highlight w:val="yellow"/>
              </w:rPr>
            </w:pPr>
            <w:r>
              <w:rPr>
                <w:rFonts w:cs="Arial"/>
                <w:highlight w:val="yellow"/>
              </w:rPr>
              <w:t xml:space="preserve">[Insert detail] </w:t>
            </w:r>
          </w:p>
        </w:tc>
      </w:tr>
      <w:tr w:rsidR="00323073" w14:paraId="396910F0" w14:textId="77777777" w:rsidTr="00323073">
        <w:tc>
          <w:tcPr>
            <w:tcW w:w="562" w:type="dxa"/>
            <w:tcBorders>
              <w:top w:val="single" w:sz="4" w:space="0" w:color="auto"/>
              <w:left w:val="single" w:sz="4" w:space="0" w:color="auto"/>
              <w:bottom w:val="single" w:sz="4" w:space="0" w:color="auto"/>
              <w:right w:val="single" w:sz="4" w:space="0" w:color="auto"/>
            </w:tcBorders>
          </w:tcPr>
          <w:p w14:paraId="1993BB9F"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53918B5E" w14:textId="77777777" w:rsidR="00323073" w:rsidRDefault="00323073" w:rsidP="00063BF9">
            <w:pPr>
              <w:spacing w:before="200" w:after="60"/>
              <w:rPr>
                <w:rFonts w:eastAsia="Calibri" w:cs="Arial"/>
                <w:b/>
              </w:rPr>
            </w:pPr>
            <w:r>
              <w:rPr>
                <w:rFonts w:eastAsia="Calibri" w:cs="Arial"/>
                <w:b/>
              </w:rPr>
              <w:t>Data Quality</w:t>
            </w:r>
          </w:p>
        </w:tc>
        <w:tc>
          <w:tcPr>
            <w:tcW w:w="5509" w:type="dxa"/>
            <w:tcBorders>
              <w:top w:val="single" w:sz="4" w:space="0" w:color="auto"/>
              <w:left w:val="single" w:sz="4" w:space="0" w:color="auto"/>
              <w:bottom w:val="single" w:sz="4" w:space="0" w:color="auto"/>
              <w:right w:val="single" w:sz="4" w:space="0" w:color="auto"/>
            </w:tcBorders>
            <w:hideMark/>
          </w:tcPr>
          <w:p w14:paraId="119C6F5E" w14:textId="77777777" w:rsidR="00323073" w:rsidRDefault="00323073" w:rsidP="00063BF9">
            <w:pPr>
              <w:spacing w:before="200" w:after="60"/>
              <w:rPr>
                <w:rFonts w:cs="Arial"/>
              </w:rPr>
            </w:pPr>
            <w:r>
              <w:rPr>
                <w:rFonts w:cs="Arial"/>
              </w:rPr>
              <w:t>Each Partner shall ensure that Shared Personal Data are accurate.</w:t>
            </w:r>
          </w:p>
        </w:tc>
      </w:tr>
      <w:tr w:rsidR="00323073" w14:paraId="23A5CFC3" w14:textId="77777777" w:rsidTr="00323073">
        <w:tc>
          <w:tcPr>
            <w:tcW w:w="562" w:type="dxa"/>
            <w:tcBorders>
              <w:top w:val="single" w:sz="4" w:space="0" w:color="auto"/>
              <w:left w:val="single" w:sz="4" w:space="0" w:color="auto"/>
              <w:bottom w:val="single" w:sz="4" w:space="0" w:color="auto"/>
              <w:right w:val="single" w:sz="4" w:space="0" w:color="auto"/>
            </w:tcBorders>
          </w:tcPr>
          <w:p w14:paraId="0EBB8BFA"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4BF59F8E" w14:textId="77777777" w:rsidR="00323073" w:rsidRDefault="00323073" w:rsidP="00063BF9">
            <w:pPr>
              <w:spacing w:before="200" w:after="60"/>
              <w:rPr>
                <w:rFonts w:eastAsia="Calibri" w:cs="Arial"/>
                <w:b/>
              </w:rPr>
            </w:pPr>
            <w:r>
              <w:rPr>
                <w:rFonts w:eastAsia="Calibri" w:cs="Arial"/>
                <w:b/>
              </w:rPr>
              <w:t>Data Minimisation</w:t>
            </w:r>
          </w:p>
        </w:tc>
        <w:tc>
          <w:tcPr>
            <w:tcW w:w="5509" w:type="dxa"/>
            <w:tcBorders>
              <w:top w:val="single" w:sz="4" w:space="0" w:color="auto"/>
              <w:left w:val="single" w:sz="4" w:space="0" w:color="auto"/>
              <w:bottom w:val="single" w:sz="4" w:space="0" w:color="auto"/>
              <w:right w:val="single" w:sz="4" w:space="0" w:color="auto"/>
            </w:tcBorders>
            <w:hideMark/>
          </w:tcPr>
          <w:p w14:paraId="28F6EB18" w14:textId="77777777" w:rsidR="00323073" w:rsidRDefault="00323073" w:rsidP="00063BF9">
            <w:pPr>
              <w:spacing w:before="200" w:after="60"/>
              <w:rPr>
                <w:rFonts w:cs="Arial"/>
              </w:rPr>
            </w:pPr>
            <w:r>
              <w:rPr>
                <w:rFonts w:cs="Arial"/>
              </w:rPr>
              <w:t xml:space="preserve">Each Partner shall ensure that the Shared Personal Data are adequate, relevant and limited to what is necessary for the Permitted Purposes.  </w:t>
            </w:r>
          </w:p>
        </w:tc>
      </w:tr>
      <w:tr w:rsidR="00323073" w14:paraId="314C6417" w14:textId="77777777" w:rsidTr="00323073">
        <w:tc>
          <w:tcPr>
            <w:tcW w:w="562" w:type="dxa"/>
            <w:tcBorders>
              <w:top w:val="single" w:sz="4" w:space="0" w:color="auto"/>
              <w:left w:val="single" w:sz="4" w:space="0" w:color="auto"/>
              <w:bottom w:val="single" w:sz="4" w:space="0" w:color="auto"/>
              <w:right w:val="single" w:sz="4" w:space="0" w:color="auto"/>
            </w:tcBorders>
          </w:tcPr>
          <w:p w14:paraId="2B202FBA" w14:textId="77777777" w:rsidR="00323073" w:rsidRDefault="00323073" w:rsidP="00063BF9">
            <w:pPr>
              <w:pStyle w:val="ListParagraph"/>
              <w:numPr>
                <w:ilvl w:val="0"/>
                <w:numId w:val="20"/>
              </w:numPr>
              <w:spacing w:before="200" w:after="60"/>
              <w:ind w:left="316"/>
              <w:jc w:val="center"/>
              <w:rPr>
                <w:rFonts w:eastAsia="Calibri" w:cs="Arial"/>
                <w:b/>
              </w:rPr>
            </w:pPr>
          </w:p>
        </w:tc>
        <w:tc>
          <w:tcPr>
            <w:tcW w:w="2774" w:type="dxa"/>
            <w:tcBorders>
              <w:top w:val="single" w:sz="4" w:space="0" w:color="auto"/>
              <w:left w:val="single" w:sz="4" w:space="0" w:color="auto"/>
              <w:bottom w:val="single" w:sz="4" w:space="0" w:color="auto"/>
              <w:right w:val="single" w:sz="4" w:space="0" w:color="auto"/>
            </w:tcBorders>
            <w:hideMark/>
          </w:tcPr>
          <w:p w14:paraId="0CD3BBC7" w14:textId="77777777" w:rsidR="00323073" w:rsidRDefault="00323073" w:rsidP="00063BF9">
            <w:pPr>
              <w:spacing w:before="200" w:after="60"/>
              <w:rPr>
                <w:rFonts w:eastAsia="Calibri" w:cs="Arial"/>
                <w:b/>
              </w:rPr>
            </w:pPr>
            <w:r>
              <w:rPr>
                <w:rFonts w:eastAsia="Calibri" w:cs="Arial"/>
                <w:b/>
              </w:rPr>
              <w:t>Data Protection Contacts</w:t>
            </w:r>
          </w:p>
        </w:tc>
        <w:tc>
          <w:tcPr>
            <w:tcW w:w="5509" w:type="dxa"/>
            <w:tcBorders>
              <w:top w:val="single" w:sz="4" w:space="0" w:color="auto"/>
              <w:left w:val="single" w:sz="4" w:space="0" w:color="auto"/>
              <w:bottom w:val="single" w:sz="4" w:space="0" w:color="auto"/>
              <w:right w:val="single" w:sz="4" w:space="0" w:color="auto"/>
            </w:tcBorders>
            <w:hideMark/>
          </w:tcPr>
          <w:p w14:paraId="31D78687" w14:textId="77777777" w:rsidR="00323073" w:rsidRDefault="00323073" w:rsidP="00063BF9">
            <w:pPr>
              <w:spacing w:before="200" w:after="60"/>
              <w:rPr>
                <w:rFonts w:eastAsia="Calibri" w:cs="Arial"/>
                <w:b/>
              </w:rPr>
            </w:pPr>
            <w:r>
              <w:rPr>
                <w:rFonts w:eastAsia="Calibri" w:cs="Arial"/>
                <w:b/>
              </w:rPr>
              <w:t>ICB Data Protection Contact:</w:t>
            </w:r>
          </w:p>
          <w:p w14:paraId="3450BC97" w14:textId="77777777" w:rsidR="00323073" w:rsidRDefault="00323073" w:rsidP="00063BF9">
            <w:pPr>
              <w:spacing w:before="200" w:after="60"/>
              <w:rPr>
                <w:rFonts w:eastAsia="Calibri" w:cs="Arial"/>
              </w:rPr>
            </w:pPr>
            <w:r>
              <w:rPr>
                <w:rFonts w:eastAsia="Calibri" w:cs="Arial"/>
              </w:rPr>
              <w:t xml:space="preserve">Name: [insert detail] </w:t>
            </w:r>
          </w:p>
          <w:p w14:paraId="185FB4A4" w14:textId="77777777" w:rsidR="00323073" w:rsidRDefault="00323073" w:rsidP="00063BF9">
            <w:pPr>
              <w:spacing w:before="200" w:after="60"/>
              <w:rPr>
                <w:rFonts w:eastAsia="Calibri" w:cs="Arial"/>
              </w:rPr>
            </w:pPr>
            <w:r>
              <w:rPr>
                <w:rFonts w:eastAsia="Calibri" w:cs="Arial"/>
              </w:rPr>
              <w:t>Email: [insert detail]</w:t>
            </w:r>
          </w:p>
          <w:p w14:paraId="2AA1AB81" w14:textId="77777777" w:rsidR="00323073" w:rsidRDefault="00323073" w:rsidP="00063BF9">
            <w:pPr>
              <w:spacing w:before="200" w:after="60"/>
              <w:rPr>
                <w:rFonts w:eastAsia="Calibri" w:cs="Arial"/>
                <w:b/>
              </w:rPr>
            </w:pPr>
            <w:r>
              <w:rPr>
                <w:rFonts w:eastAsia="Calibri" w:cs="Arial"/>
                <w:b/>
              </w:rPr>
              <w:t>Council Data Protection Contact:</w:t>
            </w:r>
          </w:p>
          <w:p w14:paraId="173D48FC" w14:textId="77777777" w:rsidR="00323073" w:rsidRDefault="00323073" w:rsidP="00063BF9">
            <w:pPr>
              <w:spacing w:before="200" w:after="60"/>
              <w:rPr>
                <w:rFonts w:eastAsia="Calibri" w:cs="Arial"/>
                <w:bCs/>
              </w:rPr>
            </w:pPr>
            <w:r>
              <w:rPr>
                <w:rFonts w:eastAsia="Calibri" w:cs="Arial"/>
                <w:bCs/>
              </w:rPr>
              <w:t>Name: [insert detail]</w:t>
            </w:r>
          </w:p>
          <w:p w14:paraId="2525AC36" w14:textId="77777777" w:rsidR="00323073" w:rsidRDefault="00323073" w:rsidP="00063BF9">
            <w:pPr>
              <w:spacing w:before="200" w:after="60"/>
              <w:rPr>
                <w:rFonts w:eastAsia="Calibri" w:cs="Arial"/>
                <w:b/>
              </w:rPr>
            </w:pPr>
            <w:r>
              <w:rPr>
                <w:rFonts w:eastAsia="Calibri" w:cs="Arial"/>
                <w:bCs/>
              </w:rPr>
              <w:t>Email: [insert detail]</w:t>
            </w:r>
          </w:p>
        </w:tc>
      </w:tr>
      <w:tr w:rsidR="00323073" w14:paraId="62168B04" w14:textId="77777777" w:rsidTr="00323073">
        <w:tc>
          <w:tcPr>
            <w:tcW w:w="562" w:type="dxa"/>
            <w:tcBorders>
              <w:top w:val="single" w:sz="4" w:space="0" w:color="auto"/>
              <w:left w:val="single" w:sz="4" w:space="0" w:color="auto"/>
              <w:bottom w:val="single" w:sz="4" w:space="0" w:color="auto"/>
              <w:right w:val="single" w:sz="4" w:space="0" w:color="auto"/>
            </w:tcBorders>
          </w:tcPr>
          <w:p w14:paraId="5AA8A357" w14:textId="77777777" w:rsidR="00323073" w:rsidRDefault="00323073" w:rsidP="00063BF9">
            <w:pPr>
              <w:pStyle w:val="ListParagraph"/>
              <w:numPr>
                <w:ilvl w:val="0"/>
                <w:numId w:val="20"/>
              </w:numPr>
              <w:spacing w:before="200" w:after="60"/>
              <w:ind w:left="316"/>
              <w:jc w:val="center"/>
              <w:rPr>
                <w:rFonts w:eastAsia="Calibri" w:cs="Arial"/>
                <w:b/>
              </w:rPr>
            </w:pPr>
            <w:bookmarkStart w:id="86" w:name="_Ref201761358"/>
          </w:p>
        </w:tc>
        <w:bookmarkEnd w:id="86"/>
        <w:tc>
          <w:tcPr>
            <w:tcW w:w="2774" w:type="dxa"/>
            <w:tcBorders>
              <w:top w:val="single" w:sz="4" w:space="0" w:color="auto"/>
              <w:left w:val="single" w:sz="4" w:space="0" w:color="auto"/>
              <w:bottom w:val="single" w:sz="4" w:space="0" w:color="auto"/>
              <w:right w:val="single" w:sz="4" w:space="0" w:color="auto"/>
            </w:tcBorders>
            <w:hideMark/>
          </w:tcPr>
          <w:p w14:paraId="128F2A68" w14:textId="77777777" w:rsidR="00323073" w:rsidRDefault="00323073" w:rsidP="00063BF9">
            <w:pPr>
              <w:spacing w:before="200" w:after="60"/>
              <w:rPr>
                <w:rFonts w:eastAsia="Calibri" w:cs="Arial"/>
                <w:b/>
              </w:rPr>
            </w:pPr>
            <w:r>
              <w:rPr>
                <w:rFonts w:eastAsia="Calibri" w:cs="Arial"/>
                <w:b/>
              </w:rPr>
              <w:t>Review Date/Frequency</w:t>
            </w:r>
          </w:p>
        </w:tc>
        <w:tc>
          <w:tcPr>
            <w:tcW w:w="5509" w:type="dxa"/>
            <w:tcBorders>
              <w:top w:val="single" w:sz="4" w:space="0" w:color="auto"/>
              <w:left w:val="single" w:sz="4" w:space="0" w:color="auto"/>
              <w:bottom w:val="single" w:sz="4" w:space="0" w:color="auto"/>
              <w:right w:val="single" w:sz="4" w:space="0" w:color="auto"/>
            </w:tcBorders>
          </w:tcPr>
          <w:p w14:paraId="195A9D8B" w14:textId="77777777" w:rsidR="00323073" w:rsidRDefault="00323073" w:rsidP="00063BF9">
            <w:pPr>
              <w:spacing w:before="200" w:after="60"/>
              <w:rPr>
                <w:rFonts w:eastAsia="Calibri" w:cs="Arial"/>
              </w:rPr>
            </w:pPr>
            <w:r>
              <w:rPr>
                <w:rFonts w:eastAsia="Calibri" w:cs="Arial"/>
              </w:rPr>
              <w:t>The Partners agree to review the Protocol at least annually.</w:t>
            </w:r>
          </w:p>
          <w:p w14:paraId="445A9518" w14:textId="77777777" w:rsidR="00323073" w:rsidRDefault="00323073" w:rsidP="00063BF9">
            <w:pPr>
              <w:spacing w:before="200" w:after="60"/>
              <w:rPr>
                <w:rFonts w:eastAsia="Calibri" w:cs="Arial"/>
              </w:rPr>
            </w:pPr>
          </w:p>
        </w:tc>
      </w:tr>
    </w:tbl>
    <w:p w14:paraId="6EB85896" w14:textId="77777777" w:rsidR="00323073" w:rsidRDefault="00323073" w:rsidP="00063BF9">
      <w:pPr>
        <w:pStyle w:val="BB-Normal"/>
        <w:jc w:val="center"/>
        <w:rPr>
          <w:b/>
          <w:bCs/>
        </w:rPr>
      </w:pPr>
    </w:p>
    <w:p w14:paraId="3D7589B0" w14:textId="6492E75F" w:rsidR="0015580A" w:rsidRDefault="0015580A" w:rsidP="00063BF9">
      <w:pPr>
        <w:rPr>
          <w:rFonts w:cs="Arial"/>
          <w:bCs/>
          <w:szCs w:val="20"/>
        </w:rPr>
      </w:pPr>
      <w:r>
        <w:rPr>
          <w:bCs/>
        </w:rPr>
        <w:br w:type="page"/>
      </w:r>
    </w:p>
    <w:p w14:paraId="31B517EE" w14:textId="1618C5F7" w:rsidR="00DD2208" w:rsidRDefault="00EC6C93" w:rsidP="00063BF9">
      <w:pPr>
        <w:pStyle w:val="BB-Normal"/>
        <w:jc w:val="center"/>
        <w:rPr>
          <w:b/>
          <w:bCs/>
        </w:rPr>
      </w:pPr>
      <w:r w:rsidRPr="00E852AD">
        <w:rPr>
          <w:b/>
          <w:bCs/>
        </w:rPr>
        <w:lastRenderedPageBreak/>
        <w:t>APPENDIX 2 – CATEGORIES OF PERSONAL DATA</w:t>
      </w:r>
      <w:r>
        <w:rPr>
          <w:b/>
          <w:bCs/>
        </w:rPr>
        <w:t xml:space="preserve"> AND LEGAL BASIS FOR PROCESSING</w:t>
      </w:r>
    </w:p>
    <w:p w14:paraId="4F6F4848" w14:textId="7B34CACB" w:rsidR="00C53D83" w:rsidRPr="00E852AD" w:rsidRDefault="00C53D83" w:rsidP="00063BF9">
      <w:pPr>
        <w:pStyle w:val="BB-Normal"/>
        <w:jc w:val="left"/>
      </w:pPr>
    </w:p>
    <w:p w14:paraId="12E11C2E" w14:textId="77777777" w:rsidR="00323073" w:rsidRPr="00F964F9" w:rsidRDefault="00323073" w:rsidP="00063BF9">
      <w:pPr>
        <w:pStyle w:val="BB-Normal"/>
        <w:rPr>
          <w:i/>
          <w:iCs/>
          <w:highlight w:val="yellow"/>
        </w:rPr>
      </w:pPr>
      <w:r w:rsidRPr="00F964F9">
        <w:rPr>
          <w:i/>
          <w:iCs/>
          <w:highlight w:val="yellow"/>
        </w:rPr>
        <w:t>[</w:t>
      </w:r>
      <w:r w:rsidRPr="00F964F9">
        <w:rPr>
          <w:b/>
          <w:bCs/>
          <w:i/>
          <w:iCs/>
          <w:highlight w:val="yellow"/>
        </w:rPr>
        <w:t xml:space="preserve">DRAFTING NOTE </w:t>
      </w:r>
      <w:r w:rsidRPr="00F964F9">
        <w:rPr>
          <w:i/>
          <w:iCs/>
          <w:highlight w:val="yellow"/>
        </w:rPr>
        <w:t xml:space="preserve">– As with the example text provided in Appendix 1 above, the following table sets out the likely categories of Personal Data and the legal basis for processing such Personal Data in respect of both patient data and staff data that might be used in connection with the Services. </w:t>
      </w:r>
    </w:p>
    <w:p w14:paraId="6102DBCA" w14:textId="77777777" w:rsidR="00323073" w:rsidRPr="00F964F9" w:rsidRDefault="00323073" w:rsidP="00063BF9">
      <w:pPr>
        <w:pStyle w:val="BB-Normal"/>
        <w:rPr>
          <w:i/>
          <w:iCs/>
          <w:highlight w:val="yellow"/>
        </w:rPr>
      </w:pPr>
    </w:p>
    <w:p w14:paraId="45B6AE5F" w14:textId="062AB689" w:rsidR="00323073" w:rsidRPr="00F964F9" w:rsidRDefault="00323073" w:rsidP="00063BF9">
      <w:pPr>
        <w:pStyle w:val="BB-Normal"/>
        <w:rPr>
          <w:i/>
          <w:iCs/>
        </w:rPr>
      </w:pPr>
      <w:r w:rsidRPr="00F964F9">
        <w:rPr>
          <w:i/>
          <w:iCs/>
          <w:highlight w:val="yellow"/>
        </w:rPr>
        <w:t>The Partners should review and add the details as relevant to the arrangements under this Agreement. ]</w:t>
      </w:r>
    </w:p>
    <w:p w14:paraId="0C4C5220" w14:textId="77777777" w:rsidR="00323073" w:rsidRDefault="00323073" w:rsidP="00063BF9">
      <w:pPr>
        <w:pStyle w:val="BB-Normal"/>
        <w:jc w:val="center"/>
        <w:rPr>
          <w:b/>
          <w:bCs/>
        </w:rPr>
      </w:pPr>
    </w:p>
    <w:tbl>
      <w:tblPr>
        <w:tblStyle w:val="TableGrid"/>
        <w:tblW w:w="0" w:type="auto"/>
        <w:tblLook w:val="04A0" w:firstRow="1" w:lastRow="0" w:firstColumn="1" w:lastColumn="0" w:noHBand="0" w:noVBand="1"/>
      </w:tblPr>
      <w:tblGrid>
        <w:gridCol w:w="1350"/>
        <w:gridCol w:w="3228"/>
        <w:gridCol w:w="4438"/>
      </w:tblGrid>
      <w:tr w:rsidR="00323073" w14:paraId="03F7A197" w14:textId="77777777" w:rsidTr="00323073">
        <w:trPr>
          <w:tblHeader/>
        </w:trPr>
        <w:tc>
          <w:tcPr>
            <w:tcW w:w="1354" w:type="dxa"/>
            <w:tcBorders>
              <w:top w:val="single" w:sz="4" w:space="0" w:color="auto"/>
              <w:left w:val="single" w:sz="4" w:space="0" w:color="auto"/>
              <w:bottom w:val="single" w:sz="4" w:space="0" w:color="auto"/>
              <w:right w:val="single" w:sz="4" w:space="0" w:color="auto"/>
            </w:tcBorders>
            <w:hideMark/>
          </w:tcPr>
          <w:p w14:paraId="66F74068" w14:textId="77777777" w:rsidR="00323073" w:rsidRDefault="00323073" w:rsidP="00063BF9">
            <w:pPr>
              <w:rPr>
                <w:rFonts w:cs="Arial"/>
                <w:b/>
              </w:rPr>
            </w:pPr>
            <w:r>
              <w:rPr>
                <w:rFonts w:cs="Arial"/>
                <w:b/>
              </w:rPr>
              <w:t>Data Subjects</w:t>
            </w:r>
          </w:p>
        </w:tc>
        <w:tc>
          <w:tcPr>
            <w:tcW w:w="3260" w:type="dxa"/>
            <w:tcBorders>
              <w:top w:val="single" w:sz="4" w:space="0" w:color="auto"/>
              <w:left w:val="single" w:sz="4" w:space="0" w:color="auto"/>
              <w:bottom w:val="single" w:sz="4" w:space="0" w:color="auto"/>
              <w:right w:val="single" w:sz="4" w:space="0" w:color="auto"/>
            </w:tcBorders>
            <w:hideMark/>
          </w:tcPr>
          <w:p w14:paraId="366ECB1F" w14:textId="77777777" w:rsidR="00323073" w:rsidRDefault="00323073" w:rsidP="00063BF9">
            <w:pPr>
              <w:jc w:val="left"/>
              <w:rPr>
                <w:rFonts w:cs="Arial"/>
                <w:b/>
              </w:rPr>
            </w:pPr>
            <w:r>
              <w:rPr>
                <w:rFonts w:cs="Arial"/>
                <w:b/>
              </w:rPr>
              <w:t>Category of data</w:t>
            </w:r>
          </w:p>
        </w:tc>
        <w:tc>
          <w:tcPr>
            <w:tcW w:w="4485" w:type="dxa"/>
            <w:tcBorders>
              <w:top w:val="single" w:sz="4" w:space="0" w:color="auto"/>
              <w:left w:val="single" w:sz="4" w:space="0" w:color="auto"/>
              <w:bottom w:val="single" w:sz="4" w:space="0" w:color="auto"/>
              <w:right w:val="single" w:sz="4" w:space="0" w:color="auto"/>
            </w:tcBorders>
            <w:hideMark/>
          </w:tcPr>
          <w:p w14:paraId="537328F8" w14:textId="77777777" w:rsidR="00323073" w:rsidRDefault="00323073" w:rsidP="00063BF9">
            <w:pPr>
              <w:jc w:val="left"/>
              <w:rPr>
                <w:rFonts w:cs="Arial"/>
                <w:b/>
              </w:rPr>
            </w:pPr>
            <w:r>
              <w:rPr>
                <w:rFonts w:cs="Arial"/>
                <w:b/>
              </w:rPr>
              <w:t>Legal basis for processing relied upon by the ICB and Council</w:t>
            </w:r>
          </w:p>
        </w:tc>
      </w:tr>
      <w:tr w:rsidR="00323073" w14:paraId="0997C2EB" w14:textId="77777777" w:rsidTr="00323073">
        <w:tc>
          <w:tcPr>
            <w:tcW w:w="1354" w:type="dxa"/>
            <w:vMerge w:val="restart"/>
            <w:tcBorders>
              <w:top w:val="single" w:sz="4" w:space="0" w:color="auto"/>
              <w:left w:val="single" w:sz="4" w:space="0" w:color="auto"/>
              <w:bottom w:val="single" w:sz="4" w:space="0" w:color="auto"/>
              <w:right w:val="single" w:sz="4" w:space="0" w:color="auto"/>
            </w:tcBorders>
            <w:hideMark/>
          </w:tcPr>
          <w:p w14:paraId="4DFEDC1F" w14:textId="77777777" w:rsidR="00323073" w:rsidRDefault="00323073" w:rsidP="00063BF9">
            <w:pPr>
              <w:rPr>
                <w:rFonts w:cs="Arial"/>
              </w:rPr>
            </w:pPr>
            <w:r>
              <w:rPr>
                <w:rFonts w:cs="Arial"/>
              </w:rPr>
              <w:t>Service Users, Service User Family or Friends, Other Carers, Referrers, Other NHS or Social Care Staff involved in delivery of Services</w:t>
            </w:r>
          </w:p>
          <w:p w14:paraId="454F68EE" w14:textId="77777777" w:rsidR="00323073" w:rsidRDefault="00323073" w:rsidP="00063BF9">
            <w:pPr>
              <w:rPr>
                <w:rFonts w:eastAsia="Times New Roman" w:cs="Arial"/>
              </w:rPr>
            </w:pPr>
            <w:r>
              <w:rPr>
                <w:rFonts w:eastAsia="Times New Roman" w:cs="Arial"/>
              </w:rPr>
              <w:t xml:space="preserve"> </w:t>
            </w:r>
          </w:p>
        </w:tc>
        <w:tc>
          <w:tcPr>
            <w:tcW w:w="3260" w:type="dxa"/>
            <w:vMerge w:val="restart"/>
            <w:tcBorders>
              <w:top w:val="single" w:sz="4" w:space="0" w:color="auto"/>
              <w:left w:val="single" w:sz="4" w:space="0" w:color="auto"/>
              <w:bottom w:val="single" w:sz="4" w:space="0" w:color="auto"/>
              <w:right w:val="single" w:sz="4" w:space="0" w:color="auto"/>
            </w:tcBorders>
          </w:tcPr>
          <w:p w14:paraId="127939DF" w14:textId="77777777" w:rsidR="00323073" w:rsidRDefault="00323073" w:rsidP="00063BF9">
            <w:pPr>
              <w:rPr>
                <w:rFonts w:eastAsia="Times New Roman" w:cs="Arial"/>
                <w:highlight w:val="yellow"/>
                <w:u w:val="single"/>
              </w:rPr>
            </w:pPr>
            <w:r>
              <w:rPr>
                <w:rFonts w:eastAsia="Times New Roman" w:cs="Arial"/>
                <w:highlight w:val="yellow"/>
                <w:u w:val="single"/>
              </w:rPr>
              <w:t>Personal Data</w:t>
            </w:r>
          </w:p>
          <w:p w14:paraId="4FADD775" w14:textId="77777777" w:rsidR="00323073" w:rsidRDefault="00323073" w:rsidP="00063BF9">
            <w:pPr>
              <w:rPr>
                <w:rFonts w:eastAsia="Times New Roman" w:cs="Arial"/>
                <w:highlight w:val="yellow"/>
                <w:u w:val="single"/>
              </w:rPr>
            </w:pPr>
          </w:p>
          <w:p w14:paraId="5B2F8D3A" w14:textId="77777777" w:rsidR="00323073" w:rsidRDefault="00323073" w:rsidP="00063BF9">
            <w:pPr>
              <w:rPr>
                <w:rFonts w:eastAsia="Times New Roman" w:cs="Arial"/>
                <w:highlight w:val="yellow"/>
              </w:rPr>
            </w:pPr>
            <w:r>
              <w:rPr>
                <w:rFonts w:eastAsia="Times New Roman" w:cs="Arial"/>
                <w:highlight w:val="yellow"/>
              </w:rPr>
              <w:t>Full name</w:t>
            </w:r>
          </w:p>
          <w:p w14:paraId="4A49CF39" w14:textId="77777777" w:rsidR="00323073" w:rsidRDefault="00323073" w:rsidP="00063BF9">
            <w:pPr>
              <w:rPr>
                <w:rFonts w:eastAsia="Times New Roman" w:cs="Arial"/>
                <w:highlight w:val="yellow"/>
              </w:rPr>
            </w:pPr>
            <w:r>
              <w:rPr>
                <w:rFonts w:eastAsia="Times New Roman" w:cs="Arial"/>
                <w:highlight w:val="yellow"/>
              </w:rPr>
              <w:t>Date of birth</w:t>
            </w:r>
          </w:p>
          <w:p w14:paraId="0C9F9FCB" w14:textId="77777777" w:rsidR="00323073" w:rsidRDefault="00323073" w:rsidP="00063BF9">
            <w:pPr>
              <w:rPr>
                <w:rFonts w:eastAsia="Times New Roman" w:cs="Arial"/>
                <w:highlight w:val="yellow"/>
              </w:rPr>
            </w:pPr>
            <w:r>
              <w:rPr>
                <w:rFonts w:eastAsia="Times New Roman" w:cs="Arial"/>
                <w:highlight w:val="yellow"/>
              </w:rPr>
              <w:t>Address, postcode</w:t>
            </w:r>
          </w:p>
          <w:p w14:paraId="62C1D94E" w14:textId="77777777" w:rsidR="00323073" w:rsidRDefault="00323073" w:rsidP="00063BF9">
            <w:pPr>
              <w:rPr>
                <w:rFonts w:eastAsia="Times New Roman" w:cs="Arial"/>
                <w:highlight w:val="yellow"/>
              </w:rPr>
            </w:pPr>
            <w:r>
              <w:rPr>
                <w:rFonts w:eastAsia="Times New Roman" w:cs="Arial"/>
                <w:highlight w:val="yellow"/>
              </w:rPr>
              <w:t>Telephone number(s)</w:t>
            </w:r>
          </w:p>
          <w:p w14:paraId="41BA65C5" w14:textId="77777777" w:rsidR="00323073" w:rsidRDefault="00323073" w:rsidP="00063BF9">
            <w:pPr>
              <w:rPr>
                <w:rFonts w:eastAsia="Times New Roman" w:cs="Arial"/>
                <w:highlight w:val="yellow"/>
              </w:rPr>
            </w:pPr>
            <w:r>
              <w:rPr>
                <w:rFonts w:eastAsia="Times New Roman" w:cs="Arial"/>
                <w:highlight w:val="yellow"/>
              </w:rPr>
              <w:t>Email Address</w:t>
            </w:r>
          </w:p>
          <w:p w14:paraId="26DF07A4" w14:textId="77777777" w:rsidR="00323073" w:rsidRDefault="00323073" w:rsidP="00063BF9">
            <w:pPr>
              <w:jc w:val="left"/>
              <w:rPr>
                <w:rFonts w:cs="Arial"/>
                <w:highlight w:val="yellow"/>
              </w:rPr>
            </w:pPr>
            <w:r>
              <w:rPr>
                <w:rFonts w:cs="Arial"/>
                <w:highlight w:val="yellow"/>
              </w:rPr>
              <w:t>National Insurance Number</w:t>
            </w:r>
          </w:p>
          <w:p w14:paraId="5534E695" w14:textId="77777777" w:rsidR="00323073" w:rsidRDefault="00323073" w:rsidP="00063BF9">
            <w:pPr>
              <w:jc w:val="left"/>
              <w:rPr>
                <w:rFonts w:cs="Arial"/>
                <w:highlight w:val="yellow"/>
              </w:rPr>
            </w:pPr>
            <w:r>
              <w:rPr>
                <w:rFonts w:cs="Arial"/>
                <w:highlight w:val="yellow"/>
              </w:rPr>
              <w:t>NHS Number</w:t>
            </w:r>
          </w:p>
          <w:p w14:paraId="697ED152" w14:textId="77777777" w:rsidR="00323073" w:rsidRDefault="00323073" w:rsidP="00063BF9">
            <w:pPr>
              <w:jc w:val="left"/>
              <w:rPr>
                <w:rFonts w:cs="Arial"/>
                <w:highlight w:val="yellow"/>
              </w:rPr>
            </w:pPr>
            <w:r>
              <w:rPr>
                <w:rFonts w:cs="Arial"/>
                <w:highlight w:val="yellow"/>
              </w:rPr>
              <w:t>Carer / Guardian contact details</w:t>
            </w:r>
          </w:p>
          <w:p w14:paraId="413125E8" w14:textId="77777777" w:rsidR="00323073" w:rsidRDefault="00323073" w:rsidP="00063BF9">
            <w:pPr>
              <w:jc w:val="left"/>
              <w:rPr>
                <w:rFonts w:cs="Arial"/>
                <w:highlight w:val="yellow"/>
              </w:rPr>
            </w:pPr>
            <w:r>
              <w:rPr>
                <w:rFonts w:cs="Arial"/>
                <w:highlight w:val="yellow"/>
              </w:rPr>
              <w:t xml:space="preserve">Special Category Personal </w:t>
            </w:r>
          </w:p>
          <w:p w14:paraId="6E2295EE" w14:textId="3F1FF913" w:rsidR="00323073" w:rsidRDefault="00323073" w:rsidP="00063BF9">
            <w:pPr>
              <w:jc w:val="left"/>
              <w:rPr>
                <w:rFonts w:cs="Arial"/>
                <w:highlight w:val="yellow"/>
              </w:rPr>
            </w:pPr>
            <w:r>
              <w:rPr>
                <w:rFonts w:cs="Arial"/>
                <w:highlight w:val="yellow"/>
              </w:rPr>
              <w:t>Data referred to below</w:t>
            </w:r>
          </w:p>
          <w:p w14:paraId="3FDECF7C" w14:textId="77777777" w:rsidR="00323073" w:rsidRDefault="00323073" w:rsidP="00063BF9">
            <w:pPr>
              <w:jc w:val="left"/>
              <w:rPr>
                <w:rFonts w:cs="Arial"/>
                <w:highlight w:val="yellow"/>
              </w:rPr>
            </w:pPr>
          </w:p>
        </w:tc>
        <w:tc>
          <w:tcPr>
            <w:tcW w:w="4485" w:type="dxa"/>
            <w:tcBorders>
              <w:top w:val="single" w:sz="4" w:space="0" w:color="auto"/>
              <w:left w:val="single" w:sz="4" w:space="0" w:color="auto"/>
              <w:bottom w:val="single" w:sz="4" w:space="0" w:color="auto"/>
              <w:right w:val="single" w:sz="4" w:space="0" w:color="auto"/>
            </w:tcBorders>
          </w:tcPr>
          <w:p w14:paraId="61CAA3FB" w14:textId="77777777" w:rsidR="00323073" w:rsidRDefault="00323073" w:rsidP="00063BF9">
            <w:pPr>
              <w:spacing w:before="200" w:after="60"/>
              <w:rPr>
                <w:rFonts w:cs="Arial"/>
                <w:b/>
                <w:highlight w:val="yellow"/>
                <w:u w:val="single"/>
              </w:rPr>
            </w:pPr>
            <w:r>
              <w:rPr>
                <w:rFonts w:cs="Arial"/>
                <w:b/>
                <w:highlight w:val="yellow"/>
                <w:u w:val="single"/>
              </w:rPr>
              <w:t>[Purpose 1: Oversight of the Services]</w:t>
            </w:r>
          </w:p>
          <w:p w14:paraId="3601CF84" w14:textId="77777777" w:rsidR="00323073" w:rsidRDefault="00323073" w:rsidP="00063BF9">
            <w:pPr>
              <w:rPr>
                <w:rFonts w:cs="Arial"/>
                <w:highlight w:val="yellow"/>
              </w:rPr>
            </w:pPr>
            <w:r>
              <w:rPr>
                <w:rFonts w:cs="Arial"/>
                <w:highlight w:val="yellow"/>
              </w:rPr>
              <w:t xml:space="preserve">Article 6(1)(e) UK GDPR – </w:t>
            </w:r>
            <w:r>
              <w:rPr>
                <w:rFonts w:cs="Arial"/>
                <w:i/>
                <w:highlight w:val="yellow"/>
              </w:rPr>
              <w:t>processing is necessary for the performance of a task carried out in the public interest or in the exercise of official authority vested in the controller.</w:t>
            </w:r>
          </w:p>
          <w:p w14:paraId="7E82D40A" w14:textId="77777777" w:rsidR="00323073" w:rsidRDefault="00323073" w:rsidP="00063BF9">
            <w:pPr>
              <w:rPr>
                <w:rFonts w:cs="Arial"/>
                <w:highlight w:val="yellow"/>
              </w:rPr>
            </w:pPr>
            <w:r>
              <w:rPr>
                <w:rFonts w:cs="Arial"/>
                <w:highlight w:val="yellow"/>
              </w:rPr>
              <w:t>Relevant Statutory Functions:-</w:t>
            </w:r>
          </w:p>
          <w:p w14:paraId="6455CD6F" w14:textId="77777777" w:rsidR="003C481D" w:rsidRDefault="003C481D" w:rsidP="00063BF9">
            <w:pPr>
              <w:pStyle w:val="ListParagraph"/>
              <w:rPr>
                <w:rFonts w:cs="Arial"/>
                <w:szCs w:val="20"/>
                <w:highlight w:val="yellow"/>
              </w:rPr>
            </w:pPr>
            <w:r>
              <w:rPr>
                <w:rFonts w:cs="Arial"/>
                <w:szCs w:val="20"/>
                <w:highlight w:val="yellow"/>
              </w:rPr>
              <w:t>[INSERT]</w:t>
            </w:r>
          </w:p>
          <w:p w14:paraId="6893CFCC" w14:textId="77777777" w:rsidR="00323073" w:rsidRDefault="00323073" w:rsidP="00063BF9">
            <w:pPr>
              <w:pStyle w:val="ListParagraph"/>
              <w:rPr>
                <w:rFonts w:cs="Arial"/>
                <w:szCs w:val="20"/>
                <w:highlight w:val="yellow"/>
              </w:rPr>
            </w:pPr>
          </w:p>
        </w:tc>
      </w:tr>
      <w:tr w:rsidR="00323073" w14:paraId="006A7379" w14:textId="77777777" w:rsidTr="00323073">
        <w:tc>
          <w:tcPr>
            <w:tcW w:w="0" w:type="auto"/>
            <w:vMerge/>
            <w:tcBorders>
              <w:top w:val="single" w:sz="4" w:space="0" w:color="auto"/>
              <w:left w:val="single" w:sz="4" w:space="0" w:color="auto"/>
              <w:bottom w:val="single" w:sz="4" w:space="0" w:color="auto"/>
              <w:right w:val="single" w:sz="4" w:space="0" w:color="auto"/>
            </w:tcBorders>
            <w:vAlign w:val="center"/>
            <w:hideMark/>
          </w:tcPr>
          <w:p w14:paraId="1E1D63E0" w14:textId="77777777" w:rsidR="00323073" w:rsidRDefault="00323073" w:rsidP="00063BF9">
            <w:pPr>
              <w:rPr>
                <w:rFonts w:eastAsia="Times New Roman"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8D4C2F" w14:textId="77777777" w:rsidR="00323073" w:rsidRDefault="00323073" w:rsidP="00063BF9">
            <w:pPr>
              <w:rPr>
                <w:rFonts w:cs="Arial"/>
                <w:highlight w:val="yellow"/>
              </w:rPr>
            </w:pPr>
          </w:p>
        </w:tc>
        <w:tc>
          <w:tcPr>
            <w:tcW w:w="4485" w:type="dxa"/>
            <w:tcBorders>
              <w:top w:val="single" w:sz="4" w:space="0" w:color="auto"/>
              <w:left w:val="single" w:sz="4" w:space="0" w:color="auto"/>
              <w:bottom w:val="single" w:sz="4" w:space="0" w:color="auto"/>
              <w:right w:val="single" w:sz="4" w:space="0" w:color="auto"/>
            </w:tcBorders>
          </w:tcPr>
          <w:p w14:paraId="0FB08FAD" w14:textId="48A31130" w:rsidR="00323073" w:rsidRDefault="003C481D" w:rsidP="00063BF9">
            <w:pPr>
              <w:rPr>
                <w:rFonts w:eastAsia="Calibri" w:cs="Arial"/>
                <w:b/>
                <w:highlight w:val="yellow"/>
                <w:u w:val="single"/>
              </w:rPr>
            </w:pPr>
            <w:r>
              <w:rPr>
                <w:rFonts w:eastAsia="Calibri" w:cs="Arial"/>
                <w:b/>
                <w:highlight w:val="yellow"/>
                <w:u w:val="single"/>
              </w:rPr>
              <w:t>[Add detail here for each Purpose</w:t>
            </w:r>
            <w:r w:rsidR="00D77DEF">
              <w:rPr>
                <w:rFonts w:eastAsia="Calibri" w:cs="Arial"/>
                <w:b/>
                <w:highlight w:val="yellow"/>
                <w:u w:val="single"/>
              </w:rPr>
              <w:t xml:space="preserve"> </w:t>
            </w:r>
            <w:r>
              <w:rPr>
                <w:rFonts w:eastAsia="Calibri" w:cs="Arial"/>
                <w:b/>
                <w:highlight w:val="yellow"/>
                <w:u w:val="single"/>
              </w:rPr>
              <w:t>identified in Appendix 1</w:t>
            </w:r>
            <w:r w:rsidR="00D77DEF">
              <w:rPr>
                <w:rFonts w:eastAsia="Calibri" w:cs="Arial"/>
                <w:b/>
                <w:highlight w:val="yellow"/>
                <w:u w:val="single"/>
              </w:rPr>
              <w:t>, as relevant</w:t>
            </w:r>
            <w:r>
              <w:rPr>
                <w:rFonts w:eastAsia="Calibri" w:cs="Arial"/>
                <w:b/>
                <w:highlight w:val="yellow"/>
                <w:u w:val="single"/>
              </w:rPr>
              <w:t xml:space="preserve">] </w:t>
            </w:r>
          </w:p>
          <w:p w14:paraId="41C01174" w14:textId="751F4485" w:rsidR="00323073" w:rsidRPr="003C481D" w:rsidRDefault="00323073" w:rsidP="00063BF9">
            <w:pPr>
              <w:pStyle w:val="ListParagraph"/>
              <w:rPr>
                <w:rFonts w:cs="Arial"/>
                <w:szCs w:val="20"/>
                <w:highlight w:val="yellow"/>
              </w:rPr>
            </w:pPr>
          </w:p>
        </w:tc>
      </w:tr>
      <w:tr w:rsidR="00323073" w14:paraId="3E5F4DB1" w14:textId="77777777" w:rsidTr="00323073">
        <w:tc>
          <w:tcPr>
            <w:tcW w:w="0" w:type="auto"/>
            <w:vMerge/>
            <w:tcBorders>
              <w:top w:val="single" w:sz="4" w:space="0" w:color="auto"/>
              <w:left w:val="single" w:sz="4" w:space="0" w:color="auto"/>
              <w:bottom w:val="single" w:sz="4" w:space="0" w:color="auto"/>
              <w:right w:val="single" w:sz="4" w:space="0" w:color="auto"/>
            </w:tcBorders>
            <w:vAlign w:val="center"/>
            <w:hideMark/>
          </w:tcPr>
          <w:p w14:paraId="4860371E" w14:textId="77777777" w:rsidR="00323073" w:rsidRDefault="00323073" w:rsidP="00063BF9">
            <w:pPr>
              <w:rPr>
                <w:rFonts w:eastAsia="Times New Roman" w:cs="Arial"/>
              </w:rPr>
            </w:pPr>
          </w:p>
        </w:tc>
        <w:tc>
          <w:tcPr>
            <w:tcW w:w="3260" w:type="dxa"/>
            <w:vMerge w:val="restart"/>
            <w:tcBorders>
              <w:top w:val="single" w:sz="4" w:space="0" w:color="auto"/>
              <w:left w:val="single" w:sz="4" w:space="0" w:color="auto"/>
              <w:bottom w:val="single" w:sz="4" w:space="0" w:color="auto"/>
              <w:right w:val="single" w:sz="4" w:space="0" w:color="auto"/>
            </w:tcBorders>
          </w:tcPr>
          <w:p w14:paraId="2E2F54A3" w14:textId="77777777" w:rsidR="00323073" w:rsidRDefault="00323073" w:rsidP="00063BF9">
            <w:pPr>
              <w:rPr>
                <w:rFonts w:eastAsia="Times New Roman" w:cs="Arial"/>
                <w:highlight w:val="yellow"/>
                <w:u w:val="single"/>
              </w:rPr>
            </w:pPr>
            <w:r>
              <w:rPr>
                <w:rFonts w:eastAsia="Times New Roman" w:cs="Arial"/>
                <w:highlight w:val="yellow"/>
                <w:u w:val="single"/>
              </w:rPr>
              <w:t>Special Category Personal Data</w:t>
            </w:r>
          </w:p>
          <w:p w14:paraId="68CEC9C7" w14:textId="77777777" w:rsidR="00323073" w:rsidRDefault="00323073" w:rsidP="00063BF9">
            <w:pPr>
              <w:rPr>
                <w:rFonts w:eastAsia="Calibri" w:cs="Arial"/>
                <w:highlight w:val="yellow"/>
              </w:rPr>
            </w:pPr>
            <w:r>
              <w:rPr>
                <w:rFonts w:eastAsia="Calibri" w:cs="Arial"/>
                <w:highlight w:val="yellow"/>
              </w:rPr>
              <w:t>To the extent that the following contain health data:-</w:t>
            </w:r>
          </w:p>
          <w:p w14:paraId="601FCBF4" w14:textId="77777777" w:rsidR="00323073" w:rsidRDefault="00323073" w:rsidP="00063BF9">
            <w:pPr>
              <w:rPr>
                <w:rFonts w:cs="Arial"/>
                <w:highlight w:val="yellow"/>
              </w:rPr>
            </w:pPr>
            <w:r>
              <w:rPr>
                <w:rFonts w:eastAsia="Calibri" w:cs="Arial"/>
                <w:highlight w:val="yellow"/>
              </w:rPr>
              <w:t>Inward and Outward Referrals</w:t>
            </w:r>
          </w:p>
          <w:p w14:paraId="3EE048BA" w14:textId="77777777" w:rsidR="00323073" w:rsidRDefault="00323073" w:rsidP="00063BF9">
            <w:pPr>
              <w:rPr>
                <w:rFonts w:cs="Arial"/>
                <w:highlight w:val="yellow"/>
              </w:rPr>
            </w:pPr>
            <w:r>
              <w:rPr>
                <w:rFonts w:eastAsia="Calibri" w:cs="Arial"/>
                <w:highlight w:val="yellow"/>
              </w:rPr>
              <w:t>Assessments and Outcomes</w:t>
            </w:r>
          </w:p>
          <w:p w14:paraId="3D52CF6D" w14:textId="77777777" w:rsidR="00323073" w:rsidRDefault="00323073" w:rsidP="00063BF9">
            <w:pPr>
              <w:rPr>
                <w:rFonts w:eastAsia="Calibri" w:cs="Arial"/>
                <w:highlight w:val="yellow"/>
              </w:rPr>
            </w:pPr>
            <w:r>
              <w:rPr>
                <w:rFonts w:eastAsia="Calibri" w:cs="Arial"/>
                <w:highlight w:val="yellow"/>
              </w:rPr>
              <w:t>Observations</w:t>
            </w:r>
          </w:p>
          <w:p w14:paraId="2CEC69DB" w14:textId="77777777" w:rsidR="00323073" w:rsidRDefault="00323073" w:rsidP="00063BF9">
            <w:pPr>
              <w:rPr>
                <w:rFonts w:eastAsia="Calibri" w:cs="Arial"/>
                <w:highlight w:val="yellow"/>
              </w:rPr>
            </w:pPr>
            <w:r>
              <w:rPr>
                <w:rFonts w:eastAsia="Calibri" w:cs="Arial"/>
                <w:highlight w:val="yellow"/>
              </w:rPr>
              <w:t>Diagnoses</w:t>
            </w:r>
          </w:p>
          <w:p w14:paraId="04A5C78F" w14:textId="77777777" w:rsidR="00323073" w:rsidRDefault="00323073" w:rsidP="00063BF9">
            <w:pPr>
              <w:rPr>
                <w:rFonts w:eastAsia="Calibri" w:cs="Arial"/>
                <w:highlight w:val="yellow"/>
              </w:rPr>
            </w:pPr>
            <w:r>
              <w:rPr>
                <w:rFonts w:eastAsia="Calibri" w:cs="Arial"/>
                <w:highlight w:val="yellow"/>
              </w:rPr>
              <w:t>Medical histories</w:t>
            </w:r>
          </w:p>
          <w:p w14:paraId="66E579FC" w14:textId="77777777" w:rsidR="00323073" w:rsidRDefault="00323073" w:rsidP="00063BF9">
            <w:pPr>
              <w:rPr>
                <w:rFonts w:cs="Arial"/>
                <w:highlight w:val="yellow"/>
              </w:rPr>
            </w:pPr>
            <w:r>
              <w:rPr>
                <w:rFonts w:eastAsia="Calibri" w:cs="Arial"/>
                <w:highlight w:val="yellow"/>
              </w:rPr>
              <w:t>Test results</w:t>
            </w:r>
          </w:p>
          <w:p w14:paraId="0C85ABDD" w14:textId="77777777" w:rsidR="00323073" w:rsidRDefault="00323073" w:rsidP="00063BF9">
            <w:pPr>
              <w:rPr>
                <w:rFonts w:cs="Arial"/>
                <w:highlight w:val="yellow"/>
              </w:rPr>
            </w:pPr>
            <w:r>
              <w:rPr>
                <w:rFonts w:eastAsia="Calibri" w:cs="Arial"/>
                <w:highlight w:val="yellow"/>
              </w:rPr>
              <w:t xml:space="preserve">Prescriptions </w:t>
            </w:r>
          </w:p>
          <w:p w14:paraId="7F1F05AA" w14:textId="77777777" w:rsidR="00323073" w:rsidRDefault="00323073" w:rsidP="00063BF9">
            <w:pPr>
              <w:rPr>
                <w:rFonts w:cs="Arial"/>
                <w:highlight w:val="yellow"/>
              </w:rPr>
            </w:pPr>
            <w:r>
              <w:rPr>
                <w:rFonts w:eastAsia="Calibri" w:cs="Arial"/>
                <w:highlight w:val="yellow"/>
              </w:rPr>
              <w:t>Treatments</w:t>
            </w:r>
          </w:p>
          <w:p w14:paraId="6429366E" w14:textId="77777777" w:rsidR="00323073" w:rsidRDefault="00323073" w:rsidP="00063BF9">
            <w:pPr>
              <w:rPr>
                <w:rFonts w:eastAsia="Calibri" w:cs="Arial"/>
                <w:highlight w:val="yellow"/>
              </w:rPr>
            </w:pPr>
            <w:r>
              <w:rPr>
                <w:rFonts w:eastAsia="Calibri" w:cs="Arial"/>
                <w:highlight w:val="yellow"/>
              </w:rPr>
              <w:t>Adverse Events</w:t>
            </w:r>
          </w:p>
          <w:p w14:paraId="1C19F48D" w14:textId="77777777" w:rsidR="00323073" w:rsidRDefault="00323073" w:rsidP="00063BF9">
            <w:pPr>
              <w:rPr>
                <w:rFonts w:eastAsia="Calibri" w:cs="Arial"/>
                <w:highlight w:val="yellow"/>
              </w:rPr>
            </w:pPr>
            <w:r>
              <w:rPr>
                <w:rFonts w:eastAsia="Calibri" w:cs="Arial"/>
                <w:highlight w:val="yellow"/>
              </w:rPr>
              <w:t>Safeguarding information</w:t>
            </w:r>
          </w:p>
          <w:p w14:paraId="2AC78FDA" w14:textId="77777777" w:rsidR="00323073" w:rsidRDefault="00323073" w:rsidP="00063BF9">
            <w:pPr>
              <w:rPr>
                <w:rFonts w:eastAsia="Calibri" w:cs="Arial"/>
                <w:highlight w:val="yellow"/>
              </w:rPr>
            </w:pPr>
          </w:p>
          <w:p w14:paraId="44E674BD" w14:textId="77777777" w:rsidR="00323073" w:rsidRDefault="00323073" w:rsidP="00063BF9">
            <w:pPr>
              <w:rPr>
                <w:rFonts w:eastAsia="Calibri" w:cs="Arial"/>
                <w:highlight w:val="yellow"/>
              </w:rPr>
            </w:pPr>
            <w:r>
              <w:rPr>
                <w:rFonts w:eastAsia="Calibri" w:cs="Arial"/>
                <w:highlight w:val="yellow"/>
              </w:rPr>
              <w:t>Where necessary for the purposes of delivering services that meets Service Users’ needs and assessing equality of access and outcomes:-</w:t>
            </w:r>
          </w:p>
          <w:p w14:paraId="581948A1" w14:textId="77777777" w:rsidR="00323073" w:rsidRDefault="00323073" w:rsidP="00063BF9">
            <w:pPr>
              <w:rPr>
                <w:rFonts w:eastAsia="Calibri" w:cs="Arial"/>
                <w:highlight w:val="yellow"/>
              </w:rPr>
            </w:pPr>
            <w:r>
              <w:rPr>
                <w:rFonts w:eastAsia="Calibri" w:cs="Arial"/>
                <w:highlight w:val="yellow"/>
              </w:rPr>
              <w:t>Racial or ethnic origin</w:t>
            </w:r>
          </w:p>
          <w:p w14:paraId="5D043DC0" w14:textId="77777777" w:rsidR="00323073" w:rsidRDefault="00323073" w:rsidP="00063BF9">
            <w:pPr>
              <w:rPr>
                <w:rFonts w:eastAsia="Calibri" w:cs="Arial"/>
                <w:highlight w:val="yellow"/>
              </w:rPr>
            </w:pPr>
            <w:r>
              <w:rPr>
                <w:rFonts w:eastAsia="Calibri" w:cs="Arial"/>
                <w:highlight w:val="yellow"/>
              </w:rPr>
              <w:t>Religious or philosophical belief</w:t>
            </w:r>
          </w:p>
          <w:p w14:paraId="06C1D2DC" w14:textId="77777777" w:rsidR="00323073" w:rsidRDefault="00323073" w:rsidP="00063BF9">
            <w:pPr>
              <w:rPr>
                <w:rFonts w:eastAsia="Calibri" w:cs="Arial"/>
                <w:highlight w:val="yellow"/>
              </w:rPr>
            </w:pPr>
            <w:r>
              <w:rPr>
                <w:rFonts w:eastAsia="Calibri" w:cs="Arial"/>
                <w:highlight w:val="yellow"/>
              </w:rPr>
              <w:t>Information concerning sex life or sexual orientation</w:t>
            </w:r>
          </w:p>
          <w:p w14:paraId="54C2E8CF" w14:textId="77777777" w:rsidR="00323073" w:rsidRDefault="00323073" w:rsidP="00063BF9">
            <w:pPr>
              <w:rPr>
                <w:rFonts w:cs="Arial"/>
                <w:highlight w:val="yellow"/>
              </w:rPr>
            </w:pPr>
          </w:p>
          <w:p w14:paraId="546A3174" w14:textId="77777777" w:rsidR="00323073" w:rsidRDefault="00323073" w:rsidP="00063BF9">
            <w:pPr>
              <w:jc w:val="left"/>
              <w:rPr>
                <w:rFonts w:cs="Arial"/>
                <w:highlight w:val="yellow"/>
              </w:rPr>
            </w:pPr>
          </w:p>
        </w:tc>
        <w:tc>
          <w:tcPr>
            <w:tcW w:w="4485" w:type="dxa"/>
            <w:tcBorders>
              <w:top w:val="single" w:sz="4" w:space="0" w:color="auto"/>
              <w:left w:val="single" w:sz="4" w:space="0" w:color="auto"/>
              <w:bottom w:val="single" w:sz="4" w:space="0" w:color="auto"/>
              <w:right w:val="single" w:sz="4" w:space="0" w:color="auto"/>
            </w:tcBorders>
          </w:tcPr>
          <w:p w14:paraId="08F80A55" w14:textId="77777777" w:rsidR="00323073" w:rsidRDefault="00323073" w:rsidP="00063BF9">
            <w:pPr>
              <w:spacing w:before="200" w:after="60"/>
              <w:rPr>
                <w:rFonts w:cs="Arial"/>
                <w:b/>
                <w:highlight w:val="yellow"/>
                <w:u w:val="single"/>
              </w:rPr>
            </w:pPr>
            <w:r>
              <w:rPr>
                <w:rFonts w:cs="Arial"/>
                <w:b/>
                <w:highlight w:val="yellow"/>
                <w:u w:val="single"/>
              </w:rPr>
              <w:t>[Purpose 1: Oversight of the Services]</w:t>
            </w:r>
          </w:p>
          <w:p w14:paraId="2EB11487" w14:textId="77777777" w:rsidR="00323073" w:rsidRDefault="00323073" w:rsidP="00063BF9">
            <w:pPr>
              <w:rPr>
                <w:rFonts w:cs="Arial"/>
                <w:highlight w:val="yellow"/>
              </w:rPr>
            </w:pPr>
          </w:p>
          <w:p w14:paraId="5A6D5AFB" w14:textId="77777777" w:rsidR="00323073" w:rsidRDefault="00323073" w:rsidP="00063BF9">
            <w:pPr>
              <w:rPr>
                <w:rFonts w:cs="Arial"/>
                <w:i/>
                <w:highlight w:val="yellow"/>
              </w:rPr>
            </w:pPr>
            <w:r>
              <w:rPr>
                <w:rFonts w:cs="Arial"/>
                <w:highlight w:val="yellow"/>
              </w:rPr>
              <w:t xml:space="preserve">Article 9(2)(h) UK GDPR – </w:t>
            </w:r>
            <w:r>
              <w:rPr>
                <w:rFonts w:cs="Arial"/>
                <w:i/>
                <w:highlight w:val="yellow"/>
              </w:rPr>
              <w:t>processing is necessary for the purposes of… medical diagnosis, the provision of health or social care or treatment or the management of health or social care systems on the basis of domestic law or pursuant to contract with a health professional and subject to the conditions and safeguards referred to in paragraph 3</w:t>
            </w:r>
          </w:p>
          <w:p w14:paraId="30482427" w14:textId="77777777" w:rsidR="00323073" w:rsidRDefault="00323073" w:rsidP="00063BF9">
            <w:pPr>
              <w:rPr>
                <w:rFonts w:cs="Arial"/>
                <w:highlight w:val="yellow"/>
              </w:rPr>
            </w:pPr>
            <w:r>
              <w:rPr>
                <w:rFonts w:cs="Arial"/>
                <w:highlight w:val="yellow"/>
              </w:rPr>
              <w:t xml:space="preserve">Article 9(3) UK GDPR – </w:t>
            </w:r>
            <w:r>
              <w:rPr>
                <w:rFonts w:cs="Arial"/>
                <w:i/>
                <w:highlight w:val="yellow"/>
              </w:rPr>
              <w:t>Personal data referred to in paragraph 1 may be processed for the purposes referred to in point (h) of paragraph 2 when those data are processed by or under the responsibility of a professional subject to the obligation of professional secrecy under domestic law or rules established by national competition bodies or by another person also subject to an obligation of secrecy under Union or domestic law or rules established by national competent bodies.</w:t>
            </w:r>
            <w:r>
              <w:rPr>
                <w:rFonts w:cs="Arial"/>
                <w:highlight w:val="yellow"/>
              </w:rPr>
              <w:t xml:space="preserve">  </w:t>
            </w:r>
          </w:p>
          <w:p w14:paraId="5A9FC542" w14:textId="77777777" w:rsidR="00323073" w:rsidRDefault="00323073" w:rsidP="00063BF9">
            <w:pPr>
              <w:rPr>
                <w:rFonts w:cs="Arial"/>
                <w:highlight w:val="yellow"/>
              </w:rPr>
            </w:pPr>
            <w:r>
              <w:rPr>
                <w:rFonts w:cs="Arial"/>
                <w:highlight w:val="yellow"/>
              </w:rPr>
              <w:t>See also s.10 and Schedule 1 to the Data Protection Act 2018</w:t>
            </w:r>
          </w:p>
        </w:tc>
      </w:tr>
      <w:tr w:rsidR="00323073" w14:paraId="5CA901DA" w14:textId="77777777" w:rsidTr="00323073">
        <w:tc>
          <w:tcPr>
            <w:tcW w:w="0" w:type="auto"/>
            <w:vMerge/>
            <w:tcBorders>
              <w:top w:val="single" w:sz="4" w:space="0" w:color="auto"/>
              <w:left w:val="single" w:sz="4" w:space="0" w:color="auto"/>
              <w:bottom w:val="single" w:sz="4" w:space="0" w:color="auto"/>
              <w:right w:val="single" w:sz="4" w:space="0" w:color="auto"/>
            </w:tcBorders>
            <w:vAlign w:val="center"/>
            <w:hideMark/>
          </w:tcPr>
          <w:p w14:paraId="69345B89" w14:textId="77777777" w:rsidR="00323073" w:rsidRDefault="00323073" w:rsidP="00063BF9">
            <w:pPr>
              <w:rPr>
                <w:rFonts w:eastAsia="Times New Roman" w:cs="Arial"/>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A8879D" w14:textId="77777777" w:rsidR="00323073" w:rsidRDefault="00323073" w:rsidP="00063BF9">
            <w:pPr>
              <w:rPr>
                <w:rFonts w:cs="Arial"/>
                <w:highlight w:val="yellow"/>
              </w:rPr>
            </w:pPr>
          </w:p>
        </w:tc>
        <w:tc>
          <w:tcPr>
            <w:tcW w:w="4485" w:type="dxa"/>
            <w:tcBorders>
              <w:top w:val="single" w:sz="4" w:space="0" w:color="auto"/>
              <w:left w:val="single" w:sz="4" w:space="0" w:color="auto"/>
              <w:bottom w:val="single" w:sz="4" w:space="0" w:color="auto"/>
              <w:right w:val="single" w:sz="4" w:space="0" w:color="auto"/>
            </w:tcBorders>
            <w:hideMark/>
          </w:tcPr>
          <w:p w14:paraId="44D4E14E" w14:textId="2D060274" w:rsidR="003C481D" w:rsidRDefault="003C481D" w:rsidP="00063BF9">
            <w:pPr>
              <w:rPr>
                <w:rFonts w:eastAsia="Calibri" w:cs="Arial"/>
                <w:b/>
                <w:highlight w:val="yellow"/>
                <w:u w:val="single"/>
              </w:rPr>
            </w:pPr>
            <w:r>
              <w:rPr>
                <w:rFonts w:eastAsia="Calibri" w:cs="Arial"/>
                <w:b/>
                <w:highlight w:val="yellow"/>
                <w:u w:val="single"/>
              </w:rPr>
              <w:t>[Add detail here for each Purpose identified in Appendix 1</w:t>
            </w:r>
            <w:r w:rsidR="00F964F9">
              <w:rPr>
                <w:rFonts w:eastAsia="Calibri" w:cs="Arial"/>
                <w:b/>
                <w:highlight w:val="yellow"/>
                <w:u w:val="single"/>
              </w:rPr>
              <w:t>, as relevant</w:t>
            </w:r>
            <w:r>
              <w:rPr>
                <w:rFonts w:eastAsia="Calibri" w:cs="Arial"/>
                <w:b/>
                <w:highlight w:val="yellow"/>
                <w:u w:val="single"/>
              </w:rPr>
              <w:t xml:space="preserve">] </w:t>
            </w:r>
          </w:p>
          <w:p w14:paraId="7B894856" w14:textId="559E8E60" w:rsidR="00323073" w:rsidRDefault="00323073" w:rsidP="00063BF9">
            <w:pPr>
              <w:rPr>
                <w:rFonts w:cs="Arial"/>
                <w:highlight w:val="yellow"/>
              </w:rPr>
            </w:pPr>
          </w:p>
        </w:tc>
      </w:tr>
    </w:tbl>
    <w:p w14:paraId="64C5459B" w14:textId="77777777" w:rsidR="00DD2208" w:rsidRDefault="00DD2208" w:rsidP="00063BF9">
      <w:pPr>
        <w:pStyle w:val="BB-Normal"/>
      </w:pPr>
    </w:p>
    <w:p w14:paraId="03FB1072" w14:textId="3E532D1B" w:rsidR="00122408" w:rsidRPr="005769FF" w:rsidRDefault="00122408" w:rsidP="00063BF9">
      <w:pPr>
        <w:pStyle w:val="BB-Normal"/>
      </w:pPr>
    </w:p>
    <w:p w14:paraId="5E1E88D8" w14:textId="28D81762" w:rsidR="005769FF" w:rsidRPr="005769FF" w:rsidRDefault="005769FF" w:rsidP="005769FF">
      <w:pPr>
        <w:pStyle w:val="BB-Normal"/>
      </w:pPr>
    </w:p>
    <w:sectPr w:rsidR="005769FF" w:rsidRPr="005769FF" w:rsidSect="00063BF9">
      <w:headerReference w:type="first" r:id="rId15"/>
      <w:footerReference w:type="first" r:id="rId16"/>
      <w:pgSz w:w="11906" w:h="16838" w:code="9"/>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2953" w14:textId="77777777" w:rsidR="0088489C" w:rsidRDefault="0088489C" w:rsidP="00F836A7">
      <w:r>
        <w:separator/>
      </w:r>
    </w:p>
  </w:endnote>
  <w:endnote w:type="continuationSeparator" w:id="0">
    <w:p w14:paraId="4513E9CB" w14:textId="77777777" w:rsidR="0088489C" w:rsidRDefault="0088489C" w:rsidP="00F83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892D9" w14:textId="72964EF0" w:rsidR="0085467B" w:rsidRPr="00332316" w:rsidRDefault="00332316" w:rsidP="00375DC9">
    <w:pPr>
      <w:pStyle w:val="DocID"/>
    </w:pPr>
    <w:r>
      <w:fldChar w:fldCharType="begin"/>
    </w:r>
    <w:r w:rsidR="00375DC9">
      <w:instrText xml:space="preserve">DOCPROPERTY DOCXDOCID DMS=IManage Format=&lt;&lt;NUM&gt;&gt;.&lt;&lt;VER&gt;&gt; \* MERGEFORMAT </w:instrText>
    </w:r>
    <w:r>
      <w:fldChar w:fldCharType="separate"/>
    </w:r>
    <w:r w:rsidR="00375DC9" w:rsidRPr="00375DC9">
      <w:t>1006160215.1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7164228"/>
      <w:docPartObj>
        <w:docPartGallery w:val="Page Numbers (Bottom of Page)"/>
        <w:docPartUnique/>
      </w:docPartObj>
    </w:sdtPr>
    <w:sdtEndPr>
      <w:rPr>
        <w:noProof/>
      </w:rPr>
    </w:sdtEndPr>
    <w:sdtContent>
      <w:p w14:paraId="4DC4B821" w14:textId="77777777" w:rsidR="004D1AD5" w:rsidRDefault="004D1AD5">
        <w:pPr>
          <w:pStyle w:val="Footer"/>
          <w:jc w:val="right"/>
          <w:rPr>
            <w:noProof/>
          </w:rPr>
        </w:pPr>
        <w:r>
          <w:fldChar w:fldCharType="begin"/>
        </w:r>
        <w:r>
          <w:instrText xml:space="preserve"> PAGE   \* MERGEFORMAT </w:instrText>
        </w:r>
        <w:r>
          <w:fldChar w:fldCharType="separate"/>
        </w:r>
        <w:r w:rsidR="009F62A6">
          <w:rPr>
            <w:noProof/>
          </w:rPr>
          <w:t>32</w:t>
        </w:r>
        <w:r>
          <w:rPr>
            <w:noProof/>
          </w:rPr>
          <w:fldChar w:fldCharType="end"/>
        </w:r>
      </w:p>
    </w:sdtContent>
  </w:sdt>
  <w:p w14:paraId="6B3AC42F" w14:textId="687542CD" w:rsidR="00332316" w:rsidRDefault="00332316" w:rsidP="00375DC9">
    <w:pPr>
      <w:pStyle w:val="DocID"/>
      <w:rPr>
        <w:noProof/>
      </w:rPr>
    </w:pPr>
    <w:r>
      <w:rPr>
        <w:noProof/>
      </w:rPr>
      <w:fldChar w:fldCharType="begin"/>
    </w:r>
    <w:r w:rsidR="00375DC9">
      <w:rPr>
        <w:noProof/>
      </w:rPr>
      <w:instrText xml:space="preserve">DOCPROPERTY DOCXDOCID DMS=IManage Format=&lt;&lt;NUM&gt;&gt;.&lt;&lt;VER&gt;&gt; \* MERGEFORMAT </w:instrText>
    </w:r>
    <w:r>
      <w:rPr>
        <w:noProof/>
      </w:rPr>
      <w:fldChar w:fldCharType="separate"/>
    </w:r>
    <w:r w:rsidR="00375DC9" w:rsidRPr="00375DC9">
      <w:t>1006160215.1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55C9" w14:textId="28AB96CE" w:rsidR="004D1AD5" w:rsidRPr="00332316" w:rsidRDefault="00332316" w:rsidP="00375DC9">
    <w:pPr>
      <w:pStyle w:val="DocID"/>
    </w:pPr>
    <w:r>
      <w:fldChar w:fldCharType="begin"/>
    </w:r>
    <w:r w:rsidR="00375DC9">
      <w:instrText xml:space="preserve">DOCPROPERTY DOCXDOCID DMS=IManage Format=&lt;&lt;NUM&gt;&gt;.&lt;&lt;VER&gt;&gt; \* MERGEFORMAT </w:instrText>
    </w:r>
    <w:r>
      <w:fldChar w:fldCharType="separate"/>
    </w:r>
    <w:r w:rsidR="00375DC9" w:rsidRPr="00375DC9">
      <w:t>1006160215.1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1078070"/>
      <w:docPartObj>
        <w:docPartGallery w:val="Page Numbers (Bottom of Page)"/>
        <w:docPartUnique/>
      </w:docPartObj>
    </w:sdtPr>
    <w:sdtEndPr>
      <w:rPr>
        <w:noProof/>
      </w:rPr>
    </w:sdtEndPr>
    <w:sdtContent>
      <w:p w14:paraId="71FB7306" w14:textId="77777777" w:rsidR="004D1AD5" w:rsidRDefault="004D1AD5">
        <w:pPr>
          <w:pStyle w:val="Footer"/>
          <w:jc w:val="right"/>
          <w:rPr>
            <w:noProof/>
          </w:rPr>
        </w:pPr>
        <w:r>
          <w:fldChar w:fldCharType="begin"/>
        </w:r>
        <w:r>
          <w:instrText xml:space="preserve"> PAGE   \* MERGEFORMAT </w:instrText>
        </w:r>
        <w:r>
          <w:fldChar w:fldCharType="separate"/>
        </w:r>
        <w:r w:rsidR="009F62A6">
          <w:rPr>
            <w:noProof/>
          </w:rPr>
          <w:t>1</w:t>
        </w:r>
        <w:r>
          <w:rPr>
            <w:noProof/>
          </w:rPr>
          <w:fldChar w:fldCharType="end"/>
        </w:r>
      </w:p>
    </w:sdtContent>
  </w:sdt>
  <w:p w14:paraId="1B47882D" w14:textId="13B9D0B0" w:rsidR="00332316" w:rsidRDefault="00332316" w:rsidP="00375DC9">
    <w:pPr>
      <w:pStyle w:val="DocID"/>
      <w:rPr>
        <w:noProof/>
      </w:rPr>
    </w:pPr>
    <w:r>
      <w:rPr>
        <w:noProof/>
      </w:rPr>
      <w:fldChar w:fldCharType="begin"/>
    </w:r>
    <w:r w:rsidR="00375DC9">
      <w:rPr>
        <w:noProof/>
      </w:rPr>
      <w:instrText xml:space="preserve">DOCPROPERTY DOCXDOCID DMS=IManage Format=&lt;&lt;NUM&gt;&gt;.&lt;&lt;VER&gt;&gt; \* MERGEFORMAT </w:instrText>
    </w:r>
    <w:r>
      <w:rPr>
        <w:noProof/>
      </w:rPr>
      <w:fldChar w:fldCharType="separate"/>
    </w:r>
    <w:r w:rsidR="00375DC9" w:rsidRPr="00375DC9">
      <w:t>1006160215.1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44694" w14:textId="77777777" w:rsidR="0088489C" w:rsidRDefault="0088489C" w:rsidP="00F836A7">
      <w:r>
        <w:separator/>
      </w:r>
    </w:p>
  </w:footnote>
  <w:footnote w:type="continuationSeparator" w:id="0">
    <w:p w14:paraId="4AB45B35" w14:textId="77777777" w:rsidR="0088489C" w:rsidRDefault="0088489C" w:rsidP="00F836A7">
      <w:r>
        <w:continuationSeparator/>
      </w:r>
    </w:p>
  </w:footnote>
  <w:footnote w:id="1">
    <w:p w14:paraId="3C09988E" w14:textId="7CF27E35" w:rsidR="004D1AD5" w:rsidRDefault="004D1AD5">
      <w:pPr>
        <w:pStyle w:val="FootnoteText"/>
      </w:pPr>
      <w:r>
        <w:rPr>
          <w:rStyle w:val="FootnoteReference"/>
        </w:rPr>
        <w:footnoteRef/>
      </w:r>
      <w:r>
        <w:t xml:space="preserve"> </w:t>
      </w:r>
      <w:r>
        <w:tab/>
        <w:t>Complete the parties</w:t>
      </w:r>
      <w:r w:rsidR="00B50066">
        <w:t>’</w:t>
      </w:r>
      <w:r>
        <w:t xml:space="preserve"> names. </w:t>
      </w:r>
      <w:r w:rsidR="00B50066">
        <w:t>All</w:t>
      </w:r>
      <w:r>
        <w:t xml:space="preserve"> parties involved must be eligible bodies for S75 purposes if they participate in the pooled fund or lead commissioning.</w:t>
      </w:r>
    </w:p>
  </w:footnote>
  <w:footnote w:id="2">
    <w:p w14:paraId="572E59A6" w14:textId="77777777" w:rsidR="004D1AD5" w:rsidRDefault="004D1AD5">
      <w:pPr>
        <w:pStyle w:val="FootnoteText"/>
      </w:pPr>
      <w:r>
        <w:rPr>
          <w:rStyle w:val="FootnoteReference"/>
        </w:rPr>
        <w:footnoteRef/>
      </w:r>
      <w:r>
        <w:t xml:space="preserve"> </w:t>
      </w:r>
      <w:r>
        <w:tab/>
        <w:t>Parties may wish to include a reference to the Better Care Fund</w:t>
      </w:r>
    </w:p>
  </w:footnote>
  <w:footnote w:id="3">
    <w:p w14:paraId="28321BE2" w14:textId="77777777" w:rsidR="004D1AD5" w:rsidRDefault="004D1AD5">
      <w:pPr>
        <w:pStyle w:val="FootnoteText"/>
      </w:pPr>
      <w:r>
        <w:rPr>
          <w:rStyle w:val="FootnoteReference"/>
        </w:rPr>
        <w:footnoteRef/>
      </w:r>
      <w:r>
        <w:t xml:space="preserve"> </w:t>
      </w:r>
      <w:r>
        <w:tab/>
        <w:t xml:space="preserve">See previous note about parties </w:t>
      </w:r>
    </w:p>
  </w:footnote>
  <w:footnote w:id="4">
    <w:p w14:paraId="25647A21" w14:textId="77777777" w:rsidR="004D1AD5" w:rsidRDefault="004D1AD5">
      <w:pPr>
        <w:pStyle w:val="FootnoteText"/>
      </w:pPr>
      <w:r>
        <w:rPr>
          <w:rStyle w:val="FootnoteReference"/>
        </w:rPr>
        <w:footnoteRef/>
      </w:r>
      <w:r>
        <w:t xml:space="preserve"> </w:t>
      </w:r>
      <w:r>
        <w:tab/>
        <w:t xml:space="preserve">Consider whether this will be the case or whether the services that will initially be commissioned using Better Care Fund monies will not have supplemental funding from 'non Better Care Fund' resources. </w:t>
      </w:r>
    </w:p>
  </w:footnote>
  <w:footnote w:id="5">
    <w:p w14:paraId="1AAE1357" w14:textId="0024A350" w:rsidR="004D1AD5" w:rsidRDefault="004D1AD5">
      <w:pPr>
        <w:pStyle w:val="FootnoteText"/>
      </w:pPr>
      <w:r>
        <w:rPr>
          <w:rStyle w:val="FootnoteReference"/>
        </w:rPr>
        <w:footnoteRef/>
      </w:r>
      <w:r>
        <w:tab/>
        <w:t>Consider and provide</w:t>
      </w:r>
      <w:r w:rsidRPr="00FF252C">
        <w:t xml:space="preserve"> any additional </w:t>
      </w:r>
      <w:r>
        <w:t>aims/objectives</w:t>
      </w:r>
      <w:r w:rsidR="00203E27">
        <w:t xml:space="preserve"> of the arrangements</w:t>
      </w:r>
      <w:r>
        <w:t>.</w:t>
      </w:r>
    </w:p>
  </w:footnote>
  <w:footnote w:id="6">
    <w:p w14:paraId="2328B1CC" w14:textId="010EF5A7" w:rsidR="004D1AD5" w:rsidRDefault="004D1AD5">
      <w:pPr>
        <w:pStyle w:val="FootnoteText"/>
      </w:pPr>
      <w:r>
        <w:rPr>
          <w:rStyle w:val="FootnoteReference"/>
        </w:rPr>
        <w:footnoteRef/>
      </w:r>
      <w:r>
        <w:t xml:space="preserve"> </w:t>
      </w:r>
      <w:r>
        <w:tab/>
        <w:t>Definitions should be finalised once main body of Agreement is finalised.</w:t>
      </w:r>
      <w:r w:rsidR="00203E27">
        <w:t xml:space="preserve"> Defined terms used in the schedules should also be listed and defined in this Definitions section. </w:t>
      </w:r>
    </w:p>
  </w:footnote>
  <w:footnote w:id="7">
    <w:p w14:paraId="770BB297" w14:textId="789557F2" w:rsidR="003646B3" w:rsidRDefault="003646B3">
      <w:pPr>
        <w:pStyle w:val="FootnoteText"/>
      </w:pPr>
      <w:r>
        <w:rPr>
          <w:rStyle w:val="FootnoteReference"/>
        </w:rPr>
        <w:footnoteRef/>
      </w:r>
      <w:r>
        <w:t xml:space="preserve"> </w:t>
      </w:r>
      <w:r>
        <w:tab/>
        <w:t xml:space="preserve">Retain this if Schedule 8 is used. </w:t>
      </w:r>
    </w:p>
  </w:footnote>
  <w:footnote w:id="8">
    <w:p w14:paraId="6B3993A2" w14:textId="638F89E2" w:rsidR="004D1AD5" w:rsidRDefault="004D1AD5">
      <w:pPr>
        <w:pStyle w:val="FootnoteText"/>
      </w:pPr>
      <w:r>
        <w:rPr>
          <w:rStyle w:val="FootnoteReference"/>
        </w:rPr>
        <w:footnoteRef/>
      </w:r>
      <w:r>
        <w:t xml:space="preserve"> </w:t>
      </w:r>
      <w:r>
        <w:tab/>
        <w:t xml:space="preserve">Partners to confirm. </w:t>
      </w:r>
    </w:p>
  </w:footnote>
  <w:footnote w:id="9">
    <w:p w14:paraId="1AE1945B" w14:textId="34DE1787" w:rsidR="004D1AD5" w:rsidRDefault="004D1AD5">
      <w:pPr>
        <w:pStyle w:val="FootnoteText"/>
      </w:pPr>
      <w:r>
        <w:rPr>
          <w:rStyle w:val="FootnoteReference"/>
        </w:rPr>
        <w:footnoteRef/>
      </w:r>
      <w:r>
        <w:t xml:space="preserve"> </w:t>
      </w:r>
      <w:r>
        <w:tab/>
        <w:t>Default Liabilit</w:t>
      </w:r>
      <w:r w:rsidR="00F16C97">
        <w:t>ies</w:t>
      </w:r>
      <w:r>
        <w:t xml:space="preserve"> are costs incurred by a </w:t>
      </w:r>
      <w:r w:rsidR="00E47DA9">
        <w:t>L</w:t>
      </w:r>
      <w:r>
        <w:t xml:space="preserve">ead </w:t>
      </w:r>
      <w:r w:rsidR="00E47DA9">
        <w:t>P</w:t>
      </w:r>
      <w:r>
        <w:t xml:space="preserve">artner as a result of that Partner breaching a </w:t>
      </w:r>
      <w:r w:rsidR="00F16C97">
        <w:t>Service C</w:t>
      </w:r>
      <w:r>
        <w:t xml:space="preserve">ontract.  </w:t>
      </w:r>
      <w:r w:rsidR="00F16C97">
        <w:t>The Partners should consider and agree the scope of what would be considered “Default Liabilities”</w:t>
      </w:r>
      <w:r w:rsidR="005D221C">
        <w:t>. Should</w:t>
      </w:r>
      <w:r w:rsidR="00F16C97">
        <w:t xml:space="preserve"> </w:t>
      </w:r>
      <w:r>
        <w:t>this be expanded to cover other liabilities such as Judicial Review liabilities of either Partner</w:t>
      </w:r>
      <w:r w:rsidR="005D221C">
        <w:t>, for example</w:t>
      </w:r>
      <w:r>
        <w:t xml:space="preserve">? </w:t>
      </w:r>
      <w:r w:rsidR="005D221C">
        <w:t xml:space="preserve">Will the Lead Partner be able to use Pooled Fund monies to cover these costs?  </w:t>
      </w:r>
      <w:r>
        <w:t xml:space="preserve">Further consideration will always be needed on this.  </w:t>
      </w:r>
    </w:p>
  </w:footnote>
  <w:footnote w:id="10">
    <w:p w14:paraId="5B052D1D" w14:textId="41E7A131" w:rsidR="004D1AD5" w:rsidRDefault="004D1AD5">
      <w:pPr>
        <w:pStyle w:val="FootnoteText"/>
      </w:pPr>
      <w:r>
        <w:rPr>
          <w:rStyle w:val="FootnoteReference"/>
        </w:rPr>
        <w:footnoteRef/>
      </w:r>
      <w:r>
        <w:t xml:space="preserve"> </w:t>
      </w:r>
      <w:r>
        <w:tab/>
        <w:t xml:space="preserve">Here and in the definition of NHS functions the widest definition is used.  This should be cut down in the relevant </w:t>
      </w:r>
      <w:r w:rsidR="00667079">
        <w:t xml:space="preserve">scheme </w:t>
      </w:r>
      <w:r>
        <w:t>specification to identify the function</w:t>
      </w:r>
      <w:r w:rsidR="00667079">
        <w:t>(s)</w:t>
      </w:r>
      <w:r>
        <w:t xml:space="preserve"> being undertaken in the commissioning of the particular service.</w:t>
      </w:r>
    </w:p>
  </w:footnote>
  <w:footnote w:id="11">
    <w:p w14:paraId="70A0AB5E" w14:textId="6E1FA1AD" w:rsidR="004D1AD5" w:rsidRDefault="004D1AD5">
      <w:pPr>
        <w:pStyle w:val="FootnoteText"/>
      </w:pPr>
      <w:r>
        <w:rPr>
          <w:rStyle w:val="FootnoteReference"/>
        </w:rPr>
        <w:footnoteRef/>
      </w:r>
      <w:r>
        <w:t xml:space="preserve"> </w:t>
      </w:r>
      <w:r>
        <w:tab/>
      </w:r>
      <w:r w:rsidRPr="00667079">
        <w:t>We have called the lead governance group the Partnership Board throughout the Agreement.  Where this is called something different then we recommend using the find and replace option to make the changes throughout the document.</w:t>
      </w:r>
      <w:r>
        <w:t xml:space="preserve"> </w:t>
      </w:r>
    </w:p>
  </w:footnote>
  <w:footnote w:id="12">
    <w:p w14:paraId="5EDB1C53" w14:textId="3FE7262D" w:rsidR="004D1AD5" w:rsidRPr="00881B8A" w:rsidRDefault="004D1AD5">
      <w:pPr>
        <w:pStyle w:val="FootnoteText"/>
        <w:rPr>
          <w:lang w:val="en-US"/>
        </w:rPr>
      </w:pPr>
      <w:r>
        <w:rPr>
          <w:rStyle w:val="FootnoteReference"/>
        </w:rPr>
        <w:footnoteRef/>
      </w:r>
      <w:r>
        <w:t xml:space="preserve"> </w:t>
      </w:r>
      <w:r>
        <w:tab/>
        <w:t xml:space="preserve">For discussion between the </w:t>
      </w:r>
      <w:r w:rsidR="004F1C64">
        <w:t>Partners</w:t>
      </w:r>
      <w:r>
        <w:t xml:space="preserve">. These are costs incurred by a Lead Partner such as legal fees and any other professional fees that have to be paid to a third party.  The </w:t>
      </w:r>
      <w:r w:rsidR="004F1C64">
        <w:t xml:space="preserve">Partners </w:t>
      </w:r>
      <w:r>
        <w:t xml:space="preserve">should consider whether any third party costs can be paid for using Pooled Funds. The current drafting provides that these can be charged </w:t>
      </w:r>
      <w:r w:rsidR="00E47DA9">
        <w:t xml:space="preserve">to a Pooled Fund </w:t>
      </w:r>
      <w:r>
        <w:t xml:space="preserve">where it is agreed specifically in a </w:t>
      </w:r>
      <w:r w:rsidR="004F1C64">
        <w:t xml:space="preserve">Scheme </w:t>
      </w:r>
      <w:r>
        <w:t xml:space="preserve">Specification or with prior agreement of both </w:t>
      </w:r>
      <w:r w:rsidR="004F1C64">
        <w:t>Partners</w:t>
      </w:r>
      <w:r>
        <w:t xml:space="preserve">. </w:t>
      </w:r>
    </w:p>
  </w:footnote>
  <w:footnote w:id="13">
    <w:p w14:paraId="16DA7AA4" w14:textId="77777777" w:rsidR="004D1AD5" w:rsidRDefault="004D1AD5">
      <w:pPr>
        <w:pStyle w:val="FootnoteText"/>
      </w:pPr>
      <w:r>
        <w:rPr>
          <w:rStyle w:val="FootnoteReference"/>
        </w:rPr>
        <w:footnoteRef/>
      </w:r>
      <w:r>
        <w:t xml:space="preserve"> </w:t>
      </w:r>
      <w:r>
        <w:tab/>
        <w:t xml:space="preserve">Consider the term and arrangements for dealing with termination.  </w:t>
      </w:r>
    </w:p>
  </w:footnote>
  <w:footnote w:id="14">
    <w:p w14:paraId="569F9AED" w14:textId="4E3C8412" w:rsidR="004D1AD5" w:rsidRDefault="004D1AD5">
      <w:pPr>
        <w:pStyle w:val="FootnoteText"/>
      </w:pPr>
      <w:r>
        <w:rPr>
          <w:rStyle w:val="FootnoteReference"/>
        </w:rPr>
        <w:footnoteRef/>
      </w:r>
      <w:r>
        <w:t xml:space="preserve"> </w:t>
      </w:r>
      <w:r>
        <w:tab/>
      </w:r>
      <w:r w:rsidR="00D2659C">
        <w:t>Partners</w:t>
      </w:r>
      <w:r w:rsidR="00D2659C" w:rsidRPr="00734B6E">
        <w:t xml:space="preserve"> </w:t>
      </w:r>
      <w:r w:rsidRPr="00734B6E">
        <w:t>to consider and confirm whether existing partnership arrangements (Section 75 or otherwise) will be affected by this Agreement.</w:t>
      </w:r>
    </w:p>
  </w:footnote>
  <w:footnote w:id="15">
    <w:p w14:paraId="44075C86" w14:textId="564FD199" w:rsidR="004D1AD5" w:rsidRPr="00881B8A" w:rsidRDefault="004D1AD5">
      <w:pPr>
        <w:pStyle w:val="FootnoteText"/>
        <w:rPr>
          <w:lang w:val="en-US"/>
        </w:rPr>
      </w:pPr>
      <w:r>
        <w:rPr>
          <w:rStyle w:val="FootnoteReference"/>
        </w:rPr>
        <w:footnoteRef/>
      </w:r>
      <w:r>
        <w:t xml:space="preserve"> </w:t>
      </w:r>
      <w:r>
        <w:tab/>
      </w:r>
      <w:r w:rsidR="00D2659C">
        <w:t xml:space="preserve">The Partners </w:t>
      </w:r>
      <w:r>
        <w:t xml:space="preserve">will need to consider how termination will work in relation to this Agreement given that it is unlikely that the </w:t>
      </w:r>
      <w:r w:rsidR="00BF47B4">
        <w:t>ICB</w:t>
      </w:r>
      <w:r>
        <w:t xml:space="preserve">/Council would be able to terminate a Better Care Pooled Fund.  </w:t>
      </w:r>
      <w:r>
        <w:tab/>
      </w:r>
    </w:p>
  </w:footnote>
  <w:footnote w:id="16">
    <w:p w14:paraId="69756621" w14:textId="7C1924C1" w:rsidR="004D1AD5" w:rsidRDefault="004D1AD5">
      <w:pPr>
        <w:pStyle w:val="FootnoteText"/>
      </w:pPr>
      <w:r>
        <w:rPr>
          <w:rStyle w:val="FootnoteReference"/>
        </w:rPr>
        <w:footnoteRef/>
      </w:r>
      <w:r>
        <w:t xml:space="preserve"> </w:t>
      </w:r>
      <w:r>
        <w:tab/>
        <w:t xml:space="preserve">This is on the basis that the Agreement is a framework arrangement so the </w:t>
      </w:r>
      <w:r w:rsidR="009D0E5B">
        <w:t>duration</w:t>
      </w:r>
      <w:r>
        <w:t xml:space="preserve"> of each Service will be set out in the relevant Scheme Specification. </w:t>
      </w:r>
    </w:p>
  </w:footnote>
  <w:footnote w:id="17">
    <w:p w14:paraId="57DBFDF1" w14:textId="45C62FC1" w:rsidR="004D1AD5" w:rsidRDefault="004D1AD5">
      <w:pPr>
        <w:pStyle w:val="FootnoteText"/>
      </w:pPr>
      <w:r>
        <w:rPr>
          <w:rStyle w:val="FootnoteReference"/>
        </w:rPr>
        <w:footnoteRef/>
      </w:r>
      <w:r>
        <w:t xml:space="preserve"> </w:t>
      </w:r>
      <w:r>
        <w:tab/>
        <w:t xml:space="preserve">Consider any overarching principles for insertion here. We have provided a list for consideration, however, this </w:t>
      </w:r>
      <w:r w:rsidR="00D2659C">
        <w:t>should be tailored to reflect</w:t>
      </w:r>
      <w:r>
        <w:t xml:space="preserve"> the principles agreed between the Partners. </w:t>
      </w:r>
    </w:p>
  </w:footnote>
  <w:footnote w:id="18">
    <w:p w14:paraId="2DA9ED5B" w14:textId="5F22D880" w:rsidR="004D1AD5" w:rsidRDefault="004D1AD5">
      <w:pPr>
        <w:pStyle w:val="FootnoteText"/>
      </w:pPr>
      <w:r>
        <w:rPr>
          <w:rStyle w:val="FootnoteReference"/>
        </w:rPr>
        <w:footnoteRef/>
      </w:r>
      <w:r>
        <w:t xml:space="preserve"> </w:t>
      </w:r>
      <w:r>
        <w:tab/>
        <w:t xml:space="preserve">This Agreement has been drafted to cover a range of flexibilities to incorporate the framework approach. </w:t>
      </w:r>
      <w:r w:rsidR="009E762B">
        <w:t>This wording should be retained in all Agreements.</w:t>
      </w:r>
    </w:p>
  </w:footnote>
  <w:footnote w:id="19">
    <w:p w14:paraId="6B0377A0" w14:textId="53B643C8" w:rsidR="004D1AD5" w:rsidRDefault="004D1AD5">
      <w:pPr>
        <w:pStyle w:val="FootnoteText"/>
      </w:pPr>
      <w:r>
        <w:rPr>
          <w:rStyle w:val="FootnoteReference"/>
        </w:rPr>
        <w:footnoteRef/>
      </w:r>
      <w:r>
        <w:t xml:space="preserve"> </w:t>
      </w:r>
      <w:r>
        <w:tab/>
      </w:r>
      <w:r w:rsidR="009E762B">
        <w:t xml:space="preserve">The Partners </w:t>
      </w:r>
      <w:r>
        <w:t xml:space="preserve">should always check that the proposed </w:t>
      </w:r>
      <w:r w:rsidR="009E762B">
        <w:t xml:space="preserve">functions </w:t>
      </w:r>
      <w:r>
        <w:t>can be delegated before incorporating</w:t>
      </w:r>
      <w:r w:rsidR="00473764">
        <w:t xml:space="preserve"> – see Guidance Notes</w:t>
      </w:r>
      <w:r>
        <w:t xml:space="preserve">. </w:t>
      </w:r>
    </w:p>
  </w:footnote>
  <w:footnote w:id="20">
    <w:p w14:paraId="7F111E78" w14:textId="3E14214E" w:rsidR="004D1AD5" w:rsidRDefault="004D1AD5">
      <w:pPr>
        <w:pStyle w:val="FootnoteText"/>
      </w:pPr>
      <w:r>
        <w:rPr>
          <w:rStyle w:val="FootnoteReference"/>
        </w:rPr>
        <w:footnoteRef/>
      </w:r>
      <w:r>
        <w:t xml:space="preserve"> </w:t>
      </w:r>
      <w:r>
        <w:tab/>
        <w:t>In a number of agreements it has been difficult to establish exactly what arrangements are in place.  As such we have inserted a clause which enable</w:t>
      </w:r>
      <w:r w:rsidR="009E762B">
        <w:t>s</w:t>
      </w:r>
      <w:r>
        <w:t xml:space="preserve"> the Partners to set out what schemes</w:t>
      </w:r>
      <w:r w:rsidR="009E762B">
        <w:t xml:space="preserve"> are in place and which flexibilities are being used</w:t>
      </w:r>
      <w:r>
        <w:t xml:space="preserve">.  Please see the </w:t>
      </w:r>
      <w:r w:rsidR="00473764">
        <w:t>Guidance Notes</w:t>
      </w:r>
      <w:r>
        <w:t xml:space="preserve"> for further information </w:t>
      </w:r>
      <w:r w:rsidR="00473764">
        <w:t>on completion of this section</w:t>
      </w:r>
      <w:r>
        <w:t xml:space="preserve">. </w:t>
      </w:r>
    </w:p>
  </w:footnote>
  <w:footnote w:id="21">
    <w:p w14:paraId="4ECAF0C8" w14:textId="77777777" w:rsidR="004D1AD5" w:rsidRDefault="004D1AD5">
      <w:pPr>
        <w:pStyle w:val="FootnoteText"/>
      </w:pPr>
      <w:r>
        <w:rPr>
          <w:rStyle w:val="FootnoteReference"/>
        </w:rPr>
        <w:footnoteRef/>
      </w:r>
      <w:r>
        <w:t xml:space="preserve"> </w:t>
      </w:r>
      <w:r>
        <w:tab/>
        <w:t>This provision highlights how the framework can incorporate other schemes and funding arrangements.</w:t>
      </w:r>
    </w:p>
  </w:footnote>
  <w:footnote w:id="22">
    <w:p w14:paraId="5A8406FD" w14:textId="0E2AB6E9" w:rsidR="004D1AD5" w:rsidRDefault="004D1AD5" w:rsidP="004035CA">
      <w:pPr>
        <w:pStyle w:val="FootnoteText"/>
      </w:pPr>
      <w:r>
        <w:rPr>
          <w:rStyle w:val="FootnoteReference"/>
        </w:rPr>
        <w:footnoteRef/>
      </w:r>
      <w:r>
        <w:t xml:space="preserve"> </w:t>
      </w:r>
      <w:r>
        <w:tab/>
        <w:t>This will be taken from the Better Care</w:t>
      </w:r>
      <w:r w:rsidR="000F651A">
        <w:t xml:space="preserve"> Fund</w:t>
      </w:r>
      <w:r>
        <w:t xml:space="preserve"> </w:t>
      </w:r>
      <w:r w:rsidR="000F651A">
        <w:t>P</w:t>
      </w:r>
      <w:r>
        <w:t xml:space="preserve">lan; other schemes may be included later. Consideration should be given as to whether </w:t>
      </w:r>
      <w:r w:rsidR="00473764">
        <w:t xml:space="preserve">any </w:t>
      </w:r>
      <w:r>
        <w:t xml:space="preserve">existing schemes should be moved under this </w:t>
      </w:r>
      <w:r w:rsidR="009E762B">
        <w:t>Agreement</w:t>
      </w:r>
      <w:r>
        <w:t xml:space="preserve">. </w:t>
      </w:r>
    </w:p>
  </w:footnote>
  <w:footnote w:id="23">
    <w:p w14:paraId="160D0C0D" w14:textId="1E535529" w:rsidR="004D1AD5" w:rsidRDefault="004D1AD5">
      <w:pPr>
        <w:pStyle w:val="FootnoteText"/>
      </w:pPr>
      <w:r>
        <w:rPr>
          <w:rStyle w:val="FootnoteReference"/>
        </w:rPr>
        <w:footnoteRef/>
      </w:r>
      <w:r>
        <w:t xml:space="preserve"> </w:t>
      </w:r>
      <w:r>
        <w:tab/>
      </w:r>
      <w:r w:rsidR="00473764">
        <w:t>A</w:t>
      </w:r>
      <w:r>
        <w:t xml:space="preserve"> template Scheme Specification</w:t>
      </w:r>
      <w:r w:rsidR="00473764">
        <w:t xml:space="preserve"> is set out in Schedule 1 Part 1</w:t>
      </w:r>
      <w:r>
        <w:t xml:space="preserve"> as a starting point for discussion.</w:t>
      </w:r>
      <w:r w:rsidR="002D15C6">
        <w:t xml:space="preserve"> The procedure for approval of new Scheme Specifications should be selected / tailored as required and square brackets removed. </w:t>
      </w:r>
      <w:r>
        <w:t xml:space="preserve"> </w:t>
      </w:r>
      <w:r w:rsidR="002D15C6">
        <w:t>See comments below at Clause 30 relating to the inclusion of a procedure for the proposal and approval of Individual Schemes.</w:t>
      </w:r>
    </w:p>
  </w:footnote>
  <w:footnote w:id="24">
    <w:p w14:paraId="282DEB86" w14:textId="346137E2" w:rsidR="004D1AD5" w:rsidRDefault="004D1AD5" w:rsidP="00646E2E">
      <w:pPr>
        <w:pStyle w:val="FootnoteText"/>
      </w:pPr>
      <w:r>
        <w:rPr>
          <w:rStyle w:val="FootnoteReference"/>
        </w:rPr>
        <w:footnoteRef/>
      </w:r>
      <w:r>
        <w:t xml:space="preserve"> </w:t>
      </w:r>
      <w:r>
        <w:tab/>
      </w:r>
      <w:r w:rsidR="002D15C6">
        <w:t xml:space="preserve">The Partners </w:t>
      </w:r>
      <w:r>
        <w:t xml:space="preserve">should consider overarching obligations on Lead Commissioners, including whether any further duties will be assigned to the Lead Commissioner. </w:t>
      </w:r>
    </w:p>
  </w:footnote>
  <w:footnote w:id="25">
    <w:p w14:paraId="04B136F8" w14:textId="01E952EC" w:rsidR="004D1AD5" w:rsidRDefault="004D1AD5" w:rsidP="00646E2E">
      <w:pPr>
        <w:pStyle w:val="FootnoteText"/>
      </w:pPr>
      <w:r>
        <w:rPr>
          <w:rStyle w:val="FootnoteReference"/>
        </w:rPr>
        <w:footnoteRef/>
      </w:r>
      <w:r>
        <w:t xml:space="preserve"> </w:t>
      </w:r>
      <w:r>
        <w:tab/>
      </w:r>
      <w:r w:rsidR="00015AD6">
        <w:t xml:space="preserve">Note that Schedule 4 Part 1 sets out some </w:t>
      </w:r>
      <w:r w:rsidR="000F651A">
        <w:t xml:space="preserve">suggested </w:t>
      </w:r>
      <w:r w:rsidR="00015AD6">
        <w:t xml:space="preserve">Lead Partner obligations to consider – any further obligations around contract management etc should be included in Schedule 4 Part 1. </w:t>
      </w:r>
    </w:p>
  </w:footnote>
  <w:footnote w:id="26">
    <w:p w14:paraId="1D967FEB" w14:textId="4789CCE1" w:rsidR="004D1AD5" w:rsidRDefault="004D1AD5" w:rsidP="00646E2E">
      <w:pPr>
        <w:pStyle w:val="FootnoteText"/>
      </w:pPr>
      <w:r>
        <w:rPr>
          <w:rStyle w:val="FootnoteReference"/>
        </w:rPr>
        <w:footnoteRef/>
      </w:r>
      <w:r>
        <w:t xml:space="preserve"> </w:t>
      </w:r>
      <w:r>
        <w:tab/>
        <w:t xml:space="preserve">How will the </w:t>
      </w:r>
      <w:r w:rsidR="00E558E3">
        <w:t xml:space="preserve">Partners </w:t>
      </w:r>
      <w:r>
        <w:t>deal with performance monitoring and accountability/assurance frameworks?</w:t>
      </w:r>
      <w:r w:rsidR="00E558E3">
        <w:t xml:space="preserve"> Consider including detail in Schedule 5. </w:t>
      </w:r>
    </w:p>
  </w:footnote>
  <w:footnote w:id="27">
    <w:p w14:paraId="32185A2B" w14:textId="423E10BE" w:rsidR="004D1AD5" w:rsidRPr="000F651A" w:rsidRDefault="003244D9" w:rsidP="003244D9">
      <w:pPr>
        <w:pStyle w:val="FootnoteText"/>
      </w:pPr>
      <w:r>
        <w:rPr>
          <w:rStyle w:val="FootnoteReference"/>
        </w:rPr>
        <w:footnoteRef/>
      </w:r>
      <w:r>
        <w:t xml:space="preserve">      </w:t>
      </w:r>
      <w:r w:rsidR="00946ACA">
        <w:tab/>
      </w:r>
      <w:r w:rsidR="004D1AD5" w:rsidRPr="006A22B3">
        <w:t>Pooled Funds can be used for Lead Commissioning or Integrated Commissioning</w:t>
      </w:r>
      <w:r w:rsidR="00F5315A">
        <w:t xml:space="preserve"> </w:t>
      </w:r>
      <w:r w:rsidR="004D1AD5" w:rsidRPr="006A22B3">
        <w:t xml:space="preserve">arrangements. Furthermore, each Service can have different Lead Commissioners. The host arrangements for </w:t>
      </w:r>
      <w:r w:rsidR="00F5315A">
        <w:t>P</w:t>
      </w:r>
      <w:r w:rsidR="004D1AD5" w:rsidRPr="006A22B3">
        <w:t xml:space="preserve">ooled </w:t>
      </w:r>
      <w:r w:rsidR="00F5315A">
        <w:t>F</w:t>
      </w:r>
      <w:r w:rsidR="004D1AD5" w:rsidRPr="006A22B3">
        <w:t>und</w:t>
      </w:r>
      <w:r w:rsidR="00F5315A">
        <w:t>s</w:t>
      </w:r>
      <w:r w:rsidR="004D1AD5" w:rsidRPr="006A22B3">
        <w:t xml:space="preserve"> </w:t>
      </w:r>
      <w:r w:rsidR="00F5315A">
        <w:t>ensure</w:t>
      </w:r>
      <w:r w:rsidR="004D1AD5" w:rsidRPr="006A22B3">
        <w:t xml:space="preserve"> that there is streamlined management and </w:t>
      </w:r>
      <w:r w:rsidR="004D1AD5" w:rsidRPr="003244D9">
        <w:t>accountability</w:t>
      </w:r>
      <w:r w:rsidR="004D1AD5" w:rsidRPr="006A22B3">
        <w:t xml:space="preserve"> of the Pooled Funds with the Host Partner being the accounting body and having responsibility for appointing a Pooled Fund Manager.</w:t>
      </w:r>
      <w:r w:rsidR="004D1AD5">
        <w:t xml:space="preserve"> </w:t>
      </w:r>
    </w:p>
  </w:footnote>
  <w:footnote w:id="28">
    <w:p w14:paraId="6B47E136" w14:textId="0DAC541A" w:rsidR="004D1AD5" w:rsidRDefault="004D1AD5">
      <w:pPr>
        <w:pStyle w:val="FootnoteText"/>
      </w:pPr>
      <w:r>
        <w:rPr>
          <w:rStyle w:val="FootnoteReference"/>
        </w:rPr>
        <w:footnoteRef/>
      </w:r>
      <w:r>
        <w:t xml:space="preserve"> </w:t>
      </w:r>
      <w:r>
        <w:tab/>
        <w:t>Please include confirmation of what Pooled Funds will be held under this Agreement.  Is there a single Pooled Fund for BCF or separate Pooled Funds</w:t>
      </w:r>
      <w:r w:rsidR="00F5315A">
        <w:t>? Does this Agreement also incorporate additional non-BCF Pooled Funds</w:t>
      </w:r>
      <w:r>
        <w:t>?</w:t>
      </w:r>
    </w:p>
  </w:footnote>
  <w:footnote w:id="29">
    <w:p w14:paraId="3F97BA4C" w14:textId="38FE4C93" w:rsidR="004D1AD5" w:rsidRPr="008119FE" w:rsidRDefault="004D1AD5">
      <w:pPr>
        <w:pStyle w:val="FootnoteText"/>
        <w:rPr>
          <w:lang w:val="en-US"/>
        </w:rPr>
      </w:pPr>
      <w:r>
        <w:rPr>
          <w:rStyle w:val="FootnoteReference"/>
        </w:rPr>
        <w:footnoteRef/>
      </w:r>
      <w:r>
        <w:t xml:space="preserve"> </w:t>
      </w:r>
      <w:r>
        <w:tab/>
      </w:r>
      <w:r w:rsidRPr="008119FE">
        <w:t xml:space="preserve">This dictates what can be funded out of the </w:t>
      </w:r>
      <w:r>
        <w:t>P</w:t>
      </w:r>
      <w:r w:rsidRPr="008119FE">
        <w:t xml:space="preserve">ooled </w:t>
      </w:r>
      <w:r>
        <w:t>F</w:t>
      </w:r>
      <w:r w:rsidRPr="008119FE">
        <w:t>und and, therefore, what would constitute an overspend if it exceeded the amount in the Pool</w:t>
      </w:r>
      <w:r w:rsidR="000F651A">
        <w:t>ed Fund</w:t>
      </w:r>
      <w:r w:rsidRPr="008119FE">
        <w:t xml:space="preserve">. Money spent on other things would be in breach of this </w:t>
      </w:r>
      <w:r w:rsidR="00F5315A">
        <w:t>A</w:t>
      </w:r>
      <w:r w:rsidRPr="008119FE">
        <w:t>greement and therefore not recoverable by</w:t>
      </w:r>
      <w:r>
        <w:t xml:space="preserve"> the Host Partner</w:t>
      </w:r>
      <w:r w:rsidRPr="008119FE">
        <w:t>.</w:t>
      </w:r>
    </w:p>
  </w:footnote>
  <w:footnote w:id="30">
    <w:p w14:paraId="3AD2BBD1" w14:textId="561B8320" w:rsidR="004D1AD5" w:rsidRDefault="004D1AD5">
      <w:pPr>
        <w:pStyle w:val="FootnoteText"/>
      </w:pPr>
      <w:r>
        <w:rPr>
          <w:rStyle w:val="FootnoteReference"/>
        </w:rPr>
        <w:footnoteRef/>
      </w:r>
      <w:r>
        <w:t xml:space="preserve"> </w:t>
      </w:r>
      <w:r>
        <w:tab/>
      </w:r>
      <w:r w:rsidR="00F5315A">
        <w:t xml:space="preserve">The Partners </w:t>
      </w:r>
      <w:r>
        <w:t xml:space="preserve">should discuss how to deal with management costs in relation to hosting arrangements.  For example, should these be charged or will each </w:t>
      </w:r>
      <w:r w:rsidR="00F5315A">
        <w:t xml:space="preserve">Partner </w:t>
      </w:r>
      <w:r>
        <w:t>provide the services without recharging</w:t>
      </w:r>
      <w:r w:rsidR="00F5315A">
        <w:t>?</w:t>
      </w:r>
      <w:r>
        <w:t xml:space="preserve"> If management costs and costs for hosting a Pooled Fund such as audit costs are to be charged to the Pooled </w:t>
      </w:r>
      <w:r w:rsidR="00F5315A">
        <w:t>F</w:t>
      </w:r>
      <w:r>
        <w:t>und this should be included as an additional point at clause 7.</w:t>
      </w:r>
      <w:r w:rsidR="000F651A">
        <w:t>4</w:t>
      </w:r>
      <w:r>
        <w:t>.</w:t>
      </w:r>
    </w:p>
  </w:footnote>
  <w:footnote w:id="31">
    <w:p w14:paraId="358E0823" w14:textId="425EE966" w:rsidR="00F5315A" w:rsidRDefault="00F5315A">
      <w:pPr>
        <w:pStyle w:val="FootnoteText"/>
      </w:pPr>
      <w:r>
        <w:rPr>
          <w:rStyle w:val="FootnoteReference"/>
        </w:rPr>
        <w:footnoteRef/>
      </w:r>
      <w:r>
        <w:t xml:space="preserve"> </w:t>
      </w:r>
      <w:r>
        <w:tab/>
        <w:t>Delete as appropriate.</w:t>
      </w:r>
    </w:p>
  </w:footnote>
  <w:footnote w:id="32">
    <w:p w14:paraId="417C2255" w14:textId="77777777" w:rsidR="004D1AD5" w:rsidRPr="008119FE" w:rsidRDefault="004D1AD5">
      <w:pPr>
        <w:pStyle w:val="FootnoteText"/>
        <w:rPr>
          <w:lang w:val="en-US"/>
        </w:rPr>
      </w:pPr>
      <w:r>
        <w:rPr>
          <w:rStyle w:val="FootnoteReference"/>
        </w:rPr>
        <w:footnoteRef/>
      </w:r>
      <w:r>
        <w:t xml:space="preserve"> </w:t>
      </w:r>
      <w:r>
        <w:tab/>
      </w:r>
      <w:r w:rsidRPr="008119FE">
        <w:t xml:space="preserve">This links liabilities of the </w:t>
      </w:r>
      <w:r>
        <w:t>Host Partner</w:t>
      </w:r>
      <w:r w:rsidRPr="008119FE">
        <w:t xml:space="preserve"> for default to the indemnity provisions. </w:t>
      </w:r>
    </w:p>
  </w:footnote>
  <w:footnote w:id="33">
    <w:p w14:paraId="523DF5D0" w14:textId="6F3E56BC" w:rsidR="004D1AD5" w:rsidRDefault="004D1AD5">
      <w:pPr>
        <w:pStyle w:val="FootnoteText"/>
      </w:pPr>
      <w:r>
        <w:rPr>
          <w:rStyle w:val="FootnoteReference"/>
        </w:rPr>
        <w:footnoteRef/>
      </w:r>
      <w:r>
        <w:t xml:space="preserve"> </w:t>
      </w:r>
      <w:r>
        <w:tab/>
      </w:r>
      <w:r w:rsidRPr="00CB4353">
        <w:t>These are funds that are notionally held in a joint fund</w:t>
      </w:r>
      <w:r w:rsidR="003B205A">
        <w:t xml:space="preserve"> (i.e. a virtual fund)</w:t>
      </w:r>
      <w:r w:rsidRPr="00CB4353">
        <w:t xml:space="preserve"> but are not a</w:t>
      </w:r>
      <w:r w:rsidR="00660A9E">
        <w:t>ctually</w:t>
      </w:r>
      <w:r w:rsidRPr="00CB4353">
        <w:t xml:space="preserve"> pooled</w:t>
      </w:r>
      <w:r w:rsidR="00660A9E">
        <w:t xml:space="preserve"> into one account</w:t>
      </w:r>
      <w:r w:rsidR="003B205A">
        <w:t xml:space="preserve"> (they are held separately)</w:t>
      </w:r>
      <w:r>
        <w:t>.</w:t>
      </w:r>
    </w:p>
    <w:p w14:paraId="2E0C0BB9" w14:textId="77777777" w:rsidR="004D1AD5" w:rsidRDefault="004D1AD5">
      <w:pPr>
        <w:pStyle w:val="FootnoteText"/>
      </w:pPr>
      <w:r>
        <w:tab/>
        <w:t>If there are Lead Commissioner/Integrated Commissioner arrangements, the funds need to be held but they will be separately accounted for. The Lead Commissioner will still be responsible for managing the fund effectively</w:t>
      </w:r>
      <w:r w:rsidRPr="00BC36C2">
        <w:t>.</w:t>
      </w:r>
    </w:p>
  </w:footnote>
  <w:footnote w:id="34">
    <w:p w14:paraId="1F2A85E9" w14:textId="70160D1C" w:rsidR="004D1AD5" w:rsidRDefault="004D1AD5">
      <w:pPr>
        <w:pStyle w:val="FootnoteText"/>
      </w:pPr>
      <w:r>
        <w:rPr>
          <w:rStyle w:val="FootnoteReference"/>
        </w:rPr>
        <w:footnoteRef/>
      </w:r>
      <w:r>
        <w:t xml:space="preserve"> </w:t>
      </w:r>
      <w:r>
        <w:tab/>
        <w:t xml:space="preserve">Transfers between </w:t>
      </w:r>
      <w:r w:rsidR="003B205A">
        <w:t>P</w:t>
      </w:r>
      <w:r>
        <w:t xml:space="preserve">artners for </w:t>
      </w:r>
      <w:r w:rsidR="00487594">
        <w:t>Non-Pooled</w:t>
      </w:r>
      <w:r>
        <w:t xml:space="preserve"> funds need to be made by S76/256 of the 2006 Act.</w:t>
      </w:r>
    </w:p>
  </w:footnote>
  <w:footnote w:id="35">
    <w:p w14:paraId="3D5FFCFC" w14:textId="432DBD29" w:rsidR="004D1AD5" w:rsidRPr="008119FE" w:rsidRDefault="004D1AD5">
      <w:pPr>
        <w:pStyle w:val="FootnoteText"/>
        <w:rPr>
          <w:lang w:val="en-US"/>
        </w:rPr>
      </w:pPr>
      <w:r>
        <w:rPr>
          <w:rStyle w:val="FootnoteReference"/>
        </w:rPr>
        <w:footnoteRef/>
      </w:r>
      <w:r>
        <w:t xml:space="preserve"> </w:t>
      </w:r>
      <w:r>
        <w:tab/>
      </w:r>
      <w:r w:rsidR="00FE3DE1">
        <w:t xml:space="preserve">The </w:t>
      </w:r>
      <w:r>
        <w:t xml:space="preserve">Partners should consider how to deal with financial contributions. The starting point is the NHS Better Care </w:t>
      </w:r>
      <w:r w:rsidR="000E695C">
        <w:t xml:space="preserve">Fund </w:t>
      </w:r>
      <w:r>
        <w:t>contribution. Is either Partner able to commit a minimum amount per year?  When and how will the Partners agree the contributions each year?  What happens if the Partners disagree? Are there any particular factors that must be taken into consideration when establishing the level of commitment for subsequent years?</w:t>
      </w:r>
    </w:p>
  </w:footnote>
  <w:footnote w:id="36">
    <w:p w14:paraId="26791203" w14:textId="7D9D7F0C" w:rsidR="004D1AD5" w:rsidRDefault="004D1AD5">
      <w:pPr>
        <w:pStyle w:val="FootnoteText"/>
      </w:pPr>
      <w:r>
        <w:rPr>
          <w:rStyle w:val="FootnoteReference"/>
        </w:rPr>
        <w:footnoteRef/>
      </w:r>
      <w:r>
        <w:t xml:space="preserve"> </w:t>
      </w:r>
      <w:r>
        <w:tab/>
      </w:r>
      <w:r w:rsidR="00FE3DE1">
        <w:t xml:space="preserve">The Partners </w:t>
      </w:r>
      <w:r>
        <w:t xml:space="preserve">need to deal with the fact that some services will not have </w:t>
      </w:r>
      <w:r w:rsidR="000E695C">
        <w:t>P</w:t>
      </w:r>
      <w:r>
        <w:t xml:space="preserve">ooled </w:t>
      </w:r>
      <w:r w:rsidR="000E695C">
        <w:t>F</w:t>
      </w:r>
      <w:r>
        <w:t xml:space="preserve">unds.  In respect of this, </w:t>
      </w:r>
      <w:r w:rsidR="00FE3DE1">
        <w:t xml:space="preserve">the Partners </w:t>
      </w:r>
      <w:r>
        <w:t xml:space="preserve">should decide how the invoicing/payment arrangements will work and whether this will vary from service to service. </w:t>
      </w:r>
    </w:p>
  </w:footnote>
  <w:footnote w:id="37">
    <w:p w14:paraId="0DB4B4FD" w14:textId="77777777" w:rsidR="004D1AD5" w:rsidRDefault="004D1AD5">
      <w:pPr>
        <w:pStyle w:val="FootnoteText"/>
      </w:pPr>
      <w:r>
        <w:rPr>
          <w:rStyle w:val="FootnoteReference"/>
        </w:rPr>
        <w:footnoteRef/>
      </w:r>
      <w:r>
        <w:t xml:space="preserve"> </w:t>
      </w:r>
      <w:r>
        <w:tab/>
        <w:t xml:space="preserve">Include any information that the Partners have agreed as to how future contributions will be agreed. </w:t>
      </w:r>
    </w:p>
  </w:footnote>
  <w:footnote w:id="38">
    <w:p w14:paraId="7A77A344" w14:textId="0C088DA5" w:rsidR="004D1AD5" w:rsidRDefault="004D1AD5">
      <w:pPr>
        <w:pStyle w:val="FootnoteText"/>
      </w:pPr>
      <w:r>
        <w:rPr>
          <w:rStyle w:val="FootnoteReference"/>
        </w:rPr>
        <w:footnoteRef/>
      </w:r>
      <w:r>
        <w:t xml:space="preserve"> </w:t>
      </w:r>
      <w:r>
        <w:tab/>
      </w:r>
      <w:r w:rsidR="0078704E">
        <w:t>T</w:t>
      </w:r>
      <w:r>
        <w:t xml:space="preserve">hese arrangements may need to be considered on a scheme by scheme basis. </w:t>
      </w:r>
    </w:p>
    <w:p w14:paraId="5ABF7265" w14:textId="77777777" w:rsidR="004D1AD5" w:rsidRDefault="004D1AD5" w:rsidP="005A1537">
      <w:pPr>
        <w:pStyle w:val="FootnoteText"/>
        <w:ind w:firstLine="0"/>
      </w:pPr>
      <w:r>
        <w:t xml:space="preserve">Consider whether there are any practical arrangements that could be set out as overarching principles. </w:t>
      </w:r>
    </w:p>
  </w:footnote>
  <w:footnote w:id="39">
    <w:p w14:paraId="7D946EEB" w14:textId="1FF57679" w:rsidR="004D1AD5" w:rsidRDefault="004D1AD5">
      <w:pPr>
        <w:pStyle w:val="FootnoteText"/>
      </w:pPr>
      <w:r>
        <w:rPr>
          <w:rStyle w:val="FootnoteReference"/>
        </w:rPr>
        <w:footnoteRef/>
      </w:r>
      <w:r>
        <w:t xml:space="preserve"> </w:t>
      </w:r>
      <w:r>
        <w:tab/>
        <w:t xml:space="preserve">If the general position is that non-financial contributions are not charged to the Pooled Fund then include the </w:t>
      </w:r>
      <w:r w:rsidR="000E695C">
        <w:t>words</w:t>
      </w:r>
      <w:r>
        <w:t xml:space="preserve"> in square brackets. </w:t>
      </w:r>
    </w:p>
  </w:footnote>
  <w:footnote w:id="40">
    <w:p w14:paraId="42703298" w14:textId="5DD42945" w:rsidR="004D1AD5" w:rsidRDefault="004D1AD5">
      <w:pPr>
        <w:pStyle w:val="FootnoteText"/>
      </w:pPr>
      <w:r>
        <w:rPr>
          <w:rStyle w:val="FootnoteReference"/>
        </w:rPr>
        <w:footnoteRef/>
      </w:r>
      <w:r>
        <w:t xml:space="preserve"> </w:t>
      </w:r>
      <w:r>
        <w:tab/>
        <w:t xml:space="preserve">We have provided a suggested approach to overspends and underspends, however, the details will need to </w:t>
      </w:r>
      <w:r w:rsidR="0078704E">
        <w:t xml:space="preserve">be </w:t>
      </w:r>
      <w:r>
        <w:t xml:space="preserve">considered by the Partners in the context of the specific risk sharing arrangements agreed between the Partners.  </w:t>
      </w:r>
    </w:p>
  </w:footnote>
  <w:footnote w:id="41">
    <w:p w14:paraId="6551C98F" w14:textId="77777777" w:rsidR="004D1AD5" w:rsidRPr="008119FE" w:rsidRDefault="004D1AD5">
      <w:pPr>
        <w:pStyle w:val="FootnoteText"/>
        <w:rPr>
          <w:lang w:val="en-US"/>
        </w:rPr>
      </w:pPr>
      <w:r>
        <w:rPr>
          <w:rStyle w:val="FootnoteReference"/>
        </w:rPr>
        <w:footnoteRef/>
      </w:r>
      <w:r>
        <w:t xml:space="preserve"> </w:t>
      </w:r>
      <w:r>
        <w:tab/>
      </w:r>
      <w:r w:rsidRPr="008119FE">
        <w:t xml:space="preserve">Although the contributions are being calculated by reference to the agreed contract value, there are a number of variables that could still contribute to an overspend.  </w:t>
      </w:r>
    </w:p>
  </w:footnote>
  <w:footnote w:id="42">
    <w:p w14:paraId="0DAE52B6" w14:textId="3812BC19" w:rsidR="004D1AD5" w:rsidRPr="008119FE" w:rsidRDefault="004D1AD5">
      <w:pPr>
        <w:pStyle w:val="FootnoteText"/>
        <w:rPr>
          <w:lang w:val="en-US"/>
        </w:rPr>
      </w:pPr>
      <w:r>
        <w:rPr>
          <w:rStyle w:val="FootnoteReference"/>
        </w:rPr>
        <w:footnoteRef/>
      </w:r>
      <w:r>
        <w:t xml:space="preserve"> </w:t>
      </w:r>
      <w:r>
        <w:tab/>
      </w:r>
      <w:r w:rsidR="00096ECD">
        <w:t>This clause is drafted in this way</w:t>
      </w:r>
      <w:r w:rsidRPr="008119FE">
        <w:t xml:space="preserve"> because such expenditure is permitted and, therefore, although an Overspend occurs</w:t>
      </w:r>
      <w:r w:rsidR="00096ECD">
        <w:t>,</w:t>
      </w:r>
      <w:r w:rsidRPr="008119FE">
        <w:t xml:space="preserve"> it is not </w:t>
      </w:r>
      <w:r w:rsidR="00096ECD">
        <w:t>as a result</w:t>
      </w:r>
      <w:r w:rsidR="00096ECD" w:rsidRPr="008119FE">
        <w:t xml:space="preserve"> </w:t>
      </w:r>
      <w:r w:rsidRPr="008119FE">
        <w:t xml:space="preserve">of a breach by the </w:t>
      </w:r>
      <w:r w:rsidR="0078704E">
        <w:t>Host</w:t>
      </w:r>
      <w:r w:rsidRPr="008119FE">
        <w:t xml:space="preserve"> </w:t>
      </w:r>
      <w:r w:rsidR="0078704E">
        <w:t>Partner</w:t>
      </w:r>
      <w:r w:rsidRPr="008119FE">
        <w:t xml:space="preserve"> of its obligations. It is legitimate expenditure for which there are insufficient Financial Contributions.</w:t>
      </w:r>
      <w:r>
        <w:t xml:space="preserve"> However </w:t>
      </w:r>
      <w:r w:rsidR="00096ECD">
        <w:t xml:space="preserve">the Partners </w:t>
      </w:r>
      <w:r>
        <w:t xml:space="preserve">may want to consider whether there should be an obligation on the </w:t>
      </w:r>
      <w:r w:rsidR="0078704E">
        <w:t>Host</w:t>
      </w:r>
      <w:r>
        <w:t xml:space="preserve"> Partner to ensure that demand is appropriately managed</w:t>
      </w:r>
      <w:r w:rsidR="00096ECD">
        <w:t xml:space="preserve">. For example, </w:t>
      </w:r>
      <w:r>
        <w:t xml:space="preserve">a provision </w:t>
      </w:r>
      <w:r w:rsidR="00096ECD">
        <w:t xml:space="preserve">could be included such </w:t>
      </w:r>
      <w:r>
        <w:t>that the Host Partner would be in breach if they failed to take the requisite steps to notify the other Partner/</w:t>
      </w:r>
      <w:r w:rsidR="00096ECD">
        <w:t xml:space="preserve">the Partnership Board </w:t>
      </w:r>
      <w:r>
        <w:t>of the potential overspend and arrange an action plan</w:t>
      </w:r>
      <w:r w:rsidR="00096ECD">
        <w:t>.</w:t>
      </w:r>
    </w:p>
  </w:footnote>
  <w:footnote w:id="43">
    <w:p w14:paraId="73A7C8D6" w14:textId="14235C32" w:rsidR="004D1AD5" w:rsidRPr="008119FE" w:rsidRDefault="004D1AD5">
      <w:pPr>
        <w:pStyle w:val="FootnoteText"/>
        <w:rPr>
          <w:lang w:val="en-US"/>
        </w:rPr>
      </w:pPr>
      <w:r>
        <w:rPr>
          <w:rStyle w:val="FootnoteReference"/>
        </w:rPr>
        <w:footnoteRef/>
      </w:r>
      <w:r>
        <w:t xml:space="preserve"> </w:t>
      </w:r>
      <w:r>
        <w:tab/>
        <w:t>Consider whether</w:t>
      </w:r>
      <w:r w:rsidRPr="008119FE">
        <w:t xml:space="preserve"> the </w:t>
      </w:r>
      <w:r w:rsidR="00096ECD">
        <w:t>o</w:t>
      </w:r>
      <w:r w:rsidRPr="008119FE">
        <w:t xml:space="preserve">verspend provisions </w:t>
      </w:r>
      <w:r>
        <w:t xml:space="preserve">will </w:t>
      </w:r>
      <w:r w:rsidRPr="008119FE">
        <w:t>be the same acros</w:t>
      </w:r>
      <w:r>
        <w:t xml:space="preserve">s all of the different </w:t>
      </w:r>
      <w:r w:rsidR="00A4413C">
        <w:t>Schemes</w:t>
      </w:r>
      <w:r w:rsidR="00096ECD">
        <w:t>. If they are different, the specific provisions for each Scheme should be set out in the relevant Scheme Specification</w:t>
      </w:r>
      <w:r w:rsidR="00A4413C">
        <w:t>s</w:t>
      </w:r>
      <w:r w:rsidR="00096ECD">
        <w:t xml:space="preserve">. </w:t>
      </w:r>
    </w:p>
  </w:footnote>
  <w:footnote w:id="44">
    <w:p w14:paraId="06D0A6D7" w14:textId="0FB2ECC3" w:rsidR="004D1AD5" w:rsidRDefault="004D1AD5">
      <w:pPr>
        <w:pStyle w:val="FootnoteText"/>
      </w:pPr>
      <w:r>
        <w:rPr>
          <w:rStyle w:val="FootnoteReference"/>
        </w:rPr>
        <w:footnoteRef/>
      </w:r>
      <w:r>
        <w:t xml:space="preserve"> </w:t>
      </w:r>
      <w:r>
        <w:tab/>
        <w:t xml:space="preserve">This is just a suggestion of how overspends in relation to </w:t>
      </w:r>
      <w:r w:rsidR="00487594">
        <w:t>Non-Pooled</w:t>
      </w:r>
      <w:r>
        <w:t xml:space="preserve"> </w:t>
      </w:r>
      <w:r w:rsidR="00A4413C">
        <w:t>F</w:t>
      </w:r>
      <w:r>
        <w:t>unds may be dealt with.  It may be that this needs to be set out in each individual Scheme Specification and there is not a generic approach</w:t>
      </w:r>
      <w:r w:rsidR="00096ECD">
        <w:t>.</w:t>
      </w:r>
    </w:p>
  </w:footnote>
  <w:footnote w:id="45">
    <w:p w14:paraId="0D9D4B91" w14:textId="31B0EB63" w:rsidR="004D1AD5" w:rsidRDefault="004D1AD5">
      <w:pPr>
        <w:pStyle w:val="FootnoteText"/>
      </w:pPr>
      <w:r>
        <w:rPr>
          <w:rStyle w:val="FootnoteReference"/>
        </w:rPr>
        <w:footnoteRef/>
      </w:r>
      <w:r>
        <w:t xml:space="preserve"> </w:t>
      </w:r>
      <w:r>
        <w:tab/>
        <w:t>Once the arrangements are confirmed, a reference to s</w:t>
      </w:r>
      <w:r w:rsidR="00A4413C">
        <w:t>ection</w:t>
      </w:r>
      <w:r>
        <w:t xml:space="preserve"> 256 grants can be included if relevant. </w:t>
      </w:r>
    </w:p>
  </w:footnote>
  <w:footnote w:id="46">
    <w:p w14:paraId="6668BBC3" w14:textId="71C3A427" w:rsidR="004D1AD5" w:rsidRPr="008119FE" w:rsidRDefault="004D1AD5">
      <w:pPr>
        <w:pStyle w:val="FootnoteText"/>
        <w:rPr>
          <w:lang w:val="en-US"/>
        </w:rPr>
      </w:pPr>
      <w:r>
        <w:rPr>
          <w:rStyle w:val="FootnoteReference"/>
        </w:rPr>
        <w:footnoteRef/>
      </w:r>
      <w:r>
        <w:t xml:space="preserve"> </w:t>
      </w:r>
      <w:r>
        <w:tab/>
        <w:t>Partners</w:t>
      </w:r>
      <w:r w:rsidRPr="008119FE">
        <w:t xml:space="preserve"> to consider the</w:t>
      </w:r>
      <w:r>
        <w:t>ir respective positions regarding VAT</w:t>
      </w:r>
      <w:r w:rsidRPr="008119FE">
        <w:t xml:space="preserve">. </w:t>
      </w:r>
      <w:r w:rsidR="009B4697">
        <w:t xml:space="preserve">The arrangements applicable to each Scheme should be documented in the relevant Scheme Specification. </w:t>
      </w:r>
      <w:r w:rsidRPr="008119FE">
        <w:t xml:space="preserve"> </w:t>
      </w:r>
    </w:p>
  </w:footnote>
  <w:footnote w:id="47">
    <w:p w14:paraId="5AF8099F" w14:textId="68726EED" w:rsidR="004D1AD5" w:rsidRPr="008119FE" w:rsidRDefault="004D1AD5">
      <w:pPr>
        <w:pStyle w:val="FootnoteText"/>
        <w:rPr>
          <w:lang w:val="en-US"/>
        </w:rPr>
      </w:pPr>
      <w:r>
        <w:rPr>
          <w:rStyle w:val="FootnoteReference"/>
        </w:rPr>
        <w:footnoteRef/>
      </w:r>
      <w:r>
        <w:t xml:space="preserve"> </w:t>
      </w:r>
      <w:r>
        <w:tab/>
        <w:t xml:space="preserve">This is a sample clause which will need to be discussed. </w:t>
      </w:r>
      <w:r w:rsidRPr="008119FE">
        <w:t xml:space="preserve">What about any liabilities to third parties </w:t>
      </w:r>
      <w:r>
        <w:t>that a Partner</w:t>
      </w:r>
      <w:r w:rsidRPr="008119FE">
        <w:t xml:space="preserve"> incurs as a result of a breach by the Provider but in respect of which the Lead Commissioner</w:t>
      </w:r>
      <w:r>
        <w:t>/relevant Partner</w:t>
      </w:r>
      <w:r w:rsidRPr="008119FE">
        <w:t xml:space="preserve"> is unable to recover from the Provider</w:t>
      </w:r>
      <w:r w:rsidR="003F1094">
        <w:t>?</w:t>
      </w:r>
      <w:r w:rsidRPr="008119FE">
        <w:t xml:space="preserve"> Should such loss be shared amongst the Partners? Perhaps apportioned by reference to the value of their respective Financial Contributions?  This could be dealt with by way of indemnity or by permitting the Lead Commissioner to take this out of the Pooled Fund, thereby triggering the Overspend provisions. </w:t>
      </w:r>
    </w:p>
  </w:footnote>
  <w:footnote w:id="48">
    <w:p w14:paraId="2BC52CE7" w14:textId="4D05CEA3" w:rsidR="004D1AD5" w:rsidRDefault="004D1AD5" w:rsidP="00106C4B">
      <w:pPr>
        <w:pStyle w:val="FootnoteText"/>
      </w:pPr>
      <w:r>
        <w:rPr>
          <w:rStyle w:val="FootnoteReference"/>
        </w:rPr>
        <w:footnoteRef/>
      </w:r>
      <w:r>
        <w:t xml:space="preserve"> </w:t>
      </w:r>
      <w:r>
        <w:tab/>
      </w:r>
      <w:r w:rsidR="000F0D58">
        <w:t xml:space="preserve">The </w:t>
      </w:r>
      <w:r>
        <w:t xml:space="preserve">Partners </w:t>
      </w:r>
      <w:r w:rsidR="000F0D58">
        <w:t xml:space="preserve">should </w:t>
      </w:r>
      <w:r>
        <w:t>consider their respective insurance position and take advice from insurance advisers</w:t>
      </w:r>
      <w:r w:rsidR="000F0D58">
        <w:t xml:space="preserve"> as required</w:t>
      </w:r>
      <w:r>
        <w:t xml:space="preserve">. </w:t>
      </w:r>
      <w:r w:rsidR="000F0D58">
        <w:t>The Partners may</w:t>
      </w:r>
      <w:r>
        <w:t xml:space="preserve"> wish to consider includ</w:t>
      </w:r>
      <w:r w:rsidR="000F0D58">
        <w:t>ing</w:t>
      </w:r>
      <w:r>
        <w:t xml:space="preserve"> obligations to maintain specific insurance such as appropriate levels of as employers' liability, liability to third parties and other relevant insurance arrangements to cover </w:t>
      </w:r>
      <w:r w:rsidR="000F0D58">
        <w:t xml:space="preserve">their </w:t>
      </w:r>
      <w:r>
        <w:t xml:space="preserve">liability under this Agreement. </w:t>
      </w:r>
    </w:p>
  </w:footnote>
  <w:footnote w:id="49">
    <w:p w14:paraId="46586991" w14:textId="68CCACF9" w:rsidR="004D1AD5" w:rsidRDefault="004D1AD5">
      <w:pPr>
        <w:pStyle w:val="FootnoteText"/>
      </w:pPr>
      <w:r>
        <w:rPr>
          <w:rStyle w:val="FootnoteReference"/>
        </w:rPr>
        <w:footnoteRef/>
      </w:r>
      <w:r>
        <w:t xml:space="preserve"> </w:t>
      </w:r>
      <w:r>
        <w:tab/>
        <w:t xml:space="preserve">The Partners could include a procedure in this Agreement </w:t>
      </w:r>
      <w:r w:rsidR="002D17C3">
        <w:t xml:space="preserve">(Schedule 7) </w:t>
      </w:r>
      <w:r>
        <w:t xml:space="preserve">for the resolution of conflicts of interest. </w:t>
      </w:r>
    </w:p>
  </w:footnote>
  <w:footnote w:id="50">
    <w:p w14:paraId="59F75A61" w14:textId="5B07B94A" w:rsidR="00A4413C" w:rsidRDefault="004D1AD5">
      <w:pPr>
        <w:pStyle w:val="FootnoteText"/>
      </w:pPr>
      <w:r>
        <w:rPr>
          <w:rStyle w:val="FootnoteReference"/>
        </w:rPr>
        <w:footnoteRef/>
      </w:r>
      <w:r>
        <w:t xml:space="preserve"> </w:t>
      </w:r>
      <w:r>
        <w:tab/>
        <w:t>We have set out a proposed approach to governance with an officer working group structure. There are three separate functions here which need to be addressed: First</w:t>
      </w:r>
      <w:r w:rsidR="002D17C3">
        <w:t>,</w:t>
      </w:r>
      <w:r>
        <w:t xml:space="preserve"> </w:t>
      </w:r>
      <w:r w:rsidR="002D17C3">
        <w:t>s</w:t>
      </w:r>
      <w:r>
        <w:t xml:space="preserve">trategic overview of partnership working which is the responsibility of the Health and Wellbeing Board </w:t>
      </w:r>
      <w:r w:rsidR="00CE73EA">
        <w:t xml:space="preserve">for BCF </w:t>
      </w:r>
      <w:r>
        <w:t xml:space="preserve">save to the extent that the HWB signs off the Better </w:t>
      </w:r>
      <w:r w:rsidR="002D17C3">
        <w:t>C</w:t>
      </w:r>
      <w:r>
        <w:t>are</w:t>
      </w:r>
      <w:r w:rsidR="00A4413C">
        <w:t xml:space="preserve"> Fund P</w:t>
      </w:r>
      <w:r>
        <w:t>lan and variations to i</w:t>
      </w:r>
      <w:r w:rsidR="002D17C3">
        <w:t>t</w:t>
      </w:r>
      <w:r>
        <w:t>. Secondly</w:t>
      </w:r>
      <w:r w:rsidR="002D17C3">
        <w:t>,</w:t>
      </w:r>
      <w:r>
        <w:t xml:space="preserve"> oversight and holding to account the management structures for delivery of the </w:t>
      </w:r>
      <w:r w:rsidR="002D17C3">
        <w:t>S</w:t>
      </w:r>
      <w:r>
        <w:t xml:space="preserve">chemes; we have suggested a partnership board to avoid </w:t>
      </w:r>
      <w:r w:rsidR="00BF47B4">
        <w:t>ICB</w:t>
      </w:r>
      <w:r>
        <w:t xml:space="preserve"> accountability running through the HWB</w:t>
      </w:r>
      <w:r w:rsidR="002D17C3">
        <w:t xml:space="preserve"> (which is not possible legally)</w:t>
      </w:r>
      <w:r w:rsidR="00A4413C">
        <w:t>. F</w:t>
      </w:r>
      <w:r>
        <w:t xml:space="preserve">inally there is the management of the individual </w:t>
      </w:r>
      <w:r w:rsidR="002D17C3">
        <w:t>S</w:t>
      </w:r>
      <w:r>
        <w:t xml:space="preserve">chemes. Depending on complexity this could be the </w:t>
      </w:r>
      <w:r w:rsidR="002D17C3">
        <w:t>P</w:t>
      </w:r>
      <w:r>
        <w:t xml:space="preserve">ooled </w:t>
      </w:r>
      <w:r w:rsidR="002D17C3">
        <w:t>F</w:t>
      </w:r>
      <w:r>
        <w:t xml:space="preserve">und </w:t>
      </w:r>
      <w:r w:rsidR="002D17C3">
        <w:t>M</w:t>
      </w:r>
      <w:r>
        <w:t xml:space="preserve">anager or a commissioning </w:t>
      </w:r>
      <w:r w:rsidR="00A4413C">
        <w:t>officer but</w:t>
      </w:r>
      <w:r>
        <w:t xml:space="preserve"> </w:t>
      </w:r>
      <w:r w:rsidR="00CE73EA">
        <w:t>could equally</w:t>
      </w:r>
      <w:r>
        <w:t xml:space="preserve"> be a management group</w:t>
      </w:r>
      <w:r w:rsidR="0073490D">
        <w:t>.</w:t>
      </w:r>
      <w:r>
        <w:t xml:space="preserve"> </w:t>
      </w:r>
    </w:p>
    <w:p w14:paraId="71136910" w14:textId="3CEE4DB7" w:rsidR="004D1AD5" w:rsidRDefault="00A4413C" w:rsidP="00CE73EA">
      <w:pPr>
        <w:pStyle w:val="FootnoteText"/>
      </w:pPr>
      <w:r>
        <w:tab/>
      </w:r>
      <w:r w:rsidR="0073490D">
        <w:t>It is possible for the ICB and the Council to form a joint committee (under Regulation 10) to take responsibility for the management of the arrangements including monitoring the arrangements and receiving reports and information on the operation of the arrangements. This would be a different arrangement to the working group structure suggested here</w:t>
      </w:r>
      <w:r>
        <w:t xml:space="preserve"> (</w:t>
      </w:r>
      <w:r w:rsidR="0073490D">
        <w:t>which relies upon authority for decision-making being delegated to individual officers in the relevant group (</w:t>
      </w:r>
      <w:r w:rsidR="00AC6D09">
        <w:t>e.g.</w:t>
      </w:r>
      <w:r>
        <w:t xml:space="preserve"> </w:t>
      </w:r>
      <w:r w:rsidR="0073490D">
        <w:t>the Partnership Board)</w:t>
      </w:r>
      <w:r>
        <w:t>)</w:t>
      </w:r>
      <w:r w:rsidR="0073490D">
        <w:t xml:space="preserve">. </w:t>
      </w:r>
    </w:p>
    <w:p w14:paraId="0CB8744E" w14:textId="34B1B9E3" w:rsidR="0073490D" w:rsidRDefault="004D1AD5" w:rsidP="003B478C">
      <w:pPr>
        <w:pStyle w:val="FootnoteText"/>
      </w:pPr>
      <w:r>
        <w:tab/>
        <w:t xml:space="preserve">The Partners will need to </w:t>
      </w:r>
      <w:r w:rsidR="00CE73EA">
        <w:t>agree</w:t>
      </w:r>
      <w:r>
        <w:t xml:space="preserve"> the detail of how the governance structure will work</w:t>
      </w:r>
      <w:r w:rsidR="002D17C3">
        <w:t xml:space="preserve"> and</w:t>
      </w:r>
      <w:r>
        <w:t xml:space="preserve"> terms of reference </w:t>
      </w:r>
      <w:r w:rsidR="002D17C3">
        <w:t>will need to be developed for the relevant groups.</w:t>
      </w:r>
      <w:r w:rsidR="0073490D">
        <w:t xml:space="preserve"> </w:t>
      </w:r>
      <w:r w:rsidR="00A4413C">
        <w:t>The remit</w:t>
      </w:r>
      <w:r w:rsidR="0073490D">
        <w:t xml:space="preserve"> of each group and the circumstances in which matters/decisions may need to be referred</w:t>
      </w:r>
      <w:r w:rsidR="00CE73EA">
        <w:t xml:space="preserve"> or are reserved</w:t>
      </w:r>
      <w:r w:rsidR="0073490D">
        <w:t xml:space="preserve"> to ICB/Council governance structures (</w:t>
      </w:r>
      <w:r w:rsidR="00BD24C9">
        <w:t xml:space="preserve">e.g. </w:t>
      </w:r>
      <w:r w:rsidR="0073490D">
        <w:t>the Council Cabinet and ICB Board)</w:t>
      </w:r>
      <w:r w:rsidR="007F2722">
        <w:t xml:space="preserve"> should be clearly set out</w:t>
      </w:r>
      <w:r w:rsidR="0073490D">
        <w:t xml:space="preserve">. </w:t>
      </w:r>
    </w:p>
    <w:p w14:paraId="10B272D1" w14:textId="3482A7B3" w:rsidR="004D1AD5" w:rsidRDefault="0073490D" w:rsidP="003B478C">
      <w:pPr>
        <w:pStyle w:val="FootnoteText"/>
      </w:pPr>
      <w:r>
        <w:tab/>
        <w:t xml:space="preserve">The Partners </w:t>
      </w:r>
      <w:r w:rsidR="007F2722">
        <w:t>may</w:t>
      </w:r>
      <w:r>
        <w:t xml:space="preserve"> also wish to consider how these governance arrangements will align / link in with the governance arrangements for </w:t>
      </w:r>
      <w:r w:rsidR="007F2722">
        <w:t>their local</w:t>
      </w:r>
      <w:r>
        <w:t xml:space="preserve"> Place-Based Partnership. For example, many Places are looking to align their BCF governance arrangements with their Place-based Partnership so that wider Place partners are around the table and able to participate in discussions around the BCF arrangements (but not make decisions). Conflicts of interest need to be carefully managed in these situations, however it would for example be possible to include the BCF Partnership Board as part of a wider meeting which includes the Place-based Partnership and (potentially) an ICB </w:t>
      </w:r>
      <w:r w:rsidR="007F2722">
        <w:t>sub-</w:t>
      </w:r>
      <w:r>
        <w:t xml:space="preserve">committee. Specific legal advice should be sought in designing such Place governance arrangements to ensure that the appropriate governance and statutory frameworks are complied with and conflicts of interest are managed appropriately. </w:t>
      </w:r>
      <w:r w:rsidR="002D17C3">
        <w:t xml:space="preserve">  </w:t>
      </w:r>
    </w:p>
    <w:p w14:paraId="28EB73E6" w14:textId="77777777" w:rsidR="004D1AD5" w:rsidRDefault="004D1AD5" w:rsidP="003B478C">
      <w:pPr>
        <w:pStyle w:val="FootnoteText"/>
        <w:ind w:left="0" w:firstLine="0"/>
      </w:pPr>
    </w:p>
  </w:footnote>
  <w:footnote w:id="51">
    <w:p w14:paraId="6BCA0C54" w14:textId="77777777" w:rsidR="004D1AD5" w:rsidRPr="008119FE" w:rsidRDefault="004D1AD5" w:rsidP="003B478C">
      <w:pPr>
        <w:pStyle w:val="FootnoteText"/>
        <w:rPr>
          <w:lang w:val="en-US"/>
        </w:rPr>
      </w:pPr>
      <w:r>
        <w:rPr>
          <w:rStyle w:val="FootnoteReference"/>
        </w:rPr>
        <w:footnoteRef/>
      </w:r>
      <w:r>
        <w:t xml:space="preserve"> </w:t>
      </w:r>
      <w:r>
        <w:tab/>
        <w:t>The P</w:t>
      </w:r>
      <w:r w:rsidRPr="008119FE">
        <w:t xml:space="preserve">artners will need to determine the specific functions and objectives of the </w:t>
      </w:r>
      <w:r>
        <w:t>Partnership</w:t>
      </w:r>
      <w:r w:rsidRPr="008119FE">
        <w:t xml:space="preserve"> Board.</w:t>
      </w:r>
    </w:p>
  </w:footnote>
  <w:footnote w:id="52">
    <w:p w14:paraId="04FE60C0" w14:textId="4989CE78" w:rsidR="0073490D" w:rsidRDefault="0073490D">
      <w:pPr>
        <w:pStyle w:val="FootnoteText"/>
      </w:pPr>
      <w:r>
        <w:rPr>
          <w:rStyle w:val="FootnoteReference"/>
        </w:rPr>
        <w:footnoteRef/>
      </w:r>
      <w:r>
        <w:t xml:space="preserve"> </w:t>
      </w:r>
      <w:r>
        <w:tab/>
        <w:t xml:space="preserve">As noted above, this drafting will need to be amended if the Partners are setting up a joint committee as set out Regulation 10 of the Regulations. </w:t>
      </w:r>
    </w:p>
  </w:footnote>
  <w:footnote w:id="53">
    <w:p w14:paraId="4147E12F" w14:textId="30F475D3" w:rsidR="004D1AD5" w:rsidRDefault="004D1AD5" w:rsidP="00E41820">
      <w:pPr>
        <w:pStyle w:val="FootnoteText"/>
      </w:pPr>
      <w:r>
        <w:rPr>
          <w:rStyle w:val="FootnoteReference"/>
        </w:rPr>
        <w:footnoteRef/>
      </w:r>
      <w:r>
        <w:t xml:space="preserve"> </w:t>
      </w:r>
      <w:r>
        <w:tab/>
        <w:t>Who signs off on the addition of new services</w:t>
      </w:r>
      <w:r w:rsidR="0073490D">
        <w:t>/</w:t>
      </w:r>
      <w:r>
        <w:t xml:space="preserve"> </w:t>
      </w:r>
      <w:r w:rsidR="0073490D">
        <w:t>Schemes?</w:t>
      </w:r>
    </w:p>
  </w:footnote>
  <w:footnote w:id="54">
    <w:p w14:paraId="7D96ACD9" w14:textId="77777777" w:rsidR="004D1AD5" w:rsidRDefault="004D1AD5">
      <w:pPr>
        <w:pStyle w:val="FootnoteText"/>
      </w:pPr>
      <w:r>
        <w:rPr>
          <w:rStyle w:val="FootnoteReference"/>
        </w:rPr>
        <w:footnoteRef/>
      </w:r>
      <w:r>
        <w:t xml:space="preserve"> </w:t>
      </w:r>
      <w:r>
        <w:tab/>
        <w:t xml:space="preserve">We have provided a suggested approach for the Partners to consider. We suggest that the Partners consider the practical arrangements for the review and any overarching performance management of the operation of these arrangements. </w:t>
      </w:r>
    </w:p>
  </w:footnote>
  <w:footnote w:id="55">
    <w:p w14:paraId="18720CCD" w14:textId="2D58DF0B" w:rsidR="004D1AD5" w:rsidRDefault="004D1AD5">
      <w:pPr>
        <w:pStyle w:val="FootnoteText"/>
      </w:pPr>
      <w:r>
        <w:rPr>
          <w:rStyle w:val="FootnoteReference"/>
        </w:rPr>
        <w:footnoteRef/>
      </w:r>
      <w:r>
        <w:t xml:space="preserve"> </w:t>
      </w:r>
      <w:r>
        <w:tab/>
        <w:t xml:space="preserve">Is there anything that can be included to set out how Annual Reviews will be undertaken?  </w:t>
      </w:r>
      <w:r w:rsidR="007D610F">
        <w:t>C</w:t>
      </w:r>
      <w:r>
        <w:t>onsider including minimum requirements for an annual review here.</w:t>
      </w:r>
    </w:p>
  </w:footnote>
  <w:footnote w:id="56">
    <w:p w14:paraId="6A61D3A3" w14:textId="77777777" w:rsidR="004D1AD5" w:rsidRDefault="004D1AD5">
      <w:pPr>
        <w:pStyle w:val="FootnoteText"/>
      </w:pPr>
      <w:r>
        <w:rPr>
          <w:rStyle w:val="FootnoteReference"/>
        </w:rPr>
        <w:footnoteRef/>
      </w:r>
      <w:r>
        <w:t xml:space="preserve"> </w:t>
      </w:r>
      <w:r>
        <w:tab/>
        <w:t xml:space="preserve">What level will any discussions be here?   </w:t>
      </w:r>
    </w:p>
  </w:footnote>
  <w:footnote w:id="57">
    <w:p w14:paraId="4600F2C6" w14:textId="77777777" w:rsidR="004D1AD5" w:rsidRDefault="004D1AD5">
      <w:pPr>
        <w:pStyle w:val="FootnoteText"/>
      </w:pPr>
      <w:r>
        <w:rPr>
          <w:rStyle w:val="FootnoteReference"/>
        </w:rPr>
        <w:footnoteRef/>
      </w:r>
      <w:r>
        <w:t xml:space="preserve"> </w:t>
      </w:r>
      <w:r>
        <w:tab/>
        <w:t xml:space="preserve">Consider whether the Partners will develop a joint complaints procedure.  If not, we have suggested an approach for each Partner to use its own complaints procedure with cooperation from the other Party. </w:t>
      </w:r>
    </w:p>
  </w:footnote>
  <w:footnote w:id="58">
    <w:p w14:paraId="2D6E789D" w14:textId="77777777" w:rsidR="004D1AD5" w:rsidRDefault="004D1AD5">
      <w:pPr>
        <w:pStyle w:val="FootnoteText"/>
      </w:pPr>
      <w:r>
        <w:rPr>
          <w:rStyle w:val="FootnoteReference"/>
        </w:rPr>
        <w:footnoteRef/>
      </w:r>
      <w:r>
        <w:t xml:space="preserve"> </w:t>
      </w:r>
      <w:r>
        <w:tab/>
        <w:t xml:space="preserve">We have set out a suggested approach to termination and default here as a basis for discussion. </w:t>
      </w:r>
    </w:p>
  </w:footnote>
  <w:footnote w:id="59">
    <w:p w14:paraId="0215DAFB" w14:textId="77777777" w:rsidR="004D1AD5" w:rsidRDefault="004D1AD5">
      <w:pPr>
        <w:pStyle w:val="FootnoteText"/>
      </w:pPr>
      <w:r>
        <w:rPr>
          <w:rStyle w:val="FootnoteReference"/>
        </w:rPr>
        <w:footnoteRef/>
      </w:r>
      <w:r>
        <w:t xml:space="preserve"> </w:t>
      </w:r>
      <w:r>
        <w:tab/>
        <w:t xml:space="preserve">This Clause can be adopted where the Scheme Specifications do not set out termination provisions for the relevant Individual Scheme. </w:t>
      </w:r>
    </w:p>
  </w:footnote>
  <w:footnote w:id="60">
    <w:p w14:paraId="1B7E8EA7" w14:textId="77777777" w:rsidR="004D1AD5" w:rsidRDefault="004D1AD5">
      <w:pPr>
        <w:pStyle w:val="FootnoteText"/>
      </w:pPr>
      <w:r>
        <w:rPr>
          <w:rStyle w:val="FootnoteReference"/>
        </w:rPr>
        <w:footnoteRef/>
      </w:r>
      <w:r>
        <w:t xml:space="preserve"> </w:t>
      </w:r>
      <w:r>
        <w:tab/>
        <w:t>In this template t</w:t>
      </w:r>
      <w:r w:rsidRPr="0028128A">
        <w:t>here is no right to terminate this Agreement as a result of breach by either Partner</w:t>
      </w:r>
      <w:r>
        <w:t>.</w:t>
      </w:r>
    </w:p>
  </w:footnote>
  <w:footnote w:id="61">
    <w:p w14:paraId="61334A60" w14:textId="77777777" w:rsidR="004D1AD5" w:rsidRPr="008119FE" w:rsidRDefault="004D1AD5" w:rsidP="009160F9">
      <w:pPr>
        <w:pStyle w:val="FootnoteText"/>
        <w:tabs>
          <w:tab w:val="left" w:pos="630"/>
        </w:tabs>
        <w:rPr>
          <w:lang w:val="en-US"/>
        </w:rPr>
      </w:pPr>
      <w:r>
        <w:rPr>
          <w:rStyle w:val="FootnoteReference"/>
        </w:rPr>
        <w:footnoteRef/>
      </w:r>
      <w:r>
        <w:t xml:space="preserve"> </w:t>
      </w:r>
      <w:r>
        <w:tab/>
      </w:r>
      <w:r>
        <w:tab/>
        <w:t xml:space="preserve">This provision will be populated in the final draft of the Agreement. </w:t>
      </w:r>
    </w:p>
  </w:footnote>
  <w:footnote w:id="62">
    <w:p w14:paraId="662969A3" w14:textId="7387DAB8" w:rsidR="004D1AD5" w:rsidRDefault="004D1AD5">
      <w:pPr>
        <w:pStyle w:val="FootnoteText"/>
      </w:pPr>
      <w:r>
        <w:rPr>
          <w:rStyle w:val="FootnoteReference"/>
        </w:rPr>
        <w:footnoteRef/>
      </w:r>
      <w:r>
        <w:t xml:space="preserve"> </w:t>
      </w:r>
      <w:r>
        <w:tab/>
        <w:t xml:space="preserve">These provision sets out a suggested approach to what happens if the Agreement terminates particularly where there are contracts still in place.  The Partners will need to address this in each </w:t>
      </w:r>
      <w:r w:rsidR="00E406EE">
        <w:t>S</w:t>
      </w:r>
      <w:r>
        <w:t xml:space="preserve">ervice </w:t>
      </w:r>
      <w:r w:rsidR="00E406EE">
        <w:t>C</w:t>
      </w:r>
      <w:r>
        <w:t xml:space="preserve">ontract and also in the individual Scheme Specifications.   </w:t>
      </w:r>
    </w:p>
  </w:footnote>
  <w:footnote w:id="63">
    <w:p w14:paraId="5DC69124" w14:textId="3A73F37C" w:rsidR="004D1AD5" w:rsidRDefault="004D1AD5">
      <w:pPr>
        <w:pStyle w:val="FootnoteText"/>
      </w:pPr>
      <w:r>
        <w:rPr>
          <w:rStyle w:val="FootnoteReference"/>
        </w:rPr>
        <w:footnoteRef/>
      </w:r>
      <w:r>
        <w:t xml:space="preserve"> </w:t>
      </w:r>
      <w:r>
        <w:tab/>
        <w:t xml:space="preserve">A sample dispute resolution procedure has been included. Consider for example whether a referral of the dispute will be made to the </w:t>
      </w:r>
      <w:r w:rsidR="00C34F5C">
        <w:t xml:space="preserve">Partnership </w:t>
      </w:r>
      <w:r>
        <w:t>Board</w:t>
      </w:r>
      <w:r w:rsidR="00C34F5C">
        <w:t>?</w:t>
      </w:r>
      <w:r>
        <w:t xml:space="preserve"> </w:t>
      </w:r>
    </w:p>
  </w:footnote>
  <w:footnote w:id="64">
    <w:p w14:paraId="25BB06BE" w14:textId="77777777" w:rsidR="004D1AD5" w:rsidRDefault="004D1AD5">
      <w:pPr>
        <w:pStyle w:val="FootnoteText"/>
      </w:pPr>
      <w:r>
        <w:rPr>
          <w:rStyle w:val="FootnoteReference"/>
        </w:rPr>
        <w:footnoteRef/>
      </w:r>
      <w:r>
        <w:t xml:space="preserve"> </w:t>
      </w:r>
      <w:r>
        <w:tab/>
        <w:t xml:space="preserve">Consider whether the suggested procedure (including the definition of Force Majeure Event and timescales) is acceptable. </w:t>
      </w:r>
    </w:p>
  </w:footnote>
  <w:footnote w:id="65">
    <w:p w14:paraId="12FE79BF" w14:textId="0D50B750" w:rsidR="004D1AD5" w:rsidRDefault="004D1AD5">
      <w:pPr>
        <w:pStyle w:val="FootnoteText"/>
      </w:pPr>
      <w:r>
        <w:rPr>
          <w:rStyle w:val="FootnoteReference"/>
        </w:rPr>
        <w:footnoteRef/>
      </w:r>
      <w:r>
        <w:t xml:space="preserve"> </w:t>
      </w:r>
      <w:r>
        <w:tab/>
        <w:t xml:space="preserve">Confidential information and the sharing of information will need to be considered since the </w:t>
      </w:r>
      <w:r w:rsidR="00C34F5C">
        <w:t>P</w:t>
      </w:r>
      <w:r>
        <w:t xml:space="preserve">artners </w:t>
      </w:r>
      <w:r w:rsidR="00C34F5C">
        <w:t xml:space="preserve">will </w:t>
      </w:r>
      <w:r>
        <w:t xml:space="preserve">have different rules that apply.  </w:t>
      </w:r>
    </w:p>
  </w:footnote>
  <w:footnote w:id="66">
    <w:p w14:paraId="47915C3E" w14:textId="77777777" w:rsidR="004D1AD5" w:rsidRDefault="004D1AD5">
      <w:pPr>
        <w:pStyle w:val="FootnoteText"/>
      </w:pPr>
      <w:r>
        <w:rPr>
          <w:rStyle w:val="FootnoteReference"/>
        </w:rPr>
        <w:footnoteRef/>
      </w:r>
      <w:r>
        <w:t xml:space="preserve"> </w:t>
      </w:r>
      <w:r>
        <w:tab/>
        <w:t xml:space="preserve">The Partners may find it helpful to set out a procedure for agreeing to add a new scheme to the framework arrangement and the alternative drafting in Clauses 30.1 to 30.3 sets out an example of a more detailed variation procedure. </w:t>
      </w:r>
    </w:p>
  </w:footnote>
  <w:footnote w:id="67">
    <w:p w14:paraId="2E8C97C8" w14:textId="77777777" w:rsidR="004D1AD5" w:rsidRDefault="004D1AD5">
      <w:pPr>
        <w:pStyle w:val="FootnoteText"/>
      </w:pPr>
      <w:r>
        <w:rPr>
          <w:rStyle w:val="FootnoteReference"/>
        </w:rPr>
        <w:footnoteRef/>
      </w:r>
      <w:r>
        <w:t xml:space="preserve"> </w:t>
      </w:r>
      <w:r>
        <w:tab/>
        <w:t xml:space="preserve">Risk sharing arrangements will be for local agreement between the Partners. </w:t>
      </w:r>
    </w:p>
  </w:footnote>
  <w:footnote w:id="68">
    <w:p w14:paraId="62A7A4A7" w14:textId="23CD699F" w:rsidR="004D1AD5" w:rsidRDefault="004D1AD5">
      <w:pPr>
        <w:pStyle w:val="FootnoteText"/>
      </w:pPr>
      <w:r>
        <w:rPr>
          <w:rStyle w:val="FootnoteReference"/>
        </w:rPr>
        <w:footnoteRef/>
      </w:r>
      <w:r>
        <w:t xml:space="preserve"> </w:t>
      </w:r>
      <w:r>
        <w:tab/>
        <w:t>Partners to confirm execution blocks</w:t>
      </w:r>
      <w:r w:rsidR="008D2E50">
        <w:t xml:space="preserve"> –</w:t>
      </w:r>
      <w:r w:rsidR="00D9229B">
        <w:t xml:space="preserve"> </w:t>
      </w:r>
      <w:r w:rsidR="008D2E50">
        <w:t xml:space="preserve">each Partner should check their own governance arrangements as to the appropriate execution clause and signatories. </w:t>
      </w:r>
    </w:p>
  </w:footnote>
  <w:footnote w:id="69">
    <w:p w14:paraId="54648211" w14:textId="6F69466C" w:rsidR="004D1AD5" w:rsidRDefault="004D1AD5">
      <w:pPr>
        <w:pStyle w:val="FootnoteText"/>
      </w:pPr>
      <w:r>
        <w:rPr>
          <w:rStyle w:val="FootnoteReference"/>
        </w:rPr>
        <w:footnoteRef/>
      </w:r>
      <w:r>
        <w:t xml:space="preserve"> </w:t>
      </w:r>
      <w:r>
        <w:tab/>
        <w:t>This may be limited by service line –</w:t>
      </w:r>
      <w:r w:rsidR="00DF583D">
        <w:t xml:space="preserve"> e.g.</w:t>
      </w:r>
      <w:r>
        <w:t xml:space="preserve"> individuals with a diagnosis of dementia. </w:t>
      </w:r>
    </w:p>
  </w:footnote>
  <w:footnote w:id="70">
    <w:p w14:paraId="2EDEB97E" w14:textId="58AD793B" w:rsidR="004D1AD5" w:rsidRPr="008119FE" w:rsidRDefault="004D1AD5">
      <w:pPr>
        <w:pStyle w:val="FootnoteText"/>
        <w:rPr>
          <w:lang w:val="en-US"/>
        </w:rPr>
      </w:pPr>
      <w:r>
        <w:rPr>
          <w:rStyle w:val="FootnoteReference"/>
        </w:rPr>
        <w:footnoteRef/>
      </w:r>
      <w:r>
        <w:t xml:space="preserve"> </w:t>
      </w:r>
      <w:r>
        <w:tab/>
      </w:r>
      <w:r w:rsidRPr="008119FE">
        <w:t xml:space="preserve">We note that some of the information overlaps with the information that is included in the main body of Agreement, </w:t>
      </w:r>
      <w:r>
        <w:t>however, we consider it is appropriate that this is considered for each Scheme in order to determine whether the overarching arrangements should apply</w:t>
      </w:r>
      <w:r w:rsidR="008F1C54">
        <w:t>, or if there are specific arrangements to this Scheme that need to be set out here for clarity</w:t>
      </w:r>
      <w:r>
        <w:t xml:space="preserve">. </w:t>
      </w:r>
    </w:p>
  </w:footnote>
  <w:footnote w:id="71">
    <w:p w14:paraId="317EDF28" w14:textId="48A38C9A" w:rsidR="004D1AD5" w:rsidRPr="008119FE" w:rsidRDefault="004D1AD5">
      <w:pPr>
        <w:pStyle w:val="FootnoteText"/>
        <w:rPr>
          <w:lang w:val="en-US"/>
        </w:rPr>
      </w:pPr>
      <w:r>
        <w:rPr>
          <w:rStyle w:val="FootnoteReference"/>
        </w:rPr>
        <w:footnoteRef/>
      </w:r>
      <w:r>
        <w:t xml:space="preserve"> </w:t>
      </w:r>
      <w:r>
        <w:tab/>
      </w:r>
      <w:r w:rsidRPr="008119FE">
        <w:t>Are these to be provided free of charge or is there to a charge made to a relevant fund</w:t>
      </w:r>
      <w:r w:rsidR="001C6F1F">
        <w:t>?</w:t>
      </w:r>
      <w:r w:rsidRPr="008119FE">
        <w:t xml:space="preserve"> Where there are aligned budgets any recharge will need to be allocated between the</w:t>
      </w:r>
      <w:r>
        <w:t xml:space="preserve"> </w:t>
      </w:r>
      <w:r w:rsidR="00BF47B4">
        <w:t>ICB</w:t>
      </w:r>
      <w:r w:rsidRPr="008119FE">
        <w:t xml:space="preserve"> Budget and the Council Budget on such a basis that there is no “mixing” of resources</w:t>
      </w:r>
    </w:p>
  </w:footnote>
  <w:footnote w:id="72">
    <w:p w14:paraId="6B43C6D6" w14:textId="06507F86" w:rsidR="004D1AD5" w:rsidRPr="008119FE" w:rsidRDefault="004D1AD5">
      <w:pPr>
        <w:pStyle w:val="FootnoteText"/>
        <w:rPr>
          <w:lang w:val="en-US"/>
        </w:rPr>
      </w:pPr>
      <w:r>
        <w:rPr>
          <w:rStyle w:val="FootnoteReference"/>
        </w:rPr>
        <w:footnoteRef/>
      </w:r>
      <w:r>
        <w:t xml:space="preserve"> </w:t>
      </w:r>
      <w:r>
        <w:tab/>
      </w:r>
      <w:r w:rsidRPr="008119FE">
        <w:t>Are these to be provided free of charge or is there to a charge made to a relevant fund</w:t>
      </w:r>
      <w:r w:rsidR="001C6F1F">
        <w:t>?</w:t>
      </w:r>
      <w:r w:rsidRPr="008119FE">
        <w:t xml:space="preserve"> Where there are aligned budgets any recharge will need to be allocated between the </w:t>
      </w:r>
      <w:r w:rsidR="00BF47B4">
        <w:t>ICB</w:t>
      </w:r>
      <w:r w:rsidRPr="008119FE">
        <w:t xml:space="preserve"> Budget and the Council Budget on such a basis that there is no “mixing” of resources</w:t>
      </w:r>
    </w:p>
  </w:footnote>
  <w:footnote w:id="73">
    <w:p w14:paraId="2230009F" w14:textId="364E8DBC" w:rsidR="004D1AD5" w:rsidRPr="008119FE" w:rsidRDefault="004D1AD5">
      <w:pPr>
        <w:pStyle w:val="FootnoteText"/>
        <w:rPr>
          <w:lang w:val="en-US"/>
        </w:rPr>
      </w:pPr>
      <w:r w:rsidRPr="00D17A4D">
        <w:rPr>
          <w:rStyle w:val="FootnoteReference"/>
        </w:rPr>
        <w:footnoteRef/>
      </w:r>
      <w:r w:rsidRPr="00D17A4D">
        <w:t xml:space="preserve"> </w:t>
      </w:r>
      <w:r w:rsidRPr="00D17A4D">
        <w:tab/>
        <w:t>This is only an initial example</w:t>
      </w:r>
      <w:r w:rsidR="00205415" w:rsidRPr="00D17A4D">
        <w:t xml:space="preserve"> and is based on a working group arrangement</w:t>
      </w:r>
      <w:r w:rsidRPr="00D17A4D">
        <w:t xml:space="preserve">. </w:t>
      </w:r>
      <w:bookmarkStart w:id="76" w:name="_Hlk116631065"/>
      <w:r w:rsidRPr="00D17A4D">
        <w:t xml:space="preserve">Other options include a formal Regulation 10 Committee or a parallel committee structure if the </w:t>
      </w:r>
      <w:r w:rsidR="00D17A4D">
        <w:t xml:space="preserve">Council </w:t>
      </w:r>
      <w:r w:rsidRPr="00D17A4D">
        <w:t xml:space="preserve">has opted back to committee governance.  </w:t>
      </w:r>
      <w:bookmarkEnd w:id="76"/>
      <w:r w:rsidR="00205415" w:rsidRPr="00D17A4D">
        <w:t>Consider also whether or not the BCF governance can / should be aligned / integrated with the local Place-based Partnership governance arrangements.</w:t>
      </w:r>
      <w:r w:rsidR="00205415">
        <w:t xml:space="preserve"> </w:t>
      </w:r>
    </w:p>
  </w:footnote>
  <w:footnote w:id="74">
    <w:p w14:paraId="1A155160" w14:textId="06D1EF9D" w:rsidR="00A72461" w:rsidRDefault="00A72461">
      <w:pPr>
        <w:pStyle w:val="FootnoteText"/>
      </w:pPr>
      <w:r>
        <w:rPr>
          <w:rStyle w:val="FootnoteReference"/>
        </w:rPr>
        <w:footnoteRef/>
      </w:r>
      <w:r>
        <w:t xml:space="preserve"> </w:t>
      </w:r>
      <w:r>
        <w:tab/>
        <w:t xml:space="preserve">Use job titles for the members, not individuals’ names. </w:t>
      </w:r>
    </w:p>
  </w:footnote>
  <w:footnote w:id="75">
    <w:p w14:paraId="4A0D0FDF" w14:textId="40D33654" w:rsidR="00D17A4D" w:rsidRDefault="00D17A4D">
      <w:pPr>
        <w:pStyle w:val="FootnoteText"/>
      </w:pPr>
      <w:r>
        <w:rPr>
          <w:rStyle w:val="FootnoteReference"/>
        </w:rPr>
        <w:footnoteRef/>
      </w:r>
      <w:r>
        <w:t xml:space="preserve"> </w:t>
      </w:r>
      <w:r>
        <w:tab/>
        <w:t xml:space="preserve">Insert if agreed. </w:t>
      </w:r>
    </w:p>
  </w:footnote>
  <w:footnote w:id="76">
    <w:p w14:paraId="7CDD3E08" w14:textId="18088235" w:rsidR="00A72461" w:rsidRDefault="00A72461">
      <w:pPr>
        <w:pStyle w:val="FootnoteText"/>
      </w:pPr>
      <w:r>
        <w:rPr>
          <w:rStyle w:val="FootnoteReference"/>
        </w:rPr>
        <w:footnoteRef/>
      </w:r>
      <w:r>
        <w:t xml:space="preserve"> </w:t>
      </w:r>
      <w:r>
        <w:tab/>
        <w:t xml:space="preserve">Alternatively, regular / standing attendees can be listed here. Use job titles only, not names. </w:t>
      </w:r>
    </w:p>
  </w:footnote>
  <w:footnote w:id="77">
    <w:p w14:paraId="4D818D86" w14:textId="7FA93050" w:rsidR="00A72461" w:rsidRDefault="00A72461">
      <w:pPr>
        <w:pStyle w:val="FootnoteText"/>
      </w:pPr>
      <w:r>
        <w:rPr>
          <w:rStyle w:val="FootnoteReference"/>
        </w:rPr>
        <w:footnoteRef/>
      </w:r>
      <w:r>
        <w:t xml:space="preserve"> </w:t>
      </w:r>
      <w:r>
        <w:tab/>
        <w:t xml:space="preserve">Set out here the remit of the Partnership Board – this is example text only. </w:t>
      </w:r>
    </w:p>
  </w:footnote>
  <w:footnote w:id="78">
    <w:p w14:paraId="695DC49F" w14:textId="47D0172E" w:rsidR="007E3BD1" w:rsidRDefault="007E3BD1">
      <w:pPr>
        <w:pStyle w:val="FootnoteText"/>
      </w:pPr>
      <w:r>
        <w:rPr>
          <w:rStyle w:val="FootnoteReference"/>
        </w:rPr>
        <w:footnoteRef/>
      </w:r>
      <w:r>
        <w:t xml:space="preserve"> Consider also any reporting arrangements with local </w:t>
      </w:r>
      <w:r w:rsidR="00BD39D1">
        <w:t>P</w:t>
      </w:r>
      <w:r>
        <w:t xml:space="preserve">lace-based </w:t>
      </w:r>
      <w:r w:rsidR="00BD39D1">
        <w:t>P</w:t>
      </w:r>
      <w:r>
        <w:t xml:space="preserve">artnership governance. </w:t>
      </w:r>
    </w:p>
  </w:footnote>
  <w:footnote w:id="79">
    <w:p w14:paraId="0CF00BDD" w14:textId="377661EA" w:rsidR="00A72461" w:rsidRDefault="00A72461">
      <w:pPr>
        <w:pStyle w:val="FootnoteText"/>
      </w:pPr>
      <w:r>
        <w:rPr>
          <w:rStyle w:val="FootnoteReference"/>
        </w:rPr>
        <w:footnoteRef/>
      </w:r>
      <w:r>
        <w:t xml:space="preserve"> Consider being explicit here about who is responsible for taking and distributing minutes, agendas, etc. </w:t>
      </w:r>
    </w:p>
  </w:footnote>
  <w:footnote w:id="80">
    <w:p w14:paraId="2694976D" w14:textId="6BA45451" w:rsidR="004D1AD5" w:rsidRDefault="004D1AD5">
      <w:pPr>
        <w:pStyle w:val="FootnoteText"/>
      </w:pPr>
      <w:r>
        <w:rPr>
          <w:rStyle w:val="FootnoteReference"/>
        </w:rPr>
        <w:footnoteRef/>
      </w:r>
      <w:r>
        <w:t xml:space="preserve"> </w:t>
      </w:r>
      <w:r>
        <w:tab/>
        <w:t xml:space="preserve">The Partners will need to carefully consider how to deal with Overspends and whether this will be </w:t>
      </w:r>
      <w:r w:rsidR="00353B39">
        <w:t xml:space="preserve">applicable across all Funds under the </w:t>
      </w:r>
      <w:r>
        <w:t xml:space="preserve">Agreement or different for each Individual Scheme. </w:t>
      </w:r>
    </w:p>
    <w:p w14:paraId="2D81E4E6" w14:textId="77777777" w:rsidR="004D1AD5" w:rsidRPr="00524DCA" w:rsidRDefault="004D1AD5">
      <w:pPr>
        <w:pStyle w:val="FootnoteText"/>
        <w:rPr>
          <w:b/>
          <w:lang w:val="en-US"/>
        </w:rPr>
      </w:pPr>
    </w:p>
  </w:footnote>
  <w:footnote w:id="81">
    <w:p w14:paraId="6B371D26" w14:textId="54F66522" w:rsidR="004D1AD5" w:rsidRPr="00663D12" w:rsidRDefault="004D1AD5">
      <w:pPr>
        <w:pStyle w:val="FootnoteText"/>
        <w:rPr>
          <w:lang w:val="en-US"/>
        </w:rPr>
      </w:pPr>
      <w:r>
        <w:rPr>
          <w:rStyle w:val="FootnoteReference"/>
        </w:rPr>
        <w:footnoteRef/>
      </w:r>
      <w:r>
        <w:t xml:space="preserve"> </w:t>
      </w:r>
      <w:r>
        <w:tab/>
      </w:r>
      <w:r w:rsidRPr="00663D12">
        <w:t>These are illustrative only of the sorts of things that the Partners may want to have reported, agreed etc. It is based on the NHS Standard Contract so will need to be amended to reflect the fact that Council</w:t>
      </w:r>
      <w:r>
        <w:t>s are</w:t>
      </w:r>
      <w:r w:rsidRPr="00663D12">
        <w:t xml:space="preserve"> likely to commission some services on </w:t>
      </w:r>
      <w:r>
        <w:t>their</w:t>
      </w:r>
      <w:r w:rsidRPr="00663D12">
        <w:t xml:space="preserve"> own contracts. The Partners need to consider/amend these and consider whether there are other restrictions or requirements that need to be imposed. Also consider if consent would be needed from all Partners or just relevant Partners (e.g. dependant on the type of services affected)</w:t>
      </w:r>
    </w:p>
  </w:footnote>
  <w:footnote w:id="82">
    <w:p w14:paraId="3C663397" w14:textId="1F6F3D60" w:rsidR="004D1AD5" w:rsidRPr="00663D12" w:rsidRDefault="004D1AD5">
      <w:pPr>
        <w:pStyle w:val="FootnoteText"/>
        <w:rPr>
          <w:lang w:val="en-US"/>
        </w:rPr>
      </w:pPr>
      <w:r>
        <w:rPr>
          <w:rStyle w:val="FootnoteReference"/>
        </w:rPr>
        <w:footnoteRef/>
      </w:r>
      <w:r>
        <w:t xml:space="preserve"> </w:t>
      </w:r>
      <w:r>
        <w:tab/>
      </w:r>
      <w:r w:rsidRPr="00663D12">
        <w:t>These are illustrative only of the sorts of things that the Partners may want to have reported, agreed etc. The Partners need to consider/amend these and consider whether there are other restrictions or requirements that need to be imposed. Also consider if consent would be needed from all Partners or just relevant Partners (e.g. dependant on the type of services affected)</w:t>
      </w:r>
      <w:r w:rsidR="00D77DE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89D0" w14:textId="77777777" w:rsidR="00156852" w:rsidRDefault="00156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F7BC7" w14:textId="77777777" w:rsidR="00156852" w:rsidRDefault="0015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D1AD5" w14:paraId="289ABBFF" w14:textId="77777777" w:rsidTr="00385F2C">
      <w:tc>
        <w:tcPr>
          <w:tcW w:w="4927" w:type="dxa"/>
        </w:tcPr>
        <w:p w14:paraId="34986EDB" w14:textId="77777777" w:rsidR="004D1AD5" w:rsidRDefault="004D1AD5" w:rsidP="00385F2C">
          <w:pPr>
            <w:pStyle w:val="BB-LogoHeader"/>
          </w:pPr>
        </w:p>
      </w:tc>
      <w:tc>
        <w:tcPr>
          <w:tcW w:w="4927" w:type="dxa"/>
        </w:tcPr>
        <w:p w14:paraId="56E19EED" w14:textId="77777777" w:rsidR="004D1AD5" w:rsidRDefault="004D1AD5" w:rsidP="00385F2C">
          <w:pPr>
            <w:pStyle w:val="BB-LogoHeader"/>
            <w:jc w:val="right"/>
          </w:pPr>
        </w:p>
      </w:tc>
    </w:tr>
  </w:tbl>
  <w:p w14:paraId="532AED91" w14:textId="77777777" w:rsidR="004D1AD5" w:rsidRDefault="004D1AD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4D1AD5" w14:paraId="601EFC8C" w14:textId="77777777" w:rsidTr="00385F2C">
      <w:tc>
        <w:tcPr>
          <w:tcW w:w="4927" w:type="dxa"/>
        </w:tcPr>
        <w:p w14:paraId="3FEE2034" w14:textId="77777777" w:rsidR="004D1AD5" w:rsidRDefault="004D1AD5" w:rsidP="00385F2C">
          <w:pPr>
            <w:pStyle w:val="BB-LogoHeader"/>
          </w:pPr>
        </w:p>
      </w:tc>
      <w:tc>
        <w:tcPr>
          <w:tcW w:w="4927" w:type="dxa"/>
        </w:tcPr>
        <w:p w14:paraId="2D563AEA" w14:textId="77777777" w:rsidR="004D1AD5" w:rsidRDefault="004D1AD5" w:rsidP="00385F2C">
          <w:pPr>
            <w:pStyle w:val="BB-LogoHeader"/>
            <w:jc w:val="right"/>
          </w:pPr>
        </w:p>
      </w:tc>
    </w:tr>
  </w:tbl>
  <w:p w14:paraId="1FCB6306" w14:textId="77777777" w:rsidR="004D1AD5" w:rsidRDefault="004D1A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C63B2"/>
    <w:lvl w:ilvl="0">
      <w:start w:val="1"/>
      <w:numFmt w:val="bullet"/>
      <w:pStyle w:val="02-Level1-BB"/>
      <w:lvlText w:val=""/>
      <w:lvlJc w:val="left"/>
      <w:pPr>
        <w:tabs>
          <w:tab w:val="num" w:pos="360"/>
        </w:tabs>
        <w:ind w:left="360" w:hanging="360"/>
      </w:pPr>
      <w:rPr>
        <w:rFonts w:ascii="Symbol" w:hAnsi="Symbol" w:hint="default"/>
      </w:rPr>
    </w:lvl>
  </w:abstractNum>
  <w:abstractNum w:abstractNumId="1"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146"/>
        </w:tabs>
        <w:ind w:left="1146" w:hanging="720"/>
      </w:pPr>
      <w:rPr>
        <w:rFonts w:hint="default"/>
        <w:b w:val="0"/>
        <w:i w:val="0"/>
      </w:rPr>
    </w:lvl>
    <w:lvl w:ilvl="2">
      <w:start w:val="1"/>
      <w:numFmt w:val="decimal"/>
      <w:pStyle w:val="01-Level3-BB"/>
      <w:lvlText w:val="%1.%2.%3"/>
      <w:lvlJc w:val="left"/>
      <w:pPr>
        <w:tabs>
          <w:tab w:val="num" w:pos="3142"/>
        </w:tabs>
        <w:ind w:left="3142"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 w15:restartNumberingAfterBreak="0">
    <w:nsid w:val="116F7EDF"/>
    <w:multiLevelType w:val="multilevel"/>
    <w:tmpl w:val="712E4C42"/>
    <w:name w:val="Heading"/>
    <w:lvl w:ilvl="0">
      <w:start w:val="1"/>
      <w:numFmt w:val="decimal"/>
      <w:lvlRestart w:val="0"/>
      <w:pStyle w:val="Level1Number"/>
      <w:isLgl/>
      <w:lvlText w:val="%1"/>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1">
      <w:start w:val="1"/>
      <w:numFmt w:val="decimal"/>
      <w:pStyle w:val="Level2Number"/>
      <w:isLgl/>
      <w:lvlText w:val="%1.%2"/>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2">
      <w:start w:val="1"/>
      <w:numFmt w:val="decimal"/>
      <w:pStyle w:val="Level3Number"/>
      <w:isLgl/>
      <w:lvlText w:val="%1.%2.%3"/>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3">
      <w:start w:val="1"/>
      <w:numFmt w:val="decimal"/>
      <w:pStyle w:val="Level4Number"/>
      <w:isLgl/>
      <w:lvlText w:val="%1.%2.%3.%4"/>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4">
      <w:start w:val="1"/>
      <w:numFmt w:val="decimal"/>
      <w:pStyle w:val="Level5Number"/>
      <w:lvlText w:val="%1.%2.%3.%4.%5"/>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5">
      <w:start w:val="1"/>
      <w:numFmt w:val="decimal"/>
      <w:pStyle w:val="Level6Number"/>
      <w:lvlText w:val="%1.%2.%3.%4.%5.%6"/>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6">
      <w:start w:val="1"/>
      <w:numFmt w:val="none"/>
      <w:lvlText w:val=""/>
      <w:lvlJc w:val="left"/>
      <w:pPr>
        <w:ind w:left="4320" w:hanging="720"/>
      </w:pPr>
      <w:rPr>
        <w:rFonts w:ascii="Arial" w:hAnsi="Arial" w:cs="Arial" w:hint="default"/>
        <w:b w:val="0"/>
        <w:i w:val="0"/>
        <w:caps w:val="0"/>
        <w:strike w:val="0"/>
        <w:dstrike w:val="0"/>
        <w:vanish w:val="0"/>
        <w:color w:val="auto"/>
        <w:sz w:val="20"/>
        <w:u w:val="none"/>
        <w:vertAlign w:val="baseline"/>
      </w:rPr>
    </w:lvl>
    <w:lvl w:ilvl="7">
      <w:start w:val="1"/>
      <w:numFmt w:val="none"/>
      <w:lvlText w:val=""/>
      <w:lvlJc w:val="left"/>
      <w:pPr>
        <w:ind w:left="5040" w:hanging="720"/>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5760" w:hanging="720"/>
      </w:pPr>
      <w:rPr>
        <w:rFonts w:ascii="Arial" w:hAnsi="Arial" w:cs="Arial" w:hint="default"/>
        <w:b w:val="0"/>
        <w:i w:val="0"/>
        <w:caps w:val="0"/>
        <w:strike w:val="0"/>
        <w:dstrike w:val="0"/>
        <w:vanish w:val="0"/>
        <w:color w:val="auto"/>
        <w:sz w:val="20"/>
        <w:u w:val="none"/>
        <w:vertAlign w:val="baseline"/>
      </w:rPr>
    </w:lvl>
  </w:abstractNum>
  <w:abstractNum w:abstractNumId="3" w15:restartNumberingAfterBreak="0">
    <w:nsid w:val="122966D2"/>
    <w:multiLevelType w:val="multilevel"/>
    <w:tmpl w:val="B7B2B2B6"/>
    <w:name w:val="Bullets"/>
    <w:lvl w:ilvl="0">
      <w:start w:val="1"/>
      <w:numFmt w:val="bullet"/>
      <w:pStyle w:val="Bullet1"/>
      <w:lvlText w:val=""/>
      <w:lvlJc w:val="left"/>
      <w:pPr>
        <w:ind w:left="720" w:hanging="720"/>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ind w:left="1440" w:hanging="720"/>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ind w:left="216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ind w:left="288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ind w:left="3600" w:hanging="720"/>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ind w:left="4321" w:hanging="721"/>
      </w:pPr>
      <w:rPr>
        <w:rFonts w:ascii="Symbol" w:hAnsi="Symbol"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C540039"/>
    <w:multiLevelType w:val="multilevel"/>
    <w:tmpl w:val="44D2B44A"/>
    <w:lvl w:ilvl="0">
      <w:start w:val="1"/>
      <w:numFmt w:val="decimal"/>
      <w:lvlRestart w:val="0"/>
      <w:pStyle w:val="Schedule"/>
      <w:suff w:val="nothing"/>
      <w:lvlText w:val="Schedule %1"/>
      <w:lvlJc w:val="left"/>
      <w:pPr>
        <w:ind w:left="0" w:firstLine="0"/>
      </w:pPr>
      <w:rPr>
        <w:rFonts w:ascii="Arial" w:hAnsi="Arial" w:cs="Times New Roman" w:hint="default"/>
        <w:b/>
        <w:i w:val="0"/>
        <w:caps/>
        <w:smallCaps w:val="0"/>
        <w:strike w:val="0"/>
        <w:dstrike w:val="0"/>
        <w:vanish w:val="0"/>
        <w:color w:val="auto"/>
        <w:sz w:val="20"/>
        <w:u w:val="none"/>
        <w:vertAlign w:val="baseline"/>
      </w:rPr>
    </w:lvl>
    <w:lvl w:ilvl="1">
      <w:start w:val="1"/>
      <w:numFmt w:val="decimal"/>
      <w:pStyle w:val="Part"/>
      <w:suff w:val="nothing"/>
      <w:lvlText w:val="Part %2 "/>
      <w:lvlJc w:val="left"/>
      <w:pPr>
        <w:ind w:left="0" w:firstLine="0"/>
      </w:pPr>
      <w:rPr>
        <w:b/>
        <w:bCs/>
        <w:i w:val="0"/>
        <w:iCs w:val="0"/>
        <w:caps/>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1Number"/>
      <w:isLgl/>
      <w:lvlText w:val="%3"/>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3">
      <w:start w:val="1"/>
      <w:numFmt w:val="decimal"/>
      <w:pStyle w:val="Sch2Number"/>
      <w:isLgl/>
      <w:lvlText w:val="%3.%4"/>
      <w:lvlJc w:val="left"/>
      <w:pPr>
        <w:tabs>
          <w:tab w:val="num" w:pos="720"/>
        </w:tabs>
        <w:ind w:left="720" w:hanging="720"/>
      </w:pPr>
      <w:rPr>
        <w:rFonts w:ascii="Arial" w:hAnsi="Arial" w:cs="Times New Roman" w:hint="default"/>
        <w:b w:val="0"/>
        <w:i w:val="0"/>
        <w:caps w:val="0"/>
        <w:strike w:val="0"/>
        <w:dstrike w:val="0"/>
        <w:vanish w:val="0"/>
        <w:color w:val="auto"/>
        <w:sz w:val="20"/>
        <w:u w:val="none"/>
        <w:vertAlign w:val="baseline"/>
      </w:rPr>
    </w:lvl>
    <w:lvl w:ilvl="4">
      <w:start w:val="1"/>
      <w:numFmt w:val="decimal"/>
      <w:pStyle w:val="Sch3Number"/>
      <w:isLgl/>
      <w:lvlText w:val="%3.%4.%5"/>
      <w:lvlJc w:val="left"/>
      <w:pPr>
        <w:tabs>
          <w:tab w:val="num" w:pos="1701"/>
        </w:tabs>
        <w:ind w:left="1701" w:hanging="981"/>
      </w:pPr>
      <w:rPr>
        <w:rFonts w:ascii="Arial" w:hAnsi="Arial" w:cs="Times New Roman" w:hint="default"/>
        <w:b w:val="0"/>
        <w:i w:val="0"/>
        <w:caps w:val="0"/>
        <w:strike w:val="0"/>
        <w:dstrike w:val="0"/>
        <w:vanish w:val="0"/>
        <w:color w:val="auto"/>
        <w:sz w:val="20"/>
        <w:u w:val="none"/>
        <w:vertAlign w:val="baseline"/>
      </w:rPr>
    </w:lvl>
    <w:lvl w:ilvl="5">
      <w:start w:val="1"/>
      <w:numFmt w:val="decimal"/>
      <w:pStyle w:val="Sch4Number"/>
      <w:lvlText w:val="%3.%4.%5.%6"/>
      <w:lvlJc w:val="left"/>
      <w:pPr>
        <w:tabs>
          <w:tab w:val="num" w:pos="2835"/>
        </w:tabs>
        <w:ind w:left="2835" w:hanging="1134"/>
      </w:pPr>
      <w:rPr>
        <w:rFonts w:ascii="Arial" w:hAnsi="Arial" w:cs="Times New Roman" w:hint="default"/>
        <w:b w:val="0"/>
        <w:i w:val="0"/>
        <w:caps w:val="0"/>
        <w:strike w:val="0"/>
        <w:dstrike w:val="0"/>
        <w:vanish w:val="0"/>
        <w:color w:val="auto"/>
        <w:sz w:val="20"/>
        <w:u w:val="none"/>
        <w:vertAlign w:val="baseline"/>
      </w:rPr>
    </w:lvl>
    <w:lvl w:ilvl="6">
      <w:start w:val="1"/>
      <w:numFmt w:val="decimal"/>
      <w:pStyle w:val="Sch5Number"/>
      <w:lvlText w:val="%3.%4.%5.%6.%7"/>
      <w:lvlJc w:val="left"/>
      <w:pPr>
        <w:tabs>
          <w:tab w:val="num" w:pos="4111"/>
        </w:tabs>
        <w:ind w:left="4111" w:hanging="1276"/>
      </w:pPr>
      <w:rPr>
        <w:rFonts w:ascii="Arial" w:hAnsi="Arial" w:cs="Times New Roman" w:hint="default"/>
        <w:b w:val="0"/>
        <w:i w:val="0"/>
        <w:caps w:val="0"/>
        <w:strike w:val="0"/>
        <w:dstrike w:val="0"/>
        <w:vanish w:val="0"/>
        <w:color w:val="auto"/>
        <w:sz w:val="20"/>
        <w:u w:val="none"/>
        <w:vertAlign w:val="baseline"/>
      </w:rPr>
    </w:lvl>
    <w:lvl w:ilvl="7">
      <w:start w:val="1"/>
      <w:numFmt w:val="decimal"/>
      <w:pStyle w:val="Sch6Number"/>
      <w:lvlText w:val="%3.%4.%5.%6.%8"/>
      <w:lvlJc w:val="left"/>
      <w:pPr>
        <w:tabs>
          <w:tab w:val="num" w:pos="5528"/>
        </w:tabs>
        <w:ind w:left="5528" w:hanging="1417"/>
      </w:pPr>
      <w:rPr>
        <w:rFonts w:ascii="Arial" w:hAnsi="Arial" w:cs="Times New Roman"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Times New Roman" w:hint="default"/>
        <w:b w:val="0"/>
        <w:i w:val="0"/>
        <w:caps w:val="0"/>
        <w:strike w:val="0"/>
        <w:dstrike w:val="0"/>
        <w:vanish w:val="0"/>
        <w:color w:val="auto"/>
        <w:sz w:val="20"/>
        <w:u w:val="none"/>
        <w:vertAlign w:val="baseline"/>
      </w:rPr>
    </w:lvl>
  </w:abstractNum>
  <w:abstractNum w:abstractNumId="5" w15:restartNumberingAfterBreak="0">
    <w:nsid w:val="259E65AF"/>
    <w:multiLevelType w:val="hybridMultilevel"/>
    <w:tmpl w:val="680E74BC"/>
    <w:lvl w:ilvl="0" w:tplc="06AC6F88">
      <w:start w:val="1"/>
      <w:numFmt w:val="bullet"/>
      <w:pStyle w:val="00-Bullet-BB"/>
      <w:lvlText w:val=""/>
      <w:lvlJc w:val="left"/>
      <w:pPr>
        <w:tabs>
          <w:tab w:val="num" w:pos="360"/>
        </w:tabs>
        <w:ind w:left="357" w:hanging="35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CA3E86"/>
    <w:multiLevelType w:val="multilevel"/>
    <w:tmpl w:val="1BE203EC"/>
    <w:lvl w:ilvl="0">
      <w:start w:val="1"/>
      <w:numFmt w:val="upperLetter"/>
      <w:pStyle w:val="BB-RecitalsLegal"/>
      <w:lvlText w:val="(%1)"/>
      <w:lvlJc w:val="left"/>
      <w:pPr>
        <w:tabs>
          <w:tab w:val="num" w:pos="720"/>
        </w:tabs>
        <w:ind w:left="720" w:hanging="720"/>
      </w:pPr>
      <w:rPr>
        <w:rFonts w:ascii="Arial" w:hAnsi="Arial" w:hint="default"/>
        <w:b w:val="0"/>
        <w:i w:val="0"/>
        <w:color w:val="auto"/>
        <w:sz w:val="20"/>
      </w:rPr>
    </w:lvl>
    <w:lvl w:ilvl="1">
      <w:start w:val="1"/>
      <w:numFmt w:val="lowerLetter"/>
      <w:pStyle w:val="02-Level2-BB"/>
      <w:lvlText w:val="%2)"/>
      <w:lvlJc w:val="left"/>
      <w:pPr>
        <w:ind w:left="720" w:hanging="360"/>
      </w:pPr>
      <w:rPr>
        <w:rFonts w:hint="default"/>
      </w:rPr>
    </w:lvl>
    <w:lvl w:ilvl="2">
      <w:start w:val="1"/>
      <w:numFmt w:val="lowerRoman"/>
      <w:pStyle w:val="02-Level3-BB"/>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FFFFFF"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2E12C7C"/>
    <w:multiLevelType w:val="multilevel"/>
    <w:tmpl w:val="67489296"/>
    <w:lvl w:ilvl="0">
      <w:start w:val="1"/>
      <w:numFmt w:val="bullet"/>
      <w:pStyle w:val="BB-Bullet1Legal"/>
      <w:lvlText w:val=""/>
      <w:lvlJc w:val="left"/>
      <w:pPr>
        <w:tabs>
          <w:tab w:val="num" w:pos="981"/>
        </w:tabs>
        <w:ind w:left="981" w:hanging="261"/>
      </w:pPr>
      <w:rPr>
        <w:rFonts w:ascii="Symbol" w:hAnsi="Symbol" w:hint="default"/>
        <w:color w:val="auto"/>
      </w:rPr>
    </w:lvl>
    <w:lvl w:ilvl="1">
      <w:start w:val="1"/>
      <w:numFmt w:val="bullet"/>
      <w:pStyle w:val="BB-Bullet2Legal"/>
      <w:lvlText w:val=""/>
      <w:lvlJc w:val="left"/>
      <w:pPr>
        <w:tabs>
          <w:tab w:val="num" w:pos="981"/>
        </w:tabs>
        <w:ind w:left="981" w:hanging="261"/>
      </w:pPr>
      <w:rPr>
        <w:rFonts w:ascii="Symbol" w:hAnsi="Symbol" w:hint="default"/>
        <w:color w:val="auto"/>
        <w:sz w:val="20"/>
      </w:rPr>
    </w:lvl>
    <w:lvl w:ilvl="2">
      <w:start w:val="1"/>
      <w:numFmt w:val="bullet"/>
      <w:pStyle w:val="BB-Bullet3Legal"/>
      <w:lvlText w:val=""/>
      <w:lvlJc w:val="left"/>
      <w:pPr>
        <w:tabs>
          <w:tab w:val="num" w:pos="2268"/>
        </w:tabs>
        <w:ind w:left="2268" w:hanging="567"/>
      </w:pPr>
      <w:rPr>
        <w:rFonts w:ascii="Symbol" w:hAnsi="Symbol" w:hint="default"/>
        <w:color w:val="auto"/>
      </w:rPr>
    </w:lvl>
    <w:lvl w:ilvl="3">
      <w:start w:val="1"/>
      <w:numFmt w:val="bullet"/>
      <w:pStyle w:val="BB-Bullet4Legal"/>
      <w:lvlText w:val=""/>
      <w:lvlJc w:val="left"/>
      <w:pPr>
        <w:tabs>
          <w:tab w:val="num" w:pos="2835"/>
        </w:tabs>
        <w:ind w:left="2835" w:hanging="567"/>
      </w:pPr>
      <w:rPr>
        <w:rFonts w:ascii="Symbol" w:hAnsi="Symbol" w:hint="default"/>
        <w:color w:val="auto"/>
      </w:rPr>
    </w:lvl>
    <w:lvl w:ilvl="4">
      <w:start w:val="1"/>
      <w:numFmt w:val="bullet"/>
      <w:pStyle w:val="BB-Bullet5Legal"/>
      <w:lvlText w:val=""/>
      <w:lvlJc w:val="left"/>
      <w:pPr>
        <w:tabs>
          <w:tab w:val="num" w:pos="3402"/>
        </w:tabs>
        <w:ind w:left="3402"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590146A"/>
    <w:multiLevelType w:val="multilevel"/>
    <w:tmpl w:val="0F8A9FCC"/>
    <w:lvl w:ilvl="0">
      <w:start w:val="1"/>
      <w:numFmt w:val="none"/>
      <w:pStyle w:val="BB-DefinitionLegal"/>
      <w:lvlText w:val="%1"/>
      <w:lvlJc w:val="left"/>
      <w:pPr>
        <w:ind w:left="720" w:hanging="720"/>
      </w:pPr>
      <w:rPr>
        <w:rFonts w:ascii="Arial" w:hAnsi="Arial" w:hint="default"/>
        <w:b/>
        <w:i w:val="0"/>
        <w:color w:val="auto"/>
        <w:sz w:val="20"/>
      </w:rPr>
    </w:lvl>
    <w:lvl w:ilvl="1">
      <w:start w:val="1"/>
      <w:numFmt w:val="none"/>
      <w:lvlText w:val=""/>
      <w:lvlJc w:val="left"/>
      <w:pPr>
        <w:tabs>
          <w:tab w:val="num" w:pos="1418"/>
        </w:tabs>
        <w:ind w:left="1418" w:hanging="698"/>
      </w:pPr>
      <w:rPr>
        <w:rFonts w:ascii="Arial" w:hAnsi="Arial" w:hint="default"/>
        <w:b/>
        <w:i w:val="0"/>
        <w:color w:val="auto"/>
        <w:sz w:val="20"/>
      </w:rPr>
    </w:lvl>
    <w:lvl w:ilvl="2">
      <w:start w:val="1"/>
      <w:numFmt w:val="lowerLetter"/>
      <w:lvlRestart w:val="1"/>
      <w:pStyle w:val="BB-DefNumberLegal"/>
      <w:lvlText w:val="(%3)"/>
      <w:lvlJc w:val="left"/>
      <w:pPr>
        <w:tabs>
          <w:tab w:val="num" w:pos="1418"/>
        </w:tabs>
        <w:ind w:left="1418" w:hanging="698"/>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F30F7A"/>
    <w:multiLevelType w:val="multilevel"/>
    <w:tmpl w:val="803022E6"/>
    <w:lvl w:ilvl="0">
      <w:start w:val="1"/>
      <w:numFmt w:val="decimal"/>
      <w:pStyle w:val="BB-PartiesLegal"/>
      <w:lvlText w:val="(%1)"/>
      <w:lvlJc w:val="left"/>
      <w:pPr>
        <w:tabs>
          <w:tab w:val="num" w:pos="720"/>
        </w:tabs>
        <w:ind w:left="720" w:hanging="720"/>
      </w:pPr>
      <w:rPr>
        <w:rFonts w:ascii="Arial" w:hAnsi="Arial" w:hint="default"/>
        <w:b w:val="0"/>
        <w:i w:val="0"/>
        <w:color w:val="auto"/>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9871CA0"/>
    <w:multiLevelType w:val="multilevel"/>
    <w:tmpl w:val="F4B45962"/>
    <w:lvl w:ilvl="0">
      <w:start w:val="1"/>
      <w:numFmt w:val="bullet"/>
      <w:pStyle w:val="01-Bullet1-BB"/>
      <w:lvlText w:val=""/>
      <w:lvlJc w:val="left"/>
      <w:pPr>
        <w:tabs>
          <w:tab w:val="num" w:pos="1080"/>
        </w:tabs>
        <w:ind w:left="1077" w:hanging="357"/>
      </w:pPr>
      <w:rPr>
        <w:rFonts w:ascii="Symbol" w:hAnsi="Symbol" w:hint="default"/>
        <w:color w:val="auto"/>
      </w:rPr>
    </w:lvl>
    <w:lvl w:ilvl="1">
      <w:start w:val="1"/>
      <w:numFmt w:val="bullet"/>
      <w:pStyle w:val="01-Bullet2-BB"/>
      <w:lvlText w:val=""/>
      <w:lvlJc w:val="left"/>
      <w:pPr>
        <w:tabs>
          <w:tab w:val="num" w:pos="1800"/>
        </w:tabs>
        <w:ind w:left="1797" w:hanging="357"/>
      </w:pPr>
      <w:rPr>
        <w:rFonts w:ascii="Symbol" w:hAnsi="Symbol" w:hint="default"/>
      </w:rPr>
    </w:lvl>
    <w:lvl w:ilvl="2">
      <w:start w:val="1"/>
      <w:numFmt w:val="bullet"/>
      <w:pStyle w:val="01-Bullet3-BB"/>
      <w:lvlText w:val=""/>
      <w:lvlJc w:val="left"/>
      <w:pPr>
        <w:tabs>
          <w:tab w:val="num" w:pos="3240"/>
        </w:tabs>
        <w:ind w:left="3238" w:hanging="358"/>
      </w:pPr>
      <w:rPr>
        <w:rFonts w:ascii="Symbol" w:hAnsi="Symbol" w:hint="default"/>
      </w:rPr>
    </w:lvl>
    <w:lvl w:ilvl="3">
      <w:start w:val="1"/>
      <w:numFmt w:val="bullet"/>
      <w:pStyle w:val="01-Bullet4-BB"/>
      <w:lvlText w:val=""/>
      <w:lvlJc w:val="left"/>
      <w:pPr>
        <w:tabs>
          <w:tab w:val="num" w:pos="3240"/>
        </w:tabs>
        <w:ind w:left="3238" w:hanging="358"/>
      </w:pPr>
      <w:rPr>
        <w:rFonts w:ascii="Symbol" w:hAnsi="Symbol" w:hint="default"/>
      </w:rPr>
    </w:lvl>
    <w:lvl w:ilvl="4">
      <w:start w:val="1"/>
      <w:numFmt w:val="bullet"/>
      <w:pStyle w:val="01-Bullet5-BB"/>
      <w:lvlText w:val=""/>
      <w:lvlJc w:val="left"/>
      <w:pPr>
        <w:tabs>
          <w:tab w:val="num" w:pos="3240"/>
        </w:tabs>
        <w:ind w:left="3238" w:hanging="358"/>
      </w:pPr>
      <w:rPr>
        <w:rFonts w:ascii="Symbol" w:hAnsi="Symbol" w:hint="default"/>
      </w:rPr>
    </w:lvl>
    <w:lvl w:ilvl="5">
      <w:start w:val="1"/>
      <w:numFmt w:val="bullet"/>
      <w:lvlText w:val=""/>
      <w:lvlJc w:val="left"/>
      <w:pPr>
        <w:tabs>
          <w:tab w:val="num" w:pos="2880"/>
        </w:tabs>
        <w:ind w:left="2880" w:hanging="360"/>
      </w:pPr>
      <w:rPr>
        <w:rFonts w:ascii="Wingdings" w:hAnsi="Wingdings" w:hint="default"/>
      </w:rPr>
    </w:lvl>
    <w:lvl w:ilvl="6">
      <w:start w:val="1"/>
      <w:numFmt w:val="bullet"/>
      <w:lvlText w:val=""/>
      <w:lvlJc w:val="left"/>
      <w:pPr>
        <w:tabs>
          <w:tab w:val="num" w:pos="3240"/>
        </w:tabs>
        <w:ind w:left="3240" w:hanging="360"/>
      </w:pPr>
      <w:rPr>
        <w:rFonts w:ascii="Wingdings" w:hAnsi="Wingdings" w:hint="default"/>
      </w:rPr>
    </w:lvl>
    <w:lvl w:ilvl="7">
      <w:start w:val="1"/>
      <w:numFmt w:val="bullet"/>
      <w:lvlText w:val=""/>
      <w:lvlJc w:val="left"/>
      <w:pPr>
        <w:tabs>
          <w:tab w:val="num" w:pos="3600"/>
        </w:tabs>
        <w:ind w:left="3600" w:hanging="360"/>
      </w:pPr>
      <w:rPr>
        <w:rFonts w:ascii="Symbol" w:hAnsi="Symbol" w:hint="default"/>
      </w:rPr>
    </w:lvl>
    <w:lvl w:ilvl="8">
      <w:start w:val="1"/>
      <w:numFmt w:val="bullet"/>
      <w:lvlText w:val=""/>
      <w:lvlJc w:val="left"/>
      <w:pPr>
        <w:tabs>
          <w:tab w:val="num" w:pos="3960"/>
        </w:tabs>
        <w:ind w:left="3960" w:hanging="360"/>
      </w:pPr>
      <w:rPr>
        <w:rFonts w:ascii="Symbol" w:hAnsi="Symbol" w:hint="default"/>
      </w:rPr>
    </w:lvl>
  </w:abstractNum>
  <w:abstractNum w:abstractNumId="11" w15:restartNumberingAfterBreak="0">
    <w:nsid w:val="4A851AEA"/>
    <w:multiLevelType w:val="multilevel"/>
    <w:tmpl w:val="6DC472BA"/>
    <w:name w:val="Appendix"/>
    <w:lvl w:ilvl="0">
      <w:start w:val="1"/>
      <w:numFmt w:val="decimal"/>
      <w:lvlRestart w:val="0"/>
      <w:pStyle w:val="Appendix"/>
      <w:suff w:val="nothing"/>
      <w:lvlText w:val="Appendix %1"/>
      <w:lvlJc w:val="left"/>
      <w:pPr>
        <w:ind w:left="0" w:firstLine="0"/>
      </w:pPr>
      <w:rPr>
        <w:rFonts w:ascii="Arial" w:hAnsi="Arial" w:hint="default"/>
        <w:b/>
        <w:i w:val="0"/>
        <w:caps/>
        <w:smallCaps w:val="0"/>
        <w:strike w:val="0"/>
        <w:dstrike w:val="0"/>
        <w:vanish w:val="0"/>
        <w:color w:val="auto"/>
        <w:sz w:val="20"/>
        <w:u w:val="none"/>
        <w:vertAlign w:val="baseline"/>
      </w:rPr>
    </w:lvl>
    <w:lvl w:ilvl="1">
      <w:start w:val="1"/>
      <w:numFmt w:val="decimal"/>
      <w:pStyle w:val="AppendixPart"/>
      <w:suff w:val="nothing"/>
      <w:lvlText w:val="Part %2 "/>
      <w:lvlJc w:val="left"/>
      <w:pPr>
        <w:ind w:left="0" w:firstLine="0"/>
      </w:pPr>
      <w:rPr>
        <w:rFonts w:ascii="Arial" w:hAnsi="Arial" w:hint="default"/>
        <w:b/>
        <w:i w:val="0"/>
        <w:caps/>
        <w:smallCaps w:val="0"/>
        <w:strike w:val="0"/>
        <w:dstrike w:val="0"/>
        <w:vanish w:val="0"/>
        <w:color w:val="auto"/>
        <w:sz w:val="20"/>
        <w:u w:val="none"/>
        <w:vertAlign w:val="baseline"/>
      </w:rPr>
    </w:lvl>
    <w:lvl w:ilvl="2">
      <w:start w:val="1"/>
      <w:numFmt w:val="decimal"/>
      <w:pStyle w:val="App1Number"/>
      <w:isLgl/>
      <w:lvlText w:val="%3"/>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3">
      <w:start w:val="1"/>
      <w:numFmt w:val="decimal"/>
      <w:pStyle w:val="App2Number"/>
      <w:isLgl/>
      <w:lvlText w:val="%3.%4"/>
      <w:lvlJc w:val="left"/>
      <w:pPr>
        <w:tabs>
          <w:tab w:val="num" w:pos="720"/>
        </w:tabs>
        <w:ind w:left="720" w:hanging="720"/>
      </w:pPr>
      <w:rPr>
        <w:rFonts w:ascii="Arial" w:hAnsi="Arial" w:cs="Arial" w:hint="default"/>
        <w:b w:val="0"/>
        <w:i w:val="0"/>
        <w:caps w:val="0"/>
        <w:strike w:val="0"/>
        <w:dstrike w:val="0"/>
        <w:vanish w:val="0"/>
        <w:color w:val="auto"/>
        <w:sz w:val="20"/>
        <w:u w:val="none"/>
        <w:vertAlign w:val="baseline"/>
      </w:rPr>
    </w:lvl>
    <w:lvl w:ilvl="4">
      <w:start w:val="1"/>
      <w:numFmt w:val="decimal"/>
      <w:pStyle w:val="App3Number"/>
      <w:isLgl/>
      <w:lvlText w:val="%3.%4.%5"/>
      <w:lvlJc w:val="left"/>
      <w:pPr>
        <w:tabs>
          <w:tab w:val="num" w:pos="1701"/>
        </w:tabs>
        <w:ind w:left="1701" w:hanging="981"/>
      </w:pPr>
      <w:rPr>
        <w:rFonts w:ascii="Arial" w:hAnsi="Arial" w:cs="Arial" w:hint="default"/>
        <w:b w:val="0"/>
        <w:i w:val="0"/>
        <w:caps w:val="0"/>
        <w:strike w:val="0"/>
        <w:dstrike w:val="0"/>
        <w:vanish w:val="0"/>
        <w:color w:val="auto"/>
        <w:sz w:val="20"/>
        <w:u w:val="none"/>
        <w:vertAlign w:val="baseline"/>
      </w:rPr>
    </w:lvl>
    <w:lvl w:ilvl="5">
      <w:start w:val="1"/>
      <w:numFmt w:val="decimal"/>
      <w:pStyle w:val="App4Number"/>
      <w:lvlText w:val="%3.%4.%5.%6"/>
      <w:lvlJc w:val="left"/>
      <w:pPr>
        <w:tabs>
          <w:tab w:val="num" w:pos="2835"/>
        </w:tabs>
        <w:ind w:left="2835" w:hanging="1134"/>
      </w:pPr>
      <w:rPr>
        <w:rFonts w:ascii="Arial" w:hAnsi="Arial" w:cs="Arial" w:hint="default"/>
        <w:b w:val="0"/>
        <w:i w:val="0"/>
        <w:caps w:val="0"/>
        <w:strike w:val="0"/>
        <w:dstrike w:val="0"/>
        <w:vanish w:val="0"/>
        <w:color w:val="auto"/>
        <w:sz w:val="20"/>
        <w:u w:val="none"/>
        <w:vertAlign w:val="baseline"/>
      </w:rPr>
    </w:lvl>
    <w:lvl w:ilvl="6">
      <w:start w:val="1"/>
      <w:numFmt w:val="decimal"/>
      <w:pStyle w:val="App5Number"/>
      <w:lvlText w:val="%3.%4.%5.%6.%7"/>
      <w:lvlJc w:val="left"/>
      <w:pPr>
        <w:tabs>
          <w:tab w:val="num" w:pos="4111"/>
        </w:tabs>
        <w:ind w:left="4111" w:hanging="1276"/>
      </w:pPr>
      <w:rPr>
        <w:rFonts w:ascii="Arial" w:hAnsi="Arial" w:cs="Arial" w:hint="default"/>
        <w:b w:val="0"/>
        <w:i w:val="0"/>
        <w:caps w:val="0"/>
        <w:strike w:val="0"/>
        <w:dstrike w:val="0"/>
        <w:vanish w:val="0"/>
        <w:color w:val="auto"/>
        <w:sz w:val="20"/>
        <w:u w:val="none"/>
        <w:vertAlign w:val="baseline"/>
      </w:rPr>
    </w:lvl>
    <w:lvl w:ilvl="7">
      <w:start w:val="1"/>
      <w:numFmt w:val="decimal"/>
      <w:pStyle w:val="App6Number"/>
      <w:lvlText w:val="%3.%4.%5.%6.%7.%8"/>
      <w:lvlJc w:val="left"/>
      <w:pPr>
        <w:tabs>
          <w:tab w:val="num" w:pos="5528"/>
        </w:tabs>
        <w:ind w:left="5528" w:hanging="1417"/>
      </w:pPr>
      <w:rPr>
        <w:rFonts w:ascii="Arial" w:hAnsi="Arial" w:cs="Arial" w:hint="default"/>
        <w:b w:val="0"/>
        <w:i w:val="0"/>
        <w:caps w:val="0"/>
        <w:strike w:val="0"/>
        <w:dstrike w:val="0"/>
        <w:vanish w:val="0"/>
        <w:color w:val="auto"/>
        <w:sz w:val="20"/>
        <w:u w:val="none"/>
        <w:vertAlign w:val="baseline"/>
      </w:rPr>
    </w:lvl>
    <w:lvl w:ilvl="8">
      <w:start w:val="1"/>
      <w:numFmt w:val="none"/>
      <w:lvlText w:val=""/>
      <w:lvlJc w:val="left"/>
      <w:pPr>
        <w:ind w:left="4321" w:hanging="721"/>
      </w:pPr>
      <w:rPr>
        <w:rFonts w:ascii="Arial" w:hAnsi="Arial" w:cs="Arial" w:hint="default"/>
        <w:b w:val="0"/>
        <w:i w:val="0"/>
        <w:caps w:val="0"/>
        <w:strike w:val="0"/>
        <w:dstrike w:val="0"/>
        <w:vanish w:val="0"/>
        <w:color w:val="auto"/>
        <w:sz w:val="20"/>
        <w:u w:val="none"/>
        <w:vertAlign w:val="baseline"/>
      </w:rPr>
    </w:lvl>
  </w:abstractNum>
  <w:abstractNum w:abstractNumId="12" w15:restartNumberingAfterBreak="0">
    <w:nsid w:val="4A9A3742"/>
    <w:multiLevelType w:val="multilevel"/>
    <w:tmpl w:val="AC4E9C90"/>
    <w:lvl w:ilvl="0">
      <w:start w:val="1"/>
      <w:numFmt w:val="decimal"/>
      <w:pStyle w:val="BB-Level1Legal"/>
      <w:lvlText w:val="%1"/>
      <w:lvlJc w:val="left"/>
      <w:pPr>
        <w:tabs>
          <w:tab w:val="num" w:pos="720"/>
        </w:tabs>
        <w:ind w:left="720" w:hanging="720"/>
      </w:pPr>
      <w:rPr>
        <w:rFonts w:ascii="Arial" w:hAnsi="Arial" w:hint="default"/>
        <w:sz w:val="20"/>
      </w:rPr>
    </w:lvl>
    <w:lvl w:ilvl="1">
      <w:start w:val="1"/>
      <w:numFmt w:val="decimal"/>
      <w:pStyle w:val="BB-Level2Legal"/>
      <w:lvlText w:val="%1.%2"/>
      <w:lvlJc w:val="left"/>
      <w:pPr>
        <w:ind w:left="720" w:hanging="720"/>
      </w:pPr>
      <w:rPr>
        <w:rFonts w:ascii="Arial" w:hAnsi="Arial" w:hint="default"/>
        <w:b w:val="0"/>
        <w:bCs/>
        <w:color w:val="auto"/>
        <w:sz w:val="20"/>
      </w:rPr>
    </w:lvl>
    <w:lvl w:ilvl="2">
      <w:start w:val="1"/>
      <w:numFmt w:val="decimal"/>
      <w:pStyle w:val="BB-Level3Legal"/>
      <w:lvlText w:val="%1.%2.%3"/>
      <w:lvlJc w:val="left"/>
      <w:pPr>
        <w:tabs>
          <w:tab w:val="num" w:pos="1701"/>
        </w:tabs>
        <w:ind w:left="1701" w:hanging="981"/>
      </w:pPr>
      <w:rPr>
        <w:rFonts w:ascii="Arial" w:hAnsi="Arial" w:hint="default"/>
        <w:i w:val="0"/>
        <w:sz w:val="20"/>
      </w:rPr>
    </w:lvl>
    <w:lvl w:ilvl="3">
      <w:start w:val="1"/>
      <w:numFmt w:val="lowerLetter"/>
      <w:pStyle w:val="BB-Level4Legal"/>
      <w:lvlText w:val="(%4)"/>
      <w:lvlJc w:val="left"/>
      <w:pPr>
        <w:tabs>
          <w:tab w:val="num" w:pos="2268"/>
        </w:tabs>
        <w:ind w:left="2268" w:hanging="567"/>
      </w:pPr>
      <w:rPr>
        <w:rFonts w:hint="default"/>
      </w:rPr>
    </w:lvl>
    <w:lvl w:ilvl="4">
      <w:start w:val="1"/>
      <w:numFmt w:val="lowerRoman"/>
      <w:pStyle w:val="BB-Level5Legal"/>
      <w:lvlText w:val="(%5)"/>
      <w:lvlJc w:val="left"/>
      <w:pPr>
        <w:tabs>
          <w:tab w:val="num" w:pos="2835"/>
        </w:tabs>
        <w:ind w:left="2835" w:hanging="567"/>
      </w:pPr>
      <w:rPr>
        <w:rFonts w:hint="default"/>
      </w:rPr>
    </w:lvl>
    <w:lvl w:ilvl="5">
      <w:start w:val="1"/>
      <w:numFmt w:val="upperLetter"/>
      <w:lvlText w:val="%6"/>
      <w:lvlJc w:val="left"/>
      <w:pPr>
        <w:tabs>
          <w:tab w:val="num" w:pos="3402"/>
        </w:tabs>
        <w:ind w:left="3402"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D6E1CA9"/>
    <w:multiLevelType w:val="multilevel"/>
    <w:tmpl w:val="45E86A56"/>
    <w:lvl w:ilvl="0">
      <w:start w:val="1"/>
      <w:numFmt w:val="decimal"/>
      <w:pStyle w:val="BB-SHeadingLegal"/>
      <w:suff w:val="nothing"/>
      <w:lvlText w:val="Schedule %1"/>
      <w:lvlJc w:val="left"/>
      <w:pPr>
        <w:ind w:left="3686" w:firstLine="0"/>
      </w:pPr>
      <w:rPr>
        <w:rFonts w:ascii="Arial" w:hAnsi="Arial" w:hint="default"/>
        <w:b/>
        <w:i w:val="0"/>
        <w:caps/>
        <w:color w:val="auto"/>
        <w:sz w:val="20"/>
      </w:rPr>
    </w:lvl>
    <w:lvl w:ilvl="1">
      <w:start w:val="1"/>
      <w:numFmt w:val="decimal"/>
      <w:pStyle w:val="BB-PartHeadingLegal"/>
      <w:suff w:val="nothing"/>
      <w:lvlText w:val="Part %2"/>
      <w:lvlJc w:val="left"/>
      <w:pPr>
        <w:ind w:left="0" w:firstLine="0"/>
      </w:pPr>
      <w:rPr>
        <w:rFonts w:ascii="Arial" w:hAnsi="Arial" w:hint="default"/>
        <w:b/>
        <w:i w:val="0"/>
        <w:caps w:val="0"/>
        <w:sz w:val="20"/>
      </w:rPr>
    </w:lvl>
    <w:lvl w:ilvl="2">
      <w:start w:val="1"/>
      <w:numFmt w:val="decimal"/>
      <w:lvlRestart w:val="1"/>
      <w:pStyle w:val="BB-AppendixHeadingLegal"/>
      <w:suff w:val="nothing"/>
      <w:lvlText w:val="APPENDIX %3"/>
      <w:lvlJc w:val="left"/>
      <w:pPr>
        <w:ind w:left="0" w:firstLine="0"/>
      </w:pPr>
      <w:rPr>
        <w:rFonts w:ascii="Arial" w:hAnsi="Arial" w:hint="default"/>
        <w:b/>
        <w:i w:val="0"/>
        <w:caps/>
        <w:sz w:val="20"/>
      </w:rPr>
    </w:lvl>
    <w:lvl w:ilvl="3">
      <w:start w:val="1"/>
      <w:numFmt w:val="decimal"/>
      <w:lvlRestart w:val="2"/>
      <w:pStyle w:val="BB-SLevel1Legal"/>
      <w:lvlText w:val="%4"/>
      <w:lvlJc w:val="left"/>
      <w:pPr>
        <w:tabs>
          <w:tab w:val="num" w:pos="720"/>
        </w:tabs>
        <w:ind w:left="720" w:hanging="720"/>
      </w:pPr>
      <w:rPr>
        <w:rFonts w:ascii="Arial" w:hAnsi="Arial" w:hint="default"/>
        <w:sz w:val="20"/>
      </w:rPr>
    </w:lvl>
    <w:lvl w:ilvl="4">
      <w:start w:val="1"/>
      <w:numFmt w:val="decimal"/>
      <w:pStyle w:val="BB-SLevel2Legal"/>
      <w:lvlText w:val="%4.%5"/>
      <w:lvlJc w:val="left"/>
      <w:pPr>
        <w:tabs>
          <w:tab w:val="num" w:pos="720"/>
        </w:tabs>
        <w:ind w:left="720" w:hanging="720"/>
      </w:pPr>
      <w:rPr>
        <w:rFonts w:hint="default"/>
      </w:rPr>
    </w:lvl>
    <w:lvl w:ilvl="5">
      <w:start w:val="1"/>
      <w:numFmt w:val="decimal"/>
      <w:pStyle w:val="BB-SLevel3Legal"/>
      <w:lvlText w:val="%4.%5.%6"/>
      <w:lvlJc w:val="left"/>
      <w:pPr>
        <w:tabs>
          <w:tab w:val="num" w:pos="1701"/>
        </w:tabs>
        <w:ind w:left="1701" w:hanging="981"/>
      </w:pPr>
      <w:rPr>
        <w:rFonts w:hint="default"/>
        <w:color w:val="auto"/>
      </w:rPr>
    </w:lvl>
    <w:lvl w:ilvl="6">
      <w:start w:val="1"/>
      <w:numFmt w:val="lowerLetter"/>
      <w:pStyle w:val="BB-SLevel4Legal"/>
      <w:lvlText w:val="(%7)"/>
      <w:lvlJc w:val="left"/>
      <w:pPr>
        <w:tabs>
          <w:tab w:val="num" w:pos="2268"/>
        </w:tabs>
        <w:ind w:left="2268" w:hanging="567"/>
      </w:pPr>
      <w:rPr>
        <w:rFonts w:ascii="Arial" w:eastAsiaTheme="minorHAnsi" w:hAnsi="Arial" w:cs="Arial"/>
      </w:rPr>
    </w:lvl>
    <w:lvl w:ilvl="7">
      <w:start w:val="1"/>
      <w:numFmt w:val="lowerRoman"/>
      <w:pStyle w:val="BB-SLevel5Legal"/>
      <w:lvlText w:val="(%8)"/>
      <w:lvlJc w:val="left"/>
      <w:pPr>
        <w:tabs>
          <w:tab w:val="num" w:pos="2835"/>
        </w:tabs>
        <w:ind w:left="2835" w:hanging="567"/>
      </w:pPr>
      <w:rPr>
        <w:rFonts w:hint="default"/>
      </w:rPr>
    </w:lvl>
    <w:lvl w:ilvl="8">
      <w:start w:val="1"/>
      <w:numFmt w:val="lowerRoman"/>
      <w:lvlText w:val="%9."/>
      <w:lvlJc w:val="left"/>
      <w:pPr>
        <w:ind w:left="3240" w:hanging="360"/>
      </w:pPr>
      <w:rPr>
        <w:rFonts w:hint="default"/>
      </w:rPr>
    </w:lvl>
  </w:abstractNum>
  <w:abstractNum w:abstractNumId="14" w15:restartNumberingAfterBreak="0">
    <w:nsid w:val="624653E8"/>
    <w:multiLevelType w:val="hybridMultilevel"/>
    <w:tmpl w:val="7E4CC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62FB72B1"/>
    <w:multiLevelType w:val="multilevel"/>
    <w:tmpl w:val="AA260ACA"/>
    <w:name w:val="Parties"/>
    <w:lvl w:ilvl="0">
      <w:start w:val="1"/>
      <w:numFmt w:val="decimal"/>
      <w:lvlRestart w:val="0"/>
      <w:pStyle w:val="Parties1"/>
      <w:lvlText w:val="(%1)"/>
      <w:lvlJc w:val="left"/>
      <w:pPr>
        <w:ind w:left="720" w:hanging="720"/>
      </w:pPr>
      <w:rPr>
        <w:rFonts w:ascii="Arial" w:hAnsi="Arial" w:cs="Arial" w:hint="default"/>
        <w:b w:val="0"/>
        <w:i w:val="0"/>
        <w:caps w:val="0"/>
        <w:strike w:val="0"/>
        <w:dstrike w:val="0"/>
        <w:vanish w:val="0"/>
        <w:color w:val="auto"/>
        <w:sz w:val="20"/>
        <w:u w:val="none"/>
        <w:vertAlign w:val="baseline"/>
      </w:rPr>
    </w:lvl>
    <w:lvl w:ilvl="1">
      <w:start w:val="1"/>
      <w:numFmt w:val="none"/>
      <w:lvlRestart w:val="0"/>
      <w:suff w:val="nothing"/>
      <w:lvlText w:val=""/>
      <w:lvlJc w:val="left"/>
      <w:pPr>
        <w:ind w:left="0"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65763070"/>
    <w:multiLevelType w:val="hybridMultilevel"/>
    <w:tmpl w:val="F0801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C03608"/>
    <w:multiLevelType w:val="hybridMultilevel"/>
    <w:tmpl w:val="0B60C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B4A08"/>
    <w:multiLevelType w:val="hybridMultilevel"/>
    <w:tmpl w:val="CB9A8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E0457F"/>
    <w:multiLevelType w:val="hybridMultilevel"/>
    <w:tmpl w:val="073A9EDE"/>
    <w:lvl w:ilvl="0" w:tplc="1888712A">
      <w:start w:val="1"/>
      <w:numFmt w:val="bullet"/>
      <w:pStyle w:val="BB-BulletLeg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1901658">
    <w:abstractNumId w:val="12"/>
  </w:num>
  <w:num w:numId="2" w16cid:durableId="1552114148">
    <w:abstractNumId w:val="13"/>
  </w:num>
  <w:num w:numId="3" w16cid:durableId="427626007">
    <w:abstractNumId w:val="7"/>
  </w:num>
  <w:num w:numId="4" w16cid:durableId="189077309">
    <w:abstractNumId w:val="8"/>
  </w:num>
  <w:num w:numId="5" w16cid:durableId="1479415488">
    <w:abstractNumId w:val="9"/>
  </w:num>
  <w:num w:numId="6" w16cid:durableId="2101176264">
    <w:abstractNumId w:val="6"/>
  </w:num>
  <w:num w:numId="7" w16cid:durableId="1314094466">
    <w:abstractNumId w:val="19"/>
  </w:num>
  <w:num w:numId="8" w16cid:durableId="1477378453">
    <w:abstractNumId w:val="0"/>
  </w:num>
  <w:num w:numId="9" w16cid:durableId="956447665">
    <w:abstractNumId w:val="5"/>
  </w:num>
  <w:num w:numId="10" w16cid:durableId="1105223557">
    <w:abstractNumId w:val="10"/>
  </w:num>
  <w:num w:numId="11" w16cid:durableId="1442072361">
    <w:abstractNumId w:val="1"/>
  </w:num>
  <w:num w:numId="12" w16cid:durableId="986007216">
    <w:abstractNumId w:val="17"/>
  </w:num>
  <w:num w:numId="13" w16cid:durableId="1729567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0148569">
    <w:abstractNumId w:val="15"/>
  </w:num>
  <w:num w:numId="15" w16cid:durableId="1057318296">
    <w:abstractNumId w:val="2"/>
  </w:num>
  <w:num w:numId="16" w16cid:durableId="538398465">
    <w:abstractNumId w:val="4"/>
  </w:num>
  <w:num w:numId="17" w16cid:durableId="100804511">
    <w:abstractNumId w:val="11"/>
  </w:num>
  <w:num w:numId="18" w16cid:durableId="602416879">
    <w:abstractNumId w:val="3"/>
  </w:num>
  <w:num w:numId="19" w16cid:durableId="2087677927">
    <w:abstractNumId w:val="14"/>
  </w:num>
  <w:num w:numId="20" w16cid:durableId="1192109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910834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Template_ID" w:val="0"/>
  </w:docVars>
  <w:rsids>
    <w:rsidRoot w:val="008E5526"/>
    <w:rsid w:val="000022A7"/>
    <w:rsid w:val="00003A68"/>
    <w:rsid w:val="000044BA"/>
    <w:rsid w:val="000045D1"/>
    <w:rsid w:val="00006DA6"/>
    <w:rsid w:val="000121A1"/>
    <w:rsid w:val="00015242"/>
    <w:rsid w:val="00015AD6"/>
    <w:rsid w:val="000203CE"/>
    <w:rsid w:val="00021B1D"/>
    <w:rsid w:val="00027FF3"/>
    <w:rsid w:val="000474D2"/>
    <w:rsid w:val="00051D26"/>
    <w:rsid w:val="0006392E"/>
    <w:rsid w:val="00063BF9"/>
    <w:rsid w:val="00064B0D"/>
    <w:rsid w:val="00091646"/>
    <w:rsid w:val="0009273B"/>
    <w:rsid w:val="00092E28"/>
    <w:rsid w:val="00096ECD"/>
    <w:rsid w:val="000A1F1F"/>
    <w:rsid w:val="000A24BC"/>
    <w:rsid w:val="000A31CB"/>
    <w:rsid w:val="000A7230"/>
    <w:rsid w:val="000A7D9E"/>
    <w:rsid w:val="000B016F"/>
    <w:rsid w:val="000B1842"/>
    <w:rsid w:val="000C7804"/>
    <w:rsid w:val="000D115E"/>
    <w:rsid w:val="000E0B3A"/>
    <w:rsid w:val="000E695C"/>
    <w:rsid w:val="000F0791"/>
    <w:rsid w:val="000F0D58"/>
    <w:rsid w:val="000F651A"/>
    <w:rsid w:val="000F7678"/>
    <w:rsid w:val="000F78C6"/>
    <w:rsid w:val="00100162"/>
    <w:rsid w:val="00100288"/>
    <w:rsid w:val="00100B2C"/>
    <w:rsid w:val="00101896"/>
    <w:rsid w:val="001039F7"/>
    <w:rsid w:val="00104B35"/>
    <w:rsid w:val="00106653"/>
    <w:rsid w:val="00106C4B"/>
    <w:rsid w:val="00113E2B"/>
    <w:rsid w:val="001154C2"/>
    <w:rsid w:val="00117584"/>
    <w:rsid w:val="00120ACB"/>
    <w:rsid w:val="00122408"/>
    <w:rsid w:val="001239F7"/>
    <w:rsid w:val="00127CAF"/>
    <w:rsid w:val="00134E39"/>
    <w:rsid w:val="00137837"/>
    <w:rsid w:val="00142B77"/>
    <w:rsid w:val="00147625"/>
    <w:rsid w:val="00150390"/>
    <w:rsid w:val="00153D7A"/>
    <w:rsid w:val="0015580A"/>
    <w:rsid w:val="00156852"/>
    <w:rsid w:val="00160F2D"/>
    <w:rsid w:val="00163928"/>
    <w:rsid w:val="00167553"/>
    <w:rsid w:val="00171228"/>
    <w:rsid w:val="00173E5D"/>
    <w:rsid w:val="00184669"/>
    <w:rsid w:val="00185729"/>
    <w:rsid w:val="0019227C"/>
    <w:rsid w:val="001940C9"/>
    <w:rsid w:val="00194647"/>
    <w:rsid w:val="001953E8"/>
    <w:rsid w:val="001A1221"/>
    <w:rsid w:val="001A5E9E"/>
    <w:rsid w:val="001B03B9"/>
    <w:rsid w:val="001B2BB4"/>
    <w:rsid w:val="001B743A"/>
    <w:rsid w:val="001C6F1F"/>
    <w:rsid w:val="001D0824"/>
    <w:rsid w:val="001D6342"/>
    <w:rsid w:val="001E2437"/>
    <w:rsid w:val="001E6195"/>
    <w:rsid w:val="001F2A92"/>
    <w:rsid w:val="001F3E89"/>
    <w:rsid w:val="001F4794"/>
    <w:rsid w:val="001F7380"/>
    <w:rsid w:val="00203E27"/>
    <w:rsid w:val="00205415"/>
    <w:rsid w:val="00211455"/>
    <w:rsid w:val="0021239A"/>
    <w:rsid w:val="00215C82"/>
    <w:rsid w:val="002173F9"/>
    <w:rsid w:val="00220683"/>
    <w:rsid w:val="002253CD"/>
    <w:rsid w:val="00226CD2"/>
    <w:rsid w:val="00240034"/>
    <w:rsid w:val="00243D40"/>
    <w:rsid w:val="00264542"/>
    <w:rsid w:val="00264D6F"/>
    <w:rsid w:val="00265573"/>
    <w:rsid w:val="00270275"/>
    <w:rsid w:val="00274D61"/>
    <w:rsid w:val="0028128A"/>
    <w:rsid w:val="00282156"/>
    <w:rsid w:val="002849A9"/>
    <w:rsid w:val="00294589"/>
    <w:rsid w:val="00297168"/>
    <w:rsid w:val="002A26A3"/>
    <w:rsid w:val="002A6D9F"/>
    <w:rsid w:val="002B0B07"/>
    <w:rsid w:val="002B7EE5"/>
    <w:rsid w:val="002D15C6"/>
    <w:rsid w:val="002D17C3"/>
    <w:rsid w:val="002D36C7"/>
    <w:rsid w:val="002D5AEB"/>
    <w:rsid w:val="002D6E37"/>
    <w:rsid w:val="002E06E6"/>
    <w:rsid w:val="002E42CE"/>
    <w:rsid w:val="002E564C"/>
    <w:rsid w:val="002E5717"/>
    <w:rsid w:val="002F0DF6"/>
    <w:rsid w:val="002F21E2"/>
    <w:rsid w:val="003063E9"/>
    <w:rsid w:val="00307142"/>
    <w:rsid w:val="003075AA"/>
    <w:rsid w:val="0031050F"/>
    <w:rsid w:val="00313172"/>
    <w:rsid w:val="00313371"/>
    <w:rsid w:val="0031353C"/>
    <w:rsid w:val="00314051"/>
    <w:rsid w:val="003163C8"/>
    <w:rsid w:val="00317924"/>
    <w:rsid w:val="00322AA3"/>
    <w:rsid w:val="00323073"/>
    <w:rsid w:val="003244C7"/>
    <w:rsid w:val="003244D9"/>
    <w:rsid w:val="00327346"/>
    <w:rsid w:val="003320EE"/>
    <w:rsid w:val="00332316"/>
    <w:rsid w:val="00334584"/>
    <w:rsid w:val="003370F1"/>
    <w:rsid w:val="00337C88"/>
    <w:rsid w:val="00337F26"/>
    <w:rsid w:val="00342697"/>
    <w:rsid w:val="003429DA"/>
    <w:rsid w:val="00345BFA"/>
    <w:rsid w:val="00353B39"/>
    <w:rsid w:val="003563EB"/>
    <w:rsid w:val="003565DC"/>
    <w:rsid w:val="0035685D"/>
    <w:rsid w:val="00357284"/>
    <w:rsid w:val="003646B3"/>
    <w:rsid w:val="00367E3F"/>
    <w:rsid w:val="00372873"/>
    <w:rsid w:val="00374163"/>
    <w:rsid w:val="00375DC9"/>
    <w:rsid w:val="00380E08"/>
    <w:rsid w:val="00385F2C"/>
    <w:rsid w:val="00392122"/>
    <w:rsid w:val="003B2046"/>
    <w:rsid w:val="003B205A"/>
    <w:rsid w:val="003B30A3"/>
    <w:rsid w:val="003B478C"/>
    <w:rsid w:val="003B5505"/>
    <w:rsid w:val="003C481D"/>
    <w:rsid w:val="003D3747"/>
    <w:rsid w:val="003D3A7E"/>
    <w:rsid w:val="003D5EBF"/>
    <w:rsid w:val="003E0503"/>
    <w:rsid w:val="003E5834"/>
    <w:rsid w:val="003F1094"/>
    <w:rsid w:val="003F3B16"/>
    <w:rsid w:val="003F4C76"/>
    <w:rsid w:val="003F56D0"/>
    <w:rsid w:val="00400F0C"/>
    <w:rsid w:val="004020E1"/>
    <w:rsid w:val="0040359C"/>
    <w:rsid w:val="004035CA"/>
    <w:rsid w:val="00404E4F"/>
    <w:rsid w:val="00411ACD"/>
    <w:rsid w:val="004230E7"/>
    <w:rsid w:val="00424CE6"/>
    <w:rsid w:val="00427902"/>
    <w:rsid w:val="00430AF4"/>
    <w:rsid w:val="0043602B"/>
    <w:rsid w:val="004363FB"/>
    <w:rsid w:val="004370D7"/>
    <w:rsid w:val="00440E71"/>
    <w:rsid w:val="0044317A"/>
    <w:rsid w:val="00443FC3"/>
    <w:rsid w:val="0044483E"/>
    <w:rsid w:val="00444D14"/>
    <w:rsid w:val="00446242"/>
    <w:rsid w:val="00455AAE"/>
    <w:rsid w:val="00457159"/>
    <w:rsid w:val="00460CE3"/>
    <w:rsid w:val="004612B6"/>
    <w:rsid w:val="00467AA1"/>
    <w:rsid w:val="00473764"/>
    <w:rsid w:val="0047477E"/>
    <w:rsid w:val="004812FB"/>
    <w:rsid w:val="00487594"/>
    <w:rsid w:val="004879E1"/>
    <w:rsid w:val="004931B8"/>
    <w:rsid w:val="004946A2"/>
    <w:rsid w:val="004962B8"/>
    <w:rsid w:val="00496E27"/>
    <w:rsid w:val="004A02DC"/>
    <w:rsid w:val="004B0B84"/>
    <w:rsid w:val="004B3DE7"/>
    <w:rsid w:val="004B48D5"/>
    <w:rsid w:val="004B69C6"/>
    <w:rsid w:val="004D15C8"/>
    <w:rsid w:val="004D1AD5"/>
    <w:rsid w:val="004D3E27"/>
    <w:rsid w:val="004D524E"/>
    <w:rsid w:val="004E4511"/>
    <w:rsid w:val="004E4F13"/>
    <w:rsid w:val="004E58A5"/>
    <w:rsid w:val="004F1C64"/>
    <w:rsid w:val="004F2F6E"/>
    <w:rsid w:val="004F60FF"/>
    <w:rsid w:val="0050051D"/>
    <w:rsid w:val="00501F0C"/>
    <w:rsid w:val="0050613D"/>
    <w:rsid w:val="0051542F"/>
    <w:rsid w:val="00515A8B"/>
    <w:rsid w:val="00516D92"/>
    <w:rsid w:val="0052182F"/>
    <w:rsid w:val="0052467D"/>
    <w:rsid w:val="00524DCA"/>
    <w:rsid w:val="00525591"/>
    <w:rsid w:val="00527F32"/>
    <w:rsid w:val="005340A3"/>
    <w:rsid w:val="005378E5"/>
    <w:rsid w:val="00541B7B"/>
    <w:rsid w:val="00544233"/>
    <w:rsid w:val="00550B22"/>
    <w:rsid w:val="00560F63"/>
    <w:rsid w:val="0057015A"/>
    <w:rsid w:val="00570252"/>
    <w:rsid w:val="005769FF"/>
    <w:rsid w:val="00581B9C"/>
    <w:rsid w:val="0058315F"/>
    <w:rsid w:val="005869A0"/>
    <w:rsid w:val="005879D3"/>
    <w:rsid w:val="005961FA"/>
    <w:rsid w:val="00597D12"/>
    <w:rsid w:val="005A1537"/>
    <w:rsid w:val="005B00F6"/>
    <w:rsid w:val="005C51CC"/>
    <w:rsid w:val="005D05FE"/>
    <w:rsid w:val="005D221C"/>
    <w:rsid w:val="005D626A"/>
    <w:rsid w:val="005D66F2"/>
    <w:rsid w:val="005D77AB"/>
    <w:rsid w:val="005E167B"/>
    <w:rsid w:val="005E383D"/>
    <w:rsid w:val="005E4B89"/>
    <w:rsid w:val="005F0680"/>
    <w:rsid w:val="005F35AC"/>
    <w:rsid w:val="005F631F"/>
    <w:rsid w:val="0060474F"/>
    <w:rsid w:val="006069BF"/>
    <w:rsid w:val="00610644"/>
    <w:rsid w:val="0061300A"/>
    <w:rsid w:val="00616D07"/>
    <w:rsid w:val="0062605E"/>
    <w:rsid w:val="006331FD"/>
    <w:rsid w:val="0063382E"/>
    <w:rsid w:val="0063568E"/>
    <w:rsid w:val="00641E45"/>
    <w:rsid w:val="00645AA6"/>
    <w:rsid w:val="00646C4E"/>
    <w:rsid w:val="00646E2E"/>
    <w:rsid w:val="00660A9E"/>
    <w:rsid w:val="00661FAB"/>
    <w:rsid w:val="00663D12"/>
    <w:rsid w:val="00667079"/>
    <w:rsid w:val="00673D1E"/>
    <w:rsid w:val="00676C60"/>
    <w:rsid w:val="006802C4"/>
    <w:rsid w:val="00680E6F"/>
    <w:rsid w:val="006850CD"/>
    <w:rsid w:val="00697346"/>
    <w:rsid w:val="006A0C3C"/>
    <w:rsid w:val="006A22B3"/>
    <w:rsid w:val="006A3717"/>
    <w:rsid w:val="006A4F03"/>
    <w:rsid w:val="006C0082"/>
    <w:rsid w:val="006C1342"/>
    <w:rsid w:val="006C3BC6"/>
    <w:rsid w:val="006D597A"/>
    <w:rsid w:val="006E1DA6"/>
    <w:rsid w:val="006F1CED"/>
    <w:rsid w:val="006F26AC"/>
    <w:rsid w:val="006F7AC4"/>
    <w:rsid w:val="007003E7"/>
    <w:rsid w:val="00712C88"/>
    <w:rsid w:val="007144C7"/>
    <w:rsid w:val="00717D27"/>
    <w:rsid w:val="00722565"/>
    <w:rsid w:val="00724595"/>
    <w:rsid w:val="00724D59"/>
    <w:rsid w:val="007337AD"/>
    <w:rsid w:val="0073490D"/>
    <w:rsid w:val="00734B6E"/>
    <w:rsid w:val="00742B4E"/>
    <w:rsid w:val="00754B05"/>
    <w:rsid w:val="00756FFA"/>
    <w:rsid w:val="0076251F"/>
    <w:rsid w:val="0076478A"/>
    <w:rsid w:val="00765437"/>
    <w:rsid w:val="007804CE"/>
    <w:rsid w:val="007808A8"/>
    <w:rsid w:val="0078704E"/>
    <w:rsid w:val="00787663"/>
    <w:rsid w:val="0079143F"/>
    <w:rsid w:val="0079540E"/>
    <w:rsid w:val="0079786B"/>
    <w:rsid w:val="00797C44"/>
    <w:rsid w:val="007A0406"/>
    <w:rsid w:val="007A2C0D"/>
    <w:rsid w:val="007B0193"/>
    <w:rsid w:val="007C7317"/>
    <w:rsid w:val="007D4399"/>
    <w:rsid w:val="007D4F3A"/>
    <w:rsid w:val="007D610F"/>
    <w:rsid w:val="007E3BD1"/>
    <w:rsid w:val="007E3D86"/>
    <w:rsid w:val="007E4826"/>
    <w:rsid w:val="007F0C47"/>
    <w:rsid w:val="007F1975"/>
    <w:rsid w:val="007F2722"/>
    <w:rsid w:val="007F4A26"/>
    <w:rsid w:val="007F634E"/>
    <w:rsid w:val="007F7E5B"/>
    <w:rsid w:val="0080008B"/>
    <w:rsid w:val="00802429"/>
    <w:rsid w:val="00806C25"/>
    <w:rsid w:val="008119FE"/>
    <w:rsid w:val="00815256"/>
    <w:rsid w:val="00815D6D"/>
    <w:rsid w:val="008165C4"/>
    <w:rsid w:val="00835CD6"/>
    <w:rsid w:val="00841EFE"/>
    <w:rsid w:val="008456FD"/>
    <w:rsid w:val="0085467B"/>
    <w:rsid w:val="00860753"/>
    <w:rsid w:val="00862512"/>
    <w:rsid w:val="00862691"/>
    <w:rsid w:val="0087287B"/>
    <w:rsid w:val="00880FA3"/>
    <w:rsid w:val="00881B8A"/>
    <w:rsid w:val="00884519"/>
    <w:rsid w:val="0088489C"/>
    <w:rsid w:val="00885541"/>
    <w:rsid w:val="00886464"/>
    <w:rsid w:val="0088765F"/>
    <w:rsid w:val="0089324C"/>
    <w:rsid w:val="00893DDB"/>
    <w:rsid w:val="00895FD7"/>
    <w:rsid w:val="00896DAC"/>
    <w:rsid w:val="008A0A9D"/>
    <w:rsid w:val="008A1D5C"/>
    <w:rsid w:val="008A4679"/>
    <w:rsid w:val="008A5DBD"/>
    <w:rsid w:val="008B4AE7"/>
    <w:rsid w:val="008C15C4"/>
    <w:rsid w:val="008D2867"/>
    <w:rsid w:val="008D2E50"/>
    <w:rsid w:val="008D331E"/>
    <w:rsid w:val="008D6904"/>
    <w:rsid w:val="008E0B5C"/>
    <w:rsid w:val="008E5526"/>
    <w:rsid w:val="008F1C54"/>
    <w:rsid w:val="008F24E0"/>
    <w:rsid w:val="008F2B54"/>
    <w:rsid w:val="008F472A"/>
    <w:rsid w:val="00900F1D"/>
    <w:rsid w:val="00902429"/>
    <w:rsid w:val="00906BD3"/>
    <w:rsid w:val="00906C84"/>
    <w:rsid w:val="00910625"/>
    <w:rsid w:val="00912864"/>
    <w:rsid w:val="009139F6"/>
    <w:rsid w:val="009160F9"/>
    <w:rsid w:val="00920C1F"/>
    <w:rsid w:val="0092149C"/>
    <w:rsid w:val="00921A23"/>
    <w:rsid w:val="00921D1F"/>
    <w:rsid w:val="00923444"/>
    <w:rsid w:val="009261B7"/>
    <w:rsid w:val="0093710B"/>
    <w:rsid w:val="00941283"/>
    <w:rsid w:val="009424FC"/>
    <w:rsid w:val="00946ACA"/>
    <w:rsid w:val="0095173B"/>
    <w:rsid w:val="00952C9F"/>
    <w:rsid w:val="009551CF"/>
    <w:rsid w:val="009601B8"/>
    <w:rsid w:val="00965D3E"/>
    <w:rsid w:val="009740A6"/>
    <w:rsid w:val="0097480A"/>
    <w:rsid w:val="009863F9"/>
    <w:rsid w:val="00992114"/>
    <w:rsid w:val="009A172E"/>
    <w:rsid w:val="009A2F38"/>
    <w:rsid w:val="009A75AD"/>
    <w:rsid w:val="009B4697"/>
    <w:rsid w:val="009B4E0D"/>
    <w:rsid w:val="009B5795"/>
    <w:rsid w:val="009B6568"/>
    <w:rsid w:val="009B7528"/>
    <w:rsid w:val="009C0BA1"/>
    <w:rsid w:val="009C2DF4"/>
    <w:rsid w:val="009C4D43"/>
    <w:rsid w:val="009C4D71"/>
    <w:rsid w:val="009C7A27"/>
    <w:rsid w:val="009D0E5B"/>
    <w:rsid w:val="009D2747"/>
    <w:rsid w:val="009D50CA"/>
    <w:rsid w:val="009D5A4D"/>
    <w:rsid w:val="009E6CDD"/>
    <w:rsid w:val="009E762B"/>
    <w:rsid w:val="009F2E66"/>
    <w:rsid w:val="009F3B7C"/>
    <w:rsid w:val="009F62A6"/>
    <w:rsid w:val="009F6E1B"/>
    <w:rsid w:val="00A00286"/>
    <w:rsid w:val="00A02288"/>
    <w:rsid w:val="00A06DF3"/>
    <w:rsid w:val="00A10786"/>
    <w:rsid w:val="00A178CC"/>
    <w:rsid w:val="00A24BFC"/>
    <w:rsid w:val="00A2732C"/>
    <w:rsid w:val="00A33D34"/>
    <w:rsid w:val="00A34BB9"/>
    <w:rsid w:val="00A4413C"/>
    <w:rsid w:val="00A44C3E"/>
    <w:rsid w:val="00A45210"/>
    <w:rsid w:val="00A45A2B"/>
    <w:rsid w:val="00A46793"/>
    <w:rsid w:val="00A47EA9"/>
    <w:rsid w:val="00A5357A"/>
    <w:rsid w:val="00A54D89"/>
    <w:rsid w:val="00A5551F"/>
    <w:rsid w:val="00A6150F"/>
    <w:rsid w:val="00A635E5"/>
    <w:rsid w:val="00A70794"/>
    <w:rsid w:val="00A72461"/>
    <w:rsid w:val="00A76B1A"/>
    <w:rsid w:val="00A778B6"/>
    <w:rsid w:val="00A814B7"/>
    <w:rsid w:val="00A82E1F"/>
    <w:rsid w:val="00A90752"/>
    <w:rsid w:val="00A95A11"/>
    <w:rsid w:val="00A977D2"/>
    <w:rsid w:val="00AA1C37"/>
    <w:rsid w:val="00AA432A"/>
    <w:rsid w:val="00AB2781"/>
    <w:rsid w:val="00AB390E"/>
    <w:rsid w:val="00AB60FF"/>
    <w:rsid w:val="00AC1B42"/>
    <w:rsid w:val="00AC20AA"/>
    <w:rsid w:val="00AC6D09"/>
    <w:rsid w:val="00AC746A"/>
    <w:rsid w:val="00AD2F46"/>
    <w:rsid w:val="00AD58EE"/>
    <w:rsid w:val="00AD5F59"/>
    <w:rsid w:val="00AD6DF7"/>
    <w:rsid w:val="00AE329B"/>
    <w:rsid w:val="00AE6E3C"/>
    <w:rsid w:val="00AE7A10"/>
    <w:rsid w:val="00AF0A08"/>
    <w:rsid w:val="00AF0EA0"/>
    <w:rsid w:val="00AF28EA"/>
    <w:rsid w:val="00AF7683"/>
    <w:rsid w:val="00B00878"/>
    <w:rsid w:val="00B00A32"/>
    <w:rsid w:val="00B05885"/>
    <w:rsid w:val="00B12B65"/>
    <w:rsid w:val="00B145DB"/>
    <w:rsid w:val="00B219D5"/>
    <w:rsid w:val="00B2233C"/>
    <w:rsid w:val="00B25757"/>
    <w:rsid w:val="00B43965"/>
    <w:rsid w:val="00B50066"/>
    <w:rsid w:val="00B57FA2"/>
    <w:rsid w:val="00B628DF"/>
    <w:rsid w:val="00B82453"/>
    <w:rsid w:val="00B84A88"/>
    <w:rsid w:val="00B86A79"/>
    <w:rsid w:val="00B91021"/>
    <w:rsid w:val="00B924F3"/>
    <w:rsid w:val="00B95AB6"/>
    <w:rsid w:val="00BA0763"/>
    <w:rsid w:val="00BA32DA"/>
    <w:rsid w:val="00BB27B4"/>
    <w:rsid w:val="00BC0A4C"/>
    <w:rsid w:val="00BC36C2"/>
    <w:rsid w:val="00BC42EB"/>
    <w:rsid w:val="00BC6BEB"/>
    <w:rsid w:val="00BD24C9"/>
    <w:rsid w:val="00BD39D1"/>
    <w:rsid w:val="00BD3D54"/>
    <w:rsid w:val="00BD4152"/>
    <w:rsid w:val="00BD4EAB"/>
    <w:rsid w:val="00BE134A"/>
    <w:rsid w:val="00BE76D7"/>
    <w:rsid w:val="00BE7B9A"/>
    <w:rsid w:val="00BF0B3A"/>
    <w:rsid w:val="00BF35BE"/>
    <w:rsid w:val="00BF42FD"/>
    <w:rsid w:val="00BF47B4"/>
    <w:rsid w:val="00BF7531"/>
    <w:rsid w:val="00C01E02"/>
    <w:rsid w:val="00C03F36"/>
    <w:rsid w:val="00C06EE3"/>
    <w:rsid w:val="00C07400"/>
    <w:rsid w:val="00C1228F"/>
    <w:rsid w:val="00C15F1F"/>
    <w:rsid w:val="00C1674A"/>
    <w:rsid w:val="00C20177"/>
    <w:rsid w:val="00C2067E"/>
    <w:rsid w:val="00C20E8F"/>
    <w:rsid w:val="00C225FE"/>
    <w:rsid w:val="00C2709C"/>
    <w:rsid w:val="00C34F5C"/>
    <w:rsid w:val="00C3595F"/>
    <w:rsid w:val="00C36D86"/>
    <w:rsid w:val="00C36F37"/>
    <w:rsid w:val="00C371F0"/>
    <w:rsid w:val="00C41305"/>
    <w:rsid w:val="00C42012"/>
    <w:rsid w:val="00C45582"/>
    <w:rsid w:val="00C53D83"/>
    <w:rsid w:val="00C5566D"/>
    <w:rsid w:val="00C57396"/>
    <w:rsid w:val="00C7028F"/>
    <w:rsid w:val="00C7574B"/>
    <w:rsid w:val="00C76285"/>
    <w:rsid w:val="00C80230"/>
    <w:rsid w:val="00C82911"/>
    <w:rsid w:val="00C8395D"/>
    <w:rsid w:val="00C868E1"/>
    <w:rsid w:val="00C87E19"/>
    <w:rsid w:val="00C918F6"/>
    <w:rsid w:val="00CA1883"/>
    <w:rsid w:val="00CA1E55"/>
    <w:rsid w:val="00CB02D2"/>
    <w:rsid w:val="00CB4353"/>
    <w:rsid w:val="00CB4CA3"/>
    <w:rsid w:val="00CC35AA"/>
    <w:rsid w:val="00CC641A"/>
    <w:rsid w:val="00CD20B0"/>
    <w:rsid w:val="00CD21C0"/>
    <w:rsid w:val="00CD6560"/>
    <w:rsid w:val="00CE1CAB"/>
    <w:rsid w:val="00CE73EA"/>
    <w:rsid w:val="00CF2E6C"/>
    <w:rsid w:val="00CF738F"/>
    <w:rsid w:val="00CF7914"/>
    <w:rsid w:val="00D0043A"/>
    <w:rsid w:val="00D0124D"/>
    <w:rsid w:val="00D05C82"/>
    <w:rsid w:val="00D06EBF"/>
    <w:rsid w:val="00D16ECA"/>
    <w:rsid w:val="00D17A4D"/>
    <w:rsid w:val="00D238EE"/>
    <w:rsid w:val="00D253FC"/>
    <w:rsid w:val="00D2659C"/>
    <w:rsid w:val="00D41E69"/>
    <w:rsid w:val="00D44886"/>
    <w:rsid w:val="00D52476"/>
    <w:rsid w:val="00D55861"/>
    <w:rsid w:val="00D562C4"/>
    <w:rsid w:val="00D67117"/>
    <w:rsid w:val="00D76840"/>
    <w:rsid w:val="00D77DEF"/>
    <w:rsid w:val="00D802E9"/>
    <w:rsid w:val="00D81DD2"/>
    <w:rsid w:val="00D8446A"/>
    <w:rsid w:val="00D84FE8"/>
    <w:rsid w:val="00D853E1"/>
    <w:rsid w:val="00D9229B"/>
    <w:rsid w:val="00D92410"/>
    <w:rsid w:val="00D924ED"/>
    <w:rsid w:val="00DA36E1"/>
    <w:rsid w:val="00DA5C93"/>
    <w:rsid w:val="00DB1E48"/>
    <w:rsid w:val="00DB23C7"/>
    <w:rsid w:val="00DB3D91"/>
    <w:rsid w:val="00DB6EE7"/>
    <w:rsid w:val="00DD0D10"/>
    <w:rsid w:val="00DD1A9C"/>
    <w:rsid w:val="00DD2208"/>
    <w:rsid w:val="00DD41B4"/>
    <w:rsid w:val="00DE24A6"/>
    <w:rsid w:val="00DF583D"/>
    <w:rsid w:val="00E000FA"/>
    <w:rsid w:val="00E05D5D"/>
    <w:rsid w:val="00E0661A"/>
    <w:rsid w:val="00E13D87"/>
    <w:rsid w:val="00E24947"/>
    <w:rsid w:val="00E25CC0"/>
    <w:rsid w:val="00E354FB"/>
    <w:rsid w:val="00E36136"/>
    <w:rsid w:val="00E3657C"/>
    <w:rsid w:val="00E406EE"/>
    <w:rsid w:val="00E41820"/>
    <w:rsid w:val="00E4691A"/>
    <w:rsid w:val="00E47DA9"/>
    <w:rsid w:val="00E556C2"/>
    <w:rsid w:val="00E558E3"/>
    <w:rsid w:val="00E64617"/>
    <w:rsid w:val="00E65C31"/>
    <w:rsid w:val="00E75549"/>
    <w:rsid w:val="00E81A18"/>
    <w:rsid w:val="00E852AD"/>
    <w:rsid w:val="00E90ED7"/>
    <w:rsid w:val="00E97059"/>
    <w:rsid w:val="00EA6811"/>
    <w:rsid w:val="00EA7450"/>
    <w:rsid w:val="00EA76BD"/>
    <w:rsid w:val="00EB3644"/>
    <w:rsid w:val="00EB607F"/>
    <w:rsid w:val="00EC3FE1"/>
    <w:rsid w:val="00EC4AF9"/>
    <w:rsid w:val="00EC5C39"/>
    <w:rsid w:val="00EC5C66"/>
    <w:rsid w:val="00EC6C93"/>
    <w:rsid w:val="00ED1DDC"/>
    <w:rsid w:val="00ED2958"/>
    <w:rsid w:val="00ED3B97"/>
    <w:rsid w:val="00ED6843"/>
    <w:rsid w:val="00EE18D5"/>
    <w:rsid w:val="00EE351B"/>
    <w:rsid w:val="00EE3F16"/>
    <w:rsid w:val="00EF36F0"/>
    <w:rsid w:val="00F15DC6"/>
    <w:rsid w:val="00F16C97"/>
    <w:rsid w:val="00F2196E"/>
    <w:rsid w:val="00F22F5C"/>
    <w:rsid w:val="00F251C1"/>
    <w:rsid w:val="00F26F00"/>
    <w:rsid w:val="00F301BB"/>
    <w:rsid w:val="00F34052"/>
    <w:rsid w:val="00F35EE3"/>
    <w:rsid w:val="00F36AE5"/>
    <w:rsid w:val="00F46688"/>
    <w:rsid w:val="00F51A25"/>
    <w:rsid w:val="00F528B5"/>
    <w:rsid w:val="00F5315A"/>
    <w:rsid w:val="00F53589"/>
    <w:rsid w:val="00F53711"/>
    <w:rsid w:val="00F62647"/>
    <w:rsid w:val="00F67FDA"/>
    <w:rsid w:val="00F71AF6"/>
    <w:rsid w:val="00F75524"/>
    <w:rsid w:val="00F81C7B"/>
    <w:rsid w:val="00F836A7"/>
    <w:rsid w:val="00F87644"/>
    <w:rsid w:val="00F93DA1"/>
    <w:rsid w:val="00F964F9"/>
    <w:rsid w:val="00FB16A5"/>
    <w:rsid w:val="00FB4D6F"/>
    <w:rsid w:val="00FB7446"/>
    <w:rsid w:val="00FB7BD5"/>
    <w:rsid w:val="00FB7FFA"/>
    <w:rsid w:val="00FD3FA4"/>
    <w:rsid w:val="00FD42E7"/>
    <w:rsid w:val="00FD6329"/>
    <w:rsid w:val="00FD6CC8"/>
    <w:rsid w:val="00FE130D"/>
    <w:rsid w:val="00FE1D05"/>
    <w:rsid w:val="00FE200F"/>
    <w:rsid w:val="00FE2524"/>
    <w:rsid w:val="00FE3DE1"/>
    <w:rsid w:val="00FE630E"/>
    <w:rsid w:val="00FE6E69"/>
    <w:rsid w:val="00FF252C"/>
    <w:rsid w:val="00FF4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68EE90"/>
  <w15:docId w15:val="{B1A4F9CD-A074-4EA8-AEA4-38ABC2942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rsid w:val="006C3BC6"/>
    <w:rPr>
      <w:rFonts w:ascii="Arial" w:hAnsi="Arial"/>
      <w:sz w:val="20"/>
    </w:rPr>
  </w:style>
  <w:style w:type="paragraph" w:styleId="Heading1">
    <w:name w:val="heading 1"/>
    <w:basedOn w:val="BB-Normal"/>
    <w:next w:val="Normal"/>
    <w:link w:val="Heading1Char"/>
    <w:uiPriority w:val="9"/>
    <w:semiHidden/>
    <w:rsid w:val="002E42CE"/>
    <w:pPr>
      <w:jc w:val="center"/>
      <w:outlineLvl w:val="0"/>
    </w:pPr>
    <w:rPr>
      <w:b/>
    </w:rPr>
  </w:style>
  <w:style w:type="paragraph" w:styleId="Heading2">
    <w:name w:val="heading 2"/>
    <w:basedOn w:val="Normal"/>
    <w:next w:val="Normal"/>
    <w:link w:val="Heading2Char"/>
    <w:uiPriority w:val="9"/>
    <w:semiHidden/>
    <w:rsid w:val="002E42CE"/>
    <w:pPr>
      <w:keepNext/>
      <w:keepLines/>
      <w:spacing w:before="200"/>
      <w:outlineLvl w:val="1"/>
    </w:pPr>
    <w:rPr>
      <w:rFonts w:asciiTheme="majorHAnsi" w:eastAsiaTheme="majorEastAsia" w:hAnsiTheme="majorHAnsi" w:cstheme="majorBidi"/>
      <w:b/>
      <w:bCs/>
      <w:color w:val="0000FF" w:themeColor="accent1"/>
      <w:sz w:val="26"/>
      <w:szCs w:val="26"/>
    </w:rPr>
  </w:style>
  <w:style w:type="paragraph" w:styleId="Heading3">
    <w:name w:val="heading 3"/>
    <w:basedOn w:val="Normal"/>
    <w:next w:val="Normal"/>
    <w:link w:val="Heading3Char"/>
    <w:uiPriority w:val="9"/>
    <w:semiHidden/>
    <w:qFormat/>
    <w:rsid w:val="002E42CE"/>
    <w:pPr>
      <w:keepNext/>
      <w:keepLines/>
      <w:spacing w:before="200"/>
      <w:outlineLvl w:val="2"/>
    </w:pPr>
    <w:rPr>
      <w:rFonts w:asciiTheme="majorHAnsi" w:eastAsiaTheme="majorEastAsia" w:hAnsiTheme="majorHAnsi" w:cstheme="majorBidi"/>
      <w:b/>
      <w:bCs/>
      <w:color w:val="0000F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List Paragraph Char Char Char,Indicator Text,List Paragraph1,Bullet Points,F5 List Paragraph,Colorful List - Accent 11,List Paragraph2,Normal numbered,List Paragraph11,OBC Bullet,Bullet Style,L,MAIN CONTENT"/>
    <w:basedOn w:val="Normal"/>
    <w:link w:val="ListParagraphChar"/>
    <w:uiPriority w:val="34"/>
    <w:qFormat/>
    <w:rsid w:val="002E42CE"/>
    <w:pPr>
      <w:ind w:left="720"/>
      <w:contextualSpacing/>
    </w:pPr>
  </w:style>
  <w:style w:type="paragraph" w:customStyle="1" w:styleId="BB-Level1Legal">
    <w:name w:val="BB-Level1(Legal)"/>
    <w:next w:val="BB-NormInd1Legal"/>
    <w:uiPriority w:val="1"/>
    <w:rsid w:val="002E42CE"/>
    <w:pPr>
      <w:numPr>
        <w:numId w:val="1"/>
      </w:numPr>
      <w:spacing w:after="240"/>
    </w:pPr>
    <w:rPr>
      <w:rFonts w:ascii="Arial" w:hAnsi="Arial" w:cs="Arial"/>
      <w:b/>
      <w:caps/>
      <w:sz w:val="20"/>
      <w:szCs w:val="20"/>
    </w:rPr>
  </w:style>
  <w:style w:type="paragraph" w:customStyle="1" w:styleId="BB-NormInd1Legal">
    <w:name w:val="BB-NormInd1(Legal)"/>
    <w:uiPriority w:val="6"/>
    <w:rsid w:val="002E42CE"/>
    <w:pPr>
      <w:tabs>
        <w:tab w:val="left" w:pos="720"/>
      </w:tabs>
      <w:spacing w:after="240"/>
      <w:ind w:left="720"/>
    </w:pPr>
    <w:rPr>
      <w:rFonts w:ascii="Arial" w:hAnsi="Arial"/>
      <w:sz w:val="20"/>
    </w:rPr>
  </w:style>
  <w:style w:type="paragraph" w:customStyle="1" w:styleId="BB-Level2Legal">
    <w:name w:val="BB-Level2(Legal)"/>
    <w:next w:val="BB-NormInd2Legal"/>
    <w:uiPriority w:val="2"/>
    <w:rsid w:val="002E42CE"/>
    <w:pPr>
      <w:numPr>
        <w:ilvl w:val="1"/>
        <w:numId w:val="1"/>
      </w:numPr>
      <w:spacing w:after="240"/>
    </w:pPr>
    <w:rPr>
      <w:rFonts w:ascii="Arial" w:hAnsi="Arial" w:cs="Arial"/>
      <w:sz w:val="20"/>
      <w:szCs w:val="20"/>
    </w:rPr>
  </w:style>
  <w:style w:type="paragraph" w:customStyle="1" w:styleId="BB-NormInd2Legal">
    <w:name w:val="BB-NormInd2(Legal)"/>
    <w:uiPriority w:val="7"/>
    <w:rsid w:val="002E42CE"/>
    <w:pPr>
      <w:tabs>
        <w:tab w:val="left" w:pos="720"/>
      </w:tabs>
      <w:spacing w:after="240"/>
      <w:ind w:left="720"/>
    </w:pPr>
    <w:rPr>
      <w:rFonts w:ascii="Arial" w:hAnsi="Arial" w:cs="Arial"/>
      <w:sz w:val="20"/>
      <w:szCs w:val="20"/>
    </w:rPr>
  </w:style>
  <w:style w:type="paragraph" w:customStyle="1" w:styleId="BB-Level3Legal">
    <w:name w:val="BB-Level3(Legal)"/>
    <w:next w:val="BB-NormInd3Legal"/>
    <w:uiPriority w:val="3"/>
    <w:rsid w:val="002E42CE"/>
    <w:pPr>
      <w:numPr>
        <w:ilvl w:val="2"/>
        <w:numId w:val="1"/>
      </w:numPr>
      <w:spacing w:after="240"/>
    </w:pPr>
    <w:rPr>
      <w:rFonts w:ascii="Arial" w:hAnsi="Arial" w:cs="Arial"/>
      <w:sz w:val="20"/>
      <w:szCs w:val="20"/>
    </w:rPr>
  </w:style>
  <w:style w:type="paragraph" w:customStyle="1" w:styleId="BB-NormInd3Legal">
    <w:name w:val="BB-NormInd3(Legal)"/>
    <w:uiPriority w:val="99"/>
    <w:rsid w:val="002E42CE"/>
    <w:pPr>
      <w:tabs>
        <w:tab w:val="left" w:pos="1701"/>
      </w:tabs>
      <w:spacing w:after="240"/>
      <w:ind w:left="1701"/>
    </w:pPr>
    <w:rPr>
      <w:rFonts w:ascii="Arial" w:hAnsi="Arial" w:cs="Arial"/>
      <w:sz w:val="20"/>
      <w:szCs w:val="20"/>
    </w:rPr>
  </w:style>
  <w:style w:type="paragraph" w:customStyle="1" w:styleId="BB-Level4Legal">
    <w:name w:val="BB-Level4(Legal)"/>
    <w:next w:val="BB-NormInd4Legal"/>
    <w:uiPriority w:val="4"/>
    <w:rsid w:val="002E42CE"/>
    <w:pPr>
      <w:numPr>
        <w:ilvl w:val="3"/>
        <w:numId w:val="1"/>
      </w:numPr>
      <w:tabs>
        <w:tab w:val="left" w:pos="1701"/>
      </w:tabs>
      <w:spacing w:after="240"/>
    </w:pPr>
    <w:rPr>
      <w:rFonts w:ascii="Arial" w:hAnsi="Arial" w:cs="Arial"/>
      <w:sz w:val="20"/>
      <w:szCs w:val="20"/>
    </w:rPr>
  </w:style>
  <w:style w:type="paragraph" w:customStyle="1" w:styleId="BB-Level5Legal">
    <w:name w:val="BB-Level5(Legal)"/>
    <w:next w:val="BB-NormInd5Legal"/>
    <w:uiPriority w:val="5"/>
    <w:rsid w:val="002E42CE"/>
    <w:pPr>
      <w:numPr>
        <w:ilvl w:val="4"/>
        <w:numId w:val="1"/>
      </w:numPr>
      <w:tabs>
        <w:tab w:val="left" w:pos="2268"/>
      </w:tabs>
      <w:spacing w:after="240"/>
    </w:pPr>
    <w:rPr>
      <w:rFonts w:ascii="Arial" w:hAnsi="Arial" w:cs="Arial"/>
      <w:sz w:val="20"/>
      <w:szCs w:val="20"/>
    </w:rPr>
  </w:style>
  <w:style w:type="paragraph" w:customStyle="1" w:styleId="BB-NormInd4Legal">
    <w:name w:val="BB-NormInd4(Legal)"/>
    <w:uiPriority w:val="9"/>
    <w:rsid w:val="002E42CE"/>
    <w:pPr>
      <w:tabs>
        <w:tab w:val="left" w:pos="2268"/>
      </w:tabs>
      <w:spacing w:after="240"/>
      <w:ind w:left="2268"/>
    </w:pPr>
    <w:rPr>
      <w:rFonts w:ascii="Arial" w:hAnsi="Arial" w:cs="Arial"/>
      <w:sz w:val="20"/>
      <w:szCs w:val="20"/>
    </w:rPr>
  </w:style>
  <w:style w:type="paragraph" w:customStyle="1" w:styleId="BB-NormInd5Legal">
    <w:name w:val="BB-NormInd5(Legal)"/>
    <w:uiPriority w:val="10"/>
    <w:rsid w:val="002E42CE"/>
    <w:pPr>
      <w:tabs>
        <w:tab w:val="left" w:pos="2835"/>
      </w:tabs>
      <w:spacing w:after="240"/>
      <w:ind w:left="2835"/>
    </w:pPr>
    <w:rPr>
      <w:rFonts w:ascii="Arial" w:hAnsi="Arial" w:cs="Arial"/>
      <w:sz w:val="20"/>
      <w:szCs w:val="20"/>
    </w:rPr>
  </w:style>
  <w:style w:type="paragraph" w:customStyle="1" w:styleId="BB-SLevel1Legal">
    <w:name w:val="BB-SLevel1(Legal)"/>
    <w:next w:val="BB-NormInd1Legal"/>
    <w:uiPriority w:val="14"/>
    <w:rsid w:val="002E42CE"/>
    <w:pPr>
      <w:numPr>
        <w:ilvl w:val="3"/>
        <w:numId w:val="2"/>
      </w:numPr>
      <w:spacing w:after="240"/>
    </w:pPr>
    <w:rPr>
      <w:rFonts w:ascii="Arial" w:hAnsi="Arial" w:cs="Arial"/>
      <w:sz w:val="20"/>
      <w:szCs w:val="20"/>
    </w:rPr>
  </w:style>
  <w:style w:type="paragraph" w:customStyle="1" w:styleId="BB-SLevel2Legal">
    <w:name w:val="BB-SLevel2(Legal)"/>
    <w:next w:val="BB-NormInd2Legal"/>
    <w:uiPriority w:val="15"/>
    <w:rsid w:val="002E42CE"/>
    <w:pPr>
      <w:numPr>
        <w:ilvl w:val="4"/>
        <w:numId w:val="2"/>
      </w:numPr>
      <w:spacing w:after="240"/>
    </w:pPr>
    <w:rPr>
      <w:rFonts w:ascii="Arial" w:hAnsi="Arial" w:cs="Arial"/>
      <w:sz w:val="20"/>
      <w:szCs w:val="20"/>
    </w:rPr>
  </w:style>
  <w:style w:type="paragraph" w:customStyle="1" w:styleId="BB-SLevel3Legal">
    <w:name w:val="BB-SLevel3(Legal)"/>
    <w:next w:val="BB-NormInd3Legal"/>
    <w:uiPriority w:val="16"/>
    <w:rsid w:val="002E42CE"/>
    <w:pPr>
      <w:numPr>
        <w:ilvl w:val="5"/>
        <w:numId w:val="2"/>
      </w:numPr>
      <w:spacing w:after="240"/>
    </w:pPr>
    <w:rPr>
      <w:rFonts w:ascii="Arial" w:hAnsi="Arial" w:cs="Arial"/>
      <w:sz w:val="20"/>
      <w:szCs w:val="20"/>
    </w:rPr>
  </w:style>
  <w:style w:type="paragraph" w:customStyle="1" w:styleId="BB-SLevel4Legal">
    <w:name w:val="BB-SLevel4(Legal)"/>
    <w:next w:val="BB-NormInd4Legal"/>
    <w:uiPriority w:val="17"/>
    <w:rsid w:val="002E42CE"/>
    <w:pPr>
      <w:numPr>
        <w:ilvl w:val="6"/>
        <w:numId w:val="2"/>
      </w:numPr>
      <w:spacing w:after="240"/>
    </w:pPr>
    <w:rPr>
      <w:rFonts w:ascii="Arial" w:hAnsi="Arial" w:cs="Arial"/>
      <w:sz w:val="20"/>
      <w:szCs w:val="20"/>
    </w:rPr>
  </w:style>
  <w:style w:type="paragraph" w:customStyle="1" w:styleId="BB-SLevel5Legal">
    <w:name w:val="BB-SLevel5(Legal)"/>
    <w:next w:val="BB-NormInd5Legal"/>
    <w:uiPriority w:val="18"/>
    <w:rsid w:val="002E42CE"/>
    <w:pPr>
      <w:numPr>
        <w:ilvl w:val="7"/>
        <w:numId w:val="2"/>
      </w:numPr>
      <w:spacing w:after="240"/>
    </w:pPr>
    <w:rPr>
      <w:rFonts w:ascii="Arial" w:hAnsi="Arial" w:cs="Arial"/>
      <w:sz w:val="20"/>
      <w:szCs w:val="20"/>
    </w:rPr>
  </w:style>
  <w:style w:type="paragraph" w:customStyle="1" w:styleId="BB-OfficeAdd9">
    <w:name w:val="BB-OfficeAdd9"/>
    <w:semiHidden/>
    <w:rsid w:val="002E42CE"/>
    <w:rPr>
      <w:rFonts w:ascii="Arial" w:hAnsi="Arial" w:cs="Arial"/>
      <w:sz w:val="18"/>
      <w:szCs w:val="18"/>
    </w:rPr>
  </w:style>
  <w:style w:type="paragraph" w:customStyle="1" w:styleId="BB-SHeadingLegal">
    <w:name w:val="BB-SHeading(Legal)"/>
    <w:next w:val="BB-Normal"/>
    <w:uiPriority w:val="11"/>
    <w:rsid w:val="002E42CE"/>
    <w:pPr>
      <w:pageBreakBefore/>
      <w:numPr>
        <w:numId w:val="2"/>
      </w:numPr>
      <w:spacing w:after="240"/>
      <w:jc w:val="center"/>
    </w:pPr>
    <w:rPr>
      <w:rFonts w:ascii="Arial" w:hAnsi="Arial" w:cs="Arial"/>
      <w:b/>
      <w:caps/>
      <w:sz w:val="20"/>
      <w:szCs w:val="20"/>
    </w:rPr>
  </w:style>
  <w:style w:type="paragraph" w:customStyle="1" w:styleId="BB-PartHeadingLegal">
    <w:name w:val="BB-PartHeading(Legal)"/>
    <w:next w:val="BB-Normal"/>
    <w:uiPriority w:val="12"/>
    <w:rsid w:val="005340A3"/>
    <w:pPr>
      <w:numPr>
        <w:ilvl w:val="1"/>
        <w:numId w:val="2"/>
      </w:numPr>
      <w:spacing w:after="240"/>
      <w:jc w:val="center"/>
    </w:pPr>
    <w:rPr>
      <w:rFonts w:ascii="Arial" w:hAnsi="Arial" w:cs="Arial"/>
      <w:b/>
      <w:sz w:val="20"/>
      <w:szCs w:val="20"/>
    </w:rPr>
  </w:style>
  <w:style w:type="paragraph" w:styleId="EndnoteText">
    <w:name w:val="endnote text"/>
    <w:basedOn w:val="Normal"/>
    <w:link w:val="EndnoteTextChar"/>
    <w:uiPriority w:val="99"/>
    <w:semiHidden/>
    <w:unhideWhenUsed/>
    <w:rsid w:val="002E42CE"/>
    <w:rPr>
      <w:szCs w:val="20"/>
    </w:rPr>
  </w:style>
  <w:style w:type="character" w:customStyle="1" w:styleId="EndnoteTextChar">
    <w:name w:val="Endnote Text Char"/>
    <w:basedOn w:val="DefaultParagraphFont"/>
    <w:link w:val="EndnoteText"/>
    <w:uiPriority w:val="99"/>
    <w:semiHidden/>
    <w:rsid w:val="002E42CE"/>
    <w:rPr>
      <w:rFonts w:ascii="Arial" w:hAnsi="Arial"/>
      <w:sz w:val="20"/>
      <w:szCs w:val="20"/>
    </w:rPr>
  </w:style>
  <w:style w:type="character" w:styleId="EndnoteReference">
    <w:name w:val="endnote reference"/>
    <w:basedOn w:val="DefaultParagraphFont"/>
    <w:uiPriority w:val="99"/>
    <w:semiHidden/>
    <w:rsid w:val="002E42CE"/>
    <w:rPr>
      <w:vertAlign w:val="superscript"/>
    </w:rPr>
  </w:style>
  <w:style w:type="paragraph" w:customStyle="1" w:styleId="BB-AppendixHeadingLegal">
    <w:name w:val="BB-AppendixHeading(Legal)"/>
    <w:next w:val="BB-Normal"/>
    <w:uiPriority w:val="13"/>
    <w:rsid w:val="002E42CE"/>
    <w:pPr>
      <w:pageBreakBefore/>
      <w:numPr>
        <w:ilvl w:val="2"/>
        <w:numId w:val="2"/>
      </w:numPr>
      <w:spacing w:after="240"/>
      <w:jc w:val="center"/>
    </w:pPr>
    <w:rPr>
      <w:rFonts w:ascii="Arial" w:hAnsi="Arial" w:cs="Arial"/>
      <w:b/>
      <w:caps/>
      <w:sz w:val="20"/>
      <w:szCs w:val="20"/>
    </w:rPr>
  </w:style>
  <w:style w:type="paragraph" w:customStyle="1" w:styleId="BB-OfficeTab">
    <w:name w:val="BB-OfficeTab"/>
    <w:semiHidden/>
    <w:rsid w:val="002E42CE"/>
    <w:pPr>
      <w:jc w:val="right"/>
    </w:pPr>
    <w:rPr>
      <w:rFonts w:ascii="Arial" w:hAnsi="Arial"/>
      <w:sz w:val="18"/>
      <w:szCs w:val="18"/>
    </w:rPr>
  </w:style>
  <w:style w:type="paragraph" w:customStyle="1" w:styleId="BB-Bullet1Legal">
    <w:name w:val="BB-Bullet1(Legal)"/>
    <w:uiPriority w:val="20"/>
    <w:rsid w:val="002E42CE"/>
    <w:pPr>
      <w:numPr>
        <w:numId w:val="3"/>
      </w:numPr>
    </w:pPr>
    <w:rPr>
      <w:rFonts w:ascii="Arial" w:hAnsi="Arial" w:cs="Arial"/>
      <w:sz w:val="20"/>
      <w:szCs w:val="20"/>
    </w:rPr>
  </w:style>
  <w:style w:type="paragraph" w:customStyle="1" w:styleId="BB-Bullet2Legal">
    <w:name w:val="BB-Bullet2(Legal)"/>
    <w:uiPriority w:val="21"/>
    <w:rsid w:val="002E42CE"/>
    <w:pPr>
      <w:numPr>
        <w:ilvl w:val="1"/>
        <w:numId w:val="3"/>
      </w:numPr>
    </w:pPr>
    <w:rPr>
      <w:rFonts w:ascii="Arial" w:hAnsi="Arial" w:cs="Arial"/>
      <w:sz w:val="20"/>
      <w:szCs w:val="20"/>
    </w:rPr>
  </w:style>
  <w:style w:type="paragraph" w:customStyle="1" w:styleId="BB-Bullet3Legal">
    <w:name w:val="BB-Bullet3(Legal)"/>
    <w:uiPriority w:val="22"/>
    <w:rsid w:val="002E42CE"/>
    <w:pPr>
      <w:numPr>
        <w:ilvl w:val="2"/>
        <w:numId w:val="3"/>
      </w:numPr>
    </w:pPr>
    <w:rPr>
      <w:rFonts w:ascii="Arial" w:hAnsi="Arial" w:cs="Arial"/>
      <w:sz w:val="20"/>
      <w:szCs w:val="20"/>
    </w:rPr>
  </w:style>
  <w:style w:type="paragraph" w:customStyle="1" w:styleId="BB-Bullet4Legal">
    <w:name w:val="BB-Bullet4(Legal)"/>
    <w:uiPriority w:val="23"/>
    <w:rsid w:val="002E42CE"/>
    <w:pPr>
      <w:numPr>
        <w:ilvl w:val="3"/>
        <w:numId w:val="3"/>
      </w:numPr>
    </w:pPr>
    <w:rPr>
      <w:rFonts w:ascii="Arial" w:hAnsi="Arial" w:cs="Arial"/>
      <w:sz w:val="20"/>
      <w:szCs w:val="20"/>
    </w:rPr>
  </w:style>
  <w:style w:type="paragraph" w:customStyle="1" w:styleId="BB-Bullet5Legal">
    <w:name w:val="BB-Bullet5(Legal)"/>
    <w:uiPriority w:val="24"/>
    <w:rsid w:val="002E42CE"/>
    <w:pPr>
      <w:numPr>
        <w:ilvl w:val="4"/>
        <w:numId w:val="3"/>
      </w:numPr>
    </w:pPr>
    <w:rPr>
      <w:rFonts w:ascii="Arial" w:hAnsi="Arial" w:cs="Arial"/>
      <w:sz w:val="20"/>
      <w:szCs w:val="20"/>
    </w:rPr>
  </w:style>
  <w:style w:type="character" w:customStyle="1" w:styleId="Heading1Char">
    <w:name w:val="Heading 1 Char"/>
    <w:basedOn w:val="DefaultParagraphFont"/>
    <w:link w:val="Heading1"/>
    <w:uiPriority w:val="9"/>
    <w:semiHidden/>
    <w:rsid w:val="002E42CE"/>
    <w:rPr>
      <w:rFonts w:ascii="Arial" w:hAnsi="Arial" w:cs="Arial"/>
      <w:b/>
      <w:sz w:val="20"/>
      <w:szCs w:val="20"/>
    </w:rPr>
  </w:style>
  <w:style w:type="paragraph" w:styleId="TOC1">
    <w:name w:val="toc 1"/>
    <w:next w:val="BB-Normal"/>
    <w:uiPriority w:val="39"/>
    <w:unhideWhenUsed/>
    <w:rsid w:val="00806C25"/>
    <w:pPr>
      <w:spacing w:before="120" w:after="100"/>
    </w:pPr>
    <w:rPr>
      <w:rFonts w:ascii="Arial" w:hAnsi="Arial"/>
      <w:b/>
      <w:caps/>
      <w:sz w:val="20"/>
    </w:rPr>
  </w:style>
  <w:style w:type="character" w:customStyle="1" w:styleId="Heading2Char">
    <w:name w:val="Heading 2 Char"/>
    <w:basedOn w:val="DefaultParagraphFont"/>
    <w:link w:val="Heading2"/>
    <w:uiPriority w:val="9"/>
    <w:semiHidden/>
    <w:rsid w:val="002E42CE"/>
    <w:rPr>
      <w:rFonts w:asciiTheme="majorHAnsi" w:eastAsiaTheme="majorEastAsia" w:hAnsiTheme="majorHAnsi" w:cstheme="majorBidi"/>
      <w:b/>
      <w:bCs/>
      <w:color w:val="0000FF" w:themeColor="accent1"/>
      <w:sz w:val="26"/>
      <w:szCs w:val="26"/>
    </w:rPr>
  </w:style>
  <w:style w:type="character" w:customStyle="1" w:styleId="Heading3Char">
    <w:name w:val="Heading 3 Char"/>
    <w:basedOn w:val="DefaultParagraphFont"/>
    <w:link w:val="Heading3"/>
    <w:uiPriority w:val="9"/>
    <w:semiHidden/>
    <w:rsid w:val="004D15C8"/>
    <w:rPr>
      <w:rFonts w:asciiTheme="majorHAnsi" w:eastAsiaTheme="majorEastAsia" w:hAnsiTheme="majorHAnsi" w:cstheme="majorBidi"/>
      <w:b/>
      <w:bCs/>
      <w:color w:val="0000FF" w:themeColor="accent1"/>
      <w:sz w:val="20"/>
    </w:rPr>
  </w:style>
  <w:style w:type="paragraph" w:styleId="Header">
    <w:name w:val="header"/>
    <w:basedOn w:val="BB-Normal"/>
    <w:link w:val="HeaderChar"/>
    <w:uiPriority w:val="99"/>
    <w:unhideWhenUsed/>
    <w:rsid w:val="002E42CE"/>
    <w:pPr>
      <w:tabs>
        <w:tab w:val="center" w:pos="4513"/>
        <w:tab w:val="right" w:pos="9026"/>
      </w:tabs>
    </w:pPr>
  </w:style>
  <w:style w:type="character" w:customStyle="1" w:styleId="HeaderChar">
    <w:name w:val="Header Char"/>
    <w:basedOn w:val="DefaultParagraphFont"/>
    <w:link w:val="Header"/>
    <w:uiPriority w:val="99"/>
    <w:rsid w:val="004D15C8"/>
    <w:rPr>
      <w:rFonts w:ascii="Arial" w:hAnsi="Arial" w:cs="Arial"/>
      <w:sz w:val="20"/>
      <w:szCs w:val="20"/>
    </w:rPr>
  </w:style>
  <w:style w:type="paragraph" w:styleId="Footer">
    <w:name w:val="footer"/>
    <w:link w:val="FooterChar"/>
    <w:uiPriority w:val="99"/>
    <w:unhideWhenUsed/>
    <w:rsid w:val="008D2867"/>
    <w:pPr>
      <w:tabs>
        <w:tab w:val="center" w:pos="4513"/>
        <w:tab w:val="right" w:pos="9026"/>
      </w:tabs>
    </w:pPr>
    <w:rPr>
      <w:rFonts w:ascii="Arial" w:hAnsi="Arial" w:cs="Arial"/>
      <w:sz w:val="13"/>
      <w:szCs w:val="20"/>
    </w:rPr>
  </w:style>
  <w:style w:type="character" w:customStyle="1" w:styleId="FooterChar">
    <w:name w:val="Footer Char"/>
    <w:basedOn w:val="DefaultParagraphFont"/>
    <w:link w:val="Footer"/>
    <w:uiPriority w:val="99"/>
    <w:rsid w:val="008D2867"/>
    <w:rPr>
      <w:rFonts w:ascii="Arial" w:hAnsi="Arial" w:cs="Arial"/>
      <w:sz w:val="13"/>
      <w:szCs w:val="20"/>
    </w:rPr>
  </w:style>
  <w:style w:type="character" w:styleId="Hyperlink">
    <w:name w:val="Hyperlink"/>
    <w:basedOn w:val="DefaultParagraphFont"/>
    <w:uiPriority w:val="99"/>
    <w:unhideWhenUsed/>
    <w:rsid w:val="002E42CE"/>
    <w:rPr>
      <w:color w:val="0000FF" w:themeColor="hyperlink"/>
      <w:u w:val="single"/>
    </w:rPr>
  </w:style>
  <w:style w:type="paragraph" w:styleId="TOCHeading">
    <w:name w:val="TOC Heading"/>
    <w:basedOn w:val="Heading1"/>
    <w:next w:val="Normal"/>
    <w:uiPriority w:val="39"/>
    <w:semiHidden/>
    <w:rsid w:val="002E42CE"/>
    <w:pPr>
      <w:spacing w:line="276" w:lineRule="auto"/>
      <w:jc w:val="left"/>
      <w:outlineLvl w:val="9"/>
    </w:pPr>
    <w:rPr>
      <w:lang w:val="en-US" w:eastAsia="ja-JP"/>
    </w:rPr>
  </w:style>
  <w:style w:type="paragraph" w:styleId="TOC2">
    <w:name w:val="toc 2"/>
    <w:next w:val="BB-Normal"/>
    <w:uiPriority w:val="39"/>
    <w:unhideWhenUsed/>
    <w:rsid w:val="00806C25"/>
    <w:pPr>
      <w:spacing w:after="100"/>
      <w:jc w:val="left"/>
    </w:pPr>
    <w:rPr>
      <w:rFonts w:ascii="Arial" w:eastAsiaTheme="minorEastAsia" w:hAnsi="Arial"/>
      <w:b/>
      <w:caps/>
      <w:sz w:val="20"/>
      <w:lang w:val="en-US" w:eastAsia="ja-JP"/>
    </w:rPr>
  </w:style>
  <w:style w:type="paragraph" w:styleId="TOC3">
    <w:name w:val="toc 3"/>
    <w:next w:val="BB-Normal"/>
    <w:uiPriority w:val="39"/>
    <w:unhideWhenUsed/>
    <w:rsid w:val="00FD6CC8"/>
    <w:pPr>
      <w:spacing w:after="100"/>
      <w:ind w:left="567"/>
      <w:jc w:val="left"/>
    </w:pPr>
    <w:rPr>
      <w:rFonts w:ascii="Arial" w:eastAsiaTheme="minorEastAsia" w:hAnsi="Arial"/>
      <w:sz w:val="20"/>
      <w:lang w:val="en-US" w:eastAsia="ja-JP"/>
    </w:rPr>
  </w:style>
  <w:style w:type="paragraph" w:styleId="BalloonText">
    <w:name w:val="Balloon Text"/>
    <w:basedOn w:val="Normal"/>
    <w:link w:val="BalloonTextChar"/>
    <w:uiPriority w:val="99"/>
    <w:semiHidden/>
    <w:rsid w:val="002E42CE"/>
    <w:rPr>
      <w:rFonts w:ascii="Tahoma" w:hAnsi="Tahoma" w:cs="Tahoma"/>
      <w:sz w:val="16"/>
      <w:szCs w:val="16"/>
    </w:rPr>
  </w:style>
  <w:style w:type="character" w:customStyle="1" w:styleId="BalloonTextChar">
    <w:name w:val="Balloon Text Char"/>
    <w:basedOn w:val="DefaultParagraphFont"/>
    <w:link w:val="BalloonText"/>
    <w:uiPriority w:val="99"/>
    <w:semiHidden/>
    <w:rsid w:val="004D15C8"/>
    <w:rPr>
      <w:rFonts w:ascii="Tahoma" w:hAnsi="Tahoma" w:cs="Tahoma"/>
      <w:sz w:val="16"/>
      <w:szCs w:val="16"/>
    </w:rPr>
  </w:style>
  <w:style w:type="paragraph" w:customStyle="1" w:styleId="BB-DefNumberLegal">
    <w:name w:val="BB-DefNumber(Legal)"/>
    <w:uiPriority w:val="99"/>
    <w:rsid w:val="002E42CE"/>
    <w:pPr>
      <w:numPr>
        <w:ilvl w:val="2"/>
        <w:numId w:val="4"/>
      </w:numPr>
      <w:spacing w:after="240"/>
    </w:pPr>
    <w:rPr>
      <w:rFonts w:ascii="Arial" w:hAnsi="Arial" w:cs="Arial"/>
      <w:sz w:val="20"/>
      <w:szCs w:val="20"/>
    </w:rPr>
  </w:style>
  <w:style w:type="paragraph" w:customStyle="1" w:styleId="BB-DefinitionLegal">
    <w:name w:val="BB-Definition(Legal)"/>
    <w:uiPriority w:val="99"/>
    <w:rsid w:val="002E42CE"/>
    <w:pPr>
      <w:numPr>
        <w:numId w:val="4"/>
      </w:numPr>
      <w:tabs>
        <w:tab w:val="left" w:pos="720"/>
      </w:tabs>
      <w:spacing w:after="240"/>
    </w:pPr>
    <w:rPr>
      <w:rFonts w:ascii="Arial" w:hAnsi="Arial" w:cs="Arial"/>
      <w:b/>
      <w:sz w:val="20"/>
      <w:szCs w:val="20"/>
    </w:rPr>
  </w:style>
  <w:style w:type="paragraph" w:customStyle="1" w:styleId="BB-PartiesLegal">
    <w:name w:val="BB-Parties(Legal)"/>
    <w:rsid w:val="002E42CE"/>
    <w:pPr>
      <w:numPr>
        <w:numId w:val="5"/>
      </w:numPr>
      <w:spacing w:after="240"/>
    </w:pPr>
    <w:rPr>
      <w:rFonts w:ascii="Arial" w:hAnsi="Arial" w:cs="Arial"/>
      <w:b/>
      <w:sz w:val="20"/>
      <w:szCs w:val="20"/>
    </w:rPr>
  </w:style>
  <w:style w:type="paragraph" w:customStyle="1" w:styleId="BB-RecitalsLegal">
    <w:name w:val="BB-Recitals(Legal)"/>
    <w:rsid w:val="002E42CE"/>
    <w:pPr>
      <w:numPr>
        <w:numId w:val="6"/>
      </w:numPr>
      <w:spacing w:after="240"/>
    </w:pPr>
    <w:rPr>
      <w:rFonts w:ascii="Arial" w:hAnsi="Arial" w:cs="Arial"/>
      <w:sz w:val="20"/>
      <w:szCs w:val="20"/>
    </w:rPr>
  </w:style>
  <w:style w:type="paragraph" w:customStyle="1" w:styleId="BB-HeadingLegal">
    <w:name w:val="BB-Heading(Legal)"/>
    <w:next w:val="BB-Normal"/>
    <w:rsid w:val="002E42CE"/>
    <w:pPr>
      <w:tabs>
        <w:tab w:val="left" w:pos="720"/>
      </w:tabs>
      <w:spacing w:after="240"/>
      <w:ind w:left="720" w:hanging="720"/>
    </w:pPr>
    <w:rPr>
      <w:rFonts w:ascii="Arial" w:hAnsi="Arial"/>
      <w:b/>
      <w:sz w:val="20"/>
    </w:rPr>
  </w:style>
  <w:style w:type="paragraph" w:styleId="FootnoteText">
    <w:name w:val="footnote text"/>
    <w:link w:val="FootnoteTextChar"/>
    <w:uiPriority w:val="99"/>
    <w:unhideWhenUsed/>
    <w:rsid w:val="002E42CE"/>
    <w:pPr>
      <w:tabs>
        <w:tab w:val="left" w:pos="720"/>
      </w:tabs>
      <w:ind w:left="720" w:hanging="720"/>
    </w:pPr>
    <w:rPr>
      <w:rFonts w:ascii="Arial" w:hAnsi="Arial"/>
      <w:sz w:val="18"/>
      <w:szCs w:val="18"/>
    </w:rPr>
  </w:style>
  <w:style w:type="character" w:customStyle="1" w:styleId="FootnoteTextChar">
    <w:name w:val="Footnote Text Char"/>
    <w:basedOn w:val="DefaultParagraphFont"/>
    <w:link w:val="FootnoteText"/>
    <w:uiPriority w:val="99"/>
    <w:rsid w:val="002E42CE"/>
    <w:rPr>
      <w:rFonts w:ascii="Arial" w:hAnsi="Arial"/>
      <w:sz w:val="18"/>
      <w:szCs w:val="18"/>
    </w:rPr>
  </w:style>
  <w:style w:type="character" w:styleId="FootnoteReference">
    <w:name w:val="footnote reference"/>
    <w:basedOn w:val="DefaultParagraphFont"/>
    <w:uiPriority w:val="99"/>
    <w:semiHidden/>
    <w:unhideWhenUsed/>
    <w:rsid w:val="002E42CE"/>
    <w:rPr>
      <w:vertAlign w:val="superscript"/>
    </w:rPr>
  </w:style>
  <w:style w:type="table" w:styleId="TableGrid">
    <w:name w:val="Table Grid"/>
    <w:basedOn w:val="TableNormal"/>
    <w:uiPriority w:val="59"/>
    <w:rsid w:val="00294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DefParagraphLegal">
    <w:name w:val="BB-DefParagraph(Legal)"/>
    <w:rsid w:val="002E42CE"/>
    <w:pPr>
      <w:tabs>
        <w:tab w:val="left" w:pos="720"/>
      </w:tabs>
      <w:spacing w:after="240"/>
      <w:ind w:left="720"/>
    </w:pPr>
    <w:rPr>
      <w:rFonts w:ascii="Arial" w:hAnsi="Arial"/>
      <w:sz w:val="20"/>
    </w:rPr>
  </w:style>
  <w:style w:type="paragraph" w:customStyle="1" w:styleId="BB-BulletLegal">
    <w:name w:val="BB-Bullet(Legal)"/>
    <w:uiPriority w:val="19"/>
    <w:rsid w:val="000A1F1F"/>
    <w:pPr>
      <w:numPr>
        <w:numId w:val="7"/>
      </w:numPr>
      <w:ind w:hanging="720"/>
    </w:pPr>
    <w:rPr>
      <w:rFonts w:ascii="Arial" w:hAnsi="Arial"/>
      <w:sz w:val="20"/>
    </w:rPr>
  </w:style>
  <w:style w:type="paragraph" w:customStyle="1" w:styleId="BB-Normal">
    <w:name w:val="BB-Normal"/>
    <w:rsid w:val="002E42CE"/>
    <w:rPr>
      <w:rFonts w:ascii="Arial" w:hAnsi="Arial" w:cs="Arial"/>
      <w:sz w:val="20"/>
      <w:szCs w:val="20"/>
    </w:rPr>
  </w:style>
  <w:style w:type="paragraph" w:customStyle="1" w:styleId="BB-DocRef">
    <w:name w:val="BB-DocRef"/>
    <w:rsid w:val="002E42CE"/>
    <w:rPr>
      <w:rFonts w:ascii="Arial" w:hAnsi="Arial" w:cs="Arial"/>
      <w:sz w:val="13"/>
      <w:szCs w:val="13"/>
    </w:rPr>
  </w:style>
  <w:style w:type="paragraph" w:customStyle="1" w:styleId="BB-LogoHeader">
    <w:name w:val="BB-LogoHeader"/>
    <w:rsid w:val="002E42CE"/>
    <w:rPr>
      <w:rFonts w:ascii="Arial" w:hAnsi="Arial"/>
      <w:sz w:val="20"/>
    </w:rPr>
  </w:style>
  <w:style w:type="paragraph" w:customStyle="1" w:styleId="BB-OfficeAdd10">
    <w:name w:val="BB-OfficeAdd10"/>
    <w:semiHidden/>
    <w:rsid w:val="002E42CE"/>
    <w:rPr>
      <w:rFonts w:ascii="Arial" w:hAnsi="Arial" w:cs="Arial"/>
      <w:sz w:val="20"/>
      <w:szCs w:val="18"/>
    </w:rPr>
  </w:style>
  <w:style w:type="paragraph" w:customStyle="1" w:styleId="BB-FrontPage">
    <w:name w:val="BB-FrontPage"/>
    <w:rsid w:val="002E42CE"/>
    <w:pPr>
      <w:jc w:val="center"/>
    </w:pPr>
    <w:rPr>
      <w:rFonts w:ascii="Arial" w:hAnsi="Arial" w:cs="Arial"/>
      <w:b/>
      <w:sz w:val="20"/>
      <w:szCs w:val="20"/>
    </w:rPr>
  </w:style>
  <w:style w:type="paragraph" w:customStyle="1" w:styleId="BB-FrontPageDate">
    <w:name w:val="BB-FrontPageDate"/>
    <w:rsid w:val="002E42CE"/>
    <w:pPr>
      <w:tabs>
        <w:tab w:val="right" w:pos="5528"/>
      </w:tabs>
    </w:pPr>
    <w:rPr>
      <w:rFonts w:ascii="Arial" w:hAnsi="Arial" w:cs="Arial"/>
      <w:b/>
      <w:sz w:val="20"/>
      <w:szCs w:val="20"/>
    </w:rPr>
  </w:style>
  <w:style w:type="paragraph" w:customStyle="1" w:styleId="BB-OfficeAdd">
    <w:name w:val="BB-OfficeAdd"/>
    <w:rsid w:val="002E42CE"/>
    <w:rPr>
      <w:rFonts w:ascii="Arial" w:hAnsi="Arial" w:cs="Arial"/>
      <w:sz w:val="18"/>
      <w:szCs w:val="18"/>
    </w:rPr>
  </w:style>
  <w:style w:type="paragraph" w:styleId="TOC4">
    <w:name w:val="toc 4"/>
    <w:next w:val="BB-Normal"/>
    <w:uiPriority w:val="39"/>
    <w:unhideWhenUsed/>
    <w:rsid w:val="00806C25"/>
    <w:pPr>
      <w:spacing w:after="100"/>
    </w:pPr>
    <w:rPr>
      <w:rFonts w:ascii="Arial" w:hAnsi="Arial"/>
      <w:b/>
      <w:caps/>
      <w:sz w:val="20"/>
    </w:rPr>
  </w:style>
  <w:style w:type="table" w:styleId="DarkList-Accent6">
    <w:name w:val="Dark List Accent 6"/>
    <w:basedOn w:val="TableNormal"/>
    <w:uiPriority w:val="70"/>
    <w:locked/>
    <w:rsid w:val="00294589"/>
    <w:rPr>
      <w:color w:val="FFFFFF" w:themeColor="background1"/>
    </w:rPr>
    <w:tblPr>
      <w:tblStyleRowBandSize w:val="1"/>
      <w:tblStyleColBandSize w:val="1"/>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table" w:styleId="ColourfulShading">
    <w:name w:val="Colorful Shading"/>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0000FF" w:themeColor="accent1"/>
        <w:bottom w:val="single" w:sz="4" w:space="0" w:color="0000FF" w:themeColor="accent1"/>
        <w:right w:val="single" w:sz="4" w:space="0" w:color="0000FF" w:themeColor="accent1"/>
        <w:insideH w:val="single" w:sz="4" w:space="0" w:color="FFFFFF" w:themeColor="background1"/>
        <w:insideV w:val="single" w:sz="4" w:space="0" w:color="FFFFFF" w:themeColor="background1"/>
      </w:tblBorders>
    </w:tblPr>
    <w:tcPr>
      <w:shd w:val="clear" w:color="auto" w:fill="E6E6FF" w:themeFill="accent1"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99" w:themeFill="accent1" w:themeFillShade="99"/>
      </w:tcPr>
    </w:tblStylePr>
    <w:tblStylePr w:type="firstCol">
      <w:rPr>
        <w:color w:val="FFFFFF" w:themeColor="background1"/>
      </w:rPr>
      <w:tblPr/>
      <w:tcPr>
        <w:tcBorders>
          <w:top w:val="nil"/>
          <w:left w:val="nil"/>
          <w:bottom w:val="nil"/>
          <w:right w:val="nil"/>
          <w:insideH w:val="single" w:sz="4" w:space="0" w:color="000099" w:themeColor="accent1" w:themeShade="99"/>
          <w:insideV w:val="nil"/>
        </w:tcBorders>
        <w:shd w:val="clear" w:color="auto" w:fill="00009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99" w:themeFill="accent1" w:themeFillShade="99"/>
      </w:tcPr>
    </w:tblStylePr>
    <w:tblStylePr w:type="band1Vert">
      <w:tblPr/>
      <w:tcPr>
        <w:shd w:val="clear" w:color="auto" w:fill="9999FF" w:themeFill="accent1" w:themeFillTint="66"/>
      </w:tcPr>
    </w:tblStylePr>
    <w:tblStylePr w:type="band1Horz">
      <w:tblPr/>
      <w:tcPr>
        <w:shd w:val="clear" w:color="auto" w:fill="8080FF"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locked/>
    <w:rsid w:val="00294589"/>
    <w:rPr>
      <w:color w:val="000000" w:themeColor="text1"/>
    </w:rPr>
    <w:tblPr>
      <w:tblStyleRowBandSize w:val="1"/>
      <w:tblStyleColBandSize w:val="1"/>
      <w:tblBorders>
        <w:top w:val="single" w:sz="24" w:space="0" w:color="BBE0E3" w:themeColor="accent2"/>
        <w:left w:val="single" w:sz="4" w:space="0" w:color="BBE0E3" w:themeColor="accent2"/>
        <w:bottom w:val="single" w:sz="4" w:space="0" w:color="BBE0E3" w:themeColor="accent2"/>
        <w:right w:val="single" w:sz="4" w:space="0" w:color="BBE0E3" w:themeColor="accent2"/>
        <w:insideH w:val="single" w:sz="4" w:space="0" w:color="FFFFFF" w:themeColor="background1"/>
        <w:insideV w:val="single" w:sz="4" w:space="0" w:color="FFFFFF" w:themeColor="background1"/>
      </w:tblBorders>
    </w:tblPr>
    <w:tcPr>
      <w:shd w:val="clear" w:color="auto" w:fill="F8FBFC" w:themeFill="accent2" w:themeFillTint="19"/>
    </w:tcPr>
    <w:tblStylePr w:type="firstRow">
      <w:rPr>
        <w:b/>
        <w:bCs/>
      </w:rPr>
      <w:tblPr/>
      <w:tcPr>
        <w:tcBorders>
          <w:top w:val="nil"/>
          <w:left w:val="nil"/>
          <w:bottom w:val="single" w:sz="24" w:space="0" w:color="BBE0E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8A7AF" w:themeFill="accent2" w:themeFillShade="99"/>
      </w:tcPr>
    </w:tblStylePr>
    <w:tblStylePr w:type="firstCol">
      <w:rPr>
        <w:color w:val="FFFFFF" w:themeColor="background1"/>
      </w:rPr>
      <w:tblPr/>
      <w:tcPr>
        <w:tcBorders>
          <w:top w:val="nil"/>
          <w:left w:val="nil"/>
          <w:bottom w:val="nil"/>
          <w:right w:val="nil"/>
          <w:insideH w:val="single" w:sz="4" w:space="0" w:color="48A7AF" w:themeColor="accent2" w:themeShade="99"/>
          <w:insideV w:val="nil"/>
        </w:tcBorders>
        <w:shd w:val="clear" w:color="auto" w:fill="48A7A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8A7AF" w:themeFill="accent2" w:themeFillShade="99"/>
      </w:tcPr>
    </w:tblStylePr>
    <w:tblStylePr w:type="band1Vert">
      <w:tblPr/>
      <w:tcPr>
        <w:shd w:val="clear" w:color="auto" w:fill="E3F2F3" w:themeFill="accent2" w:themeFillTint="66"/>
      </w:tcPr>
    </w:tblStylePr>
    <w:tblStylePr w:type="band1Horz">
      <w:tblPr/>
      <w:tcPr>
        <w:shd w:val="clear" w:color="auto" w:fill="DDEFF1"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locked/>
    <w:rsid w:val="00294589"/>
    <w:rPr>
      <w:color w:val="000000" w:themeColor="text1"/>
    </w:rPr>
    <w:tblPr>
      <w:tblStyleRowBandSize w:val="1"/>
      <w:tblStyleColBandSize w:val="1"/>
      <w:tblBorders>
        <w:top w:val="single" w:sz="24" w:space="0" w:color="009999" w:themeColor="accent4"/>
        <w:left w:val="single" w:sz="4" w:space="0" w:color="99CC00" w:themeColor="accent3"/>
        <w:bottom w:val="single" w:sz="4" w:space="0" w:color="99CC00" w:themeColor="accent3"/>
        <w:right w:val="single" w:sz="4" w:space="0" w:color="99CC00" w:themeColor="accent3"/>
        <w:insideH w:val="single" w:sz="4" w:space="0" w:color="FFFFFF" w:themeColor="background1"/>
        <w:insideV w:val="single" w:sz="4" w:space="0" w:color="FFFFFF" w:themeColor="background1"/>
      </w:tblBorders>
    </w:tblPr>
    <w:tcPr>
      <w:shd w:val="clear" w:color="auto" w:fill="F7FFE1" w:themeFill="accent3" w:themeFillTint="19"/>
    </w:tcPr>
    <w:tblStylePr w:type="firstRow">
      <w:rPr>
        <w:b/>
        <w:bCs/>
      </w:rPr>
      <w:tblPr/>
      <w:tcPr>
        <w:tcBorders>
          <w:top w:val="nil"/>
          <w:left w:val="nil"/>
          <w:bottom w:val="single" w:sz="24" w:space="0" w:color="00999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B7A00" w:themeFill="accent3" w:themeFillShade="99"/>
      </w:tcPr>
    </w:tblStylePr>
    <w:tblStylePr w:type="firstCol">
      <w:rPr>
        <w:color w:val="FFFFFF" w:themeColor="background1"/>
      </w:rPr>
      <w:tblPr/>
      <w:tcPr>
        <w:tcBorders>
          <w:top w:val="nil"/>
          <w:left w:val="nil"/>
          <w:bottom w:val="nil"/>
          <w:right w:val="nil"/>
          <w:insideH w:val="single" w:sz="4" w:space="0" w:color="5B7A00" w:themeColor="accent3" w:themeShade="99"/>
          <w:insideV w:val="nil"/>
        </w:tcBorders>
        <w:shd w:val="clear" w:color="auto" w:fill="5B7A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B7A00" w:themeFill="accent3" w:themeFillShade="99"/>
      </w:tcPr>
    </w:tblStylePr>
    <w:tblStylePr w:type="band1Vert">
      <w:tblPr/>
      <w:tcPr>
        <w:shd w:val="clear" w:color="auto" w:fill="E0FF84" w:themeFill="accent3" w:themeFillTint="66"/>
      </w:tcPr>
    </w:tblStylePr>
    <w:tblStylePr w:type="band1Horz">
      <w:tblPr/>
      <w:tcPr>
        <w:shd w:val="clear" w:color="auto" w:fill="D8FF66" w:themeFill="accent3" w:themeFillTint="7F"/>
      </w:tcPr>
    </w:tblStylePr>
  </w:style>
  <w:style w:type="table" w:styleId="MediumGrid1-Accent3">
    <w:name w:val="Medium Grid 1 Accent 3"/>
    <w:basedOn w:val="TableNormal"/>
    <w:uiPriority w:val="67"/>
    <w:locked/>
    <w:rsid w:val="00294589"/>
    <w:tblPr>
      <w:tblStyleRowBandSize w:val="1"/>
      <w:tblStyleColBandSize w:val="1"/>
      <w:tblBorders>
        <w:top w:val="single" w:sz="8" w:space="0" w:color="C5FF19" w:themeColor="accent3" w:themeTint="BF"/>
        <w:left w:val="single" w:sz="8" w:space="0" w:color="C5FF19" w:themeColor="accent3" w:themeTint="BF"/>
        <w:bottom w:val="single" w:sz="8" w:space="0" w:color="C5FF19" w:themeColor="accent3" w:themeTint="BF"/>
        <w:right w:val="single" w:sz="8" w:space="0" w:color="C5FF19" w:themeColor="accent3" w:themeTint="BF"/>
        <w:insideH w:val="single" w:sz="8" w:space="0" w:color="C5FF19" w:themeColor="accent3" w:themeTint="BF"/>
        <w:insideV w:val="single" w:sz="8" w:space="0" w:color="C5FF19" w:themeColor="accent3" w:themeTint="BF"/>
      </w:tblBorders>
    </w:tblPr>
    <w:tcPr>
      <w:shd w:val="clear" w:color="auto" w:fill="ECFFB3" w:themeFill="accent3" w:themeFillTint="3F"/>
    </w:tcPr>
    <w:tblStylePr w:type="firstRow">
      <w:rPr>
        <w:b/>
        <w:bCs/>
      </w:rPr>
    </w:tblStylePr>
    <w:tblStylePr w:type="lastRow">
      <w:rPr>
        <w:b/>
        <w:bCs/>
      </w:rPr>
      <w:tblPr/>
      <w:tcPr>
        <w:tcBorders>
          <w:top w:val="single" w:sz="18" w:space="0" w:color="C5FF19" w:themeColor="accent3" w:themeTint="BF"/>
        </w:tcBorders>
      </w:tcPr>
    </w:tblStylePr>
    <w:tblStylePr w:type="firstCol">
      <w:rPr>
        <w:b/>
        <w:bCs/>
      </w:rPr>
    </w:tblStylePr>
    <w:tblStylePr w:type="lastCol">
      <w:rPr>
        <w:b/>
        <w:bCs/>
      </w:rPr>
    </w:tblStylePr>
    <w:tblStylePr w:type="band1Vert">
      <w:tblPr/>
      <w:tcPr>
        <w:shd w:val="clear" w:color="auto" w:fill="D8FF66" w:themeFill="accent3" w:themeFillTint="7F"/>
      </w:tcPr>
    </w:tblStylePr>
    <w:tblStylePr w:type="band1Horz">
      <w:tblPr/>
      <w:tcPr>
        <w:shd w:val="clear" w:color="auto" w:fill="D8FF66" w:themeFill="accent3" w:themeFillTint="7F"/>
      </w:tcPr>
    </w:tblStylePr>
  </w:style>
  <w:style w:type="paragraph" w:styleId="TOC5">
    <w:name w:val="toc 5"/>
    <w:next w:val="BB-Normal"/>
    <w:uiPriority w:val="39"/>
    <w:unhideWhenUsed/>
    <w:rsid w:val="00F75524"/>
    <w:pPr>
      <w:spacing w:after="100"/>
      <w:ind w:left="284"/>
    </w:pPr>
    <w:rPr>
      <w:rFonts w:ascii="Arial" w:hAnsi="Arial"/>
      <w:b/>
      <w:sz w:val="20"/>
    </w:rPr>
  </w:style>
  <w:style w:type="paragraph" w:styleId="TOC6">
    <w:name w:val="toc 6"/>
    <w:next w:val="Normal"/>
    <w:uiPriority w:val="39"/>
    <w:unhideWhenUsed/>
    <w:rsid w:val="00F75524"/>
    <w:pPr>
      <w:spacing w:after="100"/>
    </w:pPr>
    <w:rPr>
      <w:rFonts w:ascii="Arial" w:hAnsi="Arial"/>
      <w:b/>
      <w:caps/>
      <w:sz w:val="20"/>
    </w:rPr>
  </w:style>
  <w:style w:type="paragraph" w:customStyle="1" w:styleId="BB-TableBody">
    <w:name w:val="BB-TableBody"/>
    <w:rsid w:val="004370D7"/>
    <w:pPr>
      <w:spacing w:before="60" w:after="60"/>
      <w:jc w:val="left"/>
    </w:pPr>
    <w:rPr>
      <w:rFonts w:ascii="Arial" w:hAnsi="Arial" w:cs="Arial"/>
      <w:sz w:val="20"/>
      <w:szCs w:val="20"/>
    </w:rPr>
  </w:style>
  <w:style w:type="paragraph" w:customStyle="1" w:styleId="BB-PageNo">
    <w:name w:val="BB-PageNo"/>
    <w:next w:val="Footer"/>
    <w:uiPriority w:val="99"/>
    <w:rsid w:val="00C76285"/>
    <w:pPr>
      <w:jc w:val="right"/>
    </w:pPr>
    <w:rPr>
      <w:rFonts w:ascii="Arial" w:hAnsi="Arial" w:cs="Arial"/>
      <w:sz w:val="18"/>
      <w:szCs w:val="18"/>
    </w:rPr>
  </w:style>
  <w:style w:type="table" w:customStyle="1" w:styleId="TableGrid1">
    <w:name w:val="Table Grid1"/>
    <w:basedOn w:val="TableNormal"/>
    <w:next w:val="TableGrid"/>
    <w:uiPriority w:val="59"/>
    <w:rsid w:val="00307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TableBodyBlue">
    <w:name w:val="BB-TableBody(Blue)"/>
    <w:rsid w:val="003075AA"/>
    <w:pPr>
      <w:spacing w:before="60" w:after="60"/>
      <w:jc w:val="left"/>
    </w:pPr>
    <w:rPr>
      <w:rFonts w:ascii="Arial" w:hAnsi="Arial" w:cs="Arial"/>
      <w:b/>
      <w:color w:val="322D5F" w:themeColor="text2"/>
      <w:sz w:val="20"/>
      <w:szCs w:val="20"/>
    </w:rPr>
  </w:style>
  <w:style w:type="paragraph" w:customStyle="1" w:styleId="BB-TableBodyBlack">
    <w:name w:val="BB-TableBody(Black)"/>
    <w:uiPriority w:val="99"/>
    <w:rsid w:val="003075AA"/>
    <w:rPr>
      <w:rFonts w:ascii="Arial" w:hAnsi="Arial" w:cs="Arial"/>
      <w:b/>
      <w:sz w:val="20"/>
      <w:szCs w:val="20"/>
    </w:rPr>
  </w:style>
  <w:style w:type="paragraph" w:customStyle="1" w:styleId="BB-GreenUnderline">
    <w:name w:val="BB-GreenUnderline"/>
    <w:uiPriority w:val="99"/>
    <w:rsid w:val="00C7028F"/>
    <w:pPr>
      <w:pBdr>
        <w:bottom w:val="single" w:sz="4" w:space="1" w:color="99CC00" w:themeColor="accent3"/>
      </w:pBdr>
    </w:pPr>
    <w:rPr>
      <w:rFonts w:ascii="Arial" w:hAnsi="Arial" w:cs="Arial"/>
      <w:sz w:val="20"/>
      <w:szCs w:val="20"/>
    </w:rPr>
  </w:style>
  <w:style w:type="paragraph" w:customStyle="1" w:styleId="BBLogoPublicBWcursorpostn">
    <w:name w:val="BBLogoPublic(B&amp;W) (cursor postn)"/>
    <w:rsid w:val="001154C2"/>
    <w:rPr>
      <w:rFonts w:ascii="Arial" w:hAnsi="Arial" w:cs="Arial"/>
      <w:sz w:val="20"/>
      <w:szCs w:val="20"/>
    </w:rPr>
  </w:style>
  <w:style w:type="paragraph" w:customStyle="1" w:styleId="00-Normal-BB">
    <w:name w:val="00-Normal-BB"/>
    <w:link w:val="00-Normal-BBChar"/>
    <w:rsid w:val="00B145DB"/>
    <w:rPr>
      <w:rFonts w:ascii="Arial" w:eastAsia="Times New Roman" w:hAnsi="Arial" w:cs="Times New Roman"/>
      <w:szCs w:val="20"/>
    </w:rPr>
  </w:style>
  <w:style w:type="paragraph" w:customStyle="1" w:styleId="02-Level1-BB">
    <w:name w:val="02-Level1-BB"/>
    <w:basedOn w:val="00-Normal-BB"/>
    <w:next w:val="02-NormInd1-BB"/>
    <w:link w:val="02-Level1-BBChar"/>
    <w:rsid w:val="00B145DB"/>
    <w:pPr>
      <w:numPr>
        <w:numId w:val="8"/>
      </w:numPr>
    </w:pPr>
    <w:rPr>
      <w:b/>
    </w:rPr>
  </w:style>
  <w:style w:type="paragraph" w:customStyle="1" w:styleId="02-Level2-BB">
    <w:name w:val="02-Level2-BB"/>
    <w:basedOn w:val="00-Normal-BB"/>
    <w:next w:val="02-NormInd2-BB"/>
    <w:link w:val="02-Level2-BBChar"/>
    <w:rsid w:val="00B145DB"/>
    <w:pPr>
      <w:numPr>
        <w:ilvl w:val="1"/>
        <w:numId w:val="6"/>
      </w:numPr>
    </w:pPr>
  </w:style>
  <w:style w:type="paragraph" w:customStyle="1" w:styleId="02-Level3-BB">
    <w:name w:val="02-Level3-BB"/>
    <w:basedOn w:val="00-Normal-BB"/>
    <w:next w:val="02-NormInd3-BB"/>
    <w:rsid w:val="00B145DB"/>
    <w:pPr>
      <w:numPr>
        <w:ilvl w:val="2"/>
        <w:numId w:val="6"/>
      </w:numPr>
    </w:pPr>
  </w:style>
  <w:style w:type="paragraph" w:customStyle="1" w:styleId="02-NormInd1-BB">
    <w:name w:val="02-NormInd1-BB"/>
    <w:basedOn w:val="00-Normal-BB"/>
    <w:rsid w:val="00B145DB"/>
    <w:pPr>
      <w:ind w:left="720"/>
    </w:pPr>
  </w:style>
  <w:style w:type="paragraph" w:customStyle="1" w:styleId="02-NormInd2-BB">
    <w:name w:val="02-NormInd2-BB"/>
    <w:basedOn w:val="00-Normal-BB"/>
    <w:rsid w:val="00B145DB"/>
    <w:pPr>
      <w:ind w:left="1440"/>
    </w:pPr>
  </w:style>
  <w:style w:type="paragraph" w:customStyle="1" w:styleId="02-NormInd3-BB">
    <w:name w:val="02-NormInd3-BB"/>
    <w:basedOn w:val="00-Normal-BB"/>
    <w:rsid w:val="00B145DB"/>
    <w:pPr>
      <w:ind w:left="2495"/>
    </w:pPr>
  </w:style>
  <w:style w:type="character" w:customStyle="1" w:styleId="00-Normal-BBChar">
    <w:name w:val="00-Normal-BB Char"/>
    <w:link w:val="00-Normal-BB"/>
    <w:uiPriority w:val="99"/>
    <w:locked/>
    <w:rsid w:val="00B145DB"/>
    <w:rPr>
      <w:rFonts w:ascii="Arial" w:eastAsia="Times New Roman" w:hAnsi="Arial" w:cs="Times New Roman"/>
      <w:szCs w:val="20"/>
    </w:rPr>
  </w:style>
  <w:style w:type="character" w:customStyle="1" w:styleId="02-Level2-BBChar">
    <w:name w:val="02-Level2-BB Char"/>
    <w:basedOn w:val="00-Normal-BBChar"/>
    <w:link w:val="02-Level2-BB"/>
    <w:locked/>
    <w:rsid w:val="00B145DB"/>
    <w:rPr>
      <w:rFonts w:ascii="Arial" w:eastAsia="Times New Roman" w:hAnsi="Arial" w:cs="Times New Roman"/>
      <w:szCs w:val="20"/>
    </w:rPr>
  </w:style>
  <w:style w:type="character" w:customStyle="1" w:styleId="02-Level1-BBChar">
    <w:name w:val="02-Level1-BB Char"/>
    <w:link w:val="02-Level1-BB"/>
    <w:locked/>
    <w:rsid w:val="00B145DB"/>
    <w:rPr>
      <w:rFonts w:ascii="Arial" w:eastAsia="Times New Roman" w:hAnsi="Arial" w:cs="Times New Roman"/>
      <w:b/>
      <w:szCs w:val="20"/>
    </w:rPr>
  </w:style>
  <w:style w:type="paragraph" w:customStyle="1" w:styleId="00-Bullet-BB">
    <w:name w:val="00-Bullet-BB"/>
    <w:basedOn w:val="00-Normal-BB"/>
    <w:rsid w:val="006D597A"/>
    <w:pPr>
      <w:numPr>
        <w:numId w:val="9"/>
      </w:numPr>
      <w:spacing w:line="360" w:lineRule="auto"/>
    </w:pPr>
  </w:style>
  <w:style w:type="paragraph" w:customStyle="1" w:styleId="00-DefinitionText">
    <w:name w:val="00-DefinitionText"/>
    <w:basedOn w:val="00-Normal-BB"/>
    <w:next w:val="00-Normal-BB"/>
    <w:rsid w:val="006D597A"/>
    <w:pPr>
      <w:spacing w:line="360" w:lineRule="auto"/>
      <w:ind w:left="720"/>
    </w:pPr>
  </w:style>
  <w:style w:type="character" w:styleId="Emphasis">
    <w:name w:val="Emphasis"/>
    <w:basedOn w:val="DefaultParagraphFont"/>
    <w:uiPriority w:val="20"/>
    <w:qFormat/>
    <w:rsid w:val="005D66F2"/>
    <w:rPr>
      <w:b/>
      <w:bCs/>
      <w:i w:val="0"/>
      <w:iCs w:val="0"/>
    </w:rPr>
  </w:style>
  <w:style w:type="character" w:customStyle="1" w:styleId="st">
    <w:name w:val="st"/>
    <w:basedOn w:val="DefaultParagraphFont"/>
    <w:rsid w:val="005D66F2"/>
  </w:style>
  <w:style w:type="paragraph" w:customStyle="1" w:styleId="01-Bullet1-BB">
    <w:name w:val="01-Bullet1-BB"/>
    <w:basedOn w:val="Normal"/>
    <w:rsid w:val="00EE351B"/>
    <w:pPr>
      <w:numPr>
        <w:numId w:val="10"/>
      </w:numPr>
      <w:spacing w:line="360" w:lineRule="auto"/>
    </w:pPr>
    <w:rPr>
      <w:rFonts w:eastAsia="Times New Roman" w:cs="Times New Roman"/>
      <w:sz w:val="22"/>
      <w:szCs w:val="20"/>
    </w:rPr>
  </w:style>
  <w:style w:type="paragraph" w:customStyle="1" w:styleId="01-Bullet2-BB">
    <w:name w:val="01-Bullet2-BB"/>
    <w:basedOn w:val="Normal"/>
    <w:rsid w:val="00EE351B"/>
    <w:pPr>
      <w:numPr>
        <w:ilvl w:val="1"/>
        <w:numId w:val="10"/>
      </w:numPr>
      <w:spacing w:line="360" w:lineRule="auto"/>
    </w:pPr>
    <w:rPr>
      <w:rFonts w:eastAsia="Times New Roman" w:cs="Times New Roman"/>
      <w:sz w:val="22"/>
      <w:szCs w:val="20"/>
    </w:rPr>
  </w:style>
  <w:style w:type="paragraph" w:customStyle="1" w:styleId="01-Bullet3-BB">
    <w:name w:val="01-Bullet3-BB"/>
    <w:basedOn w:val="Normal"/>
    <w:rsid w:val="00EE351B"/>
    <w:pPr>
      <w:numPr>
        <w:ilvl w:val="2"/>
        <w:numId w:val="10"/>
      </w:numPr>
      <w:spacing w:line="360" w:lineRule="auto"/>
    </w:pPr>
    <w:rPr>
      <w:rFonts w:eastAsia="Times New Roman" w:cs="Times New Roman"/>
      <w:sz w:val="22"/>
      <w:szCs w:val="20"/>
    </w:rPr>
  </w:style>
  <w:style w:type="paragraph" w:customStyle="1" w:styleId="01-Bullet4-BB">
    <w:name w:val="01-Bullet4-BB"/>
    <w:basedOn w:val="Normal"/>
    <w:rsid w:val="00EE351B"/>
    <w:pPr>
      <w:numPr>
        <w:ilvl w:val="3"/>
        <w:numId w:val="10"/>
      </w:numPr>
      <w:spacing w:line="360" w:lineRule="auto"/>
    </w:pPr>
    <w:rPr>
      <w:rFonts w:eastAsia="Times New Roman" w:cs="Times New Roman"/>
      <w:sz w:val="22"/>
      <w:szCs w:val="20"/>
    </w:rPr>
  </w:style>
  <w:style w:type="paragraph" w:customStyle="1" w:styleId="01-Bullet5-BB">
    <w:name w:val="01-Bullet5-BB"/>
    <w:basedOn w:val="Normal"/>
    <w:rsid w:val="00EE351B"/>
    <w:pPr>
      <w:numPr>
        <w:ilvl w:val="4"/>
        <w:numId w:val="10"/>
      </w:numPr>
      <w:spacing w:line="360" w:lineRule="auto"/>
    </w:pPr>
    <w:rPr>
      <w:rFonts w:eastAsia="Times New Roman" w:cs="Times New Roman"/>
      <w:sz w:val="22"/>
      <w:szCs w:val="20"/>
    </w:rPr>
  </w:style>
  <w:style w:type="paragraph" w:customStyle="1" w:styleId="01-Level1-BB">
    <w:name w:val="01-Level1-BB"/>
    <w:basedOn w:val="00-Normal-BB"/>
    <w:next w:val="Normal"/>
    <w:link w:val="01-Level1-BBChar"/>
    <w:rsid w:val="00EE351B"/>
    <w:pPr>
      <w:numPr>
        <w:numId w:val="11"/>
      </w:numPr>
      <w:spacing w:line="360" w:lineRule="auto"/>
    </w:pPr>
    <w:rPr>
      <w:b/>
    </w:rPr>
  </w:style>
  <w:style w:type="paragraph" w:customStyle="1" w:styleId="01-Level2-BB">
    <w:name w:val="01-Level2-BB"/>
    <w:basedOn w:val="00-Normal-BB"/>
    <w:next w:val="Normal"/>
    <w:link w:val="01-Level2-BBChar"/>
    <w:uiPriority w:val="99"/>
    <w:rsid w:val="00EE351B"/>
    <w:pPr>
      <w:numPr>
        <w:ilvl w:val="1"/>
        <w:numId w:val="11"/>
      </w:numPr>
      <w:spacing w:line="360" w:lineRule="auto"/>
    </w:pPr>
  </w:style>
  <w:style w:type="paragraph" w:customStyle="1" w:styleId="01-Level3-BB">
    <w:name w:val="01-Level3-BB"/>
    <w:basedOn w:val="00-Normal-BB"/>
    <w:next w:val="Normal"/>
    <w:link w:val="01-Level3-BBChar"/>
    <w:rsid w:val="00EE351B"/>
    <w:pPr>
      <w:numPr>
        <w:ilvl w:val="2"/>
        <w:numId w:val="11"/>
      </w:numPr>
      <w:spacing w:line="360" w:lineRule="auto"/>
    </w:pPr>
  </w:style>
  <w:style w:type="paragraph" w:customStyle="1" w:styleId="01-Level4-BB">
    <w:name w:val="01-Level4-BB"/>
    <w:basedOn w:val="00-Normal-BB"/>
    <w:next w:val="Normal"/>
    <w:rsid w:val="00EE351B"/>
    <w:pPr>
      <w:numPr>
        <w:ilvl w:val="3"/>
        <w:numId w:val="11"/>
      </w:numPr>
      <w:spacing w:line="360" w:lineRule="auto"/>
    </w:pPr>
  </w:style>
  <w:style w:type="paragraph" w:customStyle="1" w:styleId="01-Level5-BB">
    <w:name w:val="01-Level5-BB"/>
    <w:basedOn w:val="00-Normal-BB"/>
    <w:next w:val="Normal"/>
    <w:rsid w:val="00EE351B"/>
    <w:pPr>
      <w:numPr>
        <w:ilvl w:val="4"/>
        <w:numId w:val="11"/>
      </w:numPr>
      <w:spacing w:line="360" w:lineRule="auto"/>
    </w:pPr>
  </w:style>
  <w:style w:type="character" w:customStyle="1" w:styleId="01-Level3-BBChar">
    <w:name w:val="01-Level3-BB Char"/>
    <w:basedOn w:val="00-Normal-BBChar"/>
    <w:link w:val="01-Level3-BB"/>
    <w:rsid w:val="00EE351B"/>
    <w:rPr>
      <w:rFonts w:ascii="Arial" w:eastAsia="Times New Roman" w:hAnsi="Arial" w:cs="Times New Roman"/>
      <w:szCs w:val="20"/>
    </w:rPr>
  </w:style>
  <w:style w:type="character" w:customStyle="1" w:styleId="01-Level2-BBChar">
    <w:name w:val="01-Level2-BB Char"/>
    <w:basedOn w:val="00-Normal-BBChar"/>
    <w:link w:val="01-Level2-BB"/>
    <w:uiPriority w:val="99"/>
    <w:rsid w:val="00EE351B"/>
    <w:rPr>
      <w:rFonts w:ascii="Arial" w:eastAsia="Times New Roman" w:hAnsi="Arial" w:cs="Times New Roman"/>
      <w:szCs w:val="20"/>
    </w:rPr>
  </w:style>
  <w:style w:type="paragraph" w:customStyle="1" w:styleId="01-NormInd2-BB">
    <w:name w:val="01-NormInd2-BB"/>
    <w:basedOn w:val="00-Normal-BB"/>
    <w:rsid w:val="002B7EE5"/>
    <w:pPr>
      <w:spacing w:line="360" w:lineRule="auto"/>
      <w:ind w:left="1440"/>
    </w:pPr>
  </w:style>
  <w:style w:type="paragraph" w:customStyle="1" w:styleId="01-NormInd3-BB">
    <w:name w:val="01-NormInd3-BB"/>
    <w:basedOn w:val="00-Normal-BB"/>
    <w:rsid w:val="002B7EE5"/>
    <w:pPr>
      <w:spacing w:line="360" w:lineRule="auto"/>
      <w:ind w:left="2880"/>
    </w:pPr>
  </w:style>
  <w:style w:type="paragraph" w:customStyle="1" w:styleId="02-Level4-BB">
    <w:name w:val="02-Level4-BB"/>
    <w:basedOn w:val="00-Normal-BB"/>
    <w:next w:val="Normal"/>
    <w:rsid w:val="00163928"/>
    <w:pPr>
      <w:tabs>
        <w:tab w:val="num" w:pos="360"/>
      </w:tabs>
    </w:pPr>
  </w:style>
  <w:style w:type="paragraph" w:customStyle="1" w:styleId="02-Level5-BB">
    <w:name w:val="02-Level5-BB"/>
    <w:basedOn w:val="00-Normal-BB"/>
    <w:next w:val="Normal"/>
    <w:rsid w:val="00163928"/>
    <w:pPr>
      <w:tabs>
        <w:tab w:val="num" w:pos="360"/>
        <w:tab w:val="left" w:pos="4009"/>
      </w:tabs>
    </w:pPr>
  </w:style>
  <w:style w:type="character" w:customStyle="1" w:styleId="01-Level1-BBChar">
    <w:name w:val="01-Level1-BB Char"/>
    <w:basedOn w:val="00-Normal-BBChar"/>
    <w:link w:val="01-Level1-BB"/>
    <w:rsid w:val="00C20177"/>
    <w:rPr>
      <w:rFonts w:ascii="Arial" w:eastAsia="Times New Roman" w:hAnsi="Arial" w:cs="Times New Roman"/>
      <w:b/>
      <w:szCs w:val="20"/>
    </w:rPr>
  </w:style>
  <w:style w:type="paragraph" w:customStyle="1" w:styleId="00-DefinitionHeading">
    <w:name w:val="00-DefinitionHeading"/>
    <w:basedOn w:val="00-Normal-BB"/>
    <w:next w:val="00-DefinitionText"/>
    <w:rsid w:val="00C918F6"/>
    <w:pPr>
      <w:ind w:left="720"/>
    </w:pPr>
    <w:rPr>
      <w:b/>
    </w:rPr>
  </w:style>
  <w:style w:type="paragraph" w:customStyle="1" w:styleId="BB-NormalBold">
    <w:name w:val="BB-NormalBold"/>
    <w:rsid w:val="004B3DE7"/>
    <w:pPr>
      <w:tabs>
        <w:tab w:val="right" w:pos="4678"/>
      </w:tabs>
    </w:pPr>
    <w:rPr>
      <w:rFonts w:ascii="Arial" w:hAnsi="Arial" w:cs="Arial"/>
      <w:b/>
      <w:sz w:val="20"/>
      <w:szCs w:val="20"/>
    </w:rPr>
  </w:style>
  <w:style w:type="paragraph" w:customStyle="1" w:styleId="01-NormInd1-BB">
    <w:name w:val="01-NormInd1-BB"/>
    <w:basedOn w:val="00-Normal-BB"/>
    <w:link w:val="01-NormInd1-BBChar"/>
    <w:rsid w:val="00FD3FA4"/>
    <w:pPr>
      <w:ind w:left="720"/>
    </w:pPr>
  </w:style>
  <w:style w:type="character" w:customStyle="1" w:styleId="01-NormInd1-BBChar">
    <w:name w:val="01-NormInd1-BB Char"/>
    <w:basedOn w:val="00-Normal-BBChar"/>
    <w:link w:val="01-NormInd1-BB"/>
    <w:rsid w:val="00FD3FA4"/>
    <w:rPr>
      <w:rFonts w:ascii="Arial" w:eastAsia="Times New Roman" w:hAnsi="Arial" w:cs="Times New Roman"/>
      <w:szCs w:val="20"/>
    </w:rPr>
  </w:style>
  <w:style w:type="paragraph" w:styleId="NormalWeb">
    <w:name w:val="Normal (Web)"/>
    <w:basedOn w:val="Normal"/>
    <w:uiPriority w:val="99"/>
    <w:unhideWhenUsed/>
    <w:rsid w:val="00C87E19"/>
    <w:pPr>
      <w:spacing w:before="100" w:beforeAutospacing="1" w:after="100" w:afterAutospacing="1"/>
      <w:jc w:val="left"/>
    </w:pPr>
    <w:rPr>
      <w:rFonts w:ascii="Times New Roman" w:hAnsi="Times New Roman" w:cs="Times New Roman"/>
      <w:sz w:val="24"/>
      <w:szCs w:val="24"/>
      <w:lang w:eastAsia="en-GB"/>
    </w:rPr>
  </w:style>
  <w:style w:type="paragraph" w:customStyle="1" w:styleId="edpnum">
    <w:name w:val="edpnum"/>
    <w:basedOn w:val="Normal"/>
    <w:uiPriority w:val="99"/>
    <w:semiHidden/>
    <w:rsid w:val="00C87E19"/>
    <w:pPr>
      <w:spacing w:before="100" w:beforeAutospacing="1" w:after="100" w:afterAutospacing="1"/>
      <w:jc w:val="left"/>
    </w:pPr>
    <w:rPr>
      <w:rFonts w:ascii="Times New Roman" w:hAnsi="Times New Roman" w:cs="Times New Roman"/>
      <w:sz w:val="24"/>
      <w:szCs w:val="24"/>
      <w:lang w:eastAsia="en-GB"/>
    </w:rPr>
  </w:style>
  <w:style w:type="character" w:customStyle="1" w:styleId="label">
    <w:name w:val="label"/>
    <w:basedOn w:val="DefaultParagraphFont"/>
    <w:rsid w:val="00C87E19"/>
  </w:style>
  <w:style w:type="character" w:styleId="Strong">
    <w:name w:val="Strong"/>
    <w:basedOn w:val="DefaultParagraphFont"/>
    <w:uiPriority w:val="22"/>
    <w:qFormat/>
    <w:rsid w:val="00C87E19"/>
    <w:rPr>
      <w:b/>
      <w:bCs/>
    </w:rPr>
  </w:style>
  <w:style w:type="character" w:styleId="CommentReference">
    <w:name w:val="annotation reference"/>
    <w:basedOn w:val="DefaultParagraphFont"/>
    <w:uiPriority w:val="99"/>
    <w:rsid w:val="00FE630E"/>
    <w:rPr>
      <w:rFonts w:cs="Times New Roman"/>
      <w:sz w:val="16"/>
      <w:szCs w:val="16"/>
    </w:rPr>
  </w:style>
  <w:style w:type="paragraph" w:styleId="CommentText">
    <w:name w:val="annotation text"/>
    <w:basedOn w:val="Normal"/>
    <w:link w:val="CommentTextChar"/>
    <w:uiPriority w:val="99"/>
    <w:rsid w:val="00FE630E"/>
    <w:pPr>
      <w:autoSpaceDE w:val="0"/>
      <w:autoSpaceDN w:val="0"/>
      <w:adjustRightInd w:val="0"/>
      <w:jc w:val="left"/>
    </w:pPr>
    <w:rPr>
      <w:rFonts w:eastAsiaTheme="minorEastAsia" w:cs="Times New Roman"/>
      <w:szCs w:val="20"/>
      <w:lang w:eastAsia="en-GB"/>
    </w:rPr>
  </w:style>
  <w:style w:type="character" w:customStyle="1" w:styleId="CommentTextChar">
    <w:name w:val="Comment Text Char"/>
    <w:basedOn w:val="DefaultParagraphFont"/>
    <w:link w:val="CommentText"/>
    <w:uiPriority w:val="99"/>
    <w:rsid w:val="00FE630E"/>
    <w:rPr>
      <w:rFonts w:ascii="Arial" w:eastAsiaTheme="minorEastAsia" w:hAnsi="Arial" w:cs="Times New Roman"/>
      <w:sz w:val="20"/>
      <w:szCs w:val="20"/>
      <w:lang w:eastAsia="en-GB"/>
    </w:rPr>
  </w:style>
  <w:style w:type="character" w:customStyle="1" w:styleId="DeltaViewInsertedComment">
    <w:name w:val="DeltaView Inserted Comment"/>
    <w:basedOn w:val="DefaultParagraphFont"/>
    <w:uiPriority w:val="99"/>
    <w:rsid w:val="00FE630E"/>
    <w:rPr>
      <w:color w:val="0000FF"/>
      <w:u w:val="double"/>
    </w:rPr>
  </w:style>
  <w:style w:type="character" w:customStyle="1" w:styleId="DeltaViewInsertion">
    <w:name w:val="DeltaView Insertion"/>
    <w:uiPriority w:val="99"/>
    <w:rsid w:val="00676C60"/>
    <w:rPr>
      <w:color w:val="0000FF"/>
      <w:u w:val="double"/>
    </w:rPr>
  </w:style>
  <w:style w:type="paragraph" w:customStyle="1" w:styleId="Parties1">
    <w:name w:val="Parties 1"/>
    <w:basedOn w:val="Normal"/>
    <w:uiPriority w:val="13"/>
    <w:rsid w:val="008F2B54"/>
    <w:pPr>
      <w:numPr>
        <w:numId w:val="14"/>
      </w:numPr>
      <w:spacing w:after="240"/>
    </w:pPr>
    <w:rPr>
      <w:rFonts w:eastAsia="Times New Roman" w:cs="Simplified Arabic"/>
      <w:szCs w:val="20"/>
      <w:lang w:eastAsia="en-GB"/>
    </w:rPr>
  </w:style>
  <w:style w:type="paragraph" w:customStyle="1" w:styleId="Level6Number">
    <w:name w:val="Level 6 Number"/>
    <w:basedOn w:val="Normal"/>
    <w:uiPriority w:val="11"/>
    <w:rsid w:val="00C01E02"/>
    <w:pPr>
      <w:numPr>
        <w:ilvl w:val="5"/>
        <w:numId w:val="15"/>
      </w:numPr>
      <w:spacing w:after="240"/>
      <w:outlineLvl w:val="5"/>
    </w:pPr>
    <w:rPr>
      <w:rFonts w:eastAsia="Times New Roman" w:cs="Simplified Arabic"/>
      <w:szCs w:val="20"/>
      <w:lang w:eastAsia="zh-CN" w:bidi="he-IL"/>
    </w:rPr>
  </w:style>
  <w:style w:type="paragraph" w:customStyle="1" w:styleId="Level5Number">
    <w:name w:val="Level 5 Number"/>
    <w:basedOn w:val="Normal"/>
    <w:uiPriority w:val="11"/>
    <w:rsid w:val="00C01E02"/>
    <w:pPr>
      <w:numPr>
        <w:ilvl w:val="4"/>
        <w:numId w:val="15"/>
      </w:numPr>
      <w:spacing w:after="240"/>
      <w:outlineLvl w:val="4"/>
    </w:pPr>
    <w:rPr>
      <w:rFonts w:eastAsia="Times New Roman" w:cs="Simplified Arabic"/>
      <w:szCs w:val="20"/>
      <w:lang w:eastAsia="zh-CN" w:bidi="he-IL"/>
    </w:rPr>
  </w:style>
  <w:style w:type="paragraph" w:customStyle="1" w:styleId="Level4Number">
    <w:name w:val="Level 4 Number"/>
    <w:basedOn w:val="Normal"/>
    <w:uiPriority w:val="11"/>
    <w:qFormat/>
    <w:rsid w:val="00C01E02"/>
    <w:pPr>
      <w:numPr>
        <w:ilvl w:val="3"/>
        <w:numId w:val="15"/>
      </w:numPr>
      <w:spacing w:after="240"/>
      <w:outlineLvl w:val="3"/>
    </w:pPr>
    <w:rPr>
      <w:rFonts w:eastAsia="Times New Roman" w:cs="Simplified Arabic"/>
      <w:szCs w:val="20"/>
      <w:lang w:eastAsia="zh-CN" w:bidi="he-IL"/>
    </w:rPr>
  </w:style>
  <w:style w:type="paragraph" w:customStyle="1" w:styleId="Level3Number">
    <w:name w:val="Level 3 Number"/>
    <w:basedOn w:val="Normal"/>
    <w:uiPriority w:val="11"/>
    <w:qFormat/>
    <w:rsid w:val="00C01E02"/>
    <w:pPr>
      <w:numPr>
        <w:ilvl w:val="2"/>
        <w:numId w:val="15"/>
      </w:numPr>
      <w:spacing w:after="240"/>
      <w:outlineLvl w:val="2"/>
    </w:pPr>
    <w:rPr>
      <w:rFonts w:eastAsia="Times New Roman" w:cs="Simplified Arabic"/>
      <w:szCs w:val="20"/>
      <w:lang w:eastAsia="zh-CN" w:bidi="he-IL"/>
    </w:rPr>
  </w:style>
  <w:style w:type="paragraph" w:customStyle="1" w:styleId="Level2Number">
    <w:name w:val="Level 2 Number"/>
    <w:basedOn w:val="Normal"/>
    <w:uiPriority w:val="11"/>
    <w:qFormat/>
    <w:rsid w:val="00C01E02"/>
    <w:pPr>
      <w:numPr>
        <w:ilvl w:val="1"/>
        <w:numId w:val="15"/>
      </w:numPr>
      <w:spacing w:after="240"/>
      <w:outlineLvl w:val="1"/>
    </w:pPr>
    <w:rPr>
      <w:rFonts w:eastAsia="Times New Roman" w:cs="Simplified Arabic"/>
      <w:szCs w:val="20"/>
      <w:lang w:eastAsia="zh-CN" w:bidi="he-IL"/>
    </w:rPr>
  </w:style>
  <w:style w:type="paragraph" w:customStyle="1" w:styleId="Level1Number">
    <w:name w:val="Level 1 Number"/>
    <w:basedOn w:val="Normal"/>
    <w:next w:val="Normal"/>
    <w:uiPriority w:val="11"/>
    <w:qFormat/>
    <w:rsid w:val="00C01E02"/>
    <w:pPr>
      <w:keepNext/>
      <w:numPr>
        <w:numId w:val="15"/>
      </w:numPr>
      <w:spacing w:after="240"/>
      <w:outlineLvl w:val="0"/>
    </w:pPr>
    <w:rPr>
      <w:rFonts w:eastAsia="Times New Roman" w:cs="Simplified Arabic"/>
      <w:szCs w:val="20"/>
      <w:lang w:eastAsia="zh-CN" w:bidi="he-IL"/>
    </w:rPr>
  </w:style>
  <w:style w:type="paragraph" w:styleId="BodyText3">
    <w:name w:val="Body Text 3"/>
    <w:basedOn w:val="Normal"/>
    <w:link w:val="BodyText3Char"/>
    <w:qFormat/>
    <w:rsid w:val="002D36C7"/>
    <w:pPr>
      <w:spacing w:after="240"/>
      <w:ind w:left="1701"/>
    </w:pPr>
    <w:rPr>
      <w:rFonts w:eastAsia="Times New Roman" w:cs="Simplified Arabic"/>
      <w:szCs w:val="20"/>
      <w:lang w:eastAsia="zh-CN" w:bidi="he-IL"/>
    </w:rPr>
  </w:style>
  <w:style w:type="character" w:customStyle="1" w:styleId="BodyText3Char">
    <w:name w:val="Body Text 3 Char"/>
    <w:basedOn w:val="DefaultParagraphFont"/>
    <w:link w:val="BodyText3"/>
    <w:rsid w:val="002D36C7"/>
    <w:rPr>
      <w:rFonts w:ascii="Arial" w:eastAsia="Times New Roman" w:hAnsi="Arial" w:cs="Simplified Arabic"/>
      <w:sz w:val="20"/>
      <w:szCs w:val="20"/>
      <w:lang w:eastAsia="zh-CN" w:bidi="he-IL"/>
    </w:rPr>
  </w:style>
  <w:style w:type="paragraph" w:customStyle="1" w:styleId="Schedule">
    <w:name w:val="Schedule"/>
    <w:basedOn w:val="Normal"/>
    <w:next w:val="Normal"/>
    <w:uiPriority w:val="17"/>
    <w:qFormat/>
    <w:rsid w:val="002D36C7"/>
    <w:pPr>
      <w:keepNext/>
      <w:pageBreakBefore/>
      <w:numPr>
        <w:numId w:val="16"/>
      </w:numPr>
      <w:spacing w:after="240"/>
      <w:jc w:val="center"/>
      <w:outlineLvl w:val="0"/>
    </w:pPr>
    <w:rPr>
      <w:rFonts w:eastAsia="Times New Roman" w:cs="Simplified Arabic"/>
      <w:b/>
      <w:caps/>
      <w:szCs w:val="20"/>
      <w:lang w:eastAsia="en-GB"/>
    </w:rPr>
  </w:style>
  <w:style w:type="paragraph" w:customStyle="1" w:styleId="Part">
    <w:name w:val="Part"/>
    <w:basedOn w:val="Normal"/>
    <w:next w:val="Normal"/>
    <w:uiPriority w:val="18"/>
    <w:qFormat/>
    <w:rsid w:val="002D36C7"/>
    <w:pPr>
      <w:keepNext/>
      <w:numPr>
        <w:ilvl w:val="1"/>
        <w:numId w:val="16"/>
      </w:numPr>
      <w:spacing w:after="240"/>
      <w:jc w:val="center"/>
      <w:outlineLvl w:val="1"/>
    </w:pPr>
    <w:rPr>
      <w:rFonts w:eastAsia="Times New Roman" w:cs="Simplified Arabic"/>
      <w:b/>
      <w:caps/>
      <w:szCs w:val="20"/>
      <w:lang w:eastAsia="en-GB"/>
    </w:rPr>
  </w:style>
  <w:style w:type="paragraph" w:customStyle="1" w:styleId="Sch1Number">
    <w:name w:val="Sch 1 Number"/>
    <w:basedOn w:val="Normal"/>
    <w:uiPriority w:val="21"/>
    <w:qFormat/>
    <w:rsid w:val="002D36C7"/>
    <w:pPr>
      <w:numPr>
        <w:ilvl w:val="2"/>
        <w:numId w:val="16"/>
      </w:numPr>
      <w:spacing w:after="240"/>
      <w:outlineLvl w:val="2"/>
    </w:pPr>
    <w:rPr>
      <w:rFonts w:eastAsia="Times New Roman" w:cs="Simplified Arabic"/>
      <w:szCs w:val="20"/>
      <w:lang w:eastAsia="en-GB"/>
    </w:rPr>
  </w:style>
  <w:style w:type="paragraph" w:customStyle="1" w:styleId="Sch2Number">
    <w:name w:val="Sch 2 Number"/>
    <w:basedOn w:val="Normal"/>
    <w:uiPriority w:val="21"/>
    <w:qFormat/>
    <w:rsid w:val="002D36C7"/>
    <w:pPr>
      <w:numPr>
        <w:ilvl w:val="3"/>
        <w:numId w:val="16"/>
      </w:numPr>
      <w:spacing w:after="240"/>
      <w:outlineLvl w:val="3"/>
    </w:pPr>
    <w:rPr>
      <w:rFonts w:eastAsia="Times New Roman" w:cs="Simplified Arabic"/>
      <w:szCs w:val="20"/>
      <w:lang w:eastAsia="en-GB"/>
    </w:rPr>
  </w:style>
  <w:style w:type="paragraph" w:customStyle="1" w:styleId="Sch3Number">
    <w:name w:val="Sch 3 Number"/>
    <w:basedOn w:val="Normal"/>
    <w:uiPriority w:val="21"/>
    <w:qFormat/>
    <w:rsid w:val="002D36C7"/>
    <w:pPr>
      <w:numPr>
        <w:ilvl w:val="4"/>
        <w:numId w:val="16"/>
      </w:numPr>
      <w:spacing w:after="240"/>
      <w:outlineLvl w:val="4"/>
    </w:pPr>
    <w:rPr>
      <w:rFonts w:eastAsia="Times New Roman" w:cs="Simplified Arabic"/>
      <w:szCs w:val="20"/>
      <w:lang w:eastAsia="en-GB"/>
    </w:rPr>
  </w:style>
  <w:style w:type="paragraph" w:customStyle="1" w:styleId="Sch4Number">
    <w:name w:val="Sch 4 Number"/>
    <w:basedOn w:val="Normal"/>
    <w:uiPriority w:val="21"/>
    <w:qFormat/>
    <w:rsid w:val="002D36C7"/>
    <w:pPr>
      <w:numPr>
        <w:ilvl w:val="5"/>
        <w:numId w:val="16"/>
      </w:numPr>
      <w:spacing w:after="240"/>
      <w:outlineLvl w:val="5"/>
    </w:pPr>
    <w:rPr>
      <w:rFonts w:eastAsia="Times New Roman" w:cs="Simplified Arabic"/>
      <w:szCs w:val="20"/>
      <w:lang w:eastAsia="en-GB"/>
    </w:rPr>
  </w:style>
  <w:style w:type="paragraph" w:customStyle="1" w:styleId="Sch5Number">
    <w:name w:val="Sch 5 Number"/>
    <w:basedOn w:val="Normal"/>
    <w:uiPriority w:val="21"/>
    <w:rsid w:val="002D36C7"/>
    <w:pPr>
      <w:numPr>
        <w:ilvl w:val="6"/>
        <w:numId w:val="16"/>
      </w:numPr>
      <w:spacing w:after="240"/>
      <w:outlineLvl w:val="6"/>
    </w:pPr>
    <w:rPr>
      <w:rFonts w:eastAsia="Times New Roman" w:cs="Simplified Arabic"/>
      <w:szCs w:val="20"/>
      <w:lang w:eastAsia="en-GB"/>
    </w:rPr>
  </w:style>
  <w:style w:type="paragraph" w:customStyle="1" w:styleId="Sch6Number">
    <w:name w:val="Sch 6 Number"/>
    <w:basedOn w:val="Normal"/>
    <w:uiPriority w:val="21"/>
    <w:rsid w:val="002D36C7"/>
    <w:pPr>
      <w:numPr>
        <w:ilvl w:val="7"/>
        <w:numId w:val="16"/>
      </w:numPr>
      <w:spacing w:after="240"/>
      <w:outlineLvl w:val="7"/>
    </w:pPr>
    <w:rPr>
      <w:rFonts w:eastAsia="Times New Roman" w:cs="Simplified Arabic"/>
      <w:szCs w:val="20"/>
      <w:lang w:eastAsia="en-GB"/>
    </w:rPr>
  </w:style>
  <w:style w:type="paragraph" w:customStyle="1" w:styleId="App6Number">
    <w:name w:val="App 6 Number"/>
    <w:basedOn w:val="Normal"/>
    <w:uiPriority w:val="27"/>
    <w:rsid w:val="002D36C7"/>
    <w:pPr>
      <w:numPr>
        <w:ilvl w:val="7"/>
        <w:numId w:val="17"/>
      </w:numPr>
      <w:spacing w:after="240"/>
      <w:outlineLvl w:val="7"/>
    </w:pPr>
    <w:rPr>
      <w:rFonts w:eastAsia="Times New Roman" w:cs="Simplified Arabic"/>
      <w:szCs w:val="20"/>
      <w:lang w:eastAsia="en-GB"/>
    </w:rPr>
  </w:style>
  <w:style w:type="paragraph" w:customStyle="1" w:styleId="App5Number">
    <w:name w:val="App 5 Number"/>
    <w:basedOn w:val="Normal"/>
    <w:uiPriority w:val="27"/>
    <w:qFormat/>
    <w:rsid w:val="002D36C7"/>
    <w:pPr>
      <w:numPr>
        <w:ilvl w:val="6"/>
        <w:numId w:val="17"/>
      </w:numPr>
      <w:spacing w:after="240"/>
      <w:outlineLvl w:val="6"/>
    </w:pPr>
    <w:rPr>
      <w:rFonts w:eastAsia="Times New Roman" w:cs="Simplified Arabic"/>
      <w:szCs w:val="20"/>
      <w:lang w:eastAsia="en-GB"/>
    </w:rPr>
  </w:style>
  <w:style w:type="paragraph" w:customStyle="1" w:styleId="App4Number">
    <w:name w:val="App 4 Number"/>
    <w:basedOn w:val="Normal"/>
    <w:uiPriority w:val="27"/>
    <w:qFormat/>
    <w:rsid w:val="002D36C7"/>
    <w:pPr>
      <w:numPr>
        <w:ilvl w:val="5"/>
        <w:numId w:val="17"/>
      </w:numPr>
      <w:spacing w:after="240"/>
      <w:outlineLvl w:val="5"/>
    </w:pPr>
    <w:rPr>
      <w:rFonts w:eastAsia="Times New Roman" w:cs="Simplified Arabic"/>
      <w:szCs w:val="20"/>
      <w:lang w:eastAsia="en-GB"/>
    </w:rPr>
  </w:style>
  <w:style w:type="paragraph" w:customStyle="1" w:styleId="App3Number">
    <w:name w:val="App 3 Number"/>
    <w:basedOn w:val="Normal"/>
    <w:uiPriority w:val="27"/>
    <w:qFormat/>
    <w:rsid w:val="002D36C7"/>
    <w:pPr>
      <w:numPr>
        <w:ilvl w:val="4"/>
        <w:numId w:val="17"/>
      </w:numPr>
      <w:spacing w:after="240"/>
      <w:outlineLvl w:val="4"/>
    </w:pPr>
    <w:rPr>
      <w:rFonts w:eastAsia="Times New Roman" w:cs="Simplified Arabic"/>
      <w:szCs w:val="20"/>
      <w:lang w:eastAsia="en-GB"/>
    </w:rPr>
  </w:style>
  <w:style w:type="paragraph" w:customStyle="1" w:styleId="App2Number">
    <w:name w:val="App 2 Number"/>
    <w:basedOn w:val="Normal"/>
    <w:uiPriority w:val="27"/>
    <w:qFormat/>
    <w:rsid w:val="002D36C7"/>
    <w:pPr>
      <w:numPr>
        <w:ilvl w:val="3"/>
        <w:numId w:val="17"/>
      </w:numPr>
      <w:spacing w:after="240"/>
      <w:outlineLvl w:val="3"/>
    </w:pPr>
    <w:rPr>
      <w:rFonts w:eastAsia="Times New Roman" w:cs="Simplified Arabic"/>
      <w:szCs w:val="20"/>
      <w:lang w:eastAsia="en-GB"/>
    </w:rPr>
  </w:style>
  <w:style w:type="paragraph" w:customStyle="1" w:styleId="App1Number">
    <w:name w:val="App 1 Number"/>
    <w:basedOn w:val="Normal"/>
    <w:uiPriority w:val="27"/>
    <w:qFormat/>
    <w:rsid w:val="002D36C7"/>
    <w:pPr>
      <w:numPr>
        <w:ilvl w:val="2"/>
        <w:numId w:val="17"/>
      </w:numPr>
      <w:spacing w:after="240"/>
      <w:outlineLvl w:val="2"/>
    </w:pPr>
    <w:rPr>
      <w:rFonts w:eastAsia="Times New Roman" w:cs="Simplified Arabic"/>
      <w:szCs w:val="20"/>
      <w:lang w:eastAsia="en-GB"/>
    </w:rPr>
  </w:style>
  <w:style w:type="paragraph" w:customStyle="1" w:styleId="AppendixPart">
    <w:name w:val="Appendix Part"/>
    <w:basedOn w:val="Normal"/>
    <w:next w:val="Normal"/>
    <w:uiPriority w:val="23"/>
    <w:qFormat/>
    <w:rsid w:val="002D36C7"/>
    <w:pPr>
      <w:keepNext/>
      <w:numPr>
        <w:ilvl w:val="1"/>
        <w:numId w:val="17"/>
      </w:numPr>
      <w:spacing w:after="240"/>
      <w:jc w:val="center"/>
      <w:outlineLvl w:val="1"/>
    </w:pPr>
    <w:rPr>
      <w:rFonts w:eastAsia="Times New Roman" w:cs="Simplified Arabic"/>
      <w:b/>
      <w:caps/>
      <w:szCs w:val="20"/>
      <w:lang w:eastAsia="en-GB"/>
    </w:rPr>
  </w:style>
  <w:style w:type="paragraph" w:customStyle="1" w:styleId="Appendix">
    <w:name w:val="Appendix"/>
    <w:basedOn w:val="Normal"/>
    <w:next w:val="Normal"/>
    <w:uiPriority w:val="22"/>
    <w:qFormat/>
    <w:rsid w:val="002D36C7"/>
    <w:pPr>
      <w:keepNext/>
      <w:pageBreakBefore/>
      <w:numPr>
        <w:numId w:val="17"/>
      </w:numPr>
      <w:spacing w:after="240"/>
      <w:jc w:val="center"/>
      <w:outlineLvl w:val="0"/>
    </w:pPr>
    <w:rPr>
      <w:rFonts w:eastAsia="Times New Roman" w:cs="Simplified Arabic"/>
      <w:b/>
      <w:caps/>
      <w:szCs w:val="20"/>
      <w:lang w:eastAsia="en-GB"/>
    </w:rPr>
  </w:style>
  <w:style w:type="paragraph" w:customStyle="1" w:styleId="Bullet1">
    <w:name w:val="Bullet 1"/>
    <w:basedOn w:val="Normal"/>
    <w:uiPriority w:val="29"/>
    <w:qFormat/>
    <w:rsid w:val="00CC35AA"/>
    <w:pPr>
      <w:numPr>
        <w:numId w:val="18"/>
      </w:numPr>
      <w:spacing w:after="240"/>
    </w:pPr>
    <w:rPr>
      <w:rFonts w:eastAsia="Times New Roman" w:cs="Times New Roman"/>
      <w:szCs w:val="20"/>
      <w:lang w:eastAsia="en-GB"/>
    </w:rPr>
  </w:style>
  <w:style w:type="paragraph" w:customStyle="1" w:styleId="Bullet2">
    <w:name w:val="Bullet 2"/>
    <w:basedOn w:val="Bullet1"/>
    <w:uiPriority w:val="29"/>
    <w:qFormat/>
    <w:rsid w:val="00CC35AA"/>
    <w:pPr>
      <w:numPr>
        <w:ilvl w:val="1"/>
      </w:numPr>
      <w:ind w:left="1701" w:hanging="981"/>
      <w:outlineLvl w:val="1"/>
    </w:pPr>
  </w:style>
  <w:style w:type="paragraph" w:customStyle="1" w:styleId="Bullet3">
    <w:name w:val="Bullet 3"/>
    <w:basedOn w:val="Bullet1"/>
    <w:uiPriority w:val="29"/>
    <w:qFormat/>
    <w:rsid w:val="00CC35AA"/>
    <w:pPr>
      <w:numPr>
        <w:ilvl w:val="2"/>
      </w:numPr>
      <w:ind w:left="2835" w:hanging="1134"/>
      <w:outlineLvl w:val="2"/>
    </w:pPr>
  </w:style>
  <w:style w:type="paragraph" w:customStyle="1" w:styleId="Bullet4">
    <w:name w:val="Bullet 4"/>
    <w:basedOn w:val="Bullet1"/>
    <w:uiPriority w:val="29"/>
    <w:qFormat/>
    <w:rsid w:val="00CC35AA"/>
    <w:pPr>
      <w:numPr>
        <w:ilvl w:val="3"/>
      </w:numPr>
      <w:ind w:left="4111" w:hanging="1276"/>
      <w:outlineLvl w:val="3"/>
    </w:pPr>
    <w:rPr>
      <w:lang w:eastAsia="en-US"/>
    </w:rPr>
  </w:style>
  <w:style w:type="paragraph" w:customStyle="1" w:styleId="Bullet5">
    <w:name w:val="Bullet 5"/>
    <w:basedOn w:val="Bullet1"/>
    <w:uiPriority w:val="29"/>
    <w:rsid w:val="00CC35AA"/>
    <w:pPr>
      <w:numPr>
        <w:ilvl w:val="4"/>
      </w:numPr>
      <w:ind w:left="5529" w:hanging="1418"/>
      <w:outlineLvl w:val="4"/>
    </w:pPr>
    <w:rPr>
      <w:lang w:eastAsia="en-US"/>
    </w:rPr>
  </w:style>
  <w:style w:type="paragraph" w:customStyle="1" w:styleId="Bullet6">
    <w:name w:val="Bullet 6"/>
    <w:basedOn w:val="Bullet1"/>
    <w:uiPriority w:val="29"/>
    <w:rsid w:val="00CC35AA"/>
    <w:pPr>
      <w:numPr>
        <w:ilvl w:val="5"/>
      </w:numPr>
      <w:ind w:left="6237" w:hanging="709"/>
      <w:outlineLvl w:val="5"/>
    </w:pPr>
    <w:rPr>
      <w:lang w:eastAsia="en-US"/>
    </w:rPr>
  </w:style>
  <w:style w:type="character" w:customStyle="1" w:styleId="ListParagraphChar">
    <w:name w:val="List Paragraph Char"/>
    <w:aliases w:val="Numbered Para 1 Char,Dot pt Char,List Paragraph Char Char Char Char,Indicator Text Char,List Paragraph1 Char,Bullet Points Char,F5 List Paragraph Char,Colorful List - Accent 11 Char,List Paragraph2 Char,Normal numbered Char,L Char"/>
    <w:basedOn w:val="DefaultParagraphFont"/>
    <w:link w:val="ListParagraph"/>
    <w:uiPriority w:val="34"/>
    <w:qFormat/>
    <w:rsid w:val="00CC35AA"/>
    <w:rPr>
      <w:rFonts w:ascii="Arial" w:hAnsi="Arial"/>
      <w:sz w:val="20"/>
    </w:rPr>
  </w:style>
  <w:style w:type="paragraph" w:styleId="CommentSubject">
    <w:name w:val="annotation subject"/>
    <w:basedOn w:val="CommentText"/>
    <w:next w:val="CommentText"/>
    <w:link w:val="CommentSubjectChar"/>
    <w:uiPriority w:val="99"/>
    <w:semiHidden/>
    <w:unhideWhenUsed/>
    <w:rsid w:val="003D3747"/>
    <w:pPr>
      <w:autoSpaceDE/>
      <w:autoSpaceDN/>
      <w:adjustRightInd/>
      <w:jc w:val="both"/>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3D3747"/>
    <w:rPr>
      <w:rFonts w:ascii="Arial" w:eastAsiaTheme="minorEastAsia" w:hAnsi="Arial" w:cs="Times New Roman"/>
      <w:b/>
      <w:bCs/>
      <w:sz w:val="20"/>
      <w:szCs w:val="20"/>
      <w:lang w:eastAsia="en-GB"/>
    </w:rPr>
  </w:style>
  <w:style w:type="paragraph" w:styleId="Revision">
    <w:name w:val="Revision"/>
    <w:hidden/>
    <w:uiPriority w:val="99"/>
    <w:semiHidden/>
    <w:rsid w:val="00B50066"/>
    <w:pPr>
      <w:jc w:val="left"/>
    </w:pPr>
    <w:rPr>
      <w:rFonts w:ascii="Arial" w:hAnsi="Arial"/>
      <w:sz w:val="20"/>
    </w:rPr>
  </w:style>
  <w:style w:type="paragraph" w:customStyle="1" w:styleId="DocID">
    <w:name w:val="DocID"/>
    <w:basedOn w:val="Footer"/>
    <w:next w:val="Footer"/>
    <w:uiPriority w:val="99"/>
    <w:rsid w:val="009139F6"/>
    <w:pPr>
      <w:tabs>
        <w:tab w:val="clear" w:pos="4513"/>
        <w:tab w:val="clear" w:pos="9026"/>
        <w:tab w:val="right" w:pos="9072"/>
      </w:tabs>
      <w:jc w:val="left"/>
    </w:pPr>
    <w:rPr>
      <w:rFonts w:eastAsia="SimSun" w:cs="Simplified Arabic"/>
      <w:sz w:val="16"/>
      <w:szCs w:val="16"/>
      <w:lang w:eastAsia="zh-CN" w:bidi="he-IL"/>
    </w:rPr>
  </w:style>
  <w:style w:type="character" w:styleId="FollowedHyperlink">
    <w:name w:val="FollowedHyperlink"/>
    <w:basedOn w:val="DefaultParagraphFont"/>
    <w:uiPriority w:val="99"/>
    <w:semiHidden/>
    <w:unhideWhenUsed/>
    <w:rsid w:val="00E47D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54014">
      <w:bodyDiv w:val="1"/>
      <w:marLeft w:val="0"/>
      <w:marRight w:val="0"/>
      <w:marTop w:val="0"/>
      <w:marBottom w:val="0"/>
      <w:divBdr>
        <w:top w:val="none" w:sz="0" w:space="0" w:color="auto"/>
        <w:left w:val="none" w:sz="0" w:space="0" w:color="auto"/>
        <w:bottom w:val="none" w:sz="0" w:space="0" w:color="auto"/>
        <w:right w:val="none" w:sz="0" w:space="0" w:color="auto"/>
      </w:divBdr>
    </w:div>
    <w:div w:id="589004402">
      <w:bodyDiv w:val="1"/>
      <w:marLeft w:val="0"/>
      <w:marRight w:val="0"/>
      <w:marTop w:val="0"/>
      <w:marBottom w:val="0"/>
      <w:divBdr>
        <w:top w:val="none" w:sz="0" w:space="0" w:color="auto"/>
        <w:left w:val="none" w:sz="0" w:space="0" w:color="auto"/>
        <w:bottom w:val="none" w:sz="0" w:space="0" w:color="auto"/>
        <w:right w:val="none" w:sz="0" w:space="0" w:color="auto"/>
      </w:divBdr>
    </w:div>
    <w:div w:id="879632699">
      <w:bodyDiv w:val="1"/>
      <w:marLeft w:val="0"/>
      <w:marRight w:val="0"/>
      <w:marTop w:val="0"/>
      <w:marBottom w:val="0"/>
      <w:divBdr>
        <w:top w:val="none" w:sz="0" w:space="0" w:color="auto"/>
        <w:left w:val="none" w:sz="0" w:space="0" w:color="auto"/>
        <w:bottom w:val="none" w:sz="0" w:space="0" w:color="auto"/>
        <w:right w:val="none" w:sz="0" w:space="0" w:color="auto"/>
      </w:divBdr>
    </w:div>
    <w:div w:id="989871673">
      <w:bodyDiv w:val="1"/>
      <w:marLeft w:val="0"/>
      <w:marRight w:val="0"/>
      <w:marTop w:val="0"/>
      <w:marBottom w:val="0"/>
      <w:divBdr>
        <w:top w:val="none" w:sz="0" w:space="0" w:color="auto"/>
        <w:left w:val="none" w:sz="0" w:space="0" w:color="auto"/>
        <w:bottom w:val="none" w:sz="0" w:space="0" w:color="auto"/>
        <w:right w:val="none" w:sz="0" w:space="0" w:color="auto"/>
      </w:divBdr>
    </w:div>
    <w:div w:id="1078550380">
      <w:bodyDiv w:val="1"/>
      <w:marLeft w:val="0"/>
      <w:marRight w:val="0"/>
      <w:marTop w:val="0"/>
      <w:marBottom w:val="0"/>
      <w:divBdr>
        <w:top w:val="none" w:sz="0" w:space="0" w:color="auto"/>
        <w:left w:val="none" w:sz="0" w:space="0" w:color="auto"/>
        <w:bottom w:val="none" w:sz="0" w:space="0" w:color="auto"/>
        <w:right w:val="none" w:sz="0" w:space="0" w:color="auto"/>
      </w:divBdr>
    </w:div>
    <w:div w:id="1169557960">
      <w:bodyDiv w:val="1"/>
      <w:marLeft w:val="0"/>
      <w:marRight w:val="0"/>
      <w:marTop w:val="0"/>
      <w:marBottom w:val="0"/>
      <w:divBdr>
        <w:top w:val="none" w:sz="0" w:space="0" w:color="auto"/>
        <w:left w:val="none" w:sz="0" w:space="0" w:color="auto"/>
        <w:bottom w:val="none" w:sz="0" w:space="0" w:color="auto"/>
        <w:right w:val="none" w:sz="0" w:space="0" w:color="auto"/>
      </w:divBdr>
    </w:div>
    <w:div w:id="1480264170">
      <w:bodyDiv w:val="1"/>
      <w:marLeft w:val="0"/>
      <w:marRight w:val="0"/>
      <w:marTop w:val="0"/>
      <w:marBottom w:val="0"/>
      <w:divBdr>
        <w:top w:val="none" w:sz="0" w:space="0" w:color="auto"/>
        <w:left w:val="none" w:sz="0" w:space="0" w:color="auto"/>
        <w:bottom w:val="none" w:sz="0" w:space="0" w:color="auto"/>
        <w:right w:val="none" w:sz="0" w:space="0" w:color="auto"/>
      </w:divBdr>
    </w:div>
    <w:div w:id="1685012699">
      <w:bodyDiv w:val="1"/>
      <w:marLeft w:val="0"/>
      <w:marRight w:val="0"/>
      <w:marTop w:val="0"/>
      <w:marBottom w:val="0"/>
      <w:divBdr>
        <w:top w:val="none" w:sz="0" w:space="0" w:color="auto"/>
        <w:left w:val="none" w:sz="0" w:space="0" w:color="auto"/>
        <w:bottom w:val="none" w:sz="0" w:space="0" w:color="auto"/>
        <w:right w:val="none" w:sz="0" w:space="0" w:color="auto"/>
      </w:divBdr>
    </w:div>
    <w:div w:id="1832329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fontTable" Target="fontTable.xml" Id="rId17" /><Relationship Type="http://schemas.openxmlformats.org/officeDocument/2006/relationships/numbering" Target="numbering.xml" Id="rId2" /><Relationship Type="http://schemas.openxmlformats.org/officeDocument/2006/relationships/footer" Target="footer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hyperlink" Target="https://www.england.nhs.uk/ourwork/part-rel/transformation-fund/better-care-fund/" TargetMode="External" Id="rId14" /><Relationship Type="http://schemas.openxmlformats.org/officeDocument/2006/relationships/customXml" Target="/customXML/item2.xml" Id="imanage.xml" /></Relationships>
</file>

<file path=word/theme/theme1.xml><?xml version="1.0" encoding="utf-8"?>
<a:theme xmlns:a="http://schemas.openxmlformats.org/drawingml/2006/main" name="Office Theme">
  <a:themeElements>
    <a:clrScheme name="BevanBrittan">
      <a:dk1>
        <a:sysClr val="windowText" lastClr="000000"/>
      </a:dk1>
      <a:lt1>
        <a:sysClr val="window" lastClr="FFFFFF"/>
      </a:lt1>
      <a:dk2>
        <a:srgbClr val="322D5F"/>
      </a:dk2>
      <a:lt2>
        <a:srgbClr val="EEECE1"/>
      </a:lt2>
      <a:accent1>
        <a:srgbClr val="0000FF"/>
      </a:accent1>
      <a:accent2>
        <a:srgbClr val="BBE0E3"/>
      </a:accent2>
      <a:accent3>
        <a:srgbClr val="99CC00"/>
      </a:accent3>
      <a:accent4>
        <a:srgbClr val="009999"/>
      </a:accent4>
      <a:accent5>
        <a:srgbClr val="0066CC"/>
      </a:accent5>
      <a:accent6>
        <a:srgbClr val="808080"/>
      </a:accent6>
      <a:hlink>
        <a:srgbClr val="0000FF"/>
      </a:hlink>
      <a:folHlink>
        <a:srgbClr val="800080"/>
      </a:folHlink>
    </a:clrScheme>
    <a:fontScheme name="Bevan Britta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8"?>
<properties xmlns="http://www.imanage.com/work/xmlschema">
  <documentid>EUR!1006160215.1</documentid>
  <senderid>KCHAKRA</senderid>
  <senderemail>KIRAN.CHAKRABORTY@HILLDICKINSON.COM</senderemail>
  <lastmodified>2025-06-25T17:03:00.0000000+01:00</lastmodified>
  <database>EUR</database>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A8128-4BBD-481D-A1E7-2E546BB77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54</Pages>
  <Words>15931</Words>
  <Characters>86545</Characters>
  <Application>Microsoft Office Word</Application>
  <DocSecurity>0</DocSecurity>
  <Lines>1966</Lines>
  <Paragraphs>1078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Venning</dc:creator>
  <cp:lastModifiedBy>Kiran Chakraborty</cp:lastModifiedBy>
  <cp:revision>5</cp:revision>
  <cp:lastPrinted>2022-04-12T08:41:00Z</cp:lastPrinted>
  <dcterms:created xsi:type="dcterms:W3CDTF">2025-06-25T09:51:00Z</dcterms:created>
  <dcterms:modified xsi:type="dcterms:W3CDTF">2025-06-25T16:03:00Z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1006160215.1</vt:lpwstr>
  </property>
  <property fmtid="{D5CDD505-2E9C-101B-9397-08002B2CF9AE}" pid="3" name="DocXFormat">
    <vt:lpwstr>HD Default</vt:lpwstr>
  </property>
  <property fmtid="{D5CDD505-2E9C-101B-9397-08002B2CF9AE}" pid="4" name="DocXLocation">
    <vt:lpwstr>EveryPage</vt:lpwstr>
  </property>
</Properties>
</file>