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10D8" w14:textId="77777777" w:rsidR="00B72132" w:rsidRPr="00AA7D8A" w:rsidRDefault="00B72132" w:rsidP="00B72132">
      <w:pPr>
        <w:rPr>
          <w:sz w:val="20"/>
          <w:szCs w:val="20"/>
        </w:rPr>
        <w:sectPr w:rsidR="00B72132" w:rsidRPr="00AA7D8A"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71F42D2B" w14:textId="1EF7407B" w:rsidR="00EE0481" w:rsidRPr="00AA7D8A" w:rsidRDefault="00A7364A" w:rsidP="00AA7D8A">
      <w:pPr>
        <w:pStyle w:val="Heading1"/>
        <w:rPr>
          <w:sz w:val="56"/>
          <w:szCs w:val="24"/>
        </w:rPr>
      </w:pPr>
      <w:bookmarkStart w:id="0" w:name="_Toc196990451"/>
      <w:r>
        <w:rPr>
          <w:sz w:val="56"/>
          <w:szCs w:val="24"/>
        </w:rPr>
        <w:t xml:space="preserve">Seasonal Influenza </w:t>
      </w:r>
      <w:r w:rsidR="000B2516" w:rsidRPr="00AA7D8A">
        <w:rPr>
          <w:sz w:val="56"/>
          <w:szCs w:val="24"/>
        </w:rPr>
        <w:t>Collaboration Agreement</w:t>
      </w:r>
      <w:r w:rsidR="005331B7">
        <w:rPr>
          <w:sz w:val="56"/>
          <w:szCs w:val="24"/>
        </w:rPr>
        <w:t>:</w:t>
      </w:r>
      <w:r w:rsidR="000B2516" w:rsidRPr="00AA7D8A">
        <w:rPr>
          <w:sz w:val="56"/>
          <w:szCs w:val="24"/>
        </w:rPr>
        <w:t xml:space="preserve"> </w:t>
      </w:r>
      <w:r w:rsidR="00D754C5">
        <w:rPr>
          <w:sz w:val="56"/>
          <w:szCs w:val="24"/>
        </w:rPr>
        <w:t xml:space="preserve">directed at </w:t>
      </w:r>
      <w:r w:rsidR="00D73784">
        <w:rPr>
          <w:sz w:val="56"/>
          <w:szCs w:val="24"/>
        </w:rPr>
        <w:t xml:space="preserve">general </w:t>
      </w:r>
      <w:r w:rsidR="000B2516" w:rsidRPr="00AA7D8A">
        <w:rPr>
          <w:sz w:val="56"/>
          <w:szCs w:val="24"/>
        </w:rPr>
        <w:t xml:space="preserve">practices </w:t>
      </w:r>
      <w:r w:rsidR="00B97BAA">
        <w:rPr>
          <w:sz w:val="56"/>
          <w:szCs w:val="24"/>
        </w:rPr>
        <w:t>that</w:t>
      </w:r>
      <w:r w:rsidR="00482580">
        <w:rPr>
          <w:sz w:val="56"/>
          <w:szCs w:val="24"/>
        </w:rPr>
        <w:t xml:space="preserve"> wish to collaborate to </w:t>
      </w:r>
      <w:r w:rsidR="00CC6087">
        <w:rPr>
          <w:sz w:val="56"/>
          <w:szCs w:val="24"/>
        </w:rPr>
        <w:t xml:space="preserve">deliver </w:t>
      </w:r>
      <w:r w:rsidR="000B2516" w:rsidRPr="00AA7D8A">
        <w:rPr>
          <w:sz w:val="56"/>
          <w:szCs w:val="24"/>
        </w:rPr>
        <w:t>influenza</w:t>
      </w:r>
      <w:r w:rsidR="00CC6087">
        <w:rPr>
          <w:sz w:val="56"/>
          <w:szCs w:val="24"/>
        </w:rPr>
        <w:t xml:space="preserve"> only</w:t>
      </w:r>
      <w:r w:rsidR="00D44C3C">
        <w:rPr>
          <w:sz w:val="56"/>
          <w:szCs w:val="24"/>
        </w:rPr>
        <w:t xml:space="preserve"> </w:t>
      </w:r>
      <w:r w:rsidR="00796181">
        <w:rPr>
          <w:sz w:val="56"/>
          <w:szCs w:val="24"/>
        </w:rPr>
        <w:t xml:space="preserve">vaccination </w:t>
      </w:r>
      <w:r w:rsidR="00D44C3C">
        <w:rPr>
          <w:sz w:val="56"/>
          <w:szCs w:val="24"/>
        </w:rPr>
        <w:t>clinics</w:t>
      </w:r>
      <w:r w:rsidR="000B2516" w:rsidRPr="00AA7D8A">
        <w:rPr>
          <w:sz w:val="56"/>
          <w:szCs w:val="24"/>
        </w:rPr>
        <w:t xml:space="preserve"> </w:t>
      </w:r>
      <w:r w:rsidR="00047F79">
        <w:rPr>
          <w:sz w:val="56"/>
          <w:szCs w:val="24"/>
        </w:rPr>
        <w:t xml:space="preserve">in line with the seasonal influenza and childhood </w:t>
      </w:r>
      <w:r w:rsidR="000B2516" w:rsidRPr="00AA7D8A">
        <w:rPr>
          <w:sz w:val="56"/>
          <w:szCs w:val="24"/>
        </w:rPr>
        <w:t xml:space="preserve">influenza </w:t>
      </w:r>
      <w:r w:rsidR="00047F79">
        <w:rPr>
          <w:sz w:val="56"/>
          <w:szCs w:val="24"/>
        </w:rPr>
        <w:t xml:space="preserve">enhanced service </w:t>
      </w:r>
      <w:r w:rsidR="0070766D">
        <w:rPr>
          <w:sz w:val="56"/>
          <w:szCs w:val="24"/>
        </w:rPr>
        <w:t>specifications</w:t>
      </w:r>
      <w:r w:rsidR="005331B7">
        <w:rPr>
          <w:sz w:val="56"/>
          <w:szCs w:val="24"/>
        </w:rPr>
        <w:t xml:space="preserve"> </w:t>
      </w:r>
      <w:r w:rsidR="005331B7" w:rsidRPr="00DA262B">
        <w:rPr>
          <w:sz w:val="56"/>
          <w:szCs w:val="24"/>
        </w:rPr>
        <w:t>2025</w:t>
      </w:r>
      <w:r w:rsidR="00671AD7">
        <w:rPr>
          <w:sz w:val="56"/>
          <w:szCs w:val="24"/>
        </w:rPr>
        <w:t>/26</w:t>
      </w:r>
      <w:bookmarkEnd w:id="0"/>
    </w:p>
    <w:p w14:paraId="3D85295F" w14:textId="07FF93B4" w:rsidR="00AA7D8A" w:rsidRPr="00AA7D8A" w:rsidRDefault="00AA7D8A" w:rsidP="00AA7D8A">
      <w:pPr>
        <w:rPr>
          <w:b/>
          <w:bCs/>
          <w:sz w:val="28"/>
          <w:szCs w:val="28"/>
        </w:rPr>
      </w:pPr>
      <w:r w:rsidRPr="00AA7D8A">
        <w:rPr>
          <w:b/>
          <w:bCs/>
          <w:sz w:val="28"/>
          <w:szCs w:val="28"/>
        </w:rPr>
        <w:t xml:space="preserve">Version </w:t>
      </w:r>
      <w:r w:rsidR="00671AD7">
        <w:rPr>
          <w:b/>
          <w:bCs/>
          <w:sz w:val="28"/>
          <w:szCs w:val="28"/>
        </w:rPr>
        <w:t>1</w:t>
      </w:r>
      <w:r w:rsidRPr="00AA7D8A">
        <w:rPr>
          <w:b/>
          <w:bCs/>
          <w:sz w:val="28"/>
          <w:szCs w:val="28"/>
        </w:rPr>
        <w:t>.0</w:t>
      </w:r>
    </w:p>
    <w:p w14:paraId="25D8C80E" w14:textId="4C0F8D3A" w:rsidR="007375BC" w:rsidRPr="007375BC" w:rsidRDefault="00B72132" w:rsidP="000B2516">
      <w:pPr>
        <w:pStyle w:val="Subheading"/>
      </w:pPr>
      <w:r>
        <w:t xml:space="preserve"> </w:t>
      </w:r>
      <w:r w:rsidR="007375BC" w:rsidRPr="0053542E">
        <w:rPr>
          <w:noProof/>
        </w:rPr>
        <w:drawing>
          <wp:inline distT="0" distB="0" distL="0" distR="0" wp14:anchorId="526F26F7" wp14:editId="0041C675">
            <wp:extent cx="5636465" cy="4248150"/>
            <wp:effectExtent l="0" t="0" r="2540" b="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661510" cy="4267026"/>
                    </a:xfrm>
                    <a:prstGeom prst="rect">
                      <a:avLst/>
                    </a:prstGeom>
                  </pic:spPr>
                </pic:pic>
              </a:graphicData>
            </a:graphic>
          </wp:inline>
        </w:drawing>
      </w:r>
    </w:p>
    <w:p w14:paraId="087F8AAB" w14:textId="77777777" w:rsidR="007375BC" w:rsidRPr="007375BC" w:rsidRDefault="007375BC" w:rsidP="007375BC">
      <w:pPr>
        <w:sectPr w:rsidR="007375BC" w:rsidRPr="007375BC" w:rsidSect="00B72132">
          <w:footerReference w:type="default" r:id="rId15"/>
          <w:headerReference w:type="first" r:id="rId16"/>
          <w:type w:val="continuous"/>
          <w:pgSz w:w="11906" w:h="16838"/>
          <w:pgMar w:top="1021" w:right="1021" w:bottom="1021" w:left="1021" w:header="454" w:footer="556" w:gutter="0"/>
          <w:cols w:space="708"/>
          <w:titlePg/>
          <w:docGrid w:linePitch="360"/>
        </w:sectPr>
      </w:pPr>
    </w:p>
    <w:p w14:paraId="1FF783D6" w14:textId="1097E2A7" w:rsidR="00447E51" w:rsidRPr="00447E51" w:rsidRDefault="00447E51" w:rsidP="00AA7D8A">
      <w:pPr>
        <w:pStyle w:val="TOCHeading"/>
      </w:pPr>
      <w:r>
        <w:lastRenderedPageBreak/>
        <w:t>Contents</w:t>
      </w:r>
      <w:r w:rsidR="00E83A6D">
        <w:tab/>
      </w:r>
    </w:p>
    <w:p w14:paraId="3F4E3720" w14:textId="06FFEDDA" w:rsidR="006C3DB0" w:rsidRDefault="003E57B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96990451" w:history="1">
        <w:r w:rsidR="006C3DB0" w:rsidRPr="00106EEC">
          <w:rPr>
            <w:rStyle w:val="Hyperlink"/>
          </w:rPr>
          <w:t>Seasonal Influenza Collaboration Agreement: directed at general practices that wish to collaborate to deliver influenza only vaccination clinics in line with the seasonal influenza and childhood influenza enhanced service specifications 2025/26</w:t>
        </w:r>
        <w:r w:rsidR="006C3DB0">
          <w:rPr>
            <w:webHidden/>
          </w:rPr>
          <w:tab/>
        </w:r>
        <w:r w:rsidR="006C3DB0">
          <w:rPr>
            <w:webHidden/>
          </w:rPr>
          <w:fldChar w:fldCharType="begin"/>
        </w:r>
        <w:r w:rsidR="006C3DB0">
          <w:rPr>
            <w:webHidden/>
          </w:rPr>
          <w:instrText xml:space="preserve"> PAGEREF _Toc196990451 \h </w:instrText>
        </w:r>
        <w:r w:rsidR="006C3DB0">
          <w:rPr>
            <w:webHidden/>
          </w:rPr>
        </w:r>
        <w:r w:rsidR="006C3DB0">
          <w:rPr>
            <w:webHidden/>
          </w:rPr>
          <w:fldChar w:fldCharType="separate"/>
        </w:r>
        <w:r w:rsidR="00D256CB">
          <w:rPr>
            <w:webHidden/>
          </w:rPr>
          <w:t>1</w:t>
        </w:r>
        <w:r w:rsidR="006C3DB0">
          <w:rPr>
            <w:webHidden/>
          </w:rPr>
          <w:fldChar w:fldCharType="end"/>
        </w:r>
      </w:hyperlink>
    </w:p>
    <w:p w14:paraId="36A59F57" w14:textId="3D1FA9EA"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52" w:history="1">
        <w:r w:rsidRPr="00106EEC">
          <w:rPr>
            <w:rStyle w:val="Hyperlink"/>
          </w:rPr>
          <w:t>INTRODUCTION</w:t>
        </w:r>
        <w:r>
          <w:rPr>
            <w:webHidden/>
          </w:rPr>
          <w:tab/>
        </w:r>
        <w:r>
          <w:rPr>
            <w:webHidden/>
          </w:rPr>
          <w:fldChar w:fldCharType="begin"/>
        </w:r>
        <w:r>
          <w:rPr>
            <w:webHidden/>
          </w:rPr>
          <w:instrText xml:space="preserve"> PAGEREF _Toc196990452 \h </w:instrText>
        </w:r>
        <w:r>
          <w:rPr>
            <w:webHidden/>
          </w:rPr>
        </w:r>
        <w:r>
          <w:rPr>
            <w:webHidden/>
          </w:rPr>
          <w:fldChar w:fldCharType="separate"/>
        </w:r>
        <w:r w:rsidR="00D256CB">
          <w:rPr>
            <w:webHidden/>
          </w:rPr>
          <w:t>4</w:t>
        </w:r>
        <w:r>
          <w:rPr>
            <w:webHidden/>
          </w:rPr>
          <w:fldChar w:fldCharType="end"/>
        </w:r>
      </w:hyperlink>
    </w:p>
    <w:p w14:paraId="0ADEA8D9" w14:textId="0D370667"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53" w:history="1">
        <w:r w:rsidRPr="00106EEC">
          <w:rPr>
            <w:rStyle w:val="Hyperlink"/>
          </w:rPr>
          <w:t>COLLABORATING PRACTICES</w:t>
        </w:r>
        <w:r>
          <w:rPr>
            <w:webHidden/>
          </w:rPr>
          <w:tab/>
        </w:r>
        <w:r>
          <w:rPr>
            <w:webHidden/>
          </w:rPr>
          <w:fldChar w:fldCharType="begin"/>
        </w:r>
        <w:r>
          <w:rPr>
            <w:webHidden/>
          </w:rPr>
          <w:instrText xml:space="preserve"> PAGEREF _Toc196990453 \h </w:instrText>
        </w:r>
        <w:r>
          <w:rPr>
            <w:webHidden/>
          </w:rPr>
        </w:r>
        <w:r>
          <w:rPr>
            <w:webHidden/>
          </w:rPr>
          <w:fldChar w:fldCharType="separate"/>
        </w:r>
        <w:r w:rsidR="00D256CB">
          <w:rPr>
            <w:webHidden/>
          </w:rPr>
          <w:t>5</w:t>
        </w:r>
        <w:r>
          <w:rPr>
            <w:webHidden/>
          </w:rPr>
          <w:fldChar w:fldCharType="end"/>
        </w:r>
      </w:hyperlink>
    </w:p>
    <w:p w14:paraId="1B0030F3" w14:textId="1D70EEB3"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54" w:history="1">
        <w:r w:rsidRPr="00106EEC">
          <w:rPr>
            <w:rStyle w:val="Hyperlink"/>
          </w:rPr>
          <w:t>AGREED</w:t>
        </w:r>
        <w:r w:rsidRPr="00106EEC">
          <w:rPr>
            <w:rStyle w:val="Hyperlink"/>
            <w:spacing w:val="-6"/>
          </w:rPr>
          <w:t xml:space="preserve"> </w:t>
        </w:r>
        <w:r w:rsidRPr="00106EEC">
          <w:rPr>
            <w:rStyle w:val="Hyperlink"/>
          </w:rPr>
          <w:t>TERMS</w:t>
        </w:r>
        <w:r>
          <w:rPr>
            <w:webHidden/>
          </w:rPr>
          <w:tab/>
        </w:r>
        <w:r>
          <w:rPr>
            <w:webHidden/>
          </w:rPr>
          <w:fldChar w:fldCharType="begin"/>
        </w:r>
        <w:r>
          <w:rPr>
            <w:webHidden/>
          </w:rPr>
          <w:instrText xml:space="preserve"> PAGEREF _Toc196990454 \h </w:instrText>
        </w:r>
        <w:r>
          <w:rPr>
            <w:webHidden/>
          </w:rPr>
        </w:r>
        <w:r>
          <w:rPr>
            <w:webHidden/>
          </w:rPr>
          <w:fldChar w:fldCharType="separate"/>
        </w:r>
        <w:r w:rsidR="00D256CB">
          <w:rPr>
            <w:webHidden/>
          </w:rPr>
          <w:t>5</w:t>
        </w:r>
        <w:r>
          <w:rPr>
            <w:webHidden/>
          </w:rPr>
          <w:fldChar w:fldCharType="end"/>
        </w:r>
      </w:hyperlink>
    </w:p>
    <w:p w14:paraId="7162A2E1" w14:textId="6A540DD5" w:rsidR="006C3DB0" w:rsidRDefault="006C3DB0">
      <w:pPr>
        <w:pStyle w:val="TOC3"/>
        <w:tabs>
          <w:tab w:val="right" w:pos="8998"/>
        </w:tabs>
        <w:rPr>
          <w:noProof/>
          <w:color w:val="auto"/>
          <w:kern w:val="2"/>
          <w:szCs w:val="24"/>
          <w:lang w:val="en-GB" w:eastAsia="en-GB"/>
          <w14:ligatures w14:val="standardContextual"/>
        </w:rPr>
      </w:pPr>
      <w:hyperlink w:anchor="_Toc196990455" w:history="1">
        <w:r w:rsidRPr="00106EEC">
          <w:rPr>
            <w:rStyle w:val="Hyperlink"/>
            <w:noProof/>
          </w:rPr>
          <w:t>COMMENCEMENT AND</w:t>
        </w:r>
        <w:r w:rsidRPr="00106EEC">
          <w:rPr>
            <w:rStyle w:val="Hyperlink"/>
            <w:noProof/>
            <w:spacing w:val="-7"/>
          </w:rPr>
          <w:t xml:space="preserve"> </w:t>
        </w:r>
        <w:r w:rsidRPr="00106EEC">
          <w:rPr>
            <w:rStyle w:val="Hyperlink"/>
            <w:noProof/>
          </w:rPr>
          <w:t>STATUS</w:t>
        </w:r>
        <w:r>
          <w:rPr>
            <w:noProof/>
            <w:webHidden/>
          </w:rPr>
          <w:tab/>
        </w:r>
        <w:r>
          <w:rPr>
            <w:noProof/>
            <w:webHidden/>
          </w:rPr>
          <w:fldChar w:fldCharType="begin"/>
        </w:r>
        <w:r>
          <w:rPr>
            <w:noProof/>
            <w:webHidden/>
          </w:rPr>
          <w:instrText xml:space="preserve"> PAGEREF _Toc196990455 \h </w:instrText>
        </w:r>
        <w:r>
          <w:rPr>
            <w:noProof/>
            <w:webHidden/>
          </w:rPr>
        </w:r>
        <w:r>
          <w:rPr>
            <w:noProof/>
            <w:webHidden/>
          </w:rPr>
          <w:fldChar w:fldCharType="separate"/>
        </w:r>
        <w:r w:rsidR="00D256CB">
          <w:rPr>
            <w:noProof/>
            <w:webHidden/>
          </w:rPr>
          <w:t>5</w:t>
        </w:r>
        <w:r>
          <w:rPr>
            <w:noProof/>
            <w:webHidden/>
          </w:rPr>
          <w:fldChar w:fldCharType="end"/>
        </w:r>
      </w:hyperlink>
    </w:p>
    <w:p w14:paraId="700F9250" w14:textId="60489CC8" w:rsidR="006C3DB0" w:rsidRDefault="006C3DB0">
      <w:pPr>
        <w:pStyle w:val="TOC3"/>
        <w:tabs>
          <w:tab w:val="right" w:pos="8998"/>
        </w:tabs>
        <w:rPr>
          <w:noProof/>
          <w:color w:val="auto"/>
          <w:kern w:val="2"/>
          <w:szCs w:val="24"/>
          <w:lang w:val="en-GB" w:eastAsia="en-GB"/>
          <w14:ligatures w14:val="standardContextual"/>
        </w:rPr>
      </w:pPr>
      <w:hyperlink w:anchor="_Toc196990456" w:history="1">
        <w:r w:rsidRPr="00106EEC">
          <w:rPr>
            <w:rStyle w:val="Hyperlink"/>
            <w:noProof/>
          </w:rPr>
          <w:t>PRINCIPLES</w:t>
        </w:r>
        <w:r>
          <w:rPr>
            <w:noProof/>
            <w:webHidden/>
          </w:rPr>
          <w:tab/>
        </w:r>
        <w:r>
          <w:rPr>
            <w:noProof/>
            <w:webHidden/>
          </w:rPr>
          <w:fldChar w:fldCharType="begin"/>
        </w:r>
        <w:r>
          <w:rPr>
            <w:noProof/>
            <w:webHidden/>
          </w:rPr>
          <w:instrText xml:space="preserve"> PAGEREF _Toc196990456 \h </w:instrText>
        </w:r>
        <w:r>
          <w:rPr>
            <w:noProof/>
            <w:webHidden/>
          </w:rPr>
        </w:r>
        <w:r>
          <w:rPr>
            <w:noProof/>
            <w:webHidden/>
          </w:rPr>
          <w:fldChar w:fldCharType="separate"/>
        </w:r>
        <w:r w:rsidR="00D256CB">
          <w:rPr>
            <w:noProof/>
            <w:webHidden/>
          </w:rPr>
          <w:t>6</w:t>
        </w:r>
        <w:r>
          <w:rPr>
            <w:noProof/>
            <w:webHidden/>
          </w:rPr>
          <w:fldChar w:fldCharType="end"/>
        </w:r>
      </w:hyperlink>
    </w:p>
    <w:p w14:paraId="206CFB94" w14:textId="71BA29BF" w:rsidR="006C3DB0" w:rsidRDefault="006C3DB0">
      <w:pPr>
        <w:pStyle w:val="TOC3"/>
        <w:tabs>
          <w:tab w:val="right" w:pos="8998"/>
        </w:tabs>
        <w:rPr>
          <w:noProof/>
          <w:color w:val="auto"/>
          <w:kern w:val="2"/>
          <w:szCs w:val="24"/>
          <w:lang w:val="en-GB" w:eastAsia="en-GB"/>
          <w14:ligatures w14:val="standardContextual"/>
        </w:rPr>
      </w:pPr>
      <w:hyperlink w:anchor="_Toc196990457" w:history="1">
        <w:r w:rsidRPr="00106EEC">
          <w:rPr>
            <w:rStyle w:val="Hyperlink"/>
            <w:noProof/>
          </w:rPr>
          <w:t>GENERAL OBLIGATIONS</w:t>
        </w:r>
        <w:r>
          <w:rPr>
            <w:noProof/>
            <w:webHidden/>
          </w:rPr>
          <w:tab/>
        </w:r>
        <w:r>
          <w:rPr>
            <w:noProof/>
            <w:webHidden/>
          </w:rPr>
          <w:fldChar w:fldCharType="begin"/>
        </w:r>
        <w:r>
          <w:rPr>
            <w:noProof/>
            <w:webHidden/>
          </w:rPr>
          <w:instrText xml:space="preserve"> PAGEREF _Toc196990457 \h </w:instrText>
        </w:r>
        <w:r>
          <w:rPr>
            <w:noProof/>
            <w:webHidden/>
          </w:rPr>
        </w:r>
        <w:r>
          <w:rPr>
            <w:noProof/>
            <w:webHidden/>
          </w:rPr>
          <w:fldChar w:fldCharType="separate"/>
        </w:r>
        <w:r w:rsidR="00D256CB">
          <w:rPr>
            <w:noProof/>
            <w:webHidden/>
          </w:rPr>
          <w:t>6</w:t>
        </w:r>
        <w:r>
          <w:rPr>
            <w:noProof/>
            <w:webHidden/>
          </w:rPr>
          <w:fldChar w:fldCharType="end"/>
        </w:r>
      </w:hyperlink>
    </w:p>
    <w:p w14:paraId="0FFC21A1" w14:textId="79C9E0E9" w:rsidR="006C3DB0" w:rsidRDefault="006C3DB0">
      <w:pPr>
        <w:pStyle w:val="TOC3"/>
        <w:tabs>
          <w:tab w:val="right" w:pos="8998"/>
        </w:tabs>
        <w:rPr>
          <w:noProof/>
          <w:color w:val="auto"/>
          <w:kern w:val="2"/>
          <w:szCs w:val="24"/>
          <w:lang w:val="en-GB" w:eastAsia="en-GB"/>
          <w14:ligatures w14:val="standardContextual"/>
        </w:rPr>
      </w:pPr>
      <w:hyperlink w:anchor="_Toc196990458" w:history="1">
        <w:r w:rsidRPr="00106EEC">
          <w:rPr>
            <w:rStyle w:val="Hyperlink"/>
            <w:noProof/>
          </w:rPr>
          <w:t>ACTIVITIES</w:t>
        </w:r>
        <w:r>
          <w:rPr>
            <w:noProof/>
            <w:webHidden/>
          </w:rPr>
          <w:tab/>
        </w:r>
        <w:r>
          <w:rPr>
            <w:noProof/>
            <w:webHidden/>
          </w:rPr>
          <w:fldChar w:fldCharType="begin"/>
        </w:r>
        <w:r>
          <w:rPr>
            <w:noProof/>
            <w:webHidden/>
          </w:rPr>
          <w:instrText xml:space="preserve"> PAGEREF _Toc196990458 \h </w:instrText>
        </w:r>
        <w:r>
          <w:rPr>
            <w:noProof/>
            <w:webHidden/>
          </w:rPr>
        </w:r>
        <w:r>
          <w:rPr>
            <w:noProof/>
            <w:webHidden/>
          </w:rPr>
          <w:fldChar w:fldCharType="separate"/>
        </w:r>
        <w:r w:rsidR="00D256CB">
          <w:rPr>
            <w:noProof/>
            <w:webHidden/>
          </w:rPr>
          <w:t>7</w:t>
        </w:r>
        <w:r>
          <w:rPr>
            <w:noProof/>
            <w:webHidden/>
          </w:rPr>
          <w:fldChar w:fldCharType="end"/>
        </w:r>
      </w:hyperlink>
    </w:p>
    <w:p w14:paraId="56A2CE31" w14:textId="5EFEFD83" w:rsidR="006C3DB0" w:rsidRDefault="006C3DB0">
      <w:pPr>
        <w:pStyle w:val="TOC3"/>
        <w:tabs>
          <w:tab w:val="right" w:pos="8998"/>
        </w:tabs>
        <w:rPr>
          <w:noProof/>
          <w:color w:val="auto"/>
          <w:kern w:val="2"/>
          <w:szCs w:val="24"/>
          <w:lang w:val="en-GB" w:eastAsia="en-GB"/>
          <w14:ligatures w14:val="standardContextual"/>
        </w:rPr>
      </w:pPr>
      <w:hyperlink w:anchor="_Toc196990459" w:history="1">
        <w:r w:rsidRPr="00106EEC">
          <w:rPr>
            <w:rStyle w:val="Hyperlink"/>
            <w:noProof/>
          </w:rPr>
          <w:t>STAFF SHARING ARRANGEMENTS</w:t>
        </w:r>
        <w:r>
          <w:rPr>
            <w:noProof/>
            <w:webHidden/>
          </w:rPr>
          <w:tab/>
        </w:r>
        <w:r>
          <w:rPr>
            <w:noProof/>
            <w:webHidden/>
          </w:rPr>
          <w:fldChar w:fldCharType="begin"/>
        </w:r>
        <w:r>
          <w:rPr>
            <w:noProof/>
            <w:webHidden/>
          </w:rPr>
          <w:instrText xml:space="preserve"> PAGEREF _Toc196990459 \h </w:instrText>
        </w:r>
        <w:r>
          <w:rPr>
            <w:noProof/>
            <w:webHidden/>
          </w:rPr>
        </w:r>
        <w:r>
          <w:rPr>
            <w:noProof/>
            <w:webHidden/>
          </w:rPr>
          <w:fldChar w:fldCharType="separate"/>
        </w:r>
        <w:r w:rsidR="00D256CB">
          <w:rPr>
            <w:noProof/>
            <w:webHidden/>
          </w:rPr>
          <w:t>8</w:t>
        </w:r>
        <w:r>
          <w:rPr>
            <w:noProof/>
            <w:webHidden/>
          </w:rPr>
          <w:fldChar w:fldCharType="end"/>
        </w:r>
      </w:hyperlink>
    </w:p>
    <w:p w14:paraId="3ECD0A30" w14:textId="61F8C3D4" w:rsidR="006C3DB0" w:rsidRDefault="006C3DB0">
      <w:pPr>
        <w:pStyle w:val="TOC3"/>
        <w:tabs>
          <w:tab w:val="right" w:pos="8998"/>
        </w:tabs>
        <w:rPr>
          <w:noProof/>
          <w:color w:val="auto"/>
          <w:kern w:val="2"/>
          <w:szCs w:val="24"/>
          <w:lang w:val="en-GB" w:eastAsia="en-GB"/>
          <w14:ligatures w14:val="standardContextual"/>
        </w:rPr>
      </w:pPr>
      <w:hyperlink w:anchor="_Toc196990460" w:history="1">
        <w:r w:rsidRPr="00106EEC">
          <w:rPr>
            <w:rStyle w:val="Hyperlink"/>
            <w:noProof/>
          </w:rPr>
          <w:t>FINANCIAL</w:t>
        </w:r>
        <w:r w:rsidRPr="00106EEC">
          <w:rPr>
            <w:rStyle w:val="Hyperlink"/>
            <w:noProof/>
            <w:spacing w:val="-11"/>
          </w:rPr>
          <w:t xml:space="preserve"> </w:t>
        </w:r>
        <w:r w:rsidRPr="00106EEC">
          <w:rPr>
            <w:rStyle w:val="Hyperlink"/>
            <w:noProof/>
          </w:rPr>
          <w:t>ARRANGEMENTS</w:t>
        </w:r>
        <w:r>
          <w:rPr>
            <w:noProof/>
            <w:webHidden/>
          </w:rPr>
          <w:tab/>
        </w:r>
        <w:r>
          <w:rPr>
            <w:noProof/>
            <w:webHidden/>
          </w:rPr>
          <w:fldChar w:fldCharType="begin"/>
        </w:r>
        <w:r>
          <w:rPr>
            <w:noProof/>
            <w:webHidden/>
          </w:rPr>
          <w:instrText xml:space="preserve"> PAGEREF _Toc196990460 \h </w:instrText>
        </w:r>
        <w:r>
          <w:rPr>
            <w:noProof/>
            <w:webHidden/>
          </w:rPr>
        </w:r>
        <w:r>
          <w:rPr>
            <w:noProof/>
            <w:webHidden/>
          </w:rPr>
          <w:fldChar w:fldCharType="separate"/>
        </w:r>
        <w:r w:rsidR="00D256CB">
          <w:rPr>
            <w:noProof/>
            <w:webHidden/>
          </w:rPr>
          <w:t>8</w:t>
        </w:r>
        <w:r>
          <w:rPr>
            <w:noProof/>
            <w:webHidden/>
          </w:rPr>
          <w:fldChar w:fldCharType="end"/>
        </w:r>
      </w:hyperlink>
    </w:p>
    <w:p w14:paraId="5B0CABDA" w14:textId="2FD0AE2C" w:rsidR="006C3DB0" w:rsidRDefault="006C3DB0">
      <w:pPr>
        <w:pStyle w:val="TOC3"/>
        <w:tabs>
          <w:tab w:val="right" w:pos="8998"/>
        </w:tabs>
        <w:rPr>
          <w:noProof/>
          <w:color w:val="auto"/>
          <w:kern w:val="2"/>
          <w:szCs w:val="24"/>
          <w:lang w:val="en-GB" w:eastAsia="en-GB"/>
          <w14:ligatures w14:val="standardContextual"/>
        </w:rPr>
      </w:pPr>
      <w:hyperlink w:anchor="_Toc196990461" w:history="1">
        <w:r w:rsidRPr="00106EEC">
          <w:rPr>
            <w:rStyle w:val="Hyperlink"/>
            <w:noProof/>
          </w:rPr>
          <w:t>INFORMATION SHARING AND</w:t>
        </w:r>
        <w:r w:rsidRPr="00106EEC">
          <w:rPr>
            <w:rStyle w:val="Hyperlink"/>
            <w:noProof/>
            <w:spacing w:val="-6"/>
          </w:rPr>
          <w:t xml:space="preserve"> </w:t>
        </w:r>
        <w:r w:rsidRPr="00106EEC">
          <w:rPr>
            <w:rStyle w:val="Hyperlink"/>
            <w:noProof/>
          </w:rPr>
          <w:t>CONFIDENTIALITY</w:t>
        </w:r>
        <w:r>
          <w:rPr>
            <w:noProof/>
            <w:webHidden/>
          </w:rPr>
          <w:tab/>
        </w:r>
        <w:r>
          <w:rPr>
            <w:noProof/>
            <w:webHidden/>
          </w:rPr>
          <w:fldChar w:fldCharType="begin"/>
        </w:r>
        <w:r>
          <w:rPr>
            <w:noProof/>
            <w:webHidden/>
          </w:rPr>
          <w:instrText xml:space="preserve"> PAGEREF _Toc196990461 \h </w:instrText>
        </w:r>
        <w:r>
          <w:rPr>
            <w:noProof/>
            <w:webHidden/>
          </w:rPr>
        </w:r>
        <w:r>
          <w:rPr>
            <w:noProof/>
            <w:webHidden/>
          </w:rPr>
          <w:fldChar w:fldCharType="separate"/>
        </w:r>
        <w:r w:rsidR="00D256CB">
          <w:rPr>
            <w:noProof/>
            <w:webHidden/>
          </w:rPr>
          <w:t>8</w:t>
        </w:r>
        <w:r>
          <w:rPr>
            <w:noProof/>
            <w:webHidden/>
          </w:rPr>
          <w:fldChar w:fldCharType="end"/>
        </w:r>
      </w:hyperlink>
    </w:p>
    <w:p w14:paraId="1029B0ED" w14:textId="41CF95A2" w:rsidR="006C3DB0" w:rsidRDefault="006C3DB0">
      <w:pPr>
        <w:pStyle w:val="TOC3"/>
        <w:tabs>
          <w:tab w:val="right" w:pos="8998"/>
        </w:tabs>
        <w:rPr>
          <w:noProof/>
          <w:color w:val="auto"/>
          <w:kern w:val="2"/>
          <w:szCs w:val="24"/>
          <w:lang w:val="en-GB" w:eastAsia="en-GB"/>
          <w14:ligatures w14:val="standardContextual"/>
        </w:rPr>
      </w:pPr>
      <w:hyperlink w:anchor="_Toc196990462" w:history="1">
        <w:r w:rsidRPr="00106EEC">
          <w:rPr>
            <w:rStyle w:val="Hyperlink"/>
            <w:noProof/>
          </w:rPr>
          <w:t>INDEMNITY ARRANGEMENTS</w:t>
        </w:r>
        <w:r>
          <w:rPr>
            <w:noProof/>
            <w:webHidden/>
          </w:rPr>
          <w:tab/>
        </w:r>
        <w:r>
          <w:rPr>
            <w:noProof/>
            <w:webHidden/>
          </w:rPr>
          <w:fldChar w:fldCharType="begin"/>
        </w:r>
        <w:r>
          <w:rPr>
            <w:noProof/>
            <w:webHidden/>
          </w:rPr>
          <w:instrText xml:space="preserve"> PAGEREF _Toc196990462 \h </w:instrText>
        </w:r>
        <w:r>
          <w:rPr>
            <w:noProof/>
            <w:webHidden/>
          </w:rPr>
        </w:r>
        <w:r>
          <w:rPr>
            <w:noProof/>
            <w:webHidden/>
          </w:rPr>
          <w:fldChar w:fldCharType="separate"/>
        </w:r>
        <w:r w:rsidR="00D256CB">
          <w:rPr>
            <w:noProof/>
            <w:webHidden/>
          </w:rPr>
          <w:t>9</w:t>
        </w:r>
        <w:r>
          <w:rPr>
            <w:noProof/>
            <w:webHidden/>
          </w:rPr>
          <w:fldChar w:fldCharType="end"/>
        </w:r>
      </w:hyperlink>
    </w:p>
    <w:p w14:paraId="2A7528B3" w14:textId="13E7E363" w:rsidR="006C3DB0" w:rsidRDefault="006C3DB0">
      <w:pPr>
        <w:pStyle w:val="TOC3"/>
        <w:tabs>
          <w:tab w:val="right" w:pos="8998"/>
        </w:tabs>
        <w:rPr>
          <w:noProof/>
          <w:color w:val="auto"/>
          <w:kern w:val="2"/>
          <w:szCs w:val="24"/>
          <w:lang w:val="en-GB" w:eastAsia="en-GB"/>
          <w14:ligatures w14:val="standardContextual"/>
        </w:rPr>
      </w:pPr>
      <w:hyperlink w:anchor="_Toc196990463" w:history="1">
        <w:r w:rsidRPr="00106EEC">
          <w:rPr>
            <w:rStyle w:val="Hyperlink"/>
            <w:noProof/>
          </w:rPr>
          <w:t>SUB-CONTRACTING OF CLINICAL MATTERS</w:t>
        </w:r>
        <w:r>
          <w:rPr>
            <w:noProof/>
            <w:webHidden/>
          </w:rPr>
          <w:tab/>
        </w:r>
        <w:r>
          <w:rPr>
            <w:noProof/>
            <w:webHidden/>
          </w:rPr>
          <w:fldChar w:fldCharType="begin"/>
        </w:r>
        <w:r>
          <w:rPr>
            <w:noProof/>
            <w:webHidden/>
          </w:rPr>
          <w:instrText xml:space="preserve"> PAGEREF _Toc196990463 \h </w:instrText>
        </w:r>
        <w:r>
          <w:rPr>
            <w:noProof/>
            <w:webHidden/>
          </w:rPr>
        </w:r>
        <w:r>
          <w:rPr>
            <w:noProof/>
            <w:webHidden/>
          </w:rPr>
          <w:fldChar w:fldCharType="separate"/>
        </w:r>
        <w:r w:rsidR="00D256CB">
          <w:rPr>
            <w:noProof/>
            <w:webHidden/>
          </w:rPr>
          <w:t>10</w:t>
        </w:r>
        <w:r>
          <w:rPr>
            <w:noProof/>
            <w:webHidden/>
          </w:rPr>
          <w:fldChar w:fldCharType="end"/>
        </w:r>
      </w:hyperlink>
    </w:p>
    <w:p w14:paraId="6BA72222" w14:textId="3D4A67A2" w:rsidR="006C3DB0" w:rsidRDefault="006C3DB0">
      <w:pPr>
        <w:pStyle w:val="TOC3"/>
        <w:tabs>
          <w:tab w:val="right" w:pos="8998"/>
        </w:tabs>
        <w:rPr>
          <w:noProof/>
          <w:color w:val="auto"/>
          <w:kern w:val="2"/>
          <w:szCs w:val="24"/>
          <w:lang w:val="en-GB" w:eastAsia="en-GB"/>
          <w14:ligatures w14:val="standardContextual"/>
        </w:rPr>
      </w:pPr>
      <w:hyperlink w:anchor="_Toc196990464" w:history="1">
        <w:r w:rsidRPr="00106EEC">
          <w:rPr>
            <w:rStyle w:val="Hyperlink"/>
            <w:noProof/>
          </w:rPr>
          <w:t>INTELLECTUAL</w:t>
        </w:r>
        <w:r w:rsidRPr="00106EEC">
          <w:rPr>
            <w:rStyle w:val="Hyperlink"/>
            <w:noProof/>
            <w:spacing w:val="-2"/>
          </w:rPr>
          <w:t xml:space="preserve"> </w:t>
        </w:r>
        <w:r w:rsidRPr="00106EEC">
          <w:rPr>
            <w:rStyle w:val="Hyperlink"/>
            <w:noProof/>
          </w:rPr>
          <w:t>PROPERTY</w:t>
        </w:r>
        <w:r>
          <w:rPr>
            <w:noProof/>
            <w:webHidden/>
          </w:rPr>
          <w:tab/>
        </w:r>
        <w:r>
          <w:rPr>
            <w:noProof/>
            <w:webHidden/>
          </w:rPr>
          <w:fldChar w:fldCharType="begin"/>
        </w:r>
        <w:r>
          <w:rPr>
            <w:noProof/>
            <w:webHidden/>
          </w:rPr>
          <w:instrText xml:space="preserve"> PAGEREF _Toc196990464 \h </w:instrText>
        </w:r>
        <w:r>
          <w:rPr>
            <w:noProof/>
            <w:webHidden/>
          </w:rPr>
        </w:r>
        <w:r>
          <w:rPr>
            <w:noProof/>
            <w:webHidden/>
          </w:rPr>
          <w:fldChar w:fldCharType="separate"/>
        </w:r>
        <w:r w:rsidR="00D256CB">
          <w:rPr>
            <w:noProof/>
            <w:webHidden/>
          </w:rPr>
          <w:t>11</w:t>
        </w:r>
        <w:r>
          <w:rPr>
            <w:noProof/>
            <w:webHidden/>
          </w:rPr>
          <w:fldChar w:fldCharType="end"/>
        </w:r>
      </w:hyperlink>
    </w:p>
    <w:p w14:paraId="05D55AA8" w14:textId="61B44D24" w:rsidR="006C3DB0" w:rsidRDefault="006C3DB0">
      <w:pPr>
        <w:pStyle w:val="TOC3"/>
        <w:tabs>
          <w:tab w:val="right" w:pos="8998"/>
        </w:tabs>
        <w:rPr>
          <w:noProof/>
          <w:color w:val="auto"/>
          <w:kern w:val="2"/>
          <w:szCs w:val="24"/>
          <w:lang w:val="en-GB" w:eastAsia="en-GB"/>
          <w14:ligatures w14:val="standardContextual"/>
        </w:rPr>
      </w:pPr>
      <w:hyperlink w:anchor="_Toc196990465" w:history="1">
        <w:r w:rsidRPr="00106EEC">
          <w:rPr>
            <w:rStyle w:val="Hyperlink"/>
            <w:noProof/>
          </w:rPr>
          <w:t>MEETINGS AND</w:t>
        </w:r>
        <w:r w:rsidRPr="00106EEC">
          <w:rPr>
            <w:rStyle w:val="Hyperlink"/>
            <w:noProof/>
            <w:spacing w:val="-9"/>
          </w:rPr>
          <w:t xml:space="preserve"> </w:t>
        </w:r>
        <w:r w:rsidRPr="00106EEC">
          <w:rPr>
            <w:rStyle w:val="Hyperlink"/>
            <w:noProof/>
          </w:rPr>
          <w:t>DECISION-MAKING</w:t>
        </w:r>
        <w:r>
          <w:rPr>
            <w:noProof/>
            <w:webHidden/>
          </w:rPr>
          <w:tab/>
        </w:r>
        <w:r>
          <w:rPr>
            <w:noProof/>
            <w:webHidden/>
          </w:rPr>
          <w:fldChar w:fldCharType="begin"/>
        </w:r>
        <w:r>
          <w:rPr>
            <w:noProof/>
            <w:webHidden/>
          </w:rPr>
          <w:instrText xml:space="preserve"> PAGEREF _Toc196990465 \h </w:instrText>
        </w:r>
        <w:r>
          <w:rPr>
            <w:noProof/>
            <w:webHidden/>
          </w:rPr>
        </w:r>
        <w:r>
          <w:rPr>
            <w:noProof/>
            <w:webHidden/>
          </w:rPr>
          <w:fldChar w:fldCharType="separate"/>
        </w:r>
        <w:r w:rsidR="00D256CB">
          <w:rPr>
            <w:noProof/>
            <w:webHidden/>
          </w:rPr>
          <w:t>11</w:t>
        </w:r>
        <w:r>
          <w:rPr>
            <w:noProof/>
            <w:webHidden/>
          </w:rPr>
          <w:fldChar w:fldCharType="end"/>
        </w:r>
      </w:hyperlink>
    </w:p>
    <w:p w14:paraId="65038C83" w14:textId="712B0D77" w:rsidR="006C3DB0" w:rsidRDefault="006C3DB0">
      <w:pPr>
        <w:pStyle w:val="TOC3"/>
        <w:tabs>
          <w:tab w:val="right" w:pos="8998"/>
        </w:tabs>
        <w:rPr>
          <w:noProof/>
          <w:color w:val="auto"/>
          <w:kern w:val="2"/>
          <w:szCs w:val="24"/>
          <w:lang w:val="en-GB" w:eastAsia="en-GB"/>
          <w14:ligatures w14:val="standardContextual"/>
        </w:rPr>
      </w:pPr>
      <w:hyperlink w:anchor="_Toc196990466" w:history="1">
        <w:r w:rsidRPr="00106EEC">
          <w:rPr>
            <w:rStyle w:val="Hyperlink"/>
            <w:noProof/>
          </w:rPr>
          <w:t>JOINING THE</w:t>
        </w:r>
        <w:r w:rsidRPr="00106EEC">
          <w:rPr>
            <w:rStyle w:val="Hyperlink"/>
            <w:noProof/>
            <w:spacing w:val="-4"/>
          </w:rPr>
          <w:t xml:space="preserve"> COLLABORATION</w:t>
        </w:r>
        <w:r>
          <w:rPr>
            <w:noProof/>
            <w:webHidden/>
          </w:rPr>
          <w:tab/>
        </w:r>
        <w:r>
          <w:rPr>
            <w:noProof/>
            <w:webHidden/>
          </w:rPr>
          <w:fldChar w:fldCharType="begin"/>
        </w:r>
        <w:r>
          <w:rPr>
            <w:noProof/>
            <w:webHidden/>
          </w:rPr>
          <w:instrText xml:space="preserve"> PAGEREF _Toc196990466 \h </w:instrText>
        </w:r>
        <w:r>
          <w:rPr>
            <w:noProof/>
            <w:webHidden/>
          </w:rPr>
        </w:r>
        <w:r>
          <w:rPr>
            <w:noProof/>
            <w:webHidden/>
          </w:rPr>
          <w:fldChar w:fldCharType="separate"/>
        </w:r>
        <w:r w:rsidR="00D256CB">
          <w:rPr>
            <w:noProof/>
            <w:webHidden/>
          </w:rPr>
          <w:t>12</w:t>
        </w:r>
        <w:r>
          <w:rPr>
            <w:noProof/>
            <w:webHidden/>
          </w:rPr>
          <w:fldChar w:fldCharType="end"/>
        </w:r>
      </w:hyperlink>
    </w:p>
    <w:p w14:paraId="5432613E" w14:textId="5D5B20D5" w:rsidR="006C3DB0" w:rsidRDefault="006C3DB0">
      <w:pPr>
        <w:pStyle w:val="TOC3"/>
        <w:tabs>
          <w:tab w:val="right" w:pos="8998"/>
        </w:tabs>
        <w:rPr>
          <w:noProof/>
          <w:color w:val="auto"/>
          <w:kern w:val="2"/>
          <w:szCs w:val="24"/>
          <w:lang w:val="en-GB" w:eastAsia="en-GB"/>
          <w14:ligatures w14:val="standardContextual"/>
        </w:rPr>
      </w:pPr>
      <w:hyperlink w:anchor="_Toc196990467" w:history="1">
        <w:r w:rsidRPr="00106EEC">
          <w:rPr>
            <w:rStyle w:val="Hyperlink"/>
            <w:noProof/>
          </w:rPr>
          <w:t>LEAVING THE</w:t>
        </w:r>
        <w:r w:rsidRPr="00106EEC">
          <w:rPr>
            <w:rStyle w:val="Hyperlink"/>
            <w:noProof/>
            <w:spacing w:val="-5"/>
          </w:rPr>
          <w:t xml:space="preserve"> COLLABORATION</w:t>
        </w:r>
        <w:r>
          <w:rPr>
            <w:noProof/>
            <w:webHidden/>
          </w:rPr>
          <w:tab/>
        </w:r>
        <w:r>
          <w:rPr>
            <w:noProof/>
            <w:webHidden/>
          </w:rPr>
          <w:fldChar w:fldCharType="begin"/>
        </w:r>
        <w:r>
          <w:rPr>
            <w:noProof/>
            <w:webHidden/>
          </w:rPr>
          <w:instrText xml:space="preserve"> PAGEREF _Toc196990467 \h </w:instrText>
        </w:r>
        <w:r>
          <w:rPr>
            <w:noProof/>
            <w:webHidden/>
          </w:rPr>
        </w:r>
        <w:r>
          <w:rPr>
            <w:noProof/>
            <w:webHidden/>
          </w:rPr>
          <w:fldChar w:fldCharType="separate"/>
        </w:r>
        <w:r w:rsidR="00D256CB">
          <w:rPr>
            <w:noProof/>
            <w:webHidden/>
          </w:rPr>
          <w:t>12</w:t>
        </w:r>
        <w:r>
          <w:rPr>
            <w:noProof/>
            <w:webHidden/>
          </w:rPr>
          <w:fldChar w:fldCharType="end"/>
        </w:r>
      </w:hyperlink>
    </w:p>
    <w:p w14:paraId="2BC977B1" w14:textId="133301FA" w:rsidR="006C3DB0" w:rsidRDefault="006C3DB0">
      <w:pPr>
        <w:pStyle w:val="TOC3"/>
        <w:tabs>
          <w:tab w:val="right" w:pos="8998"/>
        </w:tabs>
        <w:rPr>
          <w:noProof/>
          <w:color w:val="auto"/>
          <w:kern w:val="2"/>
          <w:szCs w:val="24"/>
          <w:lang w:val="en-GB" w:eastAsia="en-GB"/>
          <w14:ligatures w14:val="standardContextual"/>
        </w:rPr>
      </w:pPr>
      <w:hyperlink w:anchor="_Toc196990468" w:history="1">
        <w:r w:rsidRPr="00106EEC">
          <w:rPr>
            <w:rStyle w:val="Hyperlink"/>
            <w:noProof/>
          </w:rPr>
          <w:t>VARIATION</w:t>
        </w:r>
        <w:r w:rsidRPr="00106EEC">
          <w:rPr>
            <w:rStyle w:val="Hyperlink"/>
            <w:noProof/>
            <w:spacing w:val="-6"/>
          </w:rPr>
          <w:t xml:space="preserve"> </w:t>
        </w:r>
        <w:r w:rsidRPr="00106EEC">
          <w:rPr>
            <w:rStyle w:val="Hyperlink"/>
            <w:noProof/>
          </w:rPr>
          <w:t>PROCEDURE</w:t>
        </w:r>
        <w:r>
          <w:rPr>
            <w:noProof/>
            <w:webHidden/>
          </w:rPr>
          <w:tab/>
        </w:r>
        <w:r>
          <w:rPr>
            <w:noProof/>
            <w:webHidden/>
          </w:rPr>
          <w:fldChar w:fldCharType="begin"/>
        </w:r>
        <w:r>
          <w:rPr>
            <w:noProof/>
            <w:webHidden/>
          </w:rPr>
          <w:instrText xml:space="preserve"> PAGEREF _Toc196990468 \h </w:instrText>
        </w:r>
        <w:r>
          <w:rPr>
            <w:noProof/>
            <w:webHidden/>
          </w:rPr>
        </w:r>
        <w:r>
          <w:rPr>
            <w:noProof/>
            <w:webHidden/>
          </w:rPr>
          <w:fldChar w:fldCharType="separate"/>
        </w:r>
        <w:r w:rsidR="00D256CB">
          <w:rPr>
            <w:noProof/>
            <w:webHidden/>
          </w:rPr>
          <w:t>15</w:t>
        </w:r>
        <w:r>
          <w:rPr>
            <w:noProof/>
            <w:webHidden/>
          </w:rPr>
          <w:fldChar w:fldCharType="end"/>
        </w:r>
      </w:hyperlink>
    </w:p>
    <w:p w14:paraId="6B0197EA" w14:textId="672E2D9A" w:rsidR="006C3DB0" w:rsidRDefault="006C3DB0">
      <w:pPr>
        <w:pStyle w:val="TOC3"/>
        <w:tabs>
          <w:tab w:val="right" w:pos="8998"/>
        </w:tabs>
        <w:rPr>
          <w:noProof/>
          <w:color w:val="auto"/>
          <w:kern w:val="2"/>
          <w:szCs w:val="24"/>
          <w:lang w:val="en-GB" w:eastAsia="en-GB"/>
          <w14:ligatures w14:val="standardContextual"/>
        </w:rPr>
      </w:pPr>
      <w:hyperlink w:anchor="_Toc196990469" w:history="1">
        <w:r w:rsidRPr="00106EEC">
          <w:rPr>
            <w:rStyle w:val="Hyperlink"/>
            <w:noProof/>
          </w:rPr>
          <w:t>TERMINATION</w:t>
        </w:r>
        <w:r>
          <w:rPr>
            <w:noProof/>
            <w:webHidden/>
          </w:rPr>
          <w:tab/>
        </w:r>
        <w:r>
          <w:rPr>
            <w:noProof/>
            <w:webHidden/>
          </w:rPr>
          <w:fldChar w:fldCharType="begin"/>
        </w:r>
        <w:r>
          <w:rPr>
            <w:noProof/>
            <w:webHidden/>
          </w:rPr>
          <w:instrText xml:space="preserve"> PAGEREF _Toc196990469 \h </w:instrText>
        </w:r>
        <w:r>
          <w:rPr>
            <w:noProof/>
            <w:webHidden/>
          </w:rPr>
        </w:r>
        <w:r>
          <w:rPr>
            <w:noProof/>
            <w:webHidden/>
          </w:rPr>
          <w:fldChar w:fldCharType="separate"/>
        </w:r>
        <w:r w:rsidR="00D256CB">
          <w:rPr>
            <w:noProof/>
            <w:webHidden/>
          </w:rPr>
          <w:t>15</w:t>
        </w:r>
        <w:r>
          <w:rPr>
            <w:noProof/>
            <w:webHidden/>
          </w:rPr>
          <w:fldChar w:fldCharType="end"/>
        </w:r>
      </w:hyperlink>
    </w:p>
    <w:p w14:paraId="372DEB50" w14:textId="7A2DFB32" w:rsidR="006C3DB0" w:rsidRDefault="006C3DB0">
      <w:pPr>
        <w:pStyle w:val="TOC3"/>
        <w:tabs>
          <w:tab w:val="right" w:pos="8998"/>
        </w:tabs>
        <w:rPr>
          <w:noProof/>
          <w:color w:val="auto"/>
          <w:kern w:val="2"/>
          <w:szCs w:val="24"/>
          <w:lang w:val="en-GB" w:eastAsia="en-GB"/>
          <w14:ligatures w14:val="standardContextual"/>
        </w:rPr>
      </w:pPr>
      <w:hyperlink w:anchor="_Toc196990470" w:history="1">
        <w:r w:rsidRPr="00106EEC">
          <w:rPr>
            <w:rStyle w:val="Hyperlink"/>
            <w:noProof/>
          </w:rPr>
          <w:t>EVENTS OUTSIDE OUR</w:t>
        </w:r>
        <w:r w:rsidRPr="00106EEC">
          <w:rPr>
            <w:rStyle w:val="Hyperlink"/>
            <w:noProof/>
            <w:spacing w:val="-7"/>
          </w:rPr>
          <w:t xml:space="preserve"> </w:t>
        </w:r>
        <w:r w:rsidRPr="00106EEC">
          <w:rPr>
            <w:rStyle w:val="Hyperlink"/>
            <w:noProof/>
          </w:rPr>
          <w:t>CONTROL</w:t>
        </w:r>
        <w:r>
          <w:rPr>
            <w:noProof/>
            <w:webHidden/>
          </w:rPr>
          <w:tab/>
        </w:r>
        <w:r>
          <w:rPr>
            <w:noProof/>
            <w:webHidden/>
          </w:rPr>
          <w:fldChar w:fldCharType="begin"/>
        </w:r>
        <w:r>
          <w:rPr>
            <w:noProof/>
            <w:webHidden/>
          </w:rPr>
          <w:instrText xml:space="preserve"> PAGEREF _Toc196990470 \h </w:instrText>
        </w:r>
        <w:r>
          <w:rPr>
            <w:noProof/>
            <w:webHidden/>
          </w:rPr>
        </w:r>
        <w:r>
          <w:rPr>
            <w:noProof/>
            <w:webHidden/>
          </w:rPr>
          <w:fldChar w:fldCharType="separate"/>
        </w:r>
        <w:r w:rsidR="00D256CB">
          <w:rPr>
            <w:noProof/>
            <w:webHidden/>
          </w:rPr>
          <w:t>16</w:t>
        </w:r>
        <w:r>
          <w:rPr>
            <w:noProof/>
            <w:webHidden/>
          </w:rPr>
          <w:fldChar w:fldCharType="end"/>
        </w:r>
      </w:hyperlink>
    </w:p>
    <w:p w14:paraId="77A926EA" w14:textId="222DFAF3" w:rsidR="006C3DB0" w:rsidRDefault="006C3DB0">
      <w:pPr>
        <w:pStyle w:val="TOC3"/>
        <w:tabs>
          <w:tab w:val="right" w:pos="8998"/>
        </w:tabs>
        <w:rPr>
          <w:noProof/>
          <w:color w:val="auto"/>
          <w:kern w:val="2"/>
          <w:szCs w:val="24"/>
          <w:lang w:val="en-GB" w:eastAsia="en-GB"/>
          <w14:ligatures w14:val="standardContextual"/>
        </w:rPr>
      </w:pPr>
      <w:hyperlink w:anchor="_Toc196990471" w:history="1">
        <w:r w:rsidRPr="00106EEC">
          <w:rPr>
            <w:rStyle w:val="Hyperlink"/>
            <w:noProof/>
          </w:rPr>
          <w:t>DISPUTE</w:t>
        </w:r>
        <w:r w:rsidRPr="00106EEC">
          <w:rPr>
            <w:rStyle w:val="Hyperlink"/>
            <w:noProof/>
            <w:spacing w:val="-4"/>
          </w:rPr>
          <w:t xml:space="preserve"> </w:t>
        </w:r>
        <w:r w:rsidRPr="00106EEC">
          <w:rPr>
            <w:rStyle w:val="Hyperlink"/>
            <w:noProof/>
          </w:rPr>
          <w:t>RESOLUTION</w:t>
        </w:r>
        <w:r>
          <w:rPr>
            <w:noProof/>
            <w:webHidden/>
          </w:rPr>
          <w:tab/>
        </w:r>
        <w:r>
          <w:rPr>
            <w:noProof/>
            <w:webHidden/>
          </w:rPr>
          <w:fldChar w:fldCharType="begin"/>
        </w:r>
        <w:r>
          <w:rPr>
            <w:noProof/>
            <w:webHidden/>
          </w:rPr>
          <w:instrText xml:space="preserve"> PAGEREF _Toc196990471 \h </w:instrText>
        </w:r>
        <w:r>
          <w:rPr>
            <w:noProof/>
            <w:webHidden/>
          </w:rPr>
        </w:r>
        <w:r>
          <w:rPr>
            <w:noProof/>
            <w:webHidden/>
          </w:rPr>
          <w:fldChar w:fldCharType="separate"/>
        </w:r>
        <w:r w:rsidR="00D256CB">
          <w:rPr>
            <w:noProof/>
            <w:webHidden/>
          </w:rPr>
          <w:t>16</w:t>
        </w:r>
        <w:r>
          <w:rPr>
            <w:noProof/>
            <w:webHidden/>
          </w:rPr>
          <w:fldChar w:fldCharType="end"/>
        </w:r>
      </w:hyperlink>
    </w:p>
    <w:p w14:paraId="2F46CA75" w14:textId="154AE1A8" w:rsidR="006C3DB0" w:rsidRDefault="006C3DB0">
      <w:pPr>
        <w:pStyle w:val="TOC3"/>
        <w:tabs>
          <w:tab w:val="right" w:pos="8998"/>
        </w:tabs>
        <w:rPr>
          <w:noProof/>
          <w:color w:val="auto"/>
          <w:kern w:val="2"/>
          <w:szCs w:val="24"/>
          <w:lang w:val="en-GB" w:eastAsia="en-GB"/>
          <w14:ligatures w14:val="standardContextual"/>
        </w:rPr>
      </w:pPr>
      <w:hyperlink w:anchor="_Toc196990472" w:history="1">
        <w:r w:rsidRPr="00106EEC">
          <w:rPr>
            <w:rStyle w:val="Hyperlink"/>
            <w:noProof/>
          </w:rPr>
          <w:t>GENERAL</w:t>
        </w:r>
        <w:r>
          <w:rPr>
            <w:noProof/>
            <w:webHidden/>
          </w:rPr>
          <w:tab/>
        </w:r>
        <w:r>
          <w:rPr>
            <w:noProof/>
            <w:webHidden/>
          </w:rPr>
          <w:fldChar w:fldCharType="begin"/>
        </w:r>
        <w:r>
          <w:rPr>
            <w:noProof/>
            <w:webHidden/>
          </w:rPr>
          <w:instrText xml:space="preserve"> PAGEREF _Toc196990472 \h </w:instrText>
        </w:r>
        <w:r>
          <w:rPr>
            <w:noProof/>
            <w:webHidden/>
          </w:rPr>
        </w:r>
        <w:r>
          <w:rPr>
            <w:noProof/>
            <w:webHidden/>
          </w:rPr>
          <w:fldChar w:fldCharType="separate"/>
        </w:r>
        <w:r w:rsidR="00D256CB">
          <w:rPr>
            <w:noProof/>
            <w:webHidden/>
          </w:rPr>
          <w:t>17</w:t>
        </w:r>
        <w:r>
          <w:rPr>
            <w:noProof/>
            <w:webHidden/>
          </w:rPr>
          <w:fldChar w:fldCharType="end"/>
        </w:r>
      </w:hyperlink>
    </w:p>
    <w:p w14:paraId="49D1B043" w14:textId="78745A17"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73" w:history="1">
        <w:r w:rsidRPr="00106EEC">
          <w:rPr>
            <w:rStyle w:val="Hyperlink"/>
          </w:rPr>
          <w:t>Schedule 1</w:t>
        </w:r>
        <w:r>
          <w:rPr>
            <w:webHidden/>
          </w:rPr>
          <w:tab/>
        </w:r>
        <w:r>
          <w:rPr>
            <w:webHidden/>
          </w:rPr>
          <w:fldChar w:fldCharType="begin"/>
        </w:r>
        <w:r>
          <w:rPr>
            <w:webHidden/>
          </w:rPr>
          <w:instrText xml:space="preserve"> PAGEREF _Toc196990473 \h </w:instrText>
        </w:r>
        <w:r>
          <w:rPr>
            <w:webHidden/>
          </w:rPr>
        </w:r>
        <w:r>
          <w:rPr>
            <w:webHidden/>
          </w:rPr>
          <w:fldChar w:fldCharType="separate"/>
        </w:r>
        <w:r w:rsidR="00D256CB">
          <w:rPr>
            <w:webHidden/>
          </w:rPr>
          <w:t>19</w:t>
        </w:r>
        <w:r>
          <w:rPr>
            <w:webHidden/>
          </w:rPr>
          <w:fldChar w:fldCharType="end"/>
        </w:r>
      </w:hyperlink>
    </w:p>
    <w:p w14:paraId="0C63D84E" w14:textId="00391AAF" w:rsidR="006C3DB0" w:rsidRDefault="006C3DB0">
      <w:pPr>
        <w:pStyle w:val="TOC3"/>
        <w:tabs>
          <w:tab w:val="right" w:pos="8998"/>
        </w:tabs>
        <w:rPr>
          <w:noProof/>
          <w:color w:val="auto"/>
          <w:kern w:val="2"/>
          <w:szCs w:val="24"/>
          <w:lang w:val="en-GB" w:eastAsia="en-GB"/>
          <w14:ligatures w14:val="standardContextual"/>
        </w:rPr>
      </w:pPr>
      <w:hyperlink w:anchor="_Toc196990474" w:history="1">
        <w:r w:rsidRPr="00106EEC">
          <w:rPr>
            <w:rStyle w:val="Hyperlink"/>
            <w:noProof/>
          </w:rPr>
          <w:t>Designated Site[s] (Property Arrangements)</w:t>
        </w:r>
        <w:r>
          <w:rPr>
            <w:noProof/>
            <w:webHidden/>
          </w:rPr>
          <w:tab/>
        </w:r>
        <w:r>
          <w:rPr>
            <w:noProof/>
            <w:webHidden/>
          </w:rPr>
          <w:fldChar w:fldCharType="begin"/>
        </w:r>
        <w:r>
          <w:rPr>
            <w:noProof/>
            <w:webHidden/>
          </w:rPr>
          <w:instrText xml:space="preserve"> PAGEREF _Toc196990474 \h </w:instrText>
        </w:r>
        <w:r>
          <w:rPr>
            <w:noProof/>
            <w:webHidden/>
          </w:rPr>
        </w:r>
        <w:r>
          <w:rPr>
            <w:noProof/>
            <w:webHidden/>
          </w:rPr>
          <w:fldChar w:fldCharType="separate"/>
        </w:r>
        <w:r w:rsidR="00D256CB">
          <w:rPr>
            <w:noProof/>
            <w:webHidden/>
          </w:rPr>
          <w:t>19</w:t>
        </w:r>
        <w:r>
          <w:rPr>
            <w:noProof/>
            <w:webHidden/>
          </w:rPr>
          <w:fldChar w:fldCharType="end"/>
        </w:r>
      </w:hyperlink>
    </w:p>
    <w:p w14:paraId="6D6DD344" w14:textId="7A3D2955"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75" w:history="1">
        <w:r w:rsidRPr="00106EEC">
          <w:rPr>
            <w:rStyle w:val="Hyperlink"/>
          </w:rPr>
          <w:t>Schedule 2</w:t>
        </w:r>
        <w:r>
          <w:rPr>
            <w:webHidden/>
          </w:rPr>
          <w:tab/>
        </w:r>
        <w:r>
          <w:rPr>
            <w:webHidden/>
          </w:rPr>
          <w:fldChar w:fldCharType="begin"/>
        </w:r>
        <w:r>
          <w:rPr>
            <w:webHidden/>
          </w:rPr>
          <w:instrText xml:space="preserve"> PAGEREF _Toc196990475 \h </w:instrText>
        </w:r>
        <w:r>
          <w:rPr>
            <w:webHidden/>
          </w:rPr>
        </w:r>
        <w:r>
          <w:rPr>
            <w:webHidden/>
          </w:rPr>
          <w:fldChar w:fldCharType="separate"/>
        </w:r>
        <w:r w:rsidR="00D256CB">
          <w:rPr>
            <w:webHidden/>
          </w:rPr>
          <w:t>20</w:t>
        </w:r>
        <w:r>
          <w:rPr>
            <w:webHidden/>
          </w:rPr>
          <w:fldChar w:fldCharType="end"/>
        </w:r>
      </w:hyperlink>
    </w:p>
    <w:p w14:paraId="294EDAFB" w14:textId="7D9C7321" w:rsidR="006C3DB0" w:rsidRDefault="006C3DB0">
      <w:pPr>
        <w:pStyle w:val="TOC3"/>
        <w:tabs>
          <w:tab w:val="right" w:pos="8998"/>
        </w:tabs>
        <w:rPr>
          <w:noProof/>
          <w:color w:val="auto"/>
          <w:kern w:val="2"/>
          <w:szCs w:val="24"/>
          <w:lang w:val="en-GB" w:eastAsia="en-GB"/>
          <w14:ligatures w14:val="standardContextual"/>
        </w:rPr>
      </w:pPr>
      <w:hyperlink w:anchor="_Toc196990476" w:history="1">
        <w:r w:rsidRPr="00106EEC">
          <w:rPr>
            <w:rStyle w:val="Hyperlink"/>
            <w:noProof/>
          </w:rPr>
          <w:t>Lead Services</w:t>
        </w:r>
        <w:r>
          <w:rPr>
            <w:noProof/>
            <w:webHidden/>
          </w:rPr>
          <w:tab/>
        </w:r>
        <w:r>
          <w:rPr>
            <w:noProof/>
            <w:webHidden/>
          </w:rPr>
          <w:fldChar w:fldCharType="begin"/>
        </w:r>
        <w:r>
          <w:rPr>
            <w:noProof/>
            <w:webHidden/>
          </w:rPr>
          <w:instrText xml:space="preserve"> PAGEREF _Toc196990476 \h </w:instrText>
        </w:r>
        <w:r>
          <w:rPr>
            <w:noProof/>
            <w:webHidden/>
          </w:rPr>
        </w:r>
        <w:r>
          <w:rPr>
            <w:noProof/>
            <w:webHidden/>
          </w:rPr>
          <w:fldChar w:fldCharType="separate"/>
        </w:r>
        <w:r w:rsidR="00D256CB">
          <w:rPr>
            <w:noProof/>
            <w:webHidden/>
          </w:rPr>
          <w:t>20</w:t>
        </w:r>
        <w:r>
          <w:rPr>
            <w:noProof/>
            <w:webHidden/>
          </w:rPr>
          <w:fldChar w:fldCharType="end"/>
        </w:r>
      </w:hyperlink>
    </w:p>
    <w:p w14:paraId="51338BA6" w14:textId="06CF8F4F"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77" w:history="1">
        <w:r w:rsidRPr="00106EEC">
          <w:rPr>
            <w:rStyle w:val="Hyperlink"/>
          </w:rPr>
          <w:t>Schedule 3</w:t>
        </w:r>
        <w:r>
          <w:rPr>
            <w:webHidden/>
          </w:rPr>
          <w:tab/>
        </w:r>
        <w:r>
          <w:rPr>
            <w:webHidden/>
          </w:rPr>
          <w:fldChar w:fldCharType="begin"/>
        </w:r>
        <w:r>
          <w:rPr>
            <w:webHidden/>
          </w:rPr>
          <w:instrText xml:space="preserve"> PAGEREF _Toc196990477 \h </w:instrText>
        </w:r>
        <w:r>
          <w:rPr>
            <w:webHidden/>
          </w:rPr>
        </w:r>
        <w:r>
          <w:rPr>
            <w:webHidden/>
          </w:rPr>
          <w:fldChar w:fldCharType="separate"/>
        </w:r>
        <w:r w:rsidR="00D256CB">
          <w:rPr>
            <w:webHidden/>
          </w:rPr>
          <w:t>22</w:t>
        </w:r>
        <w:r>
          <w:rPr>
            <w:webHidden/>
          </w:rPr>
          <w:fldChar w:fldCharType="end"/>
        </w:r>
      </w:hyperlink>
    </w:p>
    <w:p w14:paraId="41814F8C" w14:textId="5F3A6B0D" w:rsidR="006C3DB0" w:rsidRDefault="006C3DB0">
      <w:pPr>
        <w:pStyle w:val="TOC3"/>
        <w:tabs>
          <w:tab w:val="right" w:pos="8998"/>
        </w:tabs>
        <w:rPr>
          <w:noProof/>
          <w:color w:val="auto"/>
          <w:kern w:val="2"/>
          <w:szCs w:val="24"/>
          <w:lang w:val="en-GB" w:eastAsia="en-GB"/>
          <w14:ligatures w14:val="standardContextual"/>
        </w:rPr>
      </w:pPr>
      <w:hyperlink w:anchor="_Toc196990478" w:history="1">
        <w:r w:rsidRPr="00106EEC">
          <w:rPr>
            <w:rStyle w:val="Hyperlink"/>
            <w:noProof/>
          </w:rPr>
          <w:t>[Seasonal Influenza Services]</w:t>
        </w:r>
        <w:r>
          <w:rPr>
            <w:noProof/>
            <w:webHidden/>
          </w:rPr>
          <w:tab/>
        </w:r>
        <w:r>
          <w:rPr>
            <w:noProof/>
            <w:webHidden/>
          </w:rPr>
          <w:fldChar w:fldCharType="begin"/>
        </w:r>
        <w:r>
          <w:rPr>
            <w:noProof/>
            <w:webHidden/>
          </w:rPr>
          <w:instrText xml:space="preserve"> PAGEREF _Toc196990478 \h </w:instrText>
        </w:r>
        <w:r>
          <w:rPr>
            <w:noProof/>
            <w:webHidden/>
          </w:rPr>
        </w:r>
        <w:r>
          <w:rPr>
            <w:noProof/>
            <w:webHidden/>
          </w:rPr>
          <w:fldChar w:fldCharType="separate"/>
        </w:r>
        <w:r w:rsidR="00D256CB">
          <w:rPr>
            <w:noProof/>
            <w:webHidden/>
          </w:rPr>
          <w:t>22</w:t>
        </w:r>
        <w:r>
          <w:rPr>
            <w:noProof/>
            <w:webHidden/>
          </w:rPr>
          <w:fldChar w:fldCharType="end"/>
        </w:r>
      </w:hyperlink>
    </w:p>
    <w:p w14:paraId="18D58B73" w14:textId="5EE0AB60"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79" w:history="1">
        <w:r w:rsidRPr="00106EEC">
          <w:rPr>
            <w:rStyle w:val="Hyperlink"/>
          </w:rPr>
          <w:t>Schedule 4</w:t>
        </w:r>
        <w:r>
          <w:rPr>
            <w:webHidden/>
          </w:rPr>
          <w:tab/>
        </w:r>
        <w:r>
          <w:rPr>
            <w:webHidden/>
          </w:rPr>
          <w:fldChar w:fldCharType="begin"/>
        </w:r>
        <w:r>
          <w:rPr>
            <w:webHidden/>
          </w:rPr>
          <w:instrText xml:space="preserve"> PAGEREF _Toc196990479 \h </w:instrText>
        </w:r>
        <w:r>
          <w:rPr>
            <w:webHidden/>
          </w:rPr>
        </w:r>
        <w:r>
          <w:rPr>
            <w:webHidden/>
          </w:rPr>
          <w:fldChar w:fldCharType="separate"/>
        </w:r>
        <w:r w:rsidR="00D256CB">
          <w:rPr>
            <w:webHidden/>
          </w:rPr>
          <w:t>24</w:t>
        </w:r>
        <w:r>
          <w:rPr>
            <w:webHidden/>
          </w:rPr>
          <w:fldChar w:fldCharType="end"/>
        </w:r>
      </w:hyperlink>
    </w:p>
    <w:p w14:paraId="5353693B" w14:textId="74BC1D8F" w:rsidR="006C3DB0" w:rsidRDefault="006C3DB0">
      <w:pPr>
        <w:pStyle w:val="TOC3"/>
        <w:tabs>
          <w:tab w:val="right" w:pos="8998"/>
        </w:tabs>
        <w:rPr>
          <w:noProof/>
          <w:color w:val="auto"/>
          <w:kern w:val="2"/>
          <w:szCs w:val="24"/>
          <w:lang w:val="en-GB" w:eastAsia="en-GB"/>
          <w14:ligatures w14:val="standardContextual"/>
        </w:rPr>
      </w:pPr>
      <w:hyperlink w:anchor="_Toc196990480" w:history="1">
        <w:r w:rsidRPr="00106EEC">
          <w:rPr>
            <w:rStyle w:val="Hyperlink"/>
            <w:noProof/>
          </w:rPr>
          <w:t>Staff Sharing Arrangements</w:t>
        </w:r>
        <w:r>
          <w:rPr>
            <w:noProof/>
            <w:webHidden/>
          </w:rPr>
          <w:tab/>
        </w:r>
        <w:r>
          <w:rPr>
            <w:noProof/>
            <w:webHidden/>
          </w:rPr>
          <w:fldChar w:fldCharType="begin"/>
        </w:r>
        <w:r>
          <w:rPr>
            <w:noProof/>
            <w:webHidden/>
          </w:rPr>
          <w:instrText xml:space="preserve"> PAGEREF _Toc196990480 \h </w:instrText>
        </w:r>
        <w:r>
          <w:rPr>
            <w:noProof/>
            <w:webHidden/>
          </w:rPr>
        </w:r>
        <w:r>
          <w:rPr>
            <w:noProof/>
            <w:webHidden/>
          </w:rPr>
          <w:fldChar w:fldCharType="separate"/>
        </w:r>
        <w:r w:rsidR="00D256CB">
          <w:rPr>
            <w:noProof/>
            <w:webHidden/>
          </w:rPr>
          <w:t>24</w:t>
        </w:r>
        <w:r>
          <w:rPr>
            <w:noProof/>
            <w:webHidden/>
          </w:rPr>
          <w:fldChar w:fldCharType="end"/>
        </w:r>
      </w:hyperlink>
    </w:p>
    <w:p w14:paraId="41F8EDF3" w14:textId="3BEB089C"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81" w:history="1">
        <w:r w:rsidRPr="00106EEC">
          <w:rPr>
            <w:rStyle w:val="Hyperlink"/>
          </w:rPr>
          <w:t>Schedule 5</w:t>
        </w:r>
        <w:r>
          <w:rPr>
            <w:webHidden/>
          </w:rPr>
          <w:tab/>
        </w:r>
        <w:r>
          <w:rPr>
            <w:webHidden/>
          </w:rPr>
          <w:fldChar w:fldCharType="begin"/>
        </w:r>
        <w:r>
          <w:rPr>
            <w:webHidden/>
          </w:rPr>
          <w:instrText xml:space="preserve"> PAGEREF _Toc196990481 \h </w:instrText>
        </w:r>
        <w:r>
          <w:rPr>
            <w:webHidden/>
          </w:rPr>
        </w:r>
        <w:r>
          <w:rPr>
            <w:webHidden/>
          </w:rPr>
          <w:fldChar w:fldCharType="separate"/>
        </w:r>
        <w:r w:rsidR="00D256CB">
          <w:rPr>
            <w:webHidden/>
          </w:rPr>
          <w:t>33</w:t>
        </w:r>
        <w:r>
          <w:rPr>
            <w:webHidden/>
          </w:rPr>
          <w:fldChar w:fldCharType="end"/>
        </w:r>
      </w:hyperlink>
    </w:p>
    <w:p w14:paraId="05CD643D" w14:textId="5F4E5928" w:rsidR="006C3DB0" w:rsidRDefault="006C3DB0">
      <w:pPr>
        <w:pStyle w:val="TOC3"/>
        <w:tabs>
          <w:tab w:val="right" w:pos="8998"/>
        </w:tabs>
        <w:rPr>
          <w:noProof/>
          <w:color w:val="auto"/>
          <w:kern w:val="2"/>
          <w:szCs w:val="24"/>
          <w:lang w:val="en-GB" w:eastAsia="en-GB"/>
          <w14:ligatures w14:val="standardContextual"/>
        </w:rPr>
      </w:pPr>
      <w:hyperlink w:anchor="_Toc196990482" w:history="1">
        <w:r w:rsidRPr="00106EEC">
          <w:rPr>
            <w:rStyle w:val="Hyperlink"/>
            <w:noProof/>
          </w:rPr>
          <w:t>Financial Arrangements</w:t>
        </w:r>
        <w:r>
          <w:rPr>
            <w:noProof/>
            <w:webHidden/>
          </w:rPr>
          <w:tab/>
        </w:r>
        <w:r>
          <w:rPr>
            <w:noProof/>
            <w:webHidden/>
          </w:rPr>
          <w:fldChar w:fldCharType="begin"/>
        </w:r>
        <w:r>
          <w:rPr>
            <w:noProof/>
            <w:webHidden/>
          </w:rPr>
          <w:instrText xml:space="preserve"> PAGEREF _Toc196990482 \h </w:instrText>
        </w:r>
        <w:r>
          <w:rPr>
            <w:noProof/>
            <w:webHidden/>
          </w:rPr>
        </w:r>
        <w:r>
          <w:rPr>
            <w:noProof/>
            <w:webHidden/>
          </w:rPr>
          <w:fldChar w:fldCharType="separate"/>
        </w:r>
        <w:r w:rsidR="00D256CB">
          <w:rPr>
            <w:noProof/>
            <w:webHidden/>
          </w:rPr>
          <w:t>33</w:t>
        </w:r>
        <w:r>
          <w:rPr>
            <w:noProof/>
            <w:webHidden/>
          </w:rPr>
          <w:fldChar w:fldCharType="end"/>
        </w:r>
      </w:hyperlink>
    </w:p>
    <w:p w14:paraId="338B2D49" w14:textId="553E6D81"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83" w:history="1">
        <w:r w:rsidRPr="00106EEC">
          <w:rPr>
            <w:rStyle w:val="Hyperlink"/>
          </w:rPr>
          <w:t>Schedule 6</w:t>
        </w:r>
        <w:r>
          <w:rPr>
            <w:webHidden/>
          </w:rPr>
          <w:tab/>
        </w:r>
        <w:r>
          <w:rPr>
            <w:webHidden/>
          </w:rPr>
          <w:fldChar w:fldCharType="begin"/>
        </w:r>
        <w:r>
          <w:rPr>
            <w:webHidden/>
          </w:rPr>
          <w:instrText xml:space="preserve"> PAGEREF _Toc196990483 \h </w:instrText>
        </w:r>
        <w:r>
          <w:rPr>
            <w:webHidden/>
          </w:rPr>
        </w:r>
        <w:r>
          <w:rPr>
            <w:webHidden/>
          </w:rPr>
          <w:fldChar w:fldCharType="separate"/>
        </w:r>
        <w:r w:rsidR="00D256CB">
          <w:rPr>
            <w:webHidden/>
          </w:rPr>
          <w:t>34</w:t>
        </w:r>
        <w:r>
          <w:rPr>
            <w:webHidden/>
          </w:rPr>
          <w:fldChar w:fldCharType="end"/>
        </w:r>
      </w:hyperlink>
    </w:p>
    <w:p w14:paraId="7D551B0A" w14:textId="149C10E4" w:rsidR="006C3DB0" w:rsidRDefault="006C3DB0">
      <w:pPr>
        <w:pStyle w:val="TOC3"/>
        <w:tabs>
          <w:tab w:val="right" w:pos="8998"/>
        </w:tabs>
        <w:rPr>
          <w:noProof/>
          <w:color w:val="auto"/>
          <w:kern w:val="2"/>
          <w:szCs w:val="24"/>
          <w:lang w:val="en-GB" w:eastAsia="en-GB"/>
          <w14:ligatures w14:val="standardContextual"/>
        </w:rPr>
      </w:pPr>
      <w:hyperlink w:anchor="_Toc196990484" w:history="1">
        <w:r w:rsidRPr="00106EEC">
          <w:rPr>
            <w:rStyle w:val="Hyperlink"/>
            <w:noProof/>
          </w:rPr>
          <w:t>Sub-Contracting of Clinical Matters</w:t>
        </w:r>
        <w:r>
          <w:rPr>
            <w:noProof/>
            <w:webHidden/>
          </w:rPr>
          <w:tab/>
        </w:r>
        <w:r>
          <w:rPr>
            <w:noProof/>
            <w:webHidden/>
          </w:rPr>
          <w:fldChar w:fldCharType="begin"/>
        </w:r>
        <w:r>
          <w:rPr>
            <w:noProof/>
            <w:webHidden/>
          </w:rPr>
          <w:instrText xml:space="preserve"> PAGEREF _Toc196990484 \h </w:instrText>
        </w:r>
        <w:r>
          <w:rPr>
            <w:noProof/>
            <w:webHidden/>
          </w:rPr>
        </w:r>
        <w:r>
          <w:rPr>
            <w:noProof/>
            <w:webHidden/>
          </w:rPr>
          <w:fldChar w:fldCharType="separate"/>
        </w:r>
        <w:r w:rsidR="00D256CB">
          <w:rPr>
            <w:noProof/>
            <w:webHidden/>
          </w:rPr>
          <w:t>34</w:t>
        </w:r>
        <w:r>
          <w:rPr>
            <w:noProof/>
            <w:webHidden/>
          </w:rPr>
          <w:fldChar w:fldCharType="end"/>
        </w:r>
      </w:hyperlink>
    </w:p>
    <w:p w14:paraId="44FB4073" w14:textId="4A654A3A"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85" w:history="1">
        <w:r w:rsidRPr="00106EEC">
          <w:rPr>
            <w:rStyle w:val="Hyperlink"/>
          </w:rPr>
          <w:t>Schedule 7</w:t>
        </w:r>
        <w:r>
          <w:rPr>
            <w:webHidden/>
          </w:rPr>
          <w:tab/>
        </w:r>
        <w:r>
          <w:rPr>
            <w:webHidden/>
          </w:rPr>
          <w:fldChar w:fldCharType="begin"/>
        </w:r>
        <w:r>
          <w:rPr>
            <w:webHidden/>
          </w:rPr>
          <w:instrText xml:space="preserve"> PAGEREF _Toc196990485 \h </w:instrText>
        </w:r>
        <w:r>
          <w:rPr>
            <w:webHidden/>
          </w:rPr>
        </w:r>
        <w:r>
          <w:rPr>
            <w:webHidden/>
          </w:rPr>
          <w:fldChar w:fldCharType="separate"/>
        </w:r>
        <w:r w:rsidR="00D256CB">
          <w:rPr>
            <w:webHidden/>
          </w:rPr>
          <w:t>35</w:t>
        </w:r>
        <w:r>
          <w:rPr>
            <w:webHidden/>
          </w:rPr>
          <w:fldChar w:fldCharType="end"/>
        </w:r>
      </w:hyperlink>
    </w:p>
    <w:p w14:paraId="75E45251" w14:textId="0B6E7AE8" w:rsidR="006C3DB0" w:rsidRDefault="006C3DB0">
      <w:pPr>
        <w:pStyle w:val="TOC3"/>
        <w:tabs>
          <w:tab w:val="right" w:pos="8998"/>
        </w:tabs>
        <w:rPr>
          <w:noProof/>
          <w:color w:val="auto"/>
          <w:kern w:val="2"/>
          <w:szCs w:val="24"/>
          <w:lang w:val="en-GB" w:eastAsia="en-GB"/>
          <w14:ligatures w14:val="standardContextual"/>
        </w:rPr>
      </w:pPr>
      <w:hyperlink w:anchor="_Toc196990486" w:history="1">
        <w:r w:rsidRPr="00106EEC">
          <w:rPr>
            <w:rStyle w:val="Hyperlink"/>
            <w:noProof/>
          </w:rPr>
          <w:t>Governance Arrangements</w:t>
        </w:r>
        <w:r>
          <w:rPr>
            <w:noProof/>
            <w:webHidden/>
          </w:rPr>
          <w:tab/>
        </w:r>
        <w:r>
          <w:rPr>
            <w:noProof/>
            <w:webHidden/>
          </w:rPr>
          <w:fldChar w:fldCharType="begin"/>
        </w:r>
        <w:r>
          <w:rPr>
            <w:noProof/>
            <w:webHidden/>
          </w:rPr>
          <w:instrText xml:space="preserve"> PAGEREF _Toc196990486 \h </w:instrText>
        </w:r>
        <w:r>
          <w:rPr>
            <w:noProof/>
            <w:webHidden/>
          </w:rPr>
        </w:r>
        <w:r>
          <w:rPr>
            <w:noProof/>
            <w:webHidden/>
          </w:rPr>
          <w:fldChar w:fldCharType="separate"/>
        </w:r>
        <w:r w:rsidR="00D256CB">
          <w:rPr>
            <w:noProof/>
            <w:webHidden/>
          </w:rPr>
          <w:t>35</w:t>
        </w:r>
        <w:r>
          <w:rPr>
            <w:noProof/>
            <w:webHidden/>
          </w:rPr>
          <w:fldChar w:fldCharType="end"/>
        </w:r>
      </w:hyperlink>
    </w:p>
    <w:p w14:paraId="5336E5C3" w14:textId="17AB2019"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87" w:history="1">
        <w:r w:rsidRPr="00106EEC">
          <w:rPr>
            <w:rStyle w:val="Hyperlink"/>
          </w:rPr>
          <w:t>[Schedule 8</w:t>
        </w:r>
        <w:r>
          <w:rPr>
            <w:webHidden/>
          </w:rPr>
          <w:tab/>
        </w:r>
        <w:r>
          <w:rPr>
            <w:webHidden/>
          </w:rPr>
          <w:fldChar w:fldCharType="begin"/>
        </w:r>
        <w:r>
          <w:rPr>
            <w:webHidden/>
          </w:rPr>
          <w:instrText xml:space="preserve"> PAGEREF _Toc196990487 \h </w:instrText>
        </w:r>
        <w:r>
          <w:rPr>
            <w:webHidden/>
          </w:rPr>
        </w:r>
        <w:r>
          <w:rPr>
            <w:webHidden/>
          </w:rPr>
          <w:fldChar w:fldCharType="separate"/>
        </w:r>
        <w:r w:rsidR="00D256CB">
          <w:rPr>
            <w:webHidden/>
          </w:rPr>
          <w:t>36</w:t>
        </w:r>
        <w:r>
          <w:rPr>
            <w:webHidden/>
          </w:rPr>
          <w:fldChar w:fldCharType="end"/>
        </w:r>
      </w:hyperlink>
    </w:p>
    <w:p w14:paraId="7C1938E3" w14:textId="2FB5AA96" w:rsidR="006C3DB0" w:rsidRDefault="006C3DB0">
      <w:pPr>
        <w:pStyle w:val="TOC3"/>
        <w:tabs>
          <w:tab w:val="right" w:pos="8998"/>
        </w:tabs>
        <w:rPr>
          <w:noProof/>
          <w:color w:val="auto"/>
          <w:kern w:val="2"/>
          <w:szCs w:val="24"/>
          <w:lang w:val="en-GB" w:eastAsia="en-GB"/>
          <w14:ligatures w14:val="standardContextual"/>
        </w:rPr>
      </w:pPr>
      <w:hyperlink w:anchor="_Toc196990488" w:history="1">
        <w:r w:rsidRPr="00106EEC">
          <w:rPr>
            <w:rStyle w:val="Hyperlink"/>
            <w:noProof/>
          </w:rPr>
          <w:t>Individual Arrangements]</w:t>
        </w:r>
        <w:r>
          <w:rPr>
            <w:noProof/>
            <w:webHidden/>
          </w:rPr>
          <w:tab/>
        </w:r>
        <w:r>
          <w:rPr>
            <w:noProof/>
            <w:webHidden/>
          </w:rPr>
          <w:fldChar w:fldCharType="begin"/>
        </w:r>
        <w:r>
          <w:rPr>
            <w:noProof/>
            <w:webHidden/>
          </w:rPr>
          <w:instrText xml:space="preserve"> PAGEREF _Toc196990488 \h </w:instrText>
        </w:r>
        <w:r>
          <w:rPr>
            <w:noProof/>
            <w:webHidden/>
          </w:rPr>
        </w:r>
        <w:r>
          <w:rPr>
            <w:noProof/>
            <w:webHidden/>
          </w:rPr>
          <w:fldChar w:fldCharType="separate"/>
        </w:r>
        <w:r w:rsidR="00D256CB">
          <w:rPr>
            <w:noProof/>
            <w:webHidden/>
          </w:rPr>
          <w:t>36</w:t>
        </w:r>
        <w:r>
          <w:rPr>
            <w:noProof/>
            <w:webHidden/>
          </w:rPr>
          <w:fldChar w:fldCharType="end"/>
        </w:r>
      </w:hyperlink>
    </w:p>
    <w:p w14:paraId="6EA84E81" w14:textId="1AFC810F" w:rsidR="006C3DB0" w:rsidRDefault="006C3DB0">
      <w:pPr>
        <w:pStyle w:val="TOC2"/>
        <w:rPr>
          <w:rFonts w:asciiTheme="minorHAnsi" w:eastAsiaTheme="minorEastAsia" w:hAnsiTheme="minorHAnsi" w:cstheme="minorBidi"/>
          <w:color w:val="auto"/>
          <w:kern w:val="2"/>
          <w:sz w:val="24"/>
          <w:lang w:eastAsia="en-GB"/>
          <w14:ligatures w14:val="standardContextual"/>
        </w:rPr>
      </w:pPr>
      <w:hyperlink w:anchor="_Toc196990489" w:history="1">
        <w:r w:rsidRPr="00106EEC">
          <w:rPr>
            <w:rStyle w:val="Hyperlink"/>
          </w:rPr>
          <w:t>Annex 1</w:t>
        </w:r>
        <w:r>
          <w:rPr>
            <w:webHidden/>
          </w:rPr>
          <w:tab/>
        </w:r>
        <w:r>
          <w:rPr>
            <w:webHidden/>
          </w:rPr>
          <w:fldChar w:fldCharType="begin"/>
        </w:r>
        <w:r>
          <w:rPr>
            <w:webHidden/>
          </w:rPr>
          <w:instrText xml:space="preserve"> PAGEREF _Toc196990489 \h </w:instrText>
        </w:r>
        <w:r>
          <w:rPr>
            <w:webHidden/>
          </w:rPr>
        </w:r>
        <w:r>
          <w:rPr>
            <w:webHidden/>
          </w:rPr>
          <w:fldChar w:fldCharType="separate"/>
        </w:r>
        <w:r w:rsidR="00D256CB">
          <w:rPr>
            <w:webHidden/>
          </w:rPr>
          <w:t>37</w:t>
        </w:r>
        <w:r>
          <w:rPr>
            <w:webHidden/>
          </w:rPr>
          <w:fldChar w:fldCharType="end"/>
        </w:r>
      </w:hyperlink>
    </w:p>
    <w:p w14:paraId="49D89663" w14:textId="057DE0F1" w:rsidR="006C3DB0" w:rsidRDefault="006C3DB0">
      <w:pPr>
        <w:pStyle w:val="TOC3"/>
        <w:tabs>
          <w:tab w:val="right" w:pos="8998"/>
        </w:tabs>
        <w:rPr>
          <w:noProof/>
          <w:color w:val="auto"/>
          <w:kern w:val="2"/>
          <w:szCs w:val="24"/>
          <w:lang w:val="en-GB" w:eastAsia="en-GB"/>
          <w14:ligatures w14:val="standardContextual"/>
        </w:rPr>
      </w:pPr>
      <w:hyperlink w:anchor="_Toc196990490" w:history="1">
        <w:r w:rsidRPr="00106EEC">
          <w:rPr>
            <w:rStyle w:val="Hyperlink"/>
            <w:noProof/>
          </w:rPr>
          <w:t>Data Sharing Agreement</w:t>
        </w:r>
        <w:r>
          <w:rPr>
            <w:noProof/>
            <w:webHidden/>
          </w:rPr>
          <w:tab/>
        </w:r>
        <w:r>
          <w:rPr>
            <w:noProof/>
            <w:webHidden/>
          </w:rPr>
          <w:fldChar w:fldCharType="begin"/>
        </w:r>
        <w:r>
          <w:rPr>
            <w:noProof/>
            <w:webHidden/>
          </w:rPr>
          <w:instrText xml:space="preserve"> PAGEREF _Toc196990490 \h </w:instrText>
        </w:r>
        <w:r>
          <w:rPr>
            <w:noProof/>
            <w:webHidden/>
          </w:rPr>
        </w:r>
        <w:r>
          <w:rPr>
            <w:noProof/>
            <w:webHidden/>
          </w:rPr>
          <w:fldChar w:fldCharType="separate"/>
        </w:r>
        <w:r w:rsidR="00D256CB">
          <w:rPr>
            <w:noProof/>
            <w:webHidden/>
          </w:rPr>
          <w:t>37</w:t>
        </w:r>
        <w:r>
          <w:rPr>
            <w:noProof/>
            <w:webHidden/>
          </w:rPr>
          <w:fldChar w:fldCharType="end"/>
        </w:r>
      </w:hyperlink>
    </w:p>
    <w:p w14:paraId="3BB9C1BD" w14:textId="150E209F" w:rsidR="000B2516" w:rsidRDefault="003E57B6" w:rsidP="00447E51">
      <w:pPr>
        <w:rPr>
          <w:noProof/>
          <w:color w:val="231F20" w:themeColor="background1"/>
          <w:sz w:val="28"/>
        </w:rPr>
      </w:pPr>
      <w:r>
        <w:rPr>
          <w:noProof/>
          <w:color w:val="231F20" w:themeColor="background1"/>
          <w:sz w:val="28"/>
        </w:rPr>
        <w:fldChar w:fldCharType="end"/>
      </w:r>
    </w:p>
    <w:p w14:paraId="5C9178E6" w14:textId="1008CF46" w:rsidR="00D559F1" w:rsidRDefault="00D559F1" w:rsidP="003F2BEA">
      <w:pPr>
        <w:pStyle w:val="BodyText"/>
        <w:rPr>
          <w:b/>
          <w:bCs/>
        </w:rPr>
      </w:pPr>
      <w:r w:rsidRPr="00EA5A64">
        <w:rPr>
          <w:b/>
          <w:bCs/>
        </w:rPr>
        <w:t xml:space="preserve">Version </w:t>
      </w:r>
      <w:r w:rsidR="00857EB5">
        <w:rPr>
          <w:b/>
          <w:bCs/>
        </w:rPr>
        <w:t>1</w:t>
      </w:r>
      <w:r w:rsidRPr="00EA5A64">
        <w:rPr>
          <w:b/>
          <w:bCs/>
        </w:rPr>
        <w:t xml:space="preserve">.0, </w:t>
      </w:r>
      <w:sdt>
        <w:sdtPr>
          <w:rPr>
            <w:b/>
            <w:bCs/>
            <w:highlight w:val="cyan"/>
          </w:rPr>
          <w:alias w:val="Date"/>
          <w:id w:val="-1041586825"/>
          <w:placeholder>
            <w:docPart w:val="0F882B4E9B944A9D82C55E75C8DE52F5"/>
          </w:placeholder>
          <w:date>
            <w:dateFormat w:val="d MMMM yyyy"/>
            <w:lid w:val="en-GB"/>
            <w:storeMappedDataAs w:val="dateTime"/>
            <w:calendar w:val="gregorian"/>
          </w:date>
        </w:sdtPr>
        <w:sdtEndPr/>
        <w:sdtContent>
          <w:r w:rsidR="00857EB5" w:rsidRPr="00DA262B">
            <w:rPr>
              <w:b/>
              <w:bCs/>
              <w:highlight w:val="cyan"/>
            </w:rPr>
            <w:t>XXX</w:t>
          </w:r>
        </w:sdtContent>
      </w:sdt>
    </w:p>
    <w:p w14:paraId="1374B136" w14:textId="77777777" w:rsidR="00D559F1" w:rsidRDefault="00D559F1" w:rsidP="00447E51">
      <w:pPr>
        <w:rPr>
          <w:noProof/>
          <w:color w:val="231F20" w:themeColor="background1"/>
          <w:sz w:val="28"/>
        </w:rPr>
      </w:pPr>
    </w:p>
    <w:p w14:paraId="5E23C02D" w14:textId="77777777" w:rsidR="000B2516" w:rsidRDefault="000B2516">
      <w:pPr>
        <w:spacing w:after="0" w:line="240" w:lineRule="auto"/>
        <w:textboxTightWrap w:val="none"/>
        <w:rPr>
          <w:noProof/>
          <w:color w:val="231F20" w:themeColor="background1"/>
          <w:sz w:val="28"/>
        </w:rPr>
      </w:pPr>
      <w:r>
        <w:rPr>
          <w:noProof/>
          <w:color w:val="231F20" w:themeColor="background1"/>
          <w:sz w:val="28"/>
        </w:rPr>
        <w:br w:type="page"/>
      </w:r>
    </w:p>
    <w:p w14:paraId="6B67B112" w14:textId="0C840108" w:rsidR="00EA5A64" w:rsidRDefault="00380E6B" w:rsidP="006A209F">
      <w:pPr>
        <w:rPr>
          <w:b/>
          <w:bCs/>
        </w:rPr>
      </w:pPr>
      <w:r w:rsidRPr="00DA262B">
        <w:rPr>
          <w:b/>
          <w:bCs/>
        </w:rPr>
        <w:lastRenderedPageBreak/>
        <w:t>202</w:t>
      </w:r>
      <w:r w:rsidR="00857EB5" w:rsidRPr="00DA262B">
        <w:rPr>
          <w:b/>
          <w:bCs/>
        </w:rPr>
        <w:t>5</w:t>
      </w:r>
      <w:r w:rsidRPr="00DA262B">
        <w:rPr>
          <w:b/>
          <w:bCs/>
        </w:rPr>
        <w:t>-202</w:t>
      </w:r>
      <w:r w:rsidR="00F674E0" w:rsidRPr="00F674E0">
        <w:rPr>
          <w:b/>
          <w:bCs/>
        </w:rPr>
        <w:t>6</w:t>
      </w:r>
      <w:r w:rsidRPr="003F2BEA">
        <w:rPr>
          <w:b/>
          <w:bCs/>
        </w:rPr>
        <w:t xml:space="preserve"> </w:t>
      </w:r>
      <w:r w:rsidR="008E7F66">
        <w:rPr>
          <w:b/>
          <w:bCs/>
        </w:rPr>
        <w:t xml:space="preserve">Seasonal Influenza Collaboration Agreement </w:t>
      </w:r>
      <w:r w:rsidRPr="003F2BEA">
        <w:rPr>
          <w:b/>
          <w:bCs/>
        </w:rPr>
        <w:t xml:space="preserve"> </w:t>
      </w:r>
    </w:p>
    <w:p w14:paraId="0F69B2B4" w14:textId="77777777" w:rsidR="00380E6B" w:rsidRPr="00EA5A64" w:rsidRDefault="00380E6B" w:rsidP="002D0F5A">
      <w:pPr>
        <w:pStyle w:val="Heading2"/>
      </w:pPr>
      <w:bookmarkStart w:id="1" w:name="_Toc196990452"/>
      <w:r w:rsidRPr="00EA5A64">
        <w:t>INTRODUCTION</w:t>
      </w:r>
      <w:bookmarkEnd w:id="1"/>
    </w:p>
    <w:p w14:paraId="5442A884" w14:textId="70436463" w:rsidR="003C0FFB" w:rsidRDefault="003C0FFB" w:rsidP="00DF0A82">
      <w:pPr>
        <w:pStyle w:val="BodyText"/>
      </w:pPr>
      <w:r w:rsidRPr="00D11293">
        <w:t>The purpose of this Seasonal Influenza Vaccination Collaboration Agreement (this “</w:t>
      </w:r>
      <w:r w:rsidRPr="00AF7284">
        <w:rPr>
          <w:b/>
          <w:bCs/>
        </w:rPr>
        <w:t>Agreement</w:t>
      </w:r>
      <w:r w:rsidRPr="00D11293">
        <w:t>”) is to support the delivery of the individual and collective responsibilities of the Collaborating Practices as part of the influenza vaccination programme as set out in the:</w:t>
      </w:r>
    </w:p>
    <w:p w14:paraId="45A0979B" w14:textId="06E195F3" w:rsidR="003A5DC8" w:rsidRPr="00F674E0" w:rsidRDefault="003A5DC8" w:rsidP="006961A1">
      <w:pPr>
        <w:pStyle w:val="BodyText"/>
        <w:numPr>
          <w:ilvl w:val="0"/>
          <w:numId w:val="24"/>
        </w:numPr>
        <w:spacing w:after="240"/>
        <w:ind w:right="91"/>
        <w:jc w:val="both"/>
      </w:pPr>
      <w:r w:rsidRPr="00DA262B">
        <w:t>202</w:t>
      </w:r>
      <w:r w:rsidR="00F674E0" w:rsidRPr="00DA262B">
        <w:t>5</w:t>
      </w:r>
      <w:r w:rsidRPr="00DA262B">
        <w:t>/2</w:t>
      </w:r>
      <w:r w:rsidR="00F674E0" w:rsidRPr="00F674E0">
        <w:t>6</w:t>
      </w:r>
      <w:r w:rsidRPr="00F674E0">
        <w:t xml:space="preserve"> Seasonal Influenza Vaccination Programme Enhanced Service Specification (the “</w:t>
      </w:r>
      <w:r w:rsidRPr="00F674E0">
        <w:rPr>
          <w:b/>
          <w:bCs/>
        </w:rPr>
        <w:t>Adult and At-risk Influenza ES</w:t>
      </w:r>
      <w:r w:rsidRPr="00F674E0">
        <w:t xml:space="preserve">”) (as amended from time to time); and/or </w:t>
      </w:r>
    </w:p>
    <w:p w14:paraId="3CE4EE40" w14:textId="63BEC02A" w:rsidR="003A5DC8" w:rsidRPr="00DA262B" w:rsidRDefault="003A5DC8" w:rsidP="006961A1">
      <w:pPr>
        <w:pStyle w:val="BodyText"/>
        <w:numPr>
          <w:ilvl w:val="0"/>
          <w:numId w:val="24"/>
        </w:numPr>
        <w:spacing w:after="240"/>
        <w:ind w:right="91"/>
        <w:jc w:val="both"/>
      </w:pPr>
      <w:r w:rsidRPr="00DA262B">
        <w:t>202</w:t>
      </w:r>
      <w:r w:rsidR="00F674E0">
        <w:t>5</w:t>
      </w:r>
      <w:r w:rsidRPr="00DA262B">
        <w:t>/2</w:t>
      </w:r>
      <w:r w:rsidR="00F674E0">
        <w:t>6</w:t>
      </w:r>
      <w:r w:rsidRPr="00F674E0">
        <w:t xml:space="preserve"> Childhood Influenza Vaccination Programme Enhanced Service Specification (the “</w:t>
      </w:r>
      <w:r w:rsidRPr="00F674E0">
        <w:rPr>
          <w:b/>
          <w:bCs/>
        </w:rPr>
        <w:t>Childhood Influenza ES</w:t>
      </w:r>
      <w:r w:rsidRPr="00F674E0">
        <w:t>”) (as amended from time to time).</w:t>
      </w:r>
      <w:r w:rsidR="00C51A46" w:rsidRPr="00F674E0">
        <w:t xml:space="preserve"> </w:t>
      </w:r>
    </w:p>
    <w:p w14:paraId="489B1741" w14:textId="77777777" w:rsidR="00DF0A82" w:rsidRPr="00D11293" w:rsidRDefault="00DF0A82" w:rsidP="00DF0A82">
      <w:pPr>
        <w:pStyle w:val="BodyText"/>
      </w:pPr>
      <w:r w:rsidRPr="00D11293">
        <w:t>Signatories to this Agreement are referred to as “Collaborating Practices” which are primary medical services providers which hold GMS, PMS or APMS contracts (“</w:t>
      </w:r>
      <w:r w:rsidRPr="00AF7284">
        <w:rPr>
          <w:b/>
          <w:bCs/>
        </w:rPr>
        <w:t>Contracts</w:t>
      </w:r>
      <w:r w:rsidRPr="00D11293">
        <w:t>”) and will have signed up to and are responsible for delivering the requirements of the Adult and At-risk Influenza ES and/or the Childhood Influenza ES.</w:t>
      </w:r>
    </w:p>
    <w:p w14:paraId="73143DE5" w14:textId="77777777" w:rsidR="00986B5F" w:rsidRPr="00D11293" w:rsidRDefault="00986B5F" w:rsidP="00986B5F">
      <w:pPr>
        <w:pStyle w:val="BodyText"/>
      </w:pPr>
      <w:r w:rsidRPr="00D11293">
        <w:t xml:space="preserve">The Collaborating Practices wish to work together to enable a collaborative approach to the delivery of the requirements of the Adult and At-risk Influenza ES and/or the Childhood Influenza ES either as part of their Primary Care Network or a group of practices to deliver the seasonal influenza vaccination programme.  It is recognised that successful delivery will require strong relationships and the creation of an environment of trust and collaboration. This Agreement seeks to support those relationships for the purpose of delivering the requirements of the </w:t>
      </w:r>
      <w:bookmarkStart w:id="2" w:name="_Hlk109146098"/>
      <w:r w:rsidRPr="00D11293">
        <w:t>Adult and At-risk Influenza ES and/or the Childhood Influenza ES.</w:t>
      </w:r>
      <w:bookmarkEnd w:id="2"/>
    </w:p>
    <w:p w14:paraId="6A977A8B" w14:textId="77777777" w:rsidR="00986B5F" w:rsidRPr="00D11293" w:rsidRDefault="00986B5F" w:rsidP="00986B5F">
      <w:pPr>
        <w:pStyle w:val="BodyText"/>
      </w:pPr>
      <w:r w:rsidRPr="00D11293">
        <w:t>This Agreement does not set a precedent for future years.</w:t>
      </w:r>
    </w:p>
    <w:p w14:paraId="081875D9" w14:textId="77777777" w:rsidR="004541EE" w:rsidRPr="00D11293" w:rsidRDefault="004541EE" w:rsidP="004541EE">
      <w:pPr>
        <w:pStyle w:val="BodyText"/>
      </w:pPr>
      <w:r w:rsidRPr="00D11293">
        <w:t xml:space="preserve">This Agreement supplements and operates in conjunction with the Collaborating Practices’ existing Contracts and the respective obligations under these Contracts continue. </w:t>
      </w:r>
    </w:p>
    <w:p w14:paraId="2D6DC479" w14:textId="77777777" w:rsidR="004541EE" w:rsidRPr="00D11293" w:rsidRDefault="004541EE" w:rsidP="004541EE">
      <w:pPr>
        <w:pStyle w:val="BodyText"/>
      </w:pPr>
      <w:r w:rsidRPr="00D11293">
        <w:t>References in this Agreement to the “</w:t>
      </w:r>
      <w:r w:rsidRPr="00AF7284">
        <w:rPr>
          <w:b/>
          <w:bCs/>
        </w:rPr>
        <w:t>Commissioner</w:t>
      </w:r>
      <w:r w:rsidRPr="00D11293">
        <w:t xml:space="preserve">” are to NHS England. </w:t>
      </w:r>
    </w:p>
    <w:p w14:paraId="67172A19" w14:textId="11ADD7F3" w:rsidR="004541EE" w:rsidRPr="00D11293" w:rsidRDefault="004541EE" w:rsidP="004541EE">
      <w:pPr>
        <w:pStyle w:val="BodyText"/>
      </w:pPr>
      <w:r w:rsidRPr="00D11293">
        <w:t xml:space="preserve">This </w:t>
      </w:r>
      <w:bookmarkStart w:id="3" w:name="_Hlk109985123"/>
      <w:r w:rsidRPr="00D11293">
        <w:t>Collaboration</w:t>
      </w:r>
      <w:bookmarkEnd w:id="3"/>
      <w:r w:rsidRPr="00D11293">
        <w:t xml:space="preserve"> Agreement operates independently from any arrangements agreed by any or </w:t>
      </w:r>
      <w:proofErr w:type="gramStart"/>
      <w:r w:rsidRPr="00D11293">
        <w:t>all of</w:t>
      </w:r>
      <w:proofErr w:type="gramEnd"/>
      <w:r w:rsidRPr="00D11293">
        <w:t xml:space="preserve"> the Practices as part of their arrangements (where applicable) for the delivery of the COVID-19 and Seasonal Influenza vaccines by co-administration and/or synergistic delivery arrangements.   </w:t>
      </w:r>
    </w:p>
    <w:p w14:paraId="57331A28" w14:textId="77777777" w:rsidR="00380E6B" w:rsidRDefault="00380E6B" w:rsidP="00380E6B">
      <w:pPr>
        <w:pStyle w:val="BodyText"/>
        <w:spacing w:after="0"/>
      </w:pPr>
    </w:p>
    <w:p w14:paraId="57D07276" w14:textId="77777777" w:rsidR="001170C6" w:rsidRDefault="001170C6" w:rsidP="00380E6B">
      <w:pPr>
        <w:pStyle w:val="BodyText"/>
        <w:spacing w:after="0"/>
      </w:pPr>
    </w:p>
    <w:p w14:paraId="61EF7F2D" w14:textId="77777777" w:rsidR="001170C6" w:rsidRDefault="001170C6" w:rsidP="00380E6B">
      <w:pPr>
        <w:pStyle w:val="BodyText"/>
        <w:spacing w:after="0"/>
      </w:pPr>
    </w:p>
    <w:p w14:paraId="7F78DECF" w14:textId="77777777" w:rsidR="001170C6" w:rsidRDefault="001170C6" w:rsidP="00380E6B">
      <w:pPr>
        <w:pStyle w:val="BodyText"/>
        <w:spacing w:after="0"/>
      </w:pPr>
    </w:p>
    <w:p w14:paraId="58E8A35F" w14:textId="77777777" w:rsidR="001170C6" w:rsidRDefault="001170C6" w:rsidP="00380E6B">
      <w:pPr>
        <w:pStyle w:val="BodyText"/>
        <w:spacing w:after="0"/>
      </w:pPr>
    </w:p>
    <w:p w14:paraId="4A40ACA8" w14:textId="77777777" w:rsidR="001170C6" w:rsidRDefault="001170C6" w:rsidP="00380E6B">
      <w:pPr>
        <w:pStyle w:val="BodyText"/>
        <w:spacing w:after="0"/>
      </w:pPr>
    </w:p>
    <w:p w14:paraId="5E7F578E" w14:textId="77777777" w:rsidR="00380E6B" w:rsidRDefault="00380E6B" w:rsidP="002D0F5A">
      <w:pPr>
        <w:pStyle w:val="Heading2"/>
      </w:pPr>
      <w:bookmarkStart w:id="4" w:name="_Toc196990453"/>
      <w:r w:rsidRPr="00FE078D">
        <w:lastRenderedPageBreak/>
        <w:t>COLLABORATING PRACTICES</w:t>
      </w:r>
      <w:bookmarkEnd w:id="4"/>
    </w:p>
    <w:p w14:paraId="564ED96C" w14:textId="67215C69" w:rsidR="00380E6B" w:rsidRDefault="00380E6B" w:rsidP="00380E6B">
      <w:pPr>
        <w:pStyle w:val="BodyText"/>
        <w:kinsoku w:val="0"/>
        <w:overflowPunct w:val="0"/>
        <w:ind w:left="100"/>
      </w:pPr>
      <w:r w:rsidRPr="00AF0074">
        <w:t>The Collaborating Practices are:</w:t>
      </w:r>
    </w:p>
    <w:p w14:paraId="5005E82E" w14:textId="77777777" w:rsidR="00236E93" w:rsidRPr="00AF0074" w:rsidRDefault="00236E93" w:rsidP="00380E6B">
      <w:pPr>
        <w:pStyle w:val="BodyText"/>
        <w:kinsoku w:val="0"/>
        <w:overflowPunct w:val="0"/>
        <w:ind w:left="100"/>
      </w:pPr>
    </w:p>
    <w:tbl>
      <w:tblPr>
        <w:tblW w:w="9074" w:type="dxa"/>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380E6B" w:rsidRPr="00AF0074" w14:paraId="45B1927D" w14:textId="77777777" w:rsidTr="00E165E7">
        <w:trPr>
          <w:trHeight w:hRule="exact" w:val="912"/>
        </w:trPr>
        <w:tc>
          <w:tcPr>
            <w:tcW w:w="2977" w:type="dxa"/>
            <w:tcBorders>
              <w:top w:val="nil"/>
              <w:left w:val="nil"/>
              <w:bottom w:val="single" w:sz="4" w:space="0" w:color="000000"/>
              <w:right w:val="single" w:sz="4" w:space="0" w:color="000000"/>
            </w:tcBorders>
          </w:tcPr>
          <w:p w14:paraId="29F7E139" w14:textId="77777777" w:rsidR="00380E6B" w:rsidRPr="00AF0074" w:rsidRDefault="00380E6B" w:rsidP="00E165E7">
            <w:pPr>
              <w:pStyle w:val="TableParagraph"/>
              <w:kinsoku w:val="0"/>
              <w:overflowPunct w:val="0"/>
              <w:spacing w:before="199" w:line="252" w:lineRule="auto"/>
              <w:ind w:left="108" w:right="102"/>
            </w:pPr>
            <w:r w:rsidRPr="00AF0074">
              <w:rPr>
                <w:rFonts w:ascii="Arial" w:hAnsi="Arial" w:cs="Arial"/>
                <w:b/>
                <w:bCs/>
              </w:rPr>
              <w:t>Name and address of Collaborating</w:t>
            </w:r>
            <w:r w:rsidRPr="00AF0074">
              <w:rPr>
                <w:rFonts w:ascii="Arial" w:hAnsi="Arial" w:cs="Arial"/>
                <w:b/>
                <w:bCs/>
                <w:spacing w:val="-8"/>
              </w:rPr>
              <w:t xml:space="preserve"> </w:t>
            </w:r>
            <w:r w:rsidRPr="00AF0074">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25880B25" w14:textId="77777777" w:rsidR="00380E6B" w:rsidRPr="00AF0074" w:rsidRDefault="00380E6B" w:rsidP="00E165E7">
            <w:pPr>
              <w:pStyle w:val="TableParagraph"/>
              <w:kinsoku w:val="0"/>
              <w:overflowPunct w:val="0"/>
              <w:spacing w:before="199" w:line="252" w:lineRule="auto"/>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401" w:type="dxa"/>
            <w:tcBorders>
              <w:top w:val="nil"/>
              <w:left w:val="single" w:sz="4" w:space="0" w:color="000000"/>
              <w:bottom w:val="single" w:sz="4" w:space="0" w:color="000000"/>
              <w:right w:val="nil"/>
            </w:tcBorders>
          </w:tcPr>
          <w:p w14:paraId="6F205032" w14:textId="77777777" w:rsidR="00380E6B" w:rsidRPr="00AF0074" w:rsidRDefault="00380E6B" w:rsidP="00E165E7">
            <w:pPr>
              <w:pStyle w:val="TableParagraph"/>
              <w:kinsoku w:val="0"/>
              <w:overflowPunct w:val="0"/>
              <w:spacing w:before="199" w:line="252" w:lineRule="auto"/>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380E6B" w:rsidRPr="00AF0074" w14:paraId="34784124" w14:textId="77777777" w:rsidTr="00E165E7">
        <w:trPr>
          <w:trHeight w:hRule="exact" w:val="785"/>
        </w:trPr>
        <w:tc>
          <w:tcPr>
            <w:tcW w:w="2977" w:type="dxa"/>
            <w:tcBorders>
              <w:top w:val="single" w:sz="4" w:space="0" w:color="000000"/>
              <w:left w:val="nil"/>
              <w:bottom w:val="single" w:sz="4" w:space="0" w:color="000000"/>
              <w:right w:val="single" w:sz="4" w:space="0" w:color="000000"/>
            </w:tcBorders>
          </w:tcPr>
          <w:p w14:paraId="484D96DB" w14:textId="77777777" w:rsidR="00380E6B" w:rsidRPr="00AF0074" w:rsidRDefault="00380E6B" w:rsidP="00E165E7">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63A13A68" w14:textId="77777777" w:rsidR="00380E6B" w:rsidRPr="00AF0074" w:rsidRDefault="00380E6B" w:rsidP="00E165E7">
            <w:pPr>
              <w:spacing w:line="252" w:lineRule="auto"/>
            </w:pPr>
          </w:p>
        </w:tc>
        <w:tc>
          <w:tcPr>
            <w:tcW w:w="3401" w:type="dxa"/>
            <w:tcBorders>
              <w:top w:val="single" w:sz="4" w:space="0" w:color="000000"/>
              <w:left w:val="single" w:sz="4" w:space="0" w:color="000000"/>
              <w:bottom w:val="single" w:sz="4" w:space="0" w:color="000000"/>
              <w:right w:val="nil"/>
            </w:tcBorders>
          </w:tcPr>
          <w:p w14:paraId="3B4A825F" w14:textId="77777777" w:rsidR="00380E6B" w:rsidRPr="00AF0074" w:rsidRDefault="00380E6B" w:rsidP="00E165E7">
            <w:pPr>
              <w:spacing w:line="252" w:lineRule="auto"/>
            </w:pPr>
          </w:p>
        </w:tc>
      </w:tr>
      <w:tr w:rsidR="00380E6B" w:rsidRPr="00AF0074" w14:paraId="45975645" w14:textId="77777777" w:rsidTr="00E165E7">
        <w:trPr>
          <w:trHeight w:hRule="exact" w:val="785"/>
        </w:trPr>
        <w:tc>
          <w:tcPr>
            <w:tcW w:w="2977" w:type="dxa"/>
            <w:tcBorders>
              <w:top w:val="single" w:sz="4" w:space="0" w:color="000000"/>
              <w:left w:val="nil"/>
              <w:bottom w:val="single" w:sz="4" w:space="0" w:color="000000"/>
              <w:right w:val="single" w:sz="4" w:space="0" w:color="000000"/>
            </w:tcBorders>
          </w:tcPr>
          <w:p w14:paraId="0467D8A0" w14:textId="77777777" w:rsidR="00380E6B" w:rsidRPr="00AF0074" w:rsidRDefault="00380E6B" w:rsidP="00E165E7">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1EEE1DBC" w14:textId="77777777" w:rsidR="00380E6B" w:rsidRPr="00AF0074" w:rsidRDefault="00380E6B" w:rsidP="00E165E7">
            <w:pPr>
              <w:spacing w:line="252" w:lineRule="auto"/>
            </w:pPr>
          </w:p>
        </w:tc>
        <w:tc>
          <w:tcPr>
            <w:tcW w:w="3401" w:type="dxa"/>
            <w:tcBorders>
              <w:top w:val="single" w:sz="4" w:space="0" w:color="000000"/>
              <w:left w:val="single" w:sz="4" w:space="0" w:color="000000"/>
              <w:bottom w:val="single" w:sz="4" w:space="0" w:color="000000"/>
              <w:right w:val="nil"/>
            </w:tcBorders>
          </w:tcPr>
          <w:p w14:paraId="2FF78433" w14:textId="77777777" w:rsidR="00380E6B" w:rsidRPr="00AF0074" w:rsidRDefault="00380E6B" w:rsidP="00E165E7">
            <w:pPr>
              <w:spacing w:line="252" w:lineRule="auto"/>
            </w:pPr>
          </w:p>
        </w:tc>
      </w:tr>
      <w:tr w:rsidR="00380E6B" w:rsidRPr="00AF0074" w14:paraId="75210410" w14:textId="77777777" w:rsidTr="00E165E7">
        <w:trPr>
          <w:trHeight w:hRule="exact" w:val="787"/>
        </w:trPr>
        <w:tc>
          <w:tcPr>
            <w:tcW w:w="2977" w:type="dxa"/>
            <w:tcBorders>
              <w:top w:val="single" w:sz="4" w:space="0" w:color="000000"/>
              <w:left w:val="nil"/>
              <w:bottom w:val="single" w:sz="4" w:space="0" w:color="000000"/>
              <w:right w:val="single" w:sz="4" w:space="0" w:color="000000"/>
            </w:tcBorders>
          </w:tcPr>
          <w:p w14:paraId="59D56251" w14:textId="77777777" w:rsidR="00380E6B" w:rsidRPr="00AF0074" w:rsidRDefault="00380E6B" w:rsidP="00E165E7">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6A29A1AD" w14:textId="77777777" w:rsidR="00380E6B" w:rsidRPr="00AF0074" w:rsidRDefault="00380E6B" w:rsidP="00E165E7">
            <w:pPr>
              <w:spacing w:line="252" w:lineRule="auto"/>
            </w:pPr>
          </w:p>
        </w:tc>
        <w:tc>
          <w:tcPr>
            <w:tcW w:w="3401" w:type="dxa"/>
            <w:tcBorders>
              <w:top w:val="single" w:sz="4" w:space="0" w:color="000000"/>
              <w:left w:val="single" w:sz="4" w:space="0" w:color="000000"/>
              <w:bottom w:val="single" w:sz="4" w:space="0" w:color="000000"/>
              <w:right w:val="nil"/>
            </w:tcBorders>
          </w:tcPr>
          <w:p w14:paraId="5A2C6B66" w14:textId="77777777" w:rsidR="00380E6B" w:rsidRPr="00AF0074" w:rsidRDefault="00380E6B" w:rsidP="00E165E7">
            <w:pPr>
              <w:spacing w:line="252" w:lineRule="auto"/>
            </w:pPr>
          </w:p>
        </w:tc>
      </w:tr>
      <w:tr w:rsidR="00380E6B" w:rsidRPr="00AF0074" w14:paraId="5DA8CD3F" w14:textId="77777777" w:rsidTr="00E165E7">
        <w:trPr>
          <w:trHeight w:hRule="exact" w:val="785"/>
        </w:trPr>
        <w:tc>
          <w:tcPr>
            <w:tcW w:w="2977" w:type="dxa"/>
            <w:tcBorders>
              <w:top w:val="single" w:sz="4" w:space="0" w:color="000000"/>
              <w:left w:val="nil"/>
              <w:bottom w:val="single" w:sz="4" w:space="0" w:color="000000"/>
              <w:right w:val="single" w:sz="4" w:space="0" w:color="000000"/>
            </w:tcBorders>
          </w:tcPr>
          <w:p w14:paraId="0EA5DC1E" w14:textId="77777777" w:rsidR="00380E6B" w:rsidRPr="00AF0074" w:rsidRDefault="00380E6B" w:rsidP="00E165E7">
            <w:pPr>
              <w:spacing w:line="252" w:lineRule="auto"/>
            </w:pPr>
          </w:p>
        </w:tc>
        <w:tc>
          <w:tcPr>
            <w:tcW w:w="2696" w:type="dxa"/>
            <w:tcBorders>
              <w:top w:val="single" w:sz="4" w:space="0" w:color="000000"/>
              <w:left w:val="single" w:sz="4" w:space="0" w:color="000000"/>
              <w:bottom w:val="single" w:sz="4" w:space="0" w:color="000000"/>
              <w:right w:val="single" w:sz="4" w:space="0" w:color="000000"/>
            </w:tcBorders>
          </w:tcPr>
          <w:p w14:paraId="0BFA1995" w14:textId="77777777" w:rsidR="00380E6B" w:rsidRPr="00AF0074" w:rsidRDefault="00380E6B" w:rsidP="00E165E7">
            <w:pPr>
              <w:spacing w:line="252" w:lineRule="auto"/>
            </w:pPr>
          </w:p>
        </w:tc>
        <w:tc>
          <w:tcPr>
            <w:tcW w:w="3401" w:type="dxa"/>
            <w:tcBorders>
              <w:top w:val="single" w:sz="4" w:space="0" w:color="000000"/>
              <w:left w:val="single" w:sz="4" w:space="0" w:color="000000"/>
              <w:bottom w:val="single" w:sz="4" w:space="0" w:color="000000"/>
              <w:right w:val="nil"/>
            </w:tcBorders>
          </w:tcPr>
          <w:p w14:paraId="14B422D4" w14:textId="77777777" w:rsidR="00380E6B" w:rsidRPr="00AF0074" w:rsidRDefault="00380E6B" w:rsidP="00E165E7">
            <w:pPr>
              <w:spacing w:line="252" w:lineRule="auto"/>
            </w:pPr>
          </w:p>
        </w:tc>
      </w:tr>
      <w:tr w:rsidR="00380E6B" w:rsidRPr="00AF0074" w14:paraId="129DF5BD" w14:textId="77777777" w:rsidTr="00E165E7">
        <w:trPr>
          <w:trHeight w:hRule="exact" w:val="780"/>
        </w:trPr>
        <w:tc>
          <w:tcPr>
            <w:tcW w:w="2977" w:type="dxa"/>
            <w:tcBorders>
              <w:top w:val="single" w:sz="4" w:space="0" w:color="000000"/>
              <w:left w:val="nil"/>
              <w:bottom w:val="nil"/>
              <w:right w:val="single" w:sz="4" w:space="0" w:color="000000"/>
            </w:tcBorders>
          </w:tcPr>
          <w:p w14:paraId="2FD6C680" w14:textId="77777777" w:rsidR="00380E6B" w:rsidRPr="00AF0074" w:rsidRDefault="00380E6B" w:rsidP="00E165E7">
            <w:pPr>
              <w:spacing w:line="252" w:lineRule="auto"/>
            </w:pPr>
          </w:p>
        </w:tc>
        <w:tc>
          <w:tcPr>
            <w:tcW w:w="2696" w:type="dxa"/>
            <w:tcBorders>
              <w:top w:val="single" w:sz="4" w:space="0" w:color="000000"/>
              <w:left w:val="single" w:sz="4" w:space="0" w:color="000000"/>
              <w:bottom w:val="nil"/>
              <w:right w:val="single" w:sz="4" w:space="0" w:color="000000"/>
            </w:tcBorders>
          </w:tcPr>
          <w:p w14:paraId="5D89E375" w14:textId="77777777" w:rsidR="00380E6B" w:rsidRPr="00AF0074" w:rsidRDefault="00380E6B" w:rsidP="00E165E7">
            <w:pPr>
              <w:spacing w:line="252" w:lineRule="auto"/>
            </w:pPr>
          </w:p>
        </w:tc>
        <w:tc>
          <w:tcPr>
            <w:tcW w:w="3401" w:type="dxa"/>
            <w:tcBorders>
              <w:top w:val="single" w:sz="4" w:space="0" w:color="000000"/>
              <w:left w:val="single" w:sz="4" w:space="0" w:color="000000"/>
              <w:bottom w:val="nil"/>
              <w:right w:val="nil"/>
            </w:tcBorders>
          </w:tcPr>
          <w:p w14:paraId="0DE7D9DF" w14:textId="77777777" w:rsidR="00380E6B" w:rsidRPr="00AF0074" w:rsidRDefault="00380E6B" w:rsidP="00E165E7">
            <w:pPr>
              <w:spacing w:line="252" w:lineRule="auto"/>
            </w:pPr>
          </w:p>
        </w:tc>
      </w:tr>
    </w:tbl>
    <w:p w14:paraId="50E91034" w14:textId="77777777" w:rsidR="00380E6B" w:rsidRPr="00AF0074" w:rsidRDefault="00380E6B" w:rsidP="00380E6B">
      <w:pPr>
        <w:pStyle w:val="BodyText"/>
        <w:kinsoku w:val="0"/>
        <w:overflowPunct w:val="0"/>
        <w:rPr>
          <w:sz w:val="20"/>
        </w:rPr>
      </w:pPr>
    </w:p>
    <w:p w14:paraId="181F6BBE" w14:textId="77777777" w:rsidR="00380E6B" w:rsidRDefault="00380E6B" w:rsidP="00380E6B">
      <w:pPr>
        <w:pStyle w:val="BodyText"/>
        <w:kinsoku w:val="0"/>
        <w:overflowPunct w:val="0"/>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08750B21" w14:textId="77777777" w:rsidR="00380E6B" w:rsidRDefault="00380E6B" w:rsidP="00380E6B">
      <w:pPr>
        <w:pStyle w:val="BodyText"/>
        <w:kinsoku w:val="0"/>
        <w:overflowPunct w:val="0"/>
        <w:ind w:right="1488"/>
      </w:pPr>
    </w:p>
    <w:p w14:paraId="505802EB" w14:textId="77777777" w:rsidR="00380E6B" w:rsidRPr="00AF0074" w:rsidRDefault="00380E6B" w:rsidP="002D0F5A">
      <w:pPr>
        <w:pStyle w:val="Heading2"/>
        <w:rPr>
          <w:bCs/>
        </w:rPr>
      </w:pPr>
      <w:bookmarkStart w:id="5" w:name="_Toc196990454"/>
      <w:r w:rsidRPr="00AF0074">
        <w:t>AGREED</w:t>
      </w:r>
      <w:r w:rsidRPr="00AF0074">
        <w:rPr>
          <w:spacing w:val="-6"/>
        </w:rPr>
        <w:t xml:space="preserve"> </w:t>
      </w:r>
      <w:r w:rsidRPr="00AF0074">
        <w:t>TERMS</w:t>
      </w:r>
      <w:bookmarkEnd w:id="5"/>
    </w:p>
    <w:p w14:paraId="2E5EFD5B" w14:textId="77777777" w:rsidR="00380E6B" w:rsidRPr="00AF0074" w:rsidRDefault="00380E6B" w:rsidP="00961D82">
      <w:pPr>
        <w:pStyle w:val="Heading3"/>
      </w:pPr>
      <w:bookmarkStart w:id="6" w:name="_Toc196990455"/>
      <w:r w:rsidRPr="00AF0074">
        <w:t>COMMENCEMENT AND</w:t>
      </w:r>
      <w:r w:rsidRPr="00AF0074">
        <w:rPr>
          <w:spacing w:val="-7"/>
        </w:rPr>
        <w:t xml:space="preserve"> </w:t>
      </w:r>
      <w:r w:rsidRPr="00AF0074">
        <w:t>STATUS</w:t>
      </w:r>
      <w:bookmarkEnd w:id="6"/>
    </w:p>
    <w:p w14:paraId="32C3493D" w14:textId="2C71FBC5" w:rsidR="00E56593" w:rsidRDefault="00380E6B" w:rsidP="000609E9">
      <w:pPr>
        <w:pStyle w:val="BodyTextNoSpacing"/>
        <w:widowControl w:val="0"/>
        <w:numPr>
          <w:ilvl w:val="0"/>
          <w:numId w:val="25"/>
        </w:numPr>
        <w:spacing w:after="240" w:line="264" w:lineRule="auto"/>
        <w:ind w:left="567" w:right="125" w:hanging="567"/>
      </w:pPr>
      <w:r w:rsidRPr="00AF0074">
        <w:rPr>
          <w:rFonts w:cs="Arial"/>
        </w:rPr>
        <w:t xml:space="preserve">This </w:t>
      </w:r>
      <w:r w:rsidR="00E56593" w:rsidRPr="00AF0074">
        <w:t>Agreement sets out how we will work together to deliver the requirements of the</w:t>
      </w:r>
      <w:r w:rsidR="00E56593">
        <w:t>:</w:t>
      </w:r>
    </w:p>
    <w:p w14:paraId="5E677F8F" w14:textId="77777777" w:rsidR="00796CD9" w:rsidRDefault="00796CD9" w:rsidP="000609E9">
      <w:pPr>
        <w:pStyle w:val="BodyTextNoSpacing"/>
        <w:widowControl w:val="0"/>
        <w:numPr>
          <w:ilvl w:val="0"/>
          <w:numId w:val="26"/>
        </w:numPr>
        <w:spacing w:after="240" w:line="264" w:lineRule="auto"/>
        <w:ind w:left="993" w:right="113" w:hanging="426"/>
      </w:pPr>
      <w:r>
        <w:t>[</w:t>
      </w:r>
      <w:r w:rsidRPr="00392E44">
        <w:t>Adult and At-risk Influenza ES</w:t>
      </w:r>
      <w:r>
        <w:t>;</w:t>
      </w:r>
      <w:r w:rsidRPr="00392E44">
        <w:t xml:space="preserve"> and/or </w:t>
      </w:r>
    </w:p>
    <w:p w14:paraId="43958204" w14:textId="77777777" w:rsidR="00796CD9" w:rsidRDefault="00796CD9" w:rsidP="000609E9">
      <w:pPr>
        <w:pStyle w:val="BodyTextNoSpacing"/>
        <w:widowControl w:val="0"/>
        <w:numPr>
          <w:ilvl w:val="0"/>
          <w:numId w:val="26"/>
        </w:numPr>
        <w:spacing w:after="240" w:line="264" w:lineRule="auto"/>
        <w:ind w:left="993" w:right="113" w:hanging="426"/>
      </w:pPr>
      <w:r w:rsidRPr="00392E44">
        <w:t>Childhood Influenza ES</w:t>
      </w:r>
      <w:r w:rsidRPr="00CB49C3">
        <w:t xml:space="preserve"> to eligible patients</w:t>
      </w:r>
      <w:r>
        <w:t>].</w:t>
      </w:r>
    </w:p>
    <w:p w14:paraId="7A86CA70" w14:textId="2FC24092" w:rsidR="00637D33" w:rsidRDefault="0029136B" w:rsidP="000609E9">
      <w:pPr>
        <w:pStyle w:val="BodyTextNoSpacing"/>
        <w:widowControl w:val="0"/>
        <w:numPr>
          <w:ilvl w:val="0"/>
          <w:numId w:val="25"/>
        </w:numPr>
        <w:spacing w:after="240" w:line="264" w:lineRule="auto"/>
        <w:ind w:left="567" w:right="125" w:hanging="567"/>
      </w:pPr>
      <w:r>
        <w:t xml:space="preserve">This </w:t>
      </w:r>
      <w:r w:rsidR="00106B24">
        <w:t xml:space="preserve">Agreement will be effective on the date that it is signed by </w:t>
      </w:r>
      <w:proofErr w:type="gramStart"/>
      <w:r w:rsidR="00106B24">
        <w:t>all of</w:t>
      </w:r>
      <w:proofErr w:type="gramEnd"/>
      <w:r w:rsidR="00106B24">
        <w:t xml:space="preserve"> the Collaborating Practices (the “</w:t>
      </w:r>
      <w:r w:rsidR="00106B24">
        <w:rPr>
          <w:b/>
          <w:bCs/>
        </w:rPr>
        <w:t>Commencement Date</w:t>
      </w:r>
      <w:r w:rsidR="00106B24">
        <w:t>”) and will continue, unless terminated earlier in accordance with this Agreement until the expiry of the [Adult and At-risk influenza ES and the Childhood Influenza ES].</w:t>
      </w:r>
    </w:p>
    <w:p w14:paraId="172FDA61" w14:textId="77777777" w:rsidR="001828BA" w:rsidRPr="00CB49C3" w:rsidRDefault="001828BA" w:rsidP="000609E9">
      <w:pPr>
        <w:pStyle w:val="BodyTextNoSpacing"/>
        <w:widowControl w:val="0"/>
        <w:numPr>
          <w:ilvl w:val="0"/>
          <w:numId w:val="25"/>
        </w:numPr>
        <w:spacing w:after="240" w:line="264" w:lineRule="auto"/>
        <w:ind w:left="527" w:right="125" w:hanging="459"/>
      </w:pPr>
      <w:r w:rsidRPr="00CB49C3">
        <w:t xml:space="preserve">Each Collaborating Practice warrants that it has confirmed its participation in the </w:t>
      </w:r>
      <w:r>
        <w:t>[</w:t>
      </w:r>
      <w:r w:rsidRPr="001F4D0C">
        <w:t xml:space="preserve">Adult and At-risk Influenza ES and/or </w:t>
      </w:r>
      <w:r>
        <w:t xml:space="preserve">the </w:t>
      </w:r>
      <w:r w:rsidRPr="001F4D0C">
        <w:t>Childhood Influenza ES</w:t>
      </w:r>
      <w:r>
        <w:t>]</w:t>
      </w:r>
      <w:r w:rsidRPr="00CB49C3">
        <w:t xml:space="preserve"> in accordance with the relevant contractual process.</w:t>
      </w:r>
    </w:p>
    <w:p w14:paraId="15187CD2" w14:textId="77777777" w:rsidR="007F0ACA" w:rsidRDefault="007F0ACA" w:rsidP="000609E9">
      <w:pPr>
        <w:pStyle w:val="BodyTextNoSpacing"/>
        <w:widowControl w:val="0"/>
        <w:numPr>
          <w:ilvl w:val="0"/>
          <w:numId w:val="25"/>
        </w:numPr>
        <w:spacing w:after="240" w:line="264" w:lineRule="auto"/>
        <w:ind w:left="527" w:right="125" w:hanging="459"/>
      </w:pPr>
      <w:r w:rsidRPr="00AF0074">
        <w:rPr>
          <w:spacing w:val="3"/>
        </w:rPr>
        <w:t xml:space="preserve">We </w:t>
      </w:r>
      <w:r w:rsidRPr="00AF0074">
        <w:t>agree that this Agreement is legally binding and is not an NHS Contract pursuant to section 9 of the National Health Service Act</w:t>
      </w:r>
      <w:r w:rsidRPr="00AF0074">
        <w:rPr>
          <w:spacing w:val="-23"/>
        </w:rPr>
        <w:t xml:space="preserve"> </w:t>
      </w:r>
      <w:r w:rsidRPr="00AF0074">
        <w:t>2006.</w:t>
      </w:r>
    </w:p>
    <w:p w14:paraId="347B118B" w14:textId="77777777" w:rsidR="00B90B4D" w:rsidRPr="00AF0074" w:rsidRDefault="00B90B4D" w:rsidP="00961D82">
      <w:pPr>
        <w:pStyle w:val="Heading3"/>
        <w:rPr>
          <w:bCs/>
        </w:rPr>
      </w:pPr>
      <w:bookmarkStart w:id="7" w:name="_Toc196990456"/>
      <w:r w:rsidRPr="00AF0074">
        <w:lastRenderedPageBreak/>
        <w:t>PRINCIPLES</w:t>
      </w:r>
      <w:bookmarkEnd w:id="7"/>
    </w:p>
    <w:p w14:paraId="56DAD2C6" w14:textId="58F84BDE" w:rsidR="00106B24" w:rsidRDefault="00EC6994" w:rsidP="000609E9">
      <w:pPr>
        <w:pStyle w:val="BodyTextNoSpacing"/>
        <w:widowControl w:val="0"/>
        <w:numPr>
          <w:ilvl w:val="0"/>
          <w:numId w:val="25"/>
        </w:numPr>
        <w:spacing w:after="240" w:line="264" w:lineRule="auto"/>
        <w:ind w:left="567" w:right="125" w:hanging="567"/>
      </w:pPr>
      <w:r>
        <w:t xml:space="preserve">We acknowledge that nothing in this Agreement is intended to vary, relax or waive any rights or obligations contained in our primary </w:t>
      </w:r>
      <w:r w:rsidR="00DE2A88">
        <w:t>medical services contracts.</w:t>
      </w:r>
    </w:p>
    <w:p w14:paraId="3263F6F6" w14:textId="77777777" w:rsidR="00347347" w:rsidRPr="00AF0074" w:rsidRDefault="00347347" w:rsidP="000609E9">
      <w:pPr>
        <w:pStyle w:val="BodyTextNoSpacing"/>
        <w:widowControl w:val="0"/>
        <w:numPr>
          <w:ilvl w:val="0"/>
          <w:numId w:val="25"/>
        </w:numPr>
        <w:spacing w:after="240" w:line="264" w:lineRule="auto"/>
        <w:ind w:left="567" w:right="125" w:hanging="567"/>
        <w:rPr>
          <w:rFonts w:cs="Arial"/>
        </w:rPr>
      </w:pPr>
      <w:r w:rsidRPr="00AF0074">
        <w:rPr>
          <w:rFonts w:cs="Arial"/>
          <w:spacing w:val="3"/>
        </w:rPr>
        <w:t xml:space="preserve">We </w:t>
      </w:r>
      <w:r w:rsidRPr="00AF0074">
        <w:rPr>
          <w:rFonts w:cs="Arial"/>
        </w:rPr>
        <w:t xml:space="preserve">will work together to </w:t>
      </w:r>
      <w:r w:rsidRPr="004F2821">
        <w:rPr>
          <w:rFonts w:cs="Arial"/>
        </w:rPr>
        <w:t xml:space="preserve">deliver the requirements of the </w:t>
      </w:r>
      <w:r>
        <w:rPr>
          <w:rFonts w:cs="Arial"/>
        </w:rPr>
        <w:t>[</w:t>
      </w:r>
      <w:r w:rsidRPr="004F2821">
        <w:rPr>
          <w:rFonts w:cs="Arial"/>
        </w:rPr>
        <w:t xml:space="preserve">Adult and At-risk Influenza ES and/or </w:t>
      </w:r>
      <w:r>
        <w:rPr>
          <w:rFonts w:cs="Arial"/>
        </w:rPr>
        <w:t>the Childhood Influenza</w:t>
      </w:r>
      <w:r w:rsidRPr="004F2821">
        <w:rPr>
          <w:rFonts w:cs="Arial"/>
        </w:rPr>
        <w:t xml:space="preserve"> ES</w:t>
      </w:r>
      <w:r>
        <w:rPr>
          <w:rFonts w:cs="Arial"/>
        </w:rPr>
        <w:t>]</w:t>
      </w:r>
      <w:r w:rsidRPr="004F2821">
        <w:rPr>
          <w:rFonts w:cs="Arial"/>
        </w:rPr>
        <w:t>.</w:t>
      </w:r>
    </w:p>
    <w:p w14:paraId="4C2B3177" w14:textId="77777777" w:rsidR="00D83A1B" w:rsidRPr="00AF0074" w:rsidRDefault="00D83A1B" w:rsidP="000609E9">
      <w:pPr>
        <w:pStyle w:val="BodyTextNoSpacing"/>
        <w:widowControl w:val="0"/>
        <w:numPr>
          <w:ilvl w:val="0"/>
          <w:numId w:val="25"/>
        </w:numPr>
        <w:spacing w:after="240" w:line="264" w:lineRule="auto"/>
        <w:ind w:left="567" w:right="125" w:hanging="567"/>
        <w:rPr>
          <w:rFonts w:cs="Arial"/>
        </w:rPr>
      </w:pPr>
      <w:r w:rsidRPr="00AF0074">
        <w:rPr>
          <w:rFonts w:cs="Arial"/>
          <w:spacing w:val="3"/>
        </w:rPr>
        <w:t xml:space="preserve">We </w:t>
      </w:r>
      <w:r w:rsidRPr="00AF0074">
        <w:rPr>
          <w:rFonts w:cs="Arial"/>
        </w:rPr>
        <w:t>will co-operate with each other (and others so far as is reasonable) in a timely and effective way and give to each other such assistance as may reasonably be</w:t>
      </w:r>
      <w:r>
        <w:rPr>
          <w:rFonts w:cs="Arial"/>
        </w:rPr>
        <w:t xml:space="preserve"> </w:t>
      </w:r>
      <w:r w:rsidRPr="00AF0074">
        <w:rPr>
          <w:rFonts w:cs="Arial"/>
        </w:rPr>
        <w:t xml:space="preserve">required in connection with this </w:t>
      </w:r>
      <w:r w:rsidRPr="00C91A72">
        <w:rPr>
          <w:rFonts w:cs="Arial"/>
        </w:rPr>
        <w:t xml:space="preserve">Agreement and the delivery of the services under the </w:t>
      </w:r>
      <w:r>
        <w:rPr>
          <w:rFonts w:cs="Arial"/>
        </w:rPr>
        <w:t>[</w:t>
      </w:r>
      <w:r w:rsidRPr="004F2821">
        <w:rPr>
          <w:rFonts w:cs="Arial"/>
        </w:rPr>
        <w:t xml:space="preserve">Adult and At-risk Influenza ES and/or </w:t>
      </w:r>
      <w:r>
        <w:rPr>
          <w:rFonts w:cs="Arial"/>
        </w:rPr>
        <w:t>the Childhood Influenza</w:t>
      </w:r>
      <w:r w:rsidRPr="004F2821">
        <w:rPr>
          <w:rFonts w:cs="Arial"/>
        </w:rPr>
        <w:t xml:space="preserve"> ES</w:t>
      </w:r>
      <w:r>
        <w:rPr>
          <w:rFonts w:cs="Arial"/>
        </w:rPr>
        <w:t>]</w:t>
      </w:r>
      <w:r w:rsidRPr="00C91A72">
        <w:rPr>
          <w:rFonts w:cs="Arial"/>
        </w:rPr>
        <w:t>. This includes co-operation in respect of delivering services under each agreement separately, where this is clinically necessary or appropriate for medical or patient consent reasons or is necessary or expedient for operational or logistical reasons.</w:t>
      </w:r>
    </w:p>
    <w:p w14:paraId="791423E6" w14:textId="77777777" w:rsidR="00F02D71" w:rsidRPr="00AF0074" w:rsidRDefault="00F02D71" w:rsidP="000609E9">
      <w:pPr>
        <w:pStyle w:val="BodyTextNoSpacing"/>
        <w:widowControl w:val="0"/>
        <w:numPr>
          <w:ilvl w:val="0"/>
          <w:numId w:val="25"/>
        </w:numPr>
        <w:spacing w:after="240" w:line="264" w:lineRule="auto"/>
        <w:ind w:left="567" w:right="125" w:hanging="567"/>
        <w:rPr>
          <w:rFonts w:cs="Arial"/>
        </w:rPr>
      </w:pPr>
      <w:r w:rsidRPr="009C45DB">
        <w:rPr>
          <w:rFonts w:cs="Arial"/>
        </w:rPr>
        <w:t>We will openly, honestly and efficiently share information with each other that is relevant to the requirements of the [Adult and At-risk Influenza ES, and/or the Childhood Influenza ES], and is reasonably requested in so far as it is lawful to do so (and with others in so far as it is reasonable and lawful).</w:t>
      </w:r>
    </w:p>
    <w:p w14:paraId="18670759" w14:textId="77777777" w:rsidR="00502E40" w:rsidRPr="00AF0074" w:rsidRDefault="00502E40" w:rsidP="000609E9">
      <w:pPr>
        <w:pStyle w:val="BodyTextNoSpacing"/>
        <w:widowControl w:val="0"/>
        <w:numPr>
          <w:ilvl w:val="0"/>
          <w:numId w:val="25"/>
        </w:numPr>
        <w:spacing w:after="240" w:line="264" w:lineRule="auto"/>
        <w:ind w:left="567" w:right="125" w:hanging="567"/>
        <w:rPr>
          <w:rFonts w:cs="Arial"/>
        </w:rPr>
      </w:pPr>
      <w:r w:rsidRPr="009C45DB">
        <w:rPr>
          <w:rFonts w:cs="Arial"/>
        </w:rPr>
        <w:t xml:space="preserve">We </w:t>
      </w:r>
      <w:r w:rsidRPr="00AF0074">
        <w:rPr>
          <w:rFonts w:cs="Arial"/>
        </w:rPr>
        <w:t>will aim to update this Agreement to incorporate any relevant statutory changes and any changes in the way we work together as agreed in accordance with the decision-making process set out in this</w:t>
      </w:r>
      <w:r w:rsidRPr="009C45DB">
        <w:rPr>
          <w:rFonts w:cs="Arial"/>
        </w:rPr>
        <w:t xml:space="preserve"> </w:t>
      </w:r>
      <w:r w:rsidRPr="00AF0074">
        <w:rPr>
          <w:rFonts w:cs="Arial"/>
        </w:rPr>
        <w:t>Agreement.</w:t>
      </w:r>
    </w:p>
    <w:p w14:paraId="31BD4DF5" w14:textId="77777777" w:rsidR="00EB07BB" w:rsidRDefault="00EB07BB" w:rsidP="000609E9">
      <w:pPr>
        <w:pStyle w:val="BodyTextNoSpacing"/>
        <w:widowControl w:val="0"/>
        <w:numPr>
          <w:ilvl w:val="0"/>
          <w:numId w:val="25"/>
        </w:numPr>
        <w:spacing w:after="240" w:line="264" w:lineRule="auto"/>
        <w:ind w:left="567" w:right="125" w:hanging="567"/>
        <w:rPr>
          <w:rFonts w:cs="Arial"/>
        </w:rPr>
      </w:pPr>
      <w:r w:rsidRPr="009C45DB">
        <w:rPr>
          <w:rFonts w:cs="Arial"/>
        </w:rPr>
        <w:t xml:space="preserve">We </w:t>
      </w:r>
      <w:r w:rsidRPr="00AF0074">
        <w:rPr>
          <w:rFonts w:cs="Arial"/>
        </w:rPr>
        <w:t>will</w:t>
      </w:r>
      <w:r w:rsidRPr="009C45DB">
        <w:rPr>
          <w:rFonts w:cs="Arial"/>
        </w:rPr>
        <w:t xml:space="preserve"> </w:t>
      </w:r>
      <w:r w:rsidRPr="00AF0074">
        <w:rPr>
          <w:rFonts w:cs="Arial"/>
        </w:rPr>
        <w:t>aim</w:t>
      </w:r>
      <w:r w:rsidRPr="00795203">
        <w:rPr>
          <w:rFonts w:cs="Arial"/>
        </w:rPr>
        <w:t xml:space="preserve"> </w:t>
      </w:r>
      <w:r w:rsidRPr="00AF0074">
        <w:rPr>
          <w:rFonts w:cs="Arial"/>
        </w:rPr>
        <w:t>to</w:t>
      </w:r>
      <w:r w:rsidRPr="00795203">
        <w:rPr>
          <w:rFonts w:cs="Arial"/>
        </w:rPr>
        <w:t xml:space="preserve"> </w:t>
      </w:r>
      <w:r w:rsidRPr="00AF0074">
        <w:rPr>
          <w:rFonts w:cs="Arial"/>
        </w:rPr>
        <w:t>update</w:t>
      </w:r>
      <w:r w:rsidRPr="00795203">
        <w:rPr>
          <w:rFonts w:cs="Arial"/>
        </w:rPr>
        <w:t xml:space="preserve"> </w:t>
      </w:r>
      <w:r w:rsidRPr="00AF0074">
        <w:rPr>
          <w:rFonts w:cs="Arial"/>
        </w:rPr>
        <w:t>this</w:t>
      </w:r>
      <w:r w:rsidRPr="00795203">
        <w:rPr>
          <w:rFonts w:cs="Arial"/>
        </w:rPr>
        <w:t xml:space="preserve"> </w:t>
      </w:r>
      <w:r w:rsidRPr="00AF0074">
        <w:rPr>
          <w:rFonts w:cs="Arial"/>
        </w:rPr>
        <w:t>Agreement</w:t>
      </w:r>
      <w:r w:rsidRPr="00795203">
        <w:rPr>
          <w:rFonts w:cs="Arial"/>
        </w:rPr>
        <w:t xml:space="preserve"> </w:t>
      </w:r>
      <w:r w:rsidRPr="00AF0074">
        <w:rPr>
          <w:rFonts w:cs="Arial"/>
        </w:rPr>
        <w:t>as</w:t>
      </w:r>
      <w:r w:rsidRPr="00795203">
        <w:rPr>
          <w:rFonts w:cs="Arial"/>
        </w:rPr>
        <w:t xml:space="preserve"> </w:t>
      </w:r>
      <w:r w:rsidRPr="00AF0074">
        <w:rPr>
          <w:rFonts w:cs="Arial"/>
        </w:rPr>
        <w:t>and</w:t>
      </w:r>
      <w:r w:rsidRPr="00795203">
        <w:rPr>
          <w:rFonts w:cs="Arial"/>
        </w:rPr>
        <w:t xml:space="preserve"> </w:t>
      </w:r>
      <w:r w:rsidRPr="00AF0074">
        <w:rPr>
          <w:rFonts w:cs="Arial"/>
        </w:rPr>
        <w:t>when</w:t>
      </w:r>
      <w:r w:rsidRPr="00795203">
        <w:rPr>
          <w:rFonts w:cs="Arial"/>
        </w:rPr>
        <w:t xml:space="preserve"> </w:t>
      </w:r>
      <w:r w:rsidRPr="00AF0074">
        <w:rPr>
          <w:rFonts w:cs="Arial"/>
        </w:rPr>
        <w:t>required.</w:t>
      </w:r>
      <w:r>
        <w:rPr>
          <w:rFonts w:cs="Arial"/>
        </w:rPr>
        <w:t xml:space="preserve"> </w:t>
      </w:r>
      <w:r w:rsidRPr="00AF0074">
        <w:rPr>
          <w:rFonts w:cs="Arial"/>
        </w:rPr>
        <w:t xml:space="preserve">We understand that the </w:t>
      </w:r>
      <w:r>
        <w:rPr>
          <w:rFonts w:cs="Arial"/>
        </w:rPr>
        <w:t>[</w:t>
      </w:r>
      <w:r w:rsidRPr="00795203">
        <w:rPr>
          <w:rFonts w:cs="Arial"/>
        </w:rPr>
        <w:t xml:space="preserve">Adult and At-risk Influenza ES and/or </w:t>
      </w:r>
      <w:r>
        <w:rPr>
          <w:rFonts w:cs="Arial"/>
        </w:rPr>
        <w:t>the Childhood Influenza</w:t>
      </w:r>
      <w:r w:rsidRPr="00795203">
        <w:rPr>
          <w:rFonts w:cs="Arial"/>
        </w:rPr>
        <w:t xml:space="preserve"> ES</w:t>
      </w:r>
      <w:r>
        <w:rPr>
          <w:rFonts w:cs="Arial"/>
        </w:rPr>
        <w:t>]</w:t>
      </w:r>
      <w:r w:rsidRPr="00AF0074">
        <w:rPr>
          <w:rFonts w:cs="Arial"/>
        </w:rPr>
        <w:t xml:space="preserve"> will be updated from time to time.</w:t>
      </w:r>
      <w:r w:rsidRPr="00CB49C3">
        <w:rPr>
          <w:rFonts w:cs="Arial"/>
        </w:rPr>
        <w:t xml:space="preserve"> We will endeavour to ensure that the arrangements between us are in line with the </w:t>
      </w:r>
      <w:r>
        <w:rPr>
          <w:rFonts w:cs="Arial"/>
        </w:rPr>
        <w:t>[</w:t>
      </w:r>
      <w:r w:rsidRPr="00795203">
        <w:rPr>
          <w:rFonts w:cs="Arial"/>
        </w:rPr>
        <w:t xml:space="preserve">Adult and At-risk Influenza ES and/or </w:t>
      </w:r>
      <w:r>
        <w:rPr>
          <w:rFonts w:cs="Arial"/>
        </w:rPr>
        <w:t>the Childhood Influenza</w:t>
      </w:r>
      <w:r w:rsidRPr="00795203">
        <w:rPr>
          <w:rFonts w:cs="Arial"/>
        </w:rPr>
        <w:t xml:space="preserve"> ES</w:t>
      </w:r>
      <w:r>
        <w:rPr>
          <w:rFonts w:cs="Arial"/>
        </w:rPr>
        <w:t>]</w:t>
      </w:r>
      <w:r w:rsidRPr="00CB49C3">
        <w:rPr>
          <w:rFonts w:cs="Arial"/>
        </w:rPr>
        <w:t>,</w:t>
      </w:r>
      <w:r w:rsidRPr="00AF0074">
        <w:rPr>
          <w:rFonts w:cs="Arial"/>
        </w:rPr>
        <w:t xml:space="preserve"> as </w:t>
      </w:r>
      <w:r>
        <w:rPr>
          <w:rFonts w:cs="Arial"/>
        </w:rPr>
        <w:t>they are</w:t>
      </w:r>
      <w:r w:rsidRPr="00AF0074">
        <w:rPr>
          <w:rFonts w:cs="Arial"/>
        </w:rPr>
        <w:t xml:space="preserve"> amended from time to time.</w:t>
      </w:r>
      <w:r>
        <w:rPr>
          <w:rFonts w:cs="Arial"/>
        </w:rPr>
        <w:t xml:space="preserve"> </w:t>
      </w:r>
      <w:r w:rsidRPr="00AF0074">
        <w:rPr>
          <w:rFonts w:cs="Arial"/>
        </w:rPr>
        <w:t xml:space="preserve"> </w:t>
      </w:r>
    </w:p>
    <w:p w14:paraId="3D2EF15A" w14:textId="77777777" w:rsidR="00EB07BB" w:rsidRPr="00AF0074" w:rsidRDefault="00EB07BB" w:rsidP="00961D82">
      <w:pPr>
        <w:pStyle w:val="Heading3"/>
        <w:rPr>
          <w:bCs/>
        </w:rPr>
      </w:pPr>
      <w:bookmarkStart w:id="8" w:name="_Toc196990457"/>
      <w:r w:rsidRPr="00AF0074">
        <w:t>GENERAL OBLIGATIONS</w:t>
      </w:r>
      <w:bookmarkEnd w:id="8"/>
      <w:r w:rsidRPr="00AF0074">
        <w:t xml:space="preserve"> </w:t>
      </w:r>
    </w:p>
    <w:p w14:paraId="770483C5" w14:textId="5944A83B" w:rsidR="00DE2A88" w:rsidRDefault="005012C4" w:rsidP="000858BE">
      <w:pPr>
        <w:pStyle w:val="BodyTextNoSpacing"/>
        <w:widowControl w:val="0"/>
        <w:numPr>
          <w:ilvl w:val="0"/>
          <w:numId w:val="25"/>
        </w:numPr>
        <w:spacing w:after="240" w:line="264" w:lineRule="auto"/>
        <w:ind w:left="567" w:right="125" w:hanging="567"/>
      </w:pPr>
      <w:r>
        <w:t>We will carry out our obligations under this Agreement.</w:t>
      </w:r>
    </w:p>
    <w:p w14:paraId="6A368A13" w14:textId="77777777" w:rsidR="00BD5ED2" w:rsidRPr="00AF0074" w:rsidRDefault="00BD5ED2" w:rsidP="000858BE">
      <w:pPr>
        <w:pStyle w:val="BodyTextNoSpacing"/>
        <w:widowControl w:val="0"/>
        <w:numPr>
          <w:ilvl w:val="0"/>
          <w:numId w:val="25"/>
        </w:numPr>
        <w:spacing w:after="240" w:line="264" w:lineRule="auto"/>
        <w:ind w:left="567" w:right="125" w:hanging="567"/>
        <w:rPr>
          <w:rFonts w:cs="Arial"/>
        </w:rPr>
      </w:pPr>
      <w:r w:rsidRPr="00C51B78">
        <w:rPr>
          <w:rFonts w:cs="Arial"/>
        </w:rPr>
        <w:t xml:space="preserve">We </w:t>
      </w:r>
      <w:r w:rsidRPr="00AF0074">
        <w:rPr>
          <w:rFonts w:cs="Arial"/>
        </w:rPr>
        <w:t>will</w:t>
      </w:r>
      <w:r w:rsidRPr="00C51B78">
        <w:rPr>
          <w:rFonts w:cs="Arial"/>
        </w:rPr>
        <w:t xml:space="preserve"> </w:t>
      </w:r>
      <w:r w:rsidRPr="00AF0074">
        <w:rPr>
          <w:rFonts w:cs="Arial"/>
        </w:rPr>
        <w:t>carry</w:t>
      </w:r>
      <w:r w:rsidRPr="00C51B78">
        <w:rPr>
          <w:rFonts w:cs="Arial"/>
        </w:rPr>
        <w:t xml:space="preserve"> </w:t>
      </w:r>
      <w:r w:rsidRPr="00AF0074">
        <w:rPr>
          <w:rFonts w:cs="Arial"/>
        </w:rPr>
        <w:t>out</w:t>
      </w:r>
      <w:r w:rsidRPr="00C51B78">
        <w:rPr>
          <w:rFonts w:cs="Arial"/>
        </w:rPr>
        <w:t xml:space="preserve"> </w:t>
      </w:r>
      <w:r w:rsidRPr="00AF0074">
        <w:rPr>
          <w:rFonts w:cs="Arial"/>
        </w:rPr>
        <w:t>our</w:t>
      </w:r>
      <w:r w:rsidRPr="00C51B78">
        <w:rPr>
          <w:rFonts w:cs="Arial"/>
        </w:rPr>
        <w:t xml:space="preserve"> </w:t>
      </w:r>
      <w:r w:rsidRPr="00AF0074">
        <w:rPr>
          <w:rFonts w:cs="Arial"/>
        </w:rPr>
        <w:t>obligations</w:t>
      </w:r>
      <w:r w:rsidRPr="00C51B78">
        <w:rPr>
          <w:rFonts w:cs="Arial"/>
        </w:rPr>
        <w:t xml:space="preserve"> </w:t>
      </w:r>
      <w:r w:rsidRPr="00AF0074">
        <w:rPr>
          <w:rFonts w:cs="Arial"/>
        </w:rPr>
        <w:t>with</w:t>
      </w:r>
      <w:r w:rsidRPr="00C51B78">
        <w:rPr>
          <w:rFonts w:cs="Arial"/>
        </w:rPr>
        <w:t xml:space="preserve"> </w:t>
      </w:r>
      <w:r w:rsidRPr="00AF0074">
        <w:rPr>
          <w:rFonts w:cs="Arial"/>
        </w:rPr>
        <w:t>all</w:t>
      </w:r>
      <w:r w:rsidRPr="00C51B78">
        <w:rPr>
          <w:rFonts w:cs="Arial"/>
        </w:rPr>
        <w:t xml:space="preserve"> </w:t>
      </w:r>
      <w:r w:rsidRPr="00AF0074">
        <w:rPr>
          <w:rFonts w:cs="Arial"/>
        </w:rPr>
        <w:t>due</w:t>
      </w:r>
      <w:r w:rsidRPr="00C51B78">
        <w:rPr>
          <w:rFonts w:cs="Arial"/>
        </w:rPr>
        <w:t xml:space="preserve"> </w:t>
      </w:r>
      <w:r w:rsidRPr="00AF0074">
        <w:rPr>
          <w:rFonts w:cs="Arial"/>
        </w:rPr>
        <w:t>care,</w:t>
      </w:r>
      <w:r w:rsidRPr="00C51B78">
        <w:rPr>
          <w:rFonts w:cs="Arial"/>
        </w:rPr>
        <w:t xml:space="preserve"> </w:t>
      </w:r>
      <w:r w:rsidRPr="00AF0074">
        <w:rPr>
          <w:rFonts w:cs="Arial"/>
        </w:rPr>
        <w:t>skill</w:t>
      </w:r>
      <w:r w:rsidRPr="00C51B78">
        <w:rPr>
          <w:rFonts w:cs="Arial"/>
        </w:rPr>
        <w:t xml:space="preserve"> </w:t>
      </w:r>
      <w:r w:rsidRPr="00AF0074">
        <w:rPr>
          <w:rFonts w:cs="Arial"/>
        </w:rPr>
        <w:t>and</w:t>
      </w:r>
      <w:r w:rsidRPr="00C51B78">
        <w:rPr>
          <w:rFonts w:cs="Arial"/>
        </w:rPr>
        <w:t xml:space="preserve"> </w:t>
      </w:r>
      <w:r w:rsidRPr="00AF0074">
        <w:rPr>
          <w:rFonts w:cs="Arial"/>
        </w:rPr>
        <w:t>ability</w:t>
      </w:r>
      <w:r w:rsidRPr="00C51B78">
        <w:rPr>
          <w:rFonts w:cs="Arial"/>
        </w:rPr>
        <w:t xml:space="preserve"> </w:t>
      </w:r>
      <w:r w:rsidRPr="00AF0074">
        <w:rPr>
          <w:rFonts w:cs="Arial"/>
        </w:rPr>
        <w:t>and</w:t>
      </w:r>
      <w:r w:rsidRPr="00C51B78">
        <w:rPr>
          <w:rFonts w:cs="Arial"/>
        </w:rPr>
        <w:t xml:space="preserve"> </w:t>
      </w:r>
      <w:r w:rsidRPr="00AF0074">
        <w:rPr>
          <w:rFonts w:cs="Arial"/>
        </w:rPr>
        <w:t>use</w:t>
      </w:r>
      <w:r w:rsidRPr="00C51B78">
        <w:rPr>
          <w:rFonts w:cs="Arial"/>
        </w:rPr>
        <w:t xml:space="preserve"> </w:t>
      </w:r>
      <w:r w:rsidRPr="00AF0074">
        <w:rPr>
          <w:rFonts w:cs="Arial"/>
        </w:rPr>
        <w:t>our</w:t>
      </w:r>
      <w:r w:rsidRPr="00C51B78">
        <w:rPr>
          <w:rFonts w:cs="Arial"/>
        </w:rPr>
        <w:t xml:space="preserve"> </w:t>
      </w:r>
      <w:r w:rsidRPr="00AF0074">
        <w:rPr>
          <w:rFonts w:cs="Arial"/>
        </w:rPr>
        <w:t>best endeavours to promote the interests of</w:t>
      </w:r>
      <w:r w:rsidRPr="00C51B78">
        <w:rPr>
          <w:rFonts w:cs="Arial"/>
        </w:rPr>
        <w:t xml:space="preserve"> </w:t>
      </w:r>
      <w:r w:rsidRPr="00AF0074">
        <w:rPr>
          <w:rFonts w:cs="Arial"/>
        </w:rPr>
        <w:t>patients.</w:t>
      </w:r>
    </w:p>
    <w:p w14:paraId="3BF657B7" w14:textId="77777777" w:rsidR="00773C94" w:rsidRPr="00AF0074" w:rsidRDefault="00773C94" w:rsidP="000858BE">
      <w:pPr>
        <w:pStyle w:val="BodyTextNoSpacing"/>
        <w:widowControl w:val="0"/>
        <w:numPr>
          <w:ilvl w:val="0"/>
          <w:numId w:val="25"/>
        </w:numPr>
        <w:spacing w:after="240" w:line="264" w:lineRule="auto"/>
        <w:ind w:left="567" w:right="125" w:hanging="567"/>
        <w:rPr>
          <w:rFonts w:cs="Arial"/>
        </w:rPr>
      </w:pPr>
      <w:r w:rsidRPr="00C51B78">
        <w:rPr>
          <w:rFonts w:cs="Arial"/>
        </w:rPr>
        <w:t xml:space="preserve">We </w:t>
      </w:r>
      <w:r w:rsidRPr="00AF0074">
        <w:rPr>
          <w:rFonts w:cs="Arial"/>
        </w:rPr>
        <w:t>will</w:t>
      </w:r>
      <w:r w:rsidRPr="00C51B78">
        <w:rPr>
          <w:rFonts w:cs="Arial"/>
        </w:rPr>
        <w:t xml:space="preserve"> </w:t>
      </w:r>
      <w:r w:rsidRPr="00AF0074">
        <w:rPr>
          <w:rFonts w:cs="Arial"/>
        </w:rPr>
        <w:t>devote</w:t>
      </w:r>
      <w:r w:rsidRPr="00C51B78">
        <w:rPr>
          <w:rFonts w:cs="Arial"/>
        </w:rPr>
        <w:t xml:space="preserve"> </w:t>
      </w:r>
      <w:r w:rsidRPr="00AF0074">
        <w:rPr>
          <w:rFonts w:cs="Arial"/>
        </w:rPr>
        <w:t>such</w:t>
      </w:r>
      <w:r w:rsidRPr="00C51B78">
        <w:rPr>
          <w:rFonts w:cs="Arial"/>
        </w:rPr>
        <w:t xml:space="preserve"> </w:t>
      </w:r>
      <w:r w:rsidRPr="00AF0074">
        <w:rPr>
          <w:rFonts w:cs="Arial"/>
        </w:rPr>
        <w:t>time</w:t>
      </w:r>
      <w:r w:rsidRPr="00C51B78">
        <w:rPr>
          <w:rFonts w:cs="Arial"/>
        </w:rPr>
        <w:t xml:space="preserve"> </w:t>
      </w:r>
      <w:r w:rsidRPr="00AF0074">
        <w:rPr>
          <w:rFonts w:cs="Arial"/>
        </w:rPr>
        <w:t>as</w:t>
      </w:r>
      <w:r w:rsidRPr="00C51B78">
        <w:rPr>
          <w:rFonts w:cs="Arial"/>
        </w:rPr>
        <w:t xml:space="preserve"> </w:t>
      </w:r>
      <w:r w:rsidRPr="00AF0074">
        <w:rPr>
          <w:rFonts w:cs="Arial"/>
        </w:rPr>
        <w:t>may</w:t>
      </w:r>
      <w:r w:rsidRPr="00C51B78">
        <w:rPr>
          <w:rFonts w:cs="Arial"/>
        </w:rPr>
        <w:t xml:space="preserve"> </w:t>
      </w:r>
      <w:r w:rsidRPr="00AF0074">
        <w:rPr>
          <w:rFonts w:cs="Arial"/>
        </w:rPr>
        <w:t>be</w:t>
      </w:r>
      <w:r w:rsidRPr="00C51B78">
        <w:rPr>
          <w:rFonts w:cs="Arial"/>
        </w:rPr>
        <w:t xml:space="preserve"> </w:t>
      </w:r>
      <w:r w:rsidRPr="00AF0074">
        <w:rPr>
          <w:rFonts w:cs="Arial"/>
        </w:rPr>
        <w:t>required</w:t>
      </w:r>
      <w:r w:rsidRPr="00C51B78">
        <w:rPr>
          <w:rFonts w:cs="Arial"/>
        </w:rPr>
        <w:t xml:space="preserve"> </w:t>
      </w:r>
      <w:r w:rsidRPr="00AF0074">
        <w:rPr>
          <w:rFonts w:cs="Arial"/>
        </w:rPr>
        <w:t>to</w:t>
      </w:r>
      <w:r w:rsidRPr="00C51B78">
        <w:rPr>
          <w:rFonts w:cs="Arial"/>
        </w:rPr>
        <w:t xml:space="preserve"> </w:t>
      </w:r>
      <w:r w:rsidRPr="00AF0074">
        <w:rPr>
          <w:rFonts w:cs="Arial"/>
        </w:rPr>
        <w:t>properly</w:t>
      </w:r>
      <w:r w:rsidRPr="00C51B78">
        <w:rPr>
          <w:rFonts w:cs="Arial"/>
        </w:rPr>
        <w:t xml:space="preserve"> </w:t>
      </w:r>
      <w:r w:rsidRPr="00AF0074">
        <w:rPr>
          <w:rFonts w:cs="Arial"/>
        </w:rPr>
        <w:t>carry</w:t>
      </w:r>
      <w:r w:rsidRPr="00C51B78">
        <w:rPr>
          <w:rFonts w:cs="Arial"/>
        </w:rPr>
        <w:t xml:space="preserve"> </w:t>
      </w:r>
      <w:r w:rsidRPr="00AF0074">
        <w:rPr>
          <w:rFonts w:cs="Arial"/>
        </w:rPr>
        <w:t>out</w:t>
      </w:r>
      <w:r w:rsidRPr="00C51B78">
        <w:rPr>
          <w:rFonts w:cs="Arial"/>
        </w:rPr>
        <w:t xml:space="preserve"> </w:t>
      </w:r>
      <w:r w:rsidRPr="00AF0074">
        <w:rPr>
          <w:rFonts w:cs="Arial"/>
        </w:rPr>
        <w:t>our</w:t>
      </w:r>
      <w:r w:rsidRPr="00C51B78">
        <w:rPr>
          <w:rFonts w:cs="Arial"/>
        </w:rPr>
        <w:t xml:space="preserve"> </w:t>
      </w:r>
      <w:r w:rsidRPr="00AF0074">
        <w:rPr>
          <w:rFonts w:cs="Arial"/>
        </w:rPr>
        <w:t>obligations.</w:t>
      </w:r>
    </w:p>
    <w:p w14:paraId="0106F88F" w14:textId="77777777" w:rsidR="007C1A9F" w:rsidRPr="00CB49C3" w:rsidRDefault="007C1A9F" w:rsidP="000858BE">
      <w:pPr>
        <w:pStyle w:val="BodyTextNoSpacing"/>
        <w:widowControl w:val="0"/>
        <w:numPr>
          <w:ilvl w:val="0"/>
          <w:numId w:val="25"/>
        </w:numPr>
        <w:spacing w:after="240" w:line="264" w:lineRule="auto"/>
        <w:ind w:left="567" w:right="125" w:hanging="567"/>
        <w:rPr>
          <w:rFonts w:cs="Arial"/>
        </w:rPr>
      </w:pPr>
      <w:r w:rsidRPr="00AF0074">
        <w:rPr>
          <w:rFonts w:cs="Arial"/>
        </w:rPr>
        <w:t>In carrying out our obligations, we will comply with all applicable</w:t>
      </w:r>
      <w:r w:rsidRPr="00294D12">
        <w:rPr>
          <w:rFonts w:cs="Arial"/>
        </w:rPr>
        <w:t xml:space="preserve"> </w:t>
      </w:r>
      <w:r w:rsidRPr="00AF0074">
        <w:rPr>
          <w:rFonts w:cs="Arial"/>
        </w:rPr>
        <w:t xml:space="preserve">laws and have regard to all relevant guidance published by the Commissioner or referenced within the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CB49C3">
        <w:rPr>
          <w:rFonts w:cs="Arial"/>
        </w:rPr>
        <w:t>.</w:t>
      </w:r>
    </w:p>
    <w:p w14:paraId="1DA18D24" w14:textId="77777777" w:rsidR="00146637" w:rsidRPr="00CB49C3" w:rsidRDefault="00146637" w:rsidP="000858BE">
      <w:pPr>
        <w:pStyle w:val="BodyTextNoSpacing"/>
        <w:widowControl w:val="0"/>
        <w:numPr>
          <w:ilvl w:val="0"/>
          <w:numId w:val="25"/>
        </w:numPr>
        <w:spacing w:after="240" w:line="264" w:lineRule="auto"/>
        <w:ind w:left="567" w:right="125" w:hanging="567"/>
        <w:rPr>
          <w:rFonts w:cs="Arial"/>
        </w:rPr>
      </w:pPr>
      <w:r w:rsidRPr="00C51B78">
        <w:rPr>
          <w:rFonts w:cs="Arial"/>
        </w:rPr>
        <w:t xml:space="preserve">We </w:t>
      </w:r>
      <w:r w:rsidRPr="00CB49C3">
        <w:rPr>
          <w:rFonts w:cs="Arial"/>
        </w:rPr>
        <w:t>are each responsible for ensuring our individual regulatory</w:t>
      </w:r>
      <w:r w:rsidRPr="00C51B78">
        <w:rPr>
          <w:rFonts w:cs="Arial"/>
        </w:rPr>
        <w:t xml:space="preserve"> </w:t>
      </w:r>
      <w:r w:rsidRPr="00CB49C3">
        <w:rPr>
          <w:rFonts w:cs="Arial"/>
        </w:rPr>
        <w:t>compliance and any shared obligations in relation to regulatory compliance.</w:t>
      </w:r>
    </w:p>
    <w:p w14:paraId="22AE1056" w14:textId="77777777" w:rsidR="00D0335D" w:rsidRPr="00AF0074" w:rsidRDefault="00D0335D" w:rsidP="000858BE">
      <w:pPr>
        <w:pStyle w:val="BodyTextNoSpacing"/>
        <w:widowControl w:val="0"/>
        <w:numPr>
          <w:ilvl w:val="0"/>
          <w:numId w:val="25"/>
        </w:numPr>
        <w:spacing w:after="240" w:line="264" w:lineRule="auto"/>
        <w:ind w:left="567" w:right="125" w:hanging="567"/>
        <w:rPr>
          <w:rFonts w:cs="Arial"/>
        </w:rPr>
      </w:pPr>
      <w:r w:rsidRPr="00AF0074">
        <w:rPr>
          <w:rFonts w:cs="Arial"/>
        </w:rPr>
        <w:lastRenderedPageBreak/>
        <w:t>Where</w:t>
      </w:r>
      <w:r w:rsidRPr="00C51B78">
        <w:rPr>
          <w:rFonts w:cs="Arial"/>
        </w:rPr>
        <w:t xml:space="preserve"> </w:t>
      </w:r>
      <w:r w:rsidRPr="00AF0074">
        <w:rPr>
          <w:rFonts w:cs="Arial"/>
        </w:rPr>
        <w:t>any</w:t>
      </w:r>
      <w:r w:rsidRPr="00C51B78">
        <w:rPr>
          <w:rFonts w:cs="Arial"/>
        </w:rPr>
        <w:t xml:space="preserve"> </w:t>
      </w:r>
      <w:r w:rsidRPr="00AF0074">
        <w:rPr>
          <w:rFonts w:cs="Arial"/>
        </w:rPr>
        <w:t>incident</w:t>
      </w:r>
      <w:r w:rsidRPr="00C51B78">
        <w:rPr>
          <w:rFonts w:cs="Arial"/>
        </w:rPr>
        <w:t xml:space="preserve"> </w:t>
      </w:r>
      <w:r w:rsidRPr="00AF0074">
        <w:rPr>
          <w:rFonts w:cs="Arial"/>
        </w:rPr>
        <w:t>that</w:t>
      </w:r>
      <w:r w:rsidRPr="00C51B78">
        <w:rPr>
          <w:rFonts w:cs="Arial"/>
        </w:rPr>
        <w:t xml:space="preserve"> </w:t>
      </w:r>
      <w:r w:rsidRPr="00CB49C3">
        <w:rPr>
          <w:rFonts w:cs="Arial"/>
        </w:rPr>
        <w:t>may</w:t>
      </w:r>
      <w:r w:rsidRPr="00C51B78">
        <w:rPr>
          <w:rFonts w:cs="Arial"/>
        </w:rPr>
        <w:t xml:space="preserve"> </w:t>
      </w:r>
      <w:r w:rsidRPr="00CB49C3">
        <w:rPr>
          <w:rFonts w:cs="Arial"/>
        </w:rPr>
        <w:t>impact</w:t>
      </w:r>
      <w:r w:rsidRPr="00C51B78">
        <w:rPr>
          <w:rFonts w:cs="Arial"/>
        </w:rPr>
        <w:t xml:space="preserve"> </w:t>
      </w:r>
      <w:r w:rsidRPr="00CB49C3">
        <w:rPr>
          <w:rFonts w:cs="Arial"/>
        </w:rPr>
        <w:t>on</w:t>
      </w:r>
      <w:r w:rsidRPr="00C51B78">
        <w:rPr>
          <w:rFonts w:cs="Arial"/>
        </w:rPr>
        <w:t xml:space="preserve"> </w:t>
      </w:r>
      <w:r w:rsidRPr="00CB49C3">
        <w:rPr>
          <w:rFonts w:cs="Arial"/>
        </w:rPr>
        <w:t>patient</w:t>
      </w:r>
      <w:r w:rsidRPr="00C51B78">
        <w:rPr>
          <w:rFonts w:cs="Arial"/>
        </w:rPr>
        <w:t xml:space="preserve"> </w:t>
      </w:r>
      <w:r w:rsidRPr="00CB49C3">
        <w:rPr>
          <w:rFonts w:cs="Arial"/>
        </w:rPr>
        <w:t>safety</w:t>
      </w:r>
      <w:r w:rsidRPr="00C51B78">
        <w:rPr>
          <w:rFonts w:cs="Arial"/>
        </w:rPr>
        <w:t xml:space="preserve"> </w:t>
      </w:r>
      <w:r w:rsidRPr="00CB49C3">
        <w:rPr>
          <w:rFonts w:cs="Arial"/>
        </w:rPr>
        <w:t>arises</w:t>
      </w:r>
      <w:r w:rsidRPr="00C51B78">
        <w:rPr>
          <w:rFonts w:cs="Arial"/>
        </w:rPr>
        <w:t xml:space="preserve"> </w:t>
      </w:r>
      <w:r w:rsidRPr="00CB49C3">
        <w:rPr>
          <w:rFonts w:cs="Arial"/>
        </w:rPr>
        <w:t>or</w:t>
      </w:r>
      <w:r w:rsidRPr="00C51B78">
        <w:rPr>
          <w:rFonts w:cs="Arial"/>
        </w:rPr>
        <w:t xml:space="preserve"> </w:t>
      </w:r>
      <w:r w:rsidRPr="00CB49C3">
        <w:rPr>
          <w:rFonts w:cs="Arial"/>
        </w:rPr>
        <w:t>where</w:t>
      </w:r>
      <w:r w:rsidRPr="00C51B78">
        <w:rPr>
          <w:rFonts w:cs="Arial"/>
        </w:rPr>
        <w:t xml:space="preserve"> </w:t>
      </w:r>
      <w:r w:rsidRPr="00CB49C3">
        <w:rPr>
          <w:rFonts w:cs="Arial"/>
        </w:rPr>
        <w:t>there</w:t>
      </w:r>
      <w:r w:rsidRPr="00C51B78">
        <w:rPr>
          <w:rFonts w:cs="Arial"/>
        </w:rPr>
        <w:t xml:space="preserve"> </w:t>
      </w:r>
      <w:r w:rsidRPr="00CB49C3">
        <w:rPr>
          <w:rFonts w:cs="Arial"/>
        </w:rPr>
        <w:t>is</w:t>
      </w:r>
      <w:r w:rsidRPr="00C51B78">
        <w:rPr>
          <w:rFonts w:cs="Arial"/>
        </w:rPr>
        <w:t xml:space="preserve"> </w:t>
      </w:r>
      <w:r w:rsidRPr="00CB49C3">
        <w:rPr>
          <w:rFonts w:cs="Arial"/>
        </w:rPr>
        <w:t>any potential</w:t>
      </w:r>
      <w:r w:rsidRPr="00C51B78">
        <w:rPr>
          <w:rFonts w:cs="Arial"/>
        </w:rPr>
        <w:t xml:space="preserve"> </w:t>
      </w:r>
      <w:r w:rsidRPr="00CB49C3">
        <w:rPr>
          <w:rFonts w:cs="Arial"/>
        </w:rPr>
        <w:t>breach</w:t>
      </w:r>
      <w:r w:rsidRPr="00C51B78">
        <w:rPr>
          <w:rFonts w:cs="Arial"/>
        </w:rPr>
        <w:t xml:space="preserve"> </w:t>
      </w:r>
      <w:r w:rsidRPr="00CB49C3">
        <w:rPr>
          <w:rFonts w:cs="Arial"/>
        </w:rPr>
        <w:t>of</w:t>
      </w:r>
      <w:r w:rsidRPr="00C51B78">
        <w:rPr>
          <w:rFonts w:cs="Arial"/>
        </w:rPr>
        <w:t xml:space="preserve"> </w:t>
      </w:r>
      <w:r w:rsidRPr="00CB49C3">
        <w:rPr>
          <w:rFonts w:cs="Arial"/>
        </w:rPr>
        <w:t>the</w:t>
      </w:r>
      <w:r w:rsidRPr="00C51B78">
        <w:rPr>
          <w:rFonts w:cs="Arial"/>
        </w:rPr>
        <w:t xml:space="preserv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CB49C3">
        <w:rPr>
          <w:rFonts w:cs="Arial"/>
        </w:rPr>
        <w:t>,</w:t>
      </w:r>
      <w:r w:rsidRPr="00C51B78">
        <w:rPr>
          <w:rFonts w:cs="Arial"/>
        </w:rPr>
        <w:t xml:space="preserve"> </w:t>
      </w:r>
      <w:r w:rsidRPr="00CB49C3">
        <w:rPr>
          <w:rFonts w:cs="Arial"/>
        </w:rPr>
        <w:t>we</w:t>
      </w:r>
      <w:r w:rsidRPr="00C51B78">
        <w:rPr>
          <w:rFonts w:cs="Arial"/>
        </w:rPr>
        <w:t xml:space="preserve"> </w:t>
      </w:r>
      <w:r w:rsidRPr="00CB49C3">
        <w:rPr>
          <w:rFonts w:cs="Arial"/>
        </w:rPr>
        <w:t>will</w:t>
      </w:r>
      <w:r w:rsidRPr="00C51B78">
        <w:rPr>
          <w:rFonts w:cs="Arial"/>
        </w:rPr>
        <w:t xml:space="preserve"> </w:t>
      </w:r>
      <w:r w:rsidRPr="00CB49C3">
        <w:rPr>
          <w:rFonts w:cs="Arial"/>
        </w:rPr>
        <w:t>ensure</w:t>
      </w:r>
      <w:r w:rsidRPr="00C51B78">
        <w:rPr>
          <w:rFonts w:cs="Arial"/>
        </w:rPr>
        <w:t xml:space="preserve"> </w:t>
      </w:r>
      <w:r w:rsidRPr="00CB49C3">
        <w:rPr>
          <w:rFonts w:cs="Arial"/>
        </w:rPr>
        <w:t>that</w:t>
      </w:r>
      <w:r w:rsidRPr="00C51B78">
        <w:rPr>
          <w:rFonts w:cs="Arial"/>
        </w:rPr>
        <w:t xml:space="preserve"> </w:t>
      </w:r>
      <w:r w:rsidRPr="00CB49C3">
        <w:rPr>
          <w:rFonts w:cs="Arial"/>
        </w:rPr>
        <w:t>all</w:t>
      </w:r>
      <w:r w:rsidRPr="00C51B78">
        <w:rPr>
          <w:rFonts w:cs="Arial"/>
        </w:rPr>
        <w:t xml:space="preserve"> </w:t>
      </w:r>
      <w:r w:rsidRPr="00CB49C3">
        <w:rPr>
          <w:rFonts w:cs="Arial"/>
        </w:rPr>
        <w:t>Collaborating Practices are made aware as soon as practicable</w:t>
      </w:r>
      <w:r w:rsidRPr="00AF0074">
        <w:rPr>
          <w:rFonts w:cs="Arial"/>
        </w:rPr>
        <w:t xml:space="preserve"> after we become aware of the issue. This is in addition to any action that may be required by our own Contracts.</w:t>
      </w:r>
    </w:p>
    <w:p w14:paraId="5F1B6D98" w14:textId="77777777" w:rsidR="009F18AA" w:rsidRPr="00AF0074" w:rsidRDefault="009F18AA" w:rsidP="000858BE">
      <w:pPr>
        <w:pStyle w:val="BodyTextNoSpacing"/>
        <w:widowControl w:val="0"/>
        <w:numPr>
          <w:ilvl w:val="0"/>
          <w:numId w:val="25"/>
        </w:numPr>
        <w:spacing w:after="240" w:line="264" w:lineRule="auto"/>
        <w:ind w:left="567" w:right="125" w:hanging="567"/>
        <w:rPr>
          <w:rFonts w:cs="Arial"/>
        </w:rPr>
      </w:pPr>
      <w:r w:rsidRPr="00AF0074">
        <w:rPr>
          <w:rFonts w:cs="Arial"/>
        </w:rPr>
        <w:t>Where</w:t>
      </w:r>
      <w:r w:rsidRPr="00C51B78">
        <w:rPr>
          <w:rFonts w:cs="Arial"/>
        </w:rPr>
        <w:t xml:space="preserve"> </w:t>
      </w:r>
      <w:r w:rsidRPr="00AF0074">
        <w:rPr>
          <w:rFonts w:cs="Arial"/>
        </w:rPr>
        <w:t>any</w:t>
      </w:r>
      <w:r w:rsidRPr="00C51B78">
        <w:rPr>
          <w:rFonts w:cs="Arial"/>
        </w:rPr>
        <w:t xml:space="preserve"> </w:t>
      </w:r>
      <w:r w:rsidRPr="00AF0074">
        <w:rPr>
          <w:rFonts w:cs="Arial"/>
        </w:rPr>
        <w:t>patient</w:t>
      </w:r>
      <w:r w:rsidRPr="00C51B78">
        <w:rPr>
          <w:rFonts w:cs="Arial"/>
        </w:rPr>
        <w:t xml:space="preserve"> </w:t>
      </w:r>
      <w:r w:rsidRPr="00AF0074">
        <w:rPr>
          <w:rFonts w:cs="Arial"/>
        </w:rPr>
        <w:t>safety</w:t>
      </w:r>
      <w:r w:rsidRPr="00C51B78">
        <w:rPr>
          <w:rFonts w:cs="Arial"/>
        </w:rPr>
        <w:t xml:space="preserve"> </w:t>
      </w:r>
      <w:r w:rsidRPr="00AF0074">
        <w:rPr>
          <w:rFonts w:cs="Arial"/>
        </w:rPr>
        <w:t>incident</w:t>
      </w:r>
      <w:r w:rsidRPr="00C51B78">
        <w:rPr>
          <w:rFonts w:cs="Arial"/>
        </w:rPr>
        <w:t xml:space="preserve"> </w:t>
      </w:r>
      <w:r w:rsidRPr="00AF0074">
        <w:rPr>
          <w:rFonts w:cs="Arial"/>
        </w:rPr>
        <w:t>or</w:t>
      </w:r>
      <w:r w:rsidRPr="00C51B78">
        <w:rPr>
          <w:rFonts w:cs="Arial"/>
        </w:rPr>
        <w:t xml:space="preserve"> </w:t>
      </w:r>
      <w:r w:rsidRPr="00AF0074">
        <w:rPr>
          <w:rFonts w:cs="Arial"/>
        </w:rPr>
        <w:t>potential</w:t>
      </w:r>
      <w:r w:rsidRPr="00C51B78">
        <w:rPr>
          <w:rFonts w:cs="Arial"/>
        </w:rPr>
        <w:t xml:space="preserve"> </w:t>
      </w:r>
      <w:r w:rsidRPr="00AF0074">
        <w:rPr>
          <w:rFonts w:cs="Arial"/>
        </w:rPr>
        <w:t>breach</w:t>
      </w:r>
      <w:r w:rsidRPr="00C51B78">
        <w:rPr>
          <w:rFonts w:cs="Arial"/>
        </w:rPr>
        <w:t xml:space="preserve"> </w:t>
      </w:r>
      <w:r w:rsidRPr="00AF0074">
        <w:rPr>
          <w:rFonts w:cs="Arial"/>
        </w:rPr>
        <w:t>of</w:t>
      </w:r>
      <w:r w:rsidRPr="00C51B78">
        <w:rPr>
          <w:rFonts w:cs="Arial"/>
        </w:rPr>
        <w:t xml:space="preserve"> </w:t>
      </w:r>
      <w:r w:rsidRPr="00AF0074">
        <w:rPr>
          <w:rFonts w:cs="Arial"/>
        </w:rPr>
        <w:t>the</w:t>
      </w:r>
      <w:r w:rsidRPr="00C51B78">
        <w:rPr>
          <w:rFonts w:cs="Arial"/>
        </w:rPr>
        <w:t xml:space="preserve"> </w:t>
      </w:r>
      <w:r>
        <w:rPr>
          <w:rFonts w:cs="Arial"/>
        </w:rPr>
        <w:t>[</w:t>
      </w:r>
      <w:r w:rsidRPr="00294D12">
        <w:rPr>
          <w:rFonts w:cs="Arial"/>
        </w:rPr>
        <w:t xml:space="preserve">Adult and At-risk Influenza ES and/or </w:t>
      </w:r>
      <w:r>
        <w:rPr>
          <w:rFonts w:cs="Arial"/>
        </w:rPr>
        <w:t>the Childhood Influenza</w:t>
      </w:r>
      <w:r w:rsidRPr="00294D12">
        <w:rPr>
          <w:rFonts w:cs="Arial"/>
        </w:rPr>
        <w:t xml:space="preserve"> ES]</w:t>
      </w:r>
      <w:r w:rsidRPr="00AF0074">
        <w:rPr>
          <w:rFonts w:cs="Arial"/>
        </w:rPr>
        <w:t xml:space="preserve"> is investigated by a </w:t>
      </w:r>
      <w:proofErr w:type="gramStart"/>
      <w:r>
        <w:rPr>
          <w:rFonts w:cs="Arial"/>
        </w:rPr>
        <w:t>C</w:t>
      </w:r>
      <w:r w:rsidRPr="00AF0074">
        <w:rPr>
          <w:rFonts w:cs="Arial"/>
        </w:rPr>
        <w:t>ommissioner</w:t>
      </w:r>
      <w:proofErr w:type="gramEnd"/>
      <w:r w:rsidRPr="00AF0074">
        <w:rPr>
          <w:rFonts w:cs="Arial"/>
        </w:rPr>
        <w:t xml:space="preserve"> or a regulator, we will work collectively to respond to such investigation and share all relevant information with each other, the commissioner or regulator (as relevant) for the purpose of that</w:t>
      </w:r>
      <w:r w:rsidRPr="00AF0074">
        <w:rPr>
          <w:rFonts w:cs="Arial"/>
          <w:spacing w:val="-29"/>
        </w:rPr>
        <w:t xml:space="preserve"> </w:t>
      </w:r>
      <w:r w:rsidRPr="00AF0074">
        <w:rPr>
          <w:rFonts w:cs="Arial"/>
        </w:rPr>
        <w:t>investigation.</w:t>
      </w:r>
    </w:p>
    <w:p w14:paraId="02CD6F80" w14:textId="77777777" w:rsidR="000D4A0C" w:rsidRPr="000D4A0C" w:rsidRDefault="000D4A0C" w:rsidP="000858BE">
      <w:pPr>
        <w:pStyle w:val="BodyTextNoSpacing"/>
        <w:widowControl w:val="0"/>
        <w:numPr>
          <w:ilvl w:val="0"/>
          <w:numId w:val="25"/>
        </w:numPr>
        <w:spacing w:after="240" w:line="264" w:lineRule="auto"/>
        <w:ind w:left="567" w:right="125" w:hanging="567"/>
        <w:rPr>
          <w:rFonts w:cs="Arial"/>
        </w:rPr>
      </w:pPr>
      <w:r w:rsidRPr="00C51B78">
        <w:rPr>
          <w:rFonts w:cs="Arial"/>
        </w:rPr>
        <w:t>Where</w:t>
      </w:r>
      <w:r w:rsidRPr="00C51B78">
        <w:t xml:space="preserve"> any of us propose any change to how we deliver the requirements of the </w:t>
      </w:r>
      <w:r w:rsidRPr="00C51B78">
        <w:rPr>
          <w:rFonts w:cs="Arial"/>
        </w:rPr>
        <w:t xml:space="preserve">[Adult and At-risk Influenza ES and/or the Childhood Influenza ES] </w:t>
      </w:r>
      <w:r w:rsidRPr="00C51B78">
        <w:t>as set out in this Agreement, we will discuss how best to involve and/or inform patients of those proposed changes in line with our collective and individual patient engagement obligations.</w:t>
      </w:r>
    </w:p>
    <w:p w14:paraId="2FF53D79" w14:textId="77777777" w:rsidR="000D4A0C" w:rsidRPr="00AF0074" w:rsidRDefault="000D4A0C" w:rsidP="00961D82">
      <w:pPr>
        <w:pStyle w:val="Heading3"/>
        <w:rPr>
          <w:bCs/>
        </w:rPr>
      </w:pPr>
      <w:bookmarkStart w:id="9" w:name="_Toc196990458"/>
      <w:r w:rsidRPr="00AF0074">
        <w:t>ACTIVITIES</w:t>
      </w:r>
      <w:bookmarkEnd w:id="9"/>
    </w:p>
    <w:p w14:paraId="49CE313D" w14:textId="6D5DEA12" w:rsidR="00DE2A88" w:rsidRDefault="009C3C07" w:rsidP="000858BE">
      <w:pPr>
        <w:pStyle w:val="BodyTextNoSpacing"/>
        <w:widowControl w:val="0"/>
        <w:numPr>
          <w:ilvl w:val="0"/>
          <w:numId w:val="25"/>
        </w:numPr>
        <w:spacing w:after="240" w:line="264" w:lineRule="auto"/>
        <w:ind w:left="567" w:right="125" w:hanging="567"/>
      </w:pPr>
      <w:r>
        <w:t xml:space="preserve">We have nominated, and the Commissioner has approved, the premises </w:t>
      </w:r>
      <w:r w:rsidRPr="000E2567">
        <w:t>[</w:t>
      </w:r>
      <w:r w:rsidRPr="000E2567">
        <w:rPr>
          <w:highlight w:val="cyan"/>
        </w:rPr>
        <w:t>insert location</w:t>
      </w:r>
      <w:r w:rsidRPr="000E2567">
        <w:t>]</w:t>
      </w:r>
      <w:r>
        <w:t xml:space="preserve"> as the premises from which the influenza vaccination as set out in the [</w:t>
      </w:r>
      <w:r w:rsidRPr="00294D12">
        <w:t>Adult and At-risk Influenza ES</w:t>
      </w:r>
      <w:r w:rsidR="0027058D" w:rsidRPr="0027058D">
        <w:t xml:space="preserve"> </w:t>
      </w:r>
      <w:r w:rsidR="0027058D" w:rsidRPr="00294D12">
        <w:t xml:space="preserve">and/or </w:t>
      </w:r>
      <w:r w:rsidR="0027058D">
        <w:t>the Childhood Influenza</w:t>
      </w:r>
      <w:r w:rsidR="0027058D" w:rsidRPr="00294D12">
        <w:t xml:space="preserve"> ES]</w:t>
      </w:r>
      <w:r w:rsidR="0027058D">
        <w:t xml:space="preserve"> </w:t>
      </w:r>
      <w:r w:rsidR="0027058D" w:rsidRPr="00AF0074">
        <w:t>will be delivered to eligible patients (the “</w:t>
      </w:r>
      <w:r w:rsidR="0027058D" w:rsidRPr="00AF0074">
        <w:rPr>
          <w:b/>
        </w:rPr>
        <w:t>Site</w:t>
      </w:r>
      <w:r w:rsidR="0027058D">
        <w:rPr>
          <w:b/>
        </w:rPr>
        <w:t>(s)</w:t>
      </w:r>
      <w:r w:rsidR="0027058D" w:rsidRPr="00AF0074">
        <w:t>”).</w:t>
      </w:r>
      <w:r w:rsidR="0027058D" w:rsidRPr="0027058D">
        <w:t xml:space="preserve"> </w:t>
      </w:r>
      <w:r w:rsidR="0027058D" w:rsidRPr="00CB49C3">
        <w:t>We have agreed to deliver Seasonal Influenza vaccination from the Site</w:t>
      </w:r>
      <w:r w:rsidR="0027058D">
        <w:t>(s)</w:t>
      </w:r>
      <w:r w:rsidR="0027058D" w:rsidRPr="00CB49C3">
        <w:t xml:space="preserve"> in accordance </w:t>
      </w:r>
      <w:r w:rsidR="0027058D" w:rsidRPr="00CB49C3">
        <w:rPr>
          <w:b/>
        </w:rPr>
        <w:t xml:space="preserve">with Schedule </w:t>
      </w:r>
      <w:r w:rsidR="0027058D">
        <w:rPr>
          <w:b/>
        </w:rPr>
        <w:t>3</w:t>
      </w:r>
      <w:r w:rsidR="0027058D" w:rsidRPr="00CB49C3">
        <w:t>.</w:t>
      </w:r>
      <w:r w:rsidR="0027058D">
        <w:t xml:space="preserve"> [The property</w:t>
      </w:r>
      <w:r w:rsidR="00FA592F">
        <w:t xml:space="preserve"> arrangements for the use of the Site(s) are set out in </w:t>
      </w:r>
      <w:r w:rsidR="00FA592F" w:rsidRPr="00FA592F">
        <w:rPr>
          <w:b/>
          <w:bCs/>
        </w:rPr>
        <w:t>Schedule 1</w:t>
      </w:r>
      <w:r w:rsidR="00FA592F">
        <w:t>.]</w:t>
      </w:r>
    </w:p>
    <w:p w14:paraId="38A8AFC2" w14:textId="559A729D" w:rsidR="00380E6B" w:rsidRDefault="00683A1F" w:rsidP="000858BE">
      <w:pPr>
        <w:pStyle w:val="BodyTextNoSpacing"/>
        <w:widowControl w:val="0"/>
        <w:numPr>
          <w:ilvl w:val="0"/>
          <w:numId w:val="25"/>
        </w:numPr>
        <w:spacing w:after="240" w:line="264" w:lineRule="auto"/>
        <w:ind w:left="567" w:right="125" w:hanging="567"/>
      </w:pPr>
      <w:r>
        <w:t xml:space="preserve"> </w:t>
      </w:r>
      <w:r w:rsidR="00380E6B" w:rsidRPr="00EE35A8">
        <w:t xml:space="preserve">We have agreed that the </w:t>
      </w:r>
      <w:r w:rsidR="00380E6B" w:rsidRPr="000E2567">
        <w:t>[</w:t>
      </w:r>
      <w:r w:rsidR="00380E6B" w:rsidRPr="00683A1F">
        <w:rPr>
          <w:highlight w:val="cyan"/>
        </w:rPr>
        <w:t>insert name</w:t>
      </w:r>
      <w:r w:rsidR="00380E6B" w:rsidRPr="000E2567">
        <w:t>]</w:t>
      </w:r>
      <w:r w:rsidR="00380E6B" w:rsidRPr="005811EC">
        <w:t xml:space="preserve"> practice shall be the </w:t>
      </w:r>
      <w:r w:rsidR="00211BE7">
        <w:t>Lead</w:t>
      </w:r>
      <w:r w:rsidR="00380E6B" w:rsidRPr="005811EC">
        <w:t xml:space="preserve"> Practice</w:t>
      </w:r>
      <w:r w:rsidR="00380E6B" w:rsidRPr="00E755FC">
        <w:t>, which shall provide the</w:t>
      </w:r>
      <w:r w:rsidR="00380E6B" w:rsidRPr="00C237D2">
        <w:t xml:space="preserve"> </w:t>
      </w:r>
      <w:r w:rsidR="00211BE7">
        <w:t>Lead</w:t>
      </w:r>
      <w:r w:rsidR="00380E6B" w:rsidRPr="00C237D2">
        <w:t xml:space="preserve"> Services set out at </w:t>
      </w:r>
      <w:r w:rsidR="00380E6B" w:rsidRPr="00683A1F">
        <w:rPr>
          <w:b/>
        </w:rPr>
        <w:t>Schedule 2</w:t>
      </w:r>
      <w:r w:rsidR="00380E6B" w:rsidRPr="00C237D2">
        <w:t xml:space="preserve"> from the Commencement Date</w:t>
      </w:r>
      <w:r w:rsidR="00380E6B" w:rsidRPr="003F11D6">
        <w:t xml:space="preserve"> and subject to </w:t>
      </w:r>
      <w:r w:rsidR="00380E6B" w:rsidRPr="00683A1F">
        <w:rPr>
          <w:b/>
        </w:rPr>
        <w:t>Clause 65</w:t>
      </w:r>
      <w:r w:rsidR="00380E6B" w:rsidRPr="003F11D6">
        <w:t xml:space="preserve"> unless or until it is terminated in accordance with </w:t>
      </w:r>
      <w:r w:rsidR="00380E6B" w:rsidRPr="00683A1F">
        <w:rPr>
          <w:b/>
        </w:rPr>
        <w:t>Clause 2</w:t>
      </w:r>
      <w:r w:rsidR="00380E6B" w:rsidRPr="00BF2E6E">
        <w:t>.</w:t>
      </w:r>
      <w:r w:rsidR="00380E6B">
        <w:t xml:space="preserve"> </w:t>
      </w:r>
    </w:p>
    <w:p w14:paraId="05B2A988" w14:textId="77777777" w:rsidR="002517F1" w:rsidRPr="0025075E" w:rsidRDefault="00A06447" w:rsidP="000858BE">
      <w:pPr>
        <w:pStyle w:val="BodyTextNoSpacing"/>
        <w:widowControl w:val="0"/>
        <w:numPr>
          <w:ilvl w:val="0"/>
          <w:numId w:val="25"/>
        </w:numPr>
        <w:spacing w:after="240" w:line="264" w:lineRule="auto"/>
        <w:ind w:left="567" w:right="113" w:hanging="567"/>
      </w:pPr>
      <w:r>
        <w:t xml:space="preserve"> </w:t>
      </w:r>
      <w:r w:rsidR="002517F1" w:rsidRPr="00EE35A8">
        <w:rPr>
          <w:spacing w:val="3"/>
        </w:rPr>
        <w:t xml:space="preserve">We </w:t>
      </w:r>
      <w:r w:rsidR="002517F1" w:rsidRPr="005811EC">
        <w:t>agree that we will work together in a collaborative</w:t>
      </w:r>
      <w:r w:rsidR="002517F1" w:rsidRPr="005811EC">
        <w:rPr>
          <w:spacing w:val="-19"/>
        </w:rPr>
        <w:t xml:space="preserve"> </w:t>
      </w:r>
      <w:r w:rsidR="002517F1" w:rsidRPr="005811EC">
        <w:t>manner</w:t>
      </w:r>
      <w:r w:rsidR="002517F1" w:rsidRPr="005811EC">
        <w:rPr>
          <w:spacing w:val="-20"/>
        </w:rPr>
        <w:t xml:space="preserve"> </w:t>
      </w:r>
      <w:r w:rsidR="002517F1" w:rsidRPr="005811EC">
        <w:t>to</w:t>
      </w:r>
      <w:r w:rsidR="002517F1" w:rsidRPr="005811EC">
        <w:rPr>
          <w:spacing w:val="-17"/>
        </w:rPr>
        <w:t xml:space="preserve"> </w:t>
      </w:r>
      <w:r w:rsidR="002517F1" w:rsidRPr="005811EC">
        <w:t>deliver</w:t>
      </w:r>
      <w:r w:rsidR="002517F1" w:rsidRPr="005811EC">
        <w:rPr>
          <w:spacing w:val="-18"/>
        </w:rPr>
        <w:t xml:space="preserve"> </w:t>
      </w:r>
      <w:r w:rsidR="002517F1" w:rsidRPr="005811EC">
        <w:t>the requirements of the</w:t>
      </w:r>
      <w:r w:rsidR="002517F1" w:rsidRPr="008D67E9">
        <w:t xml:space="preserve"> </w:t>
      </w:r>
      <w:r w:rsidR="002517F1">
        <w:t>[</w:t>
      </w:r>
      <w:r w:rsidR="002517F1" w:rsidRPr="00294D12">
        <w:t xml:space="preserve">Adult and At-risk Influenza ES and/or </w:t>
      </w:r>
      <w:r w:rsidR="002517F1">
        <w:t>the Childhood Influenza</w:t>
      </w:r>
      <w:r w:rsidR="002517F1" w:rsidRPr="00294D12">
        <w:t xml:space="preserve"> ES]</w:t>
      </w:r>
      <w:r w:rsidR="002517F1" w:rsidRPr="00BF2E6E">
        <w:t>.</w:t>
      </w:r>
      <w:r w:rsidR="002517F1" w:rsidRPr="003747C4">
        <w:rPr>
          <w:spacing w:val="-19"/>
        </w:rPr>
        <w:t xml:space="preserve"> </w:t>
      </w:r>
      <w:r w:rsidR="002517F1" w:rsidRPr="003747C4">
        <w:t>The</w:t>
      </w:r>
      <w:r w:rsidR="002517F1" w:rsidRPr="00C4739A">
        <w:rPr>
          <w:spacing w:val="-19"/>
        </w:rPr>
        <w:t xml:space="preserve"> </w:t>
      </w:r>
      <w:r w:rsidR="002517F1" w:rsidRPr="00C4739A">
        <w:t>arrangements</w:t>
      </w:r>
      <w:r w:rsidR="002517F1" w:rsidRPr="00C4739A">
        <w:rPr>
          <w:spacing w:val="-22"/>
        </w:rPr>
        <w:t xml:space="preserve"> </w:t>
      </w:r>
      <w:r w:rsidR="002517F1" w:rsidRPr="00C4739A">
        <w:t>for</w:t>
      </w:r>
      <w:r w:rsidR="002517F1" w:rsidRPr="00C4739A">
        <w:rPr>
          <w:spacing w:val="-20"/>
        </w:rPr>
        <w:t xml:space="preserve"> </w:t>
      </w:r>
      <w:r w:rsidR="002517F1" w:rsidRPr="00C4739A">
        <w:t>this collaborative</w:t>
      </w:r>
      <w:r w:rsidR="002517F1" w:rsidRPr="00C4739A">
        <w:rPr>
          <w:spacing w:val="-17"/>
        </w:rPr>
        <w:t xml:space="preserve"> </w:t>
      </w:r>
      <w:r w:rsidR="002517F1" w:rsidRPr="00C4739A">
        <w:t>working</w:t>
      </w:r>
      <w:r w:rsidR="002517F1" w:rsidRPr="00C4739A">
        <w:rPr>
          <w:spacing w:val="-19"/>
        </w:rPr>
        <w:t xml:space="preserve"> </w:t>
      </w:r>
      <w:r w:rsidR="002517F1" w:rsidRPr="00C4739A">
        <w:t>are</w:t>
      </w:r>
      <w:r w:rsidR="002517F1" w:rsidRPr="00C4739A">
        <w:rPr>
          <w:spacing w:val="-17"/>
        </w:rPr>
        <w:t xml:space="preserve"> </w:t>
      </w:r>
      <w:r w:rsidR="002517F1" w:rsidRPr="00C4739A">
        <w:t>set</w:t>
      </w:r>
      <w:r w:rsidR="002517F1" w:rsidRPr="00C4739A">
        <w:rPr>
          <w:spacing w:val="-17"/>
        </w:rPr>
        <w:t xml:space="preserve"> </w:t>
      </w:r>
      <w:r w:rsidR="002517F1" w:rsidRPr="00C4739A">
        <w:t>out</w:t>
      </w:r>
      <w:r w:rsidR="002517F1" w:rsidRPr="00C4739A">
        <w:rPr>
          <w:spacing w:val="-17"/>
        </w:rPr>
        <w:t xml:space="preserve"> </w:t>
      </w:r>
      <w:r w:rsidR="002517F1" w:rsidRPr="00EE35A8">
        <w:t>in</w:t>
      </w:r>
      <w:r w:rsidR="002517F1" w:rsidRPr="00EE35A8">
        <w:rPr>
          <w:spacing w:val="-19"/>
        </w:rPr>
        <w:t xml:space="preserve"> </w:t>
      </w:r>
      <w:r w:rsidR="002517F1" w:rsidRPr="00EE35A8">
        <w:rPr>
          <w:b/>
        </w:rPr>
        <w:t>Schedule</w:t>
      </w:r>
      <w:r w:rsidR="002517F1" w:rsidRPr="00EE35A8">
        <w:rPr>
          <w:b/>
          <w:spacing w:val="-17"/>
        </w:rPr>
        <w:t xml:space="preserve"> </w:t>
      </w:r>
      <w:r w:rsidR="002517F1" w:rsidRPr="00EE35A8">
        <w:rPr>
          <w:b/>
        </w:rPr>
        <w:t>3</w:t>
      </w:r>
      <w:r w:rsidR="002517F1" w:rsidRPr="00EE35A8">
        <w:t xml:space="preserve"> which describes the activities which will be undertaken by us and includes our arrangements for how we will deliver the clinics and responsibility is shared between us. </w:t>
      </w:r>
    </w:p>
    <w:p w14:paraId="796CA5F9" w14:textId="77777777" w:rsidR="006D1739" w:rsidRDefault="00AD3485" w:rsidP="000858BE">
      <w:pPr>
        <w:pStyle w:val="BodyTextNoSpacing"/>
        <w:widowControl w:val="0"/>
        <w:numPr>
          <w:ilvl w:val="0"/>
          <w:numId w:val="25"/>
        </w:numPr>
        <w:spacing w:after="240" w:line="264" w:lineRule="auto"/>
        <w:ind w:left="567" w:right="113" w:hanging="567"/>
      </w:pPr>
      <w:r w:rsidRPr="43B849A3">
        <w:t>We are satisfied that the Collaborating Practices, working together is a temporary single medical practice and that the Patients who attend for Seasonal Influenza vaccinations are attending what is deemed to be a temporary single medical practice for the purpose of regulations 3(5), (8) and (9) of the Human Medicines Regulations 2012.</w:t>
      </w:r>
    </w:p>
    <w:p w14:paraId="0C15255B" w14:textId="77777777" w:rsidR="00FD6833" w:rsidRDefault="00FD6833" w:rsidP="00FD6833">
      <w:pPr>
        <w:pStyle w:val="BodyTextNoSpacing"/>
        <w:widowControl w:val="0"/>
        <w:spacing w:after="240" w:line="264" w:lineRule="auto"/>
        <w:ind w:left="521" w:right="113"/>
      </w:pPr>
    </w:p>
    <w:p w14:paraId="71E5AE6A" w14:textId="77777777" w:rsidR="006D1739" w:rsidRPr="00AF0074" w:rsidRDefault="00AD3485" w:rsidP="00961D82">
      <w:pPr>
        <w:pStyle w:val="Heading3"/>
        <w:rPr>
          <w:bCs/>
        </w:rPr>
      </w:pPr>
      <w:r w:rsidRPr="43B849A3">
        <w:lastRenderedPageBreak/>
        <w:t xml:space="preserve"> </w:t>
      </w:r>
      <w:bookmarkStart w:id="10" w:name="_Toc196990459"/>
      <w:r w:rsidR="006D1739" w:rsidRPr="00AF0074">
        <w:t>STAFF SHARING ARRANGEMENTS</w:t>
      </w:r>
      <w:bookmarkEnd w:id="10"/>
    </w:p>
    <w:p w14:paraId="3F692D1D" w14:textId="73015320" w:rsidR="002E6A99" w:rsidRDefault="002E6A99" w:rsidP="001D391E">
      <w:pPr>
        <w:pStyle w:val="BodyTextNoSpacing"/>
        <w:widowControl w:val="0"/>
        <w:numPr>
          <w:ilvl w:val="0"/>
          <w:numId w:val="25"/>
        </w:numPr>
        <w:spacing w:after="240" w:line="264" w:lineRule="auto"/>
        <w:ind w:left="567" w:right="125" w:hanging="567"/>
      </w:pPr>
      <w:r>
        <w:t xml:space="preserve"> We acknowledge that </w:t>
      </w:r>
      <w:r w:rsidRPr="002E6A99">
        <w:rPr>
          <w:b/>
          <w:bCs/>
        </w:rPr>
        <w:t>Schedule 4</w:t>
      </w:r>
      <w:r w:rsidRPr="008511CB">
        <w:t xml:space="preserve"> sets</w:t>
      </w:r>
      <w:r w:rsidRPr="00DE5473">
        <w:t xml:space="preserve"> out arrangements, in the form of a Memorandum of Understanding in relation to staff, including any arrangements for the re-deployment of existing staff of the Collaborating Practices </w:t>
      </w:r>
      <w:r>
        <w:t>(</w:t>
      </w:r>
      <w:r w:rsidRPr="00DE5473">
        <w:t>“</w:t>
      </w:r>
      <w:r w:rsidRPr="002E6A99">
        <w:rPr>
          <w:b/>
          <w:bCs/>
        </w:rPr>
        <w:t>Staff</w:t>
      </w:r>
      <w:r w:rsidRPr="00DE5473">
        <w:t xml:space="preserve">”) for the purposes of delivering the Seasonal Influenza Vaccination Programme. </w:t>
      </w:r>
      <w:r w:rsidRPr="002E6A99">
        <w:rPr>
          <w:spacing w:val="4"/>
        </w:rPr>
        <w:t xml:space="preserve">By signing the Memorandum of Understanding at </w:t>
      </w:r>
      <w:r w:rsidRPr="002E6A99">
        <w:rPr>
          <w:b/>
          <w:bCs/>
        </w:rPr>
        <w:t>Schedule</w:t>
      </w:r>
      <w:r w:rsidRPr="002E6A99">
        <w:rPr>
          <w:b/>
          <w:bCs/>
          <w:spacing w:val="-13"/>
        </w:rPr>
        <w:t xml:space="preserve"> 4 </w:t>
      </w:r>
      <w:r w:rsidRPr="002E6A99">
        <w:rPr>
          <w:spacing w:val="4"/>
        </w:rPr>
        <w:t xml:space="preserve">we </w:t>
      </w:r>
      <w:r w:rsidRPr="00DE5473">
        <w:t>each agree to comply with our individual obligations as set out in it.</w:t>
      </w:r>
    </w:p>
    <w:p w14:paraId="49E6CB1D" w14:textId="77777777" w:rsidR="001B17DC" w:rsidRPr="00AF0074" w:rsidRDefault="001B17DC" w:rsidP="00961D82">
      <w:pPr>
        <w:pStyle w:val="Heading3"/>
        <w:rPr>
          <w:bCs/>
        </w:rPr>
      </w:pPr>
      <w:bookmarkStart w:id="11" w:name="_Toc196990460"/>
      <w:r w:rsidRPr="00AF0074">
        <w:t>FINANCIAL</w:t>
      </w:r>
      <w:r w:rsidRPr="00AF0074">
        <w:rPr>
          <w:spacing w:val="-11"/>
        </w:rPr>
        <w:t xml:space="preserve"> </w:t>
      </w:r>
      <w:r w:rsidRPr="00AF0074">
        <w:t>ARRANGEMENTS</w:t>
      </w:r>
      <w:bookmarkEnd w:id="11"/>
    </w:p>
    <w:p w14:paraId="4647CEBE" w14:textId="4DCE8638" w:rsidR="002F27F6" w:rsidRDefault="00A007CD" w:rsidP="001D391E">
      <w:pPr>
        <w:pStyle w:val="BodyTextNoSpacing"/>
        <w:widowControl w:val="0"/>
        <w:numPr>
          <w:ilvl w:val="0"/>
          <w:numId w:val="25"/>
        </w:numPr>
        <w:spacing w:after="240" w:line="264" w:lineRule="auto"/>
        <w:ind w:left="567" w:right="125" w:hanging="567"/>
      </w:pPr>
      <w:r>
        <w:t xml:space="preserve">We </w:t>
      </w:r>
      <w:r w:rsidR="002F27F6">
        <w:t>a</w:t>
      </w:r>
      <w:r w:rsidR="002F27F6" w:rsidRPr="00AF0074">
        <w:t xml:space="preserve">cknowledge that </w:t>
      </w:r>
      <w:r w:rsidR="002F27F6" w:rsidRPr="002F27F6">
        <w:rPr>
          <w:b/>
        </w:rPr>
        <w:t>Schedule 5</w:t>
      </w:r>
      <w:r w:rsidR="002F27F6" w:rsidRPr="00AF0074">
        <w:t xml:space="preserve"> describes the financial arrangements</w:t>
      </w:r>
      <w:r>
        <w:t xml:space="preserve"> between </w:t>
      </w:r>
      <w:r w:rsidR="002F27F6" w:rsidRPr="00AF0074">
        <w:t xml:space="preserve">the Collaborating Practices. </w:t>
      </w:r>
      <w:r w:rsidR="002F27F6" w:rsidRPr="002F27F6">
        <w:rPr>
          <w:spacing w:val="3"/>
        </w:rPr>
        <w:t xml:space="preserve">We </w:t>
      </w:r>
      <w:r w:rsidR="002F27F6" w:rsidRPr="00AF0074">
        <w:t xml:space="preserve">each agree to comply with our individual obligations as set out in </w:t>
      </w:r>
      <w:r w:rsidR="002F27F6" w:rsidRPr="002F27F6">
        <w:rPr>
          <w:b/>
        </w:rPr>
        <w:t>Schedule</w:t>
      </w:r>
      <w:r w:rsidR="002F27F6" w:rsidRPr="002F27F6">
        <w:rPr>
          <w:b/>
          <w:spacing w:val="-7"/>
        </w:rPr>
        <w:t xml:space="preserve"> 5</w:t>
      </w:r>
      <w:r w:rsidR="002F27F6" w:rsidRPr="00AF0074">
        <w:t>.</w:t>
      </w:r>
    </w:p>
    <w:p w14:paraId="396F2C24" w14:textId="77777777" w:rsidR="005210B1" w:rsidRPr="00AF0074" w:rsidRDefault="005210B1" w:rsidP="001D391E">
      <w:pPr>
        <w:pStyle w:val="BodyTextNoSpacing"/>
        <w:widowControl w:val="0"/>
        <w:numPr>
          <w:ilvl w:val="0"/>
          <w:numId w:val="25"/>
        </w:numPr>
        <w:spacing w:after="240" w:line="264" w:lineRule="auto"/>
        <w:ind w:left="567" w:right="113" w:hanging="567"/>
      </w:pPr>
      <w:bookmarkStart w:id="12" w:name="_Hlk155859947"/>
      <w:r w:rsidRPr="00684666">
        <w:t>We each agree that payments in respect of the [Adult and At-risk Influenza ES and/or</w:t>
      </w:r>
      <w:r w:rsidRPr="00294D12">
        <w:t xml:space="preserve"> </w:t>
      </w:r>
      <w:r>
        <w:t>the Childhood Influenza</w:t>
      </w:r>
      <w:r w:rsidRPr="00294D12">
        <w:t xml:space="preserve"> ES]</w:t>
      </w:r>
      <w:r>
        <w:t xml:space="preserve"> must be used in a manner that constitutes an efficient and effective use of NHS funding.</w:t>
      </w:r>
    </w:p>
    <w:p w14:paraId="608395E2" w14:textId="77777777" w:rsidR="00AD3803" w:rsidRPr="00AF0074" w:rsidRDefault="00AD3803" w:rsidP="00961D82">
      <w:pPr>
        <w:pStyle w:val="Heading3"/>
        <w:rPr>
          <w:bCs/>
        </w:rPr>
      </w:pPr>
      <w:bookmarkStart w:id="13" w:name="_Toc196990461"/>
      <w:bookmarkEnd w:id="12"/>
      <w:r w:rsidRPr="00AF0074">
        <w:t>INFORMATION SHARING AND</w:t>
      </w:r>
      <w:r w:rsidRPr="00AF0074">
        <w:rPr>
          <w:spacing w:val="-6"/>
        </w:rPr>
        <w:t xml:space="preserve"> </w:t>
      </w:r>
      <w:r w:rsidRPr="00AF0074">
        <w:t>CONFIDENTIALITY</w:t>
      </w:r>
      <w:bookmarkEnd w:id="13"/>
    </w:p>
    <w:p w14:paraId="33E78346" w14:textId="63098093" w:rsidR="00222D51" w:rsidRDefault="00222D51" w:rsidP="001D391E">
      <w:pPr>
        <w:pStyle w:val="BodyTextNoSpacing"/>
        <w:widowControl w:val="0"/>
        <w:numPr>
          <w:ilvl w:val="0"/>
          <w:numId w:val="25"/>
        </w:numPr>
        <w:spacing w:after="240" w:line="264" w:lineRule="auto"/>
        <w:ind w:left="567" w:right="125" w:hanging="567"/>
      </w:pPr>
      <w:r>
        <w:t xml:space="preserve">For </w:t>
      </w:r>
      <w:r w:rsidR="00260D89">
        <w:t xml:space="preserve">the purposes of </w:t>
      </w:r>
      <w:r w:rsidRPr="00AF0074">
        <w:t>this</w:t>
      </w:r>
      <w:r w:rsidRPr="00260D89">
        <w:rPr>
          <w:spacing w:val="-13"/>
        </w:rPr>
        <w:t xml:space="preserve"> </w:t>
      </w:r>
      <w:r w:rsidRPr="00AF0074">
        <w:t>Agreement,</w:t>
      </w:r>
      <w:r w:rsidRPr="00260D89">
        <w:rPr>
          <w:spacing w:val="-14"/>
        </w:rPr>
        <w:t xml:space="preserve"> </w:t>
      </w:r>
      <w:r w:rsidRPr="00AF0074">
        <w:t>confidential</w:t>
      </w:r>
      <w:r w:rsidRPr="00260D89">
        <w:rPr>
          <w:spacing w:val="-13"/>
        </w:rPr>
        <w:t xml:space="preserve"> </w:t>
      </w:r>
      <w:r w:rsidRPr="00AF0074">
        <w:t>information</w:t>
      </w:r>
      <w:r w:rsidRPr="00260D89">
        <w:rPr>
          <w:spacing w:val="-14"/>
        </w:rPr>
        <w:t xml:space="preserve"> </w:t>
      </w:r>
      <w:r w:rsidRPr="00AF0074">
        <w:t>means</w:t>
      </w:r>
      <w:r w:rsidRPr="00260D89">
        <w:rPr>
          <w:spacing w:val="-13"/>
        </w:rPr>
        <w:t xml:space="preserve"> </w:t>
      </w:r>
      <w:r w:rsidRPr="00AF0074">
        <w:t>the</w:t>
      </w:r>
      <w:r w:rsidRPr="00260D89">
        <w:rPr>
          <w:spacing w:val="-13"/>
        </w:rPr>
        <w:t xml:space="preserve"> </w:t>
      </w:r>
      <w:r w:rsidRPr="00AF0074">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260D89">
        <w:rPr>
          <w:spacing w:val="-17"/>
        </w:rPr>
        <w:t xml:space="preserve"> </w:t>
      </w:r>
      <w:r w:rsidRPr="00AF0074">
        <w:t>Agreement.</w:t>
      </w:r>
    </w:p>
    <w:p w14:paraId="6C0B2308" w14:textId="31CF9748" w:rsidR="00380E6B" w:rsidRDefault="00FF13FE" w:rsidP="001D391E">
      <w:pPr>
        <w:pStyle w:val="BodyTextNoSpacing"/>
        <w:widowControl w:val="0"/>
        <w:numPr>
          <w:ilvl w:val="0"/>
          <w:numId w:val="25"/>
        </w:numPr>
        <w:spacing w:after="240" w:line="264" w:lineRule="auto"/>
        <w:ind w:left="567" w:right="125" w:hanging="567"/>
      </w:pPr>
      <w:r>
        <w:t xml:space="preserve">We </w:t>
      </w:r>
      <w:r w:rsidR="00380E6B" w:rsidRPr="00AF0074">
        <w:t xml:space="preserve">may each request from any Collaborating Practice any information, including confidential information, which the requesting Collaborating Practice, acting reasonably, considers is necessary to enable us to carry out the activity of our </w:t>
      </w:r>
      <w:r w:rsidR="0038578F">
        <w:t xml:space="preserve">collaboration </w:t>
      </w:r>
      <w:r w:rsidR="00380E6B" w:rsidRPr="00AF0074">
        <w:t xml:space="preserve">as set out in this Agreement. Such information may include (but is not limited to) patient records, information on expenditure on </w:t>
      </w:r>
      <w:r w:rsidR="00C31CE3">
        <w:t xml:space="preserve">influenza collaboration </w:t>
      </w:r>
      <w:r w:rsidR="00380E6B" w:rsidRPr="00AF0074">
        <w:t>related activity, information on performance of activity under this Agreement and information on, or relevant to, staff sharing arrangements.</w:t>
      </w:r>
    </w:p>
    <w:p w14:paraId="024BE4B8" w14:textId="26F83CE7" w:rsidR="00380E6B" w:rsidRDefault="00380E6B" w:rsidP="001D391E">
      <w:pPr>
        <w:pStyle w:val="BodyTextNoSpacing"/>
        <w:widowControl w:val="0"/>
        <w:numPr>
          <w:ilvl w:val="0"/>
          <w:numId w:val="25"/>
        </w:numPr>
        <w:spacing w:after="240" w:line="264" w:lineRule="auto"/>
        <w:ind w:left="567" w:right="125" w:hanging="567"/>
      </w:pPr>
      <w:r w:rsidRPr="00AF0074">
        <w:t>Where information, including confidential information, is requested by a Collaborating Practice, acting reasonably, for submission to the Commissioner for the purposes</w:t>
      </w:r>
      <w:r w:rsidRPr="00264511">
        <w:rPr>
          <w:spacing w:val="-12"/>
        </w:rPr>
        <w:t xml:space="preserve"> </w:t>
      </w:r>
      <w:r w:rsidRPr="00AF0074">
        <w:t>of</w:t>
      </w:r>
      <w:r w:rsidRPr="00264511">
        <w:rPr>
          <w:spacing w:val="-9"/>
        </w:rPr>
        <w:t xml:space="preserve"> </w:t>
      </w:r>
      <w:r w:rsidRPr="00AF0074">
        <w:t>showing</w:t>
      </w:r>
      <w:r w:rsidRPr="00264511">
        <w:rPr>
          <w:spacing w:val="-13"/>
        </w:rPr>
        <w:t xml:space="preserve"> </w:t>
      </w:r>
      <w:r w:rsidRPr="00AF0074">
        <w:t>compliance</w:t>
      </w:r>
      <w:r w:rsidRPr="00264511">
        <w:rPr>
          <w:spacing w:val="-11"/>
        </w:rPr>
        <w:t xml:space="preserve"> </w:t>
      </w:r>
      <w:r w:rsidRPr="00AF0074">
        <w:t>with</w:t>
      </w:r>
      <w:r w:rsidRPr="00264511">
        <w:rPr>
          <w:spacing w:val="-11"/>
        </w:rPr>
        <w:t xml:space="preserve"> </w:t>
      </w:r>
      <w:r w:rsidRPr="00AF0074">
        <w:t>the requirements of the</w:t>
      </w:r>
      <w:r w:rsidRPr="00264511">
        <w:rPr>
          <w:spacing w:val="-11"/>
        </w:rPr>
        <w:t xml:space="preserve"> </w:t>
      </w:r>
      <w:r w:rsidR="007C13B7">
        <w:rPr>
          <w:spacing w:val="-11"/>
        </w:rPr>
        <w:t>[Adult and At</w:t>
      </w:r>
      <w:r w:rsidR="00C01047">
        <w:rPr>
          <w:spacing w:val="-11"/>
        </w:rPr>
        <w:t xml:space="preserve">-risk influenza </w:t>
      </w:r>
      <w:r w:rsidRPr="00C91A72">
        <w:t>ES and/</w:t>
      </w:r>
      <w:r w:rsidRPr="00CB49C3">
        <w:t>or the</w:t>
      </w:r>
      <w:r>
        <w:t xml:space="preserve"> </w:t>
      </w:r>
      <w:r w:rsidR="00C01047">
        <w:t xml:space="preserve">Childhood </w:t>
      </w:r>
      <w:r w:rsidRPr="00CB49C3">
        <w:t>Influenza ES</w:t>
      </w:r>
      <w:r w:rsidR="00C01047">
        <w:t>]</w:t>
      </w:r>
      <w:r w:rsidRPr="00AF0074">
        <w:t>,</w:t>
      </w:r>
      <w:r w:rsidRPr="00264511">
        <w:rPr>
          <w:spacing w:val="-11"/>
        </w:rPr>
        <w:t xml:space="preserve"> </w:t>
      </w:r>
      <w:r w:rsidRPr="00AF0074">
        <w:t>we will, provided we are satisfied that there is a lawful basis for doing so, provide the information as</w:t>
      </w:r>
      <w:r w:rsidRPr="00264511">
        <w:rPr>
          <w:spacing w:val="-14"/>
        </w:rPr>
        <w:t xml:space="preserve"> </w:t>
      </w:r>
      <w:r w:rsidRPr="00AF0074">
        <w:t>requested.</w:t>
      </w:r>
    </w:p>
    <w:p w14:paraId="34920F3B" w14:textId="77777777" w:rsidR="00380E6B" w:rsidRDefault="00380E6B" w:rsidP="001D391E">
      <w:pPr>
        <w:pStyle w:val="BodyTextNoSpacing"/>
        <w:widowControl w:val="0"/>
        <w:numPr>
          <w:ilvl w:val="0"/>
          <w:numId w:val="25"/>
        </w:numPr>
        <w:spacing w:after="240" w:line="264" w:lineRule="auto"/>
        <w:ind w:left="567" w:right="125" w:hanging="567"/>
      </w:pPr>
      <w:r w:rsidRPr="00AF0074">
        <w:t xml:space="preserve">Provided information is requested in accordance with </w:t>
      </w:r>
      <w:r w:rsidRPr="00264511">
        <w:rPr>
          <w:b/>
        </w:rPr>
        <w:t>Clause 28</w:t>
      </w:r>
      <w:r w:rsidRPr="00AF0074">
        <w:t xml:space="preserve"> we agree that we will not unreasonably withhold agreement to share information following a request from another</w:t>
      </w:r>
      <w:r w:rsidRPr="00264511">
        <w:rPr>
          <w:spacing w:val="-13"/>
        </w:rPr>
        <w:t xml:space="preserve"> </w:t>
      </w:r>
      <w:r w:rsidRPr="00AF0074">
        <w:t>Collaborating Practice.</w:t>
      </w:r>
    </w:p>
    <w:p w14:paraId="625F209A" w14:textId="77777777" w:rsidR="00380E6B" w:rsidRDefault="00380E6B" w:rsidP="001D391E">
      <w:pPr>
        <w:pStyle w:val="BodyTextNoSpacing"/>
        <w:widowControl w:val="0"/>
        <w:numPr>
          <w:ilvl w:val="0"/>
          <w:numId w:val="25"/>
        </w:numPr>
        <w:spacing w:after="240" w:line="264" w:lineRule="auto"/>
        <w:ind w:left="567" w:right="125" w:hanging="567"/>
      </w:pPr>
      <w:r w:rsidRPr="00E755FC">
        <w:t xml:space="preserve">We will use reasonable endeavours to </w:t>
      </w:r>
      <w:r w:rsidRPr="00AF0074">
        <w:t xml:space="preserve">ensure that any information provided to another Collaborating Practice in accordance with this Agreement is accurate </w:t>
      </w:r>
      <w:r w:rsidRPr="00AF0074">
        <w:lastRenderedPageBreak/>
        <w:t>in all material respects and we will provide such information within reasonable timescales and in the format requested, having regard to any due contractual, and subject to any other legal,</w:t>
      </w:r>
      <w:r w:rsidRPr="003515A1">
        <w:rPr>
          <w:spacing w:val="-13"/>
        </w:rPr>
        <w:t xml:space="preserve"> </w:t>
      </w:r>
      <w:r w:rsidRPr="00AF0074">
        <w:t>obligations.</w:t>
      </w:r>
    </w:p>
    <w:p w14:paraId="6F1CE6E9" w14:textId="77777777" w:rsidR="00C63E91" w:rsidRPr="00AF0074" w:rsidRDefault="00380E6B" w:rsidP="001D391E">
      <w:pPr>
        <w:pStyle w:val="BodyTextNoSpacing"/>
        <w:widowControl w:val="0"/>
        <w:numPr>
          <w:ilvl w:val="0"/>
          <w:numId w:val="25"/>
        </w:numPr>
        <w:spacing w:after="240" w:line="264" w:lineRule="auto"/>
        <w:ind w:left="567" w:right="113" w:hanging="567"/>
      </w:pPr>
      <w:r w:rsidRPr="003515A1">
        <w:rPr>
          <w:spacing w:val="3"/>
        </w:rPr>
        <w:t xml:space="preserve">We </w:t>
      </w:r>
      <w:r w:rsidRPr="00AF0074">
        <w:t>agree that sharing and processing of patient records and other information considered to be personal data under any applicable data protection legislation will</w:t>
      </w:r>
      <w:r w:rsidR="001F2A25">
        <w:t xml:space="preserve"> be</w:t>
      </w:r>
      <w:r w:rsidRPr="00AF0074">
        <w:t xml:space="preserve"> </w:t>
      </w:r>
      <w:r w:rsidR="009217C1">
        <w:t>under</w:t>
      </w:r>
      <w:r w:rsidRPr="00AF0074">
        <w:t>take</w:t>
      </w:r>
      <w:r w:rsidR="009217C1">
        <w:t xml:space="preserve">n as necessary for the purpose of this agreement. </w:t>
      </w:r>
      <w:r w:rsidR="00C63E91" w:rsidRPr="00AF0074">
        <w:rPr>
          <w:spacing w:val="4"/>
        </w:rPr>
        <w:t>We</w:t>
      </w:r>
      <w:r w:rsidR="00C63E91" w:rsidRPr="00AF0074">
        <w:rPr>
          <w:spacing w:val="-15"/>
        </w:rPr>
        <w:t xml:space="preserve"> </w:t>
      </w:r>
      <w:r w:rsidR="00C63E91" w:rsidRPr="00AF0074">
        <w:t xml:space="preserve">each agree to comply with our individual obligations as set out in the Data Sharing Agreement at </w:t>
      </w:r>
      <w:r w:rsidR="00C63E91" w:rsidRPr="00AF0074">
        <w:rPr>
          <w:b/>
        </w:rPr>
        <w:t>Annex 1</w:t>
      </w:r>
      <w:r w:rsidR="00C63E91" w:rsidRPr="00AF0074">
        <w:t>.</w:t>
      </w:r>
    </w:p>
    <w:p w14:paraId="4A6C4C7E" w14:textId="021E3473" w:rsidR="00F4760C" w:rsidRPr="00AF0074" w:rsidRDefault="00380E6B" w:rsidP="001D391E">
      <w:pPr>
        <w:pStyle w:val="BodyTextNoSpacing"/>
        <w:widowControl w:val="0"/>
        <w:numPr>
          <w:ilvl w:val="0"/>
          <w:numId w:val="25"/>
        </w:numPr>
        <w:spacing w:after="240" w:line="264" w:lineRule="auto"/>
        <w:ind w:left="567" w:right="113" w:hanging="567"/>
      </w:pPr>
      <w:r w:rsidRPr="00AF0074">
        <w:t xml:space="preserve">Subject to </w:t>
      </w:r>
      <w:r w:rsidRPr="003515A1">
        <w:rPr>
          <w:b/>
        </w:rPr>
        <w:t>Clause 34</w:t>
      </w:r>
      <w:r w:rsidRPr="00AF0074">
        <w:t xml:space="preserve"> and/or unless the information is to be provided to the Commissioner to show compliance with the requirements of </w:t>
      </w:r>
      <w:r w:rsidR="00F4760C">
        <w:t>[</w:t>
      </w:r>
      <w:r w:rsidR="00F4760C" w:rsidRPr="00294D12">
        <w:t xml:space="preserve">Adult and At-risk Influenza ES and/or </w:t>
      </w:r>
      <w:r w:rsidR="00F4760C">
        <w:t>the Childhood Influenza</w:t>
      </w:r>
      <w:r w:rsidR="00F4760C" w:rsidRPr="00294D12">
        <w:t xml:space="preserve"> ES]</w:t>
      </w:r>
      <w:r w:rsidR="00F4760C" w:rsidRPr="00AF0074">
        <w:t>, we will keep confidential all confidential information disclosed to any one of us by any Collaborating Practice in connection with this Agreement and we will use all reasonable endeavours to prevent staff in our organisations or any other person under our express or implied control from making any disclosure to any person of that information.</w:t>
      </w:r>
    </w:p>
    <w:p w14:paraId="5FC74C81" w14:textId="52D5F32E" w:rsidR="002155FC" w:rsidRDefault="00380E6B" w:rsidP="001D391E">
      <w:pPr>
        <w:pStyle w:val="BodyTextNoSpacing"/>
        <w:widowControl w:val="0"/>
        <w:numPr>
          <w:ilvl w:val="0"/>
          <w:numId w:val="25"/>
        </w:numPr>
        <w:spacing w:after="240" w:line="264" w:lineRule="auto"/>
        <w:ind w:left="567" w:right="113" w:hanging="567"/>
      </w:pPr>
      <w:r w:rsidRPr="00AF0074">
        <w:t xml:space="preserve">In addition </w:t>
      </w:r>
      <w:r w:rsidR="002155FC" w:rsidRPr="00AF0074">
        <w:t xml:space="preserve">to disclosing any confidential information to the Commissioner for the purposes of the </w:t>
      </w:r>
      <w:r w:rsidR="002155FC">
        <w:t>[</w:t>
      </w:r>
      <w:r w:rsidR="002155FC" w:rsidRPr="00294D12">
        <w:t xml:space="preserve">Adult and At-risk Influenza ES and/or </w:t>
      </w:r>
      <w:r w:rsidR="002155FC">
        <w:t>the Childhood Influenza</w:t>
      </w:r>
      <w:r w:rsidR="002155FC" w:rsidRPr="00294D12">
        <w:t xml:space="preserve"> ES]</w:t>
      </w:r>
      <w:r w:rsidR="002155FC" w:rsidRPr="00CB49C3">
        <w:t xml:space="preserve"> (and payment and verification under the </w:t>
      </w:r>
      <w:r w:rsidR="002155FC">
        <w:t>[</w:t>
      </w:r>
      <w:r w:rsidR="002155FC" w:rsidRPr="00294D12">
        <w:t xml:space="preserve">Adult and At-risk Influenza ES and/or </w:t>
      </w:r>
      <w:r w:rsidR="002155FC">
        <w:t>the Childhood Influenza</w:t>
      </w:r>
      <w:r w:rsidR="002155FC" w:rsidRPr="00294D12">
        <w:t xml:space="preserve"> ES]</w:t>
      </w:r>
      <w:r w:rsidR="002155FC" w:rsidRPr="00CB49C3">
        <w:t>),</w:t>
      </w:r>
      <w:r w:rsidR="002155FC" w:rsidRPr="00AF0074">
        <w:t xml:space="preserve"> any Collaborating Practice may disclose another Collaborating Practice’s confidential</w:t>
      </w:r>
      <w:r w:rsidR="002155FC" w:rsidRPr="00AF0074">
        <w:rPr>
          <w:spacing w:val="-13"/>
        </w:rPr>
        <w:t xml:space="preserve"> </w:t>
      </w:r>
      <w:r w:rsidR="002155FC" w:rsidRPr="00AF0074">
        <w:t>information:</w:t>
      </w:r>
    </w:p>
    <w:p w14:paraId="0491838E" w14:textId="77777777" w:rsidR="0077275E" w:rsidRPr="00AF0074" w:rsidRDefault="0077275E" w:rsidP="001D391E">
      <w:pPr>
        <w:pStyle w:val="BodyText"/>
        <w:numPr>
          <w:ilvl w:val="0"/>
          <w:numId w:val="27"/>
        </w:numPr>
        <w:spacing w:before="120" w:after="240" w:line="252" w:lineRule="auto"/>
        <w:ind w:left="993" w:right="91" w:hanging="426"/>
        <w:jc w:val="both"/>
      </w:pPr>
      <w:r w:rsidRPr="00AF0074">
        <w:t>to comply with applicable</w:t>
      </w:r>
      <w:r w:rsidRPr="00AF0074">
        <w:rPr>
          <w:spacing w:val="-10"/>
        </w:rPr>
        <w:t xml:space="preserve"> </w:t>
      </w:r>
      <w:proofErr w:type="gramStart"/>
      <w:r w:rsidRPr="00AF0074">
        <w:t>legislation;</w:t>
      </w:r>
      <w:proofErr w:type="gramEnd"/>
    </w:p>
    <w:p w14:paraId="5D708DB7" w14:textId="77777777" w:rsidR="0077275E" w:rsidRPr="00AF0074" w:rsidRDefault="0077275E" w:rsidP="001D391E">
      <w:pPr>
        <w:pStyle w:val="BodyText"/>
        <w:numPr>
          <w:ilvl w:val="0"/>
          <w:numId w:val="27"/>
        </w:numPr>
        <w:spacing w:before="120" w:after="240" w:line="252" w:lineRule="auto"/>
        <w:ind w:left="993" w:right="91" w:hanging="426"/>
        <w:jc w:val="both"/>
      </w:pPr>
      <w:r w:rsidRPr="00AF0074">
        <w:t>to any appropriate regulatory</w:t>
      </w:r>
      <w:r w:rsidRPr="00AF0074">
        <w:rPr>
          <w:spacing w:val="-17"/>
        </w:rPr>
        <w:t xml:space="preserve"> </w:t>
      </w:r>
      <w:proofErr w:type="gramStart"/>
      <w:r w:rsidRPr="00AF0074">
        <w:t>body;</w:t>
      </w:r>
      <w:proofErr w:type="gramEnd"/>
    </w:p>
    <w:p w14:paraId="41F988FC" w14:textId="77777777" w:rsidR="0077275E" w:rsidRPr="00AF0074" w:rsidRDefault="0077275E" w:rsidP="001D391E">
      <w:pPr>
        <w:pStyle w:val="BodyText"/>
        <w:numPr>
          <w:ilvl w:val="0"/>
          <w:numId w:val="27"/>
        </w:numPr>
        <w:spacing w:before="120" w:after="240" w:line="252" w:lineRule="auto"/>
        <w:ind w:left="993" w:right="91" w:hanging="426"/>
        <w:jc w:val="both"/>
      </w:pPr>
      <w:r w:rsidRPr="00AF0074">
        <w:t>in connection with any dispute resolution or litigation between the Collaborating Practices; and</w:t>
      </w:r>
    </w:p>
    <w:p w14:paraId="1D090DC8" w14:textId="77777777" w:rsidR="0077275E" w:rsidRPr="00AF0074" w:rsidRDefault="0077275E" w:rsidP="001D391E">
      <w:pPr>
        <w:pStyle w:val="BodyText"/>
        <w:numPr>
          <w:ilvl w:val="0"/>
          <w:numId w:val="27"/>
        </w:numPr>
        <w:spacing w:before="120" w:after="240" w:line="252" w:lineRule="auto"/>
        <w:ind w:left="993" w:right="91" w:hanging="426"/>
        <w:jc w:val="both"/>
      </w:pPr>
      <w:r w:rsidRPr="00AF0074">
        <w:t>as permitted under any other express arrangement or other provision of this Agreement,</w:t>
      </w:r>
    </w:p>
    <w:p w14:paraId="7F626A26" w14:textId="77777777" w:rsidR="0077275E" w:rsidRPr="00AF0074" w:rsidRDefault="0077275E" w:rsidP="001D391E">
      <w:pPr>
        <w:pStyle w:val="BodyText"/>
        <w:ind w:left="567"/>
      </w:pPr>
      <w:r w:rsidRPr="00AF0074">
        <w:t>provided</w:t>
      </w:r>
      <w:r w:rsidRPr="00AF0074">
        <w:rPr>
          <w:spacing w:val="-5"/>
        </w:rPr>
        <w:t xml:space="preserve"> </w:t>
      </w:r>
      <w:r w:rsidRPr="00AF0074">
        <w:t>that:</w:t>
      </w:r>
    </w:p>
    <w:p w14:paraId="7D8F325B" w14:textId="77777777" w:rsidR="0077275E" w:rsidRPr="00AF0074" w:rsidRDefault="0077275E" w:rsidP="001D391E">
      <w:pPr>
        <w:pStyle w:val="BodyText"/>
        <w:numPr>
          <w:ilvl w:val="0"/>
          <w:numId w:val="27"/>
        </w:numPr>
        <w:spacing w:before="120" w:after="240" w:line="252" w:lineRule="auto"/>
        <w:ind w:left="993" w:right="91" w:hanging="426"/>
        <w:jc w:val="both"/>
      </w:pPr>
      <w:r w:rsidRPr="00AF0074">
        <w:t>the Collaborating Practice whose confidential information is being disclosed is, where practicable, given prior notification of the</w:t>
      </w:r>
      <w:r w:rsidRPr="00AF0074">
        <w:rPr>
          <w:spacing w:val="-18"/>
        </w:rPr>
        <w:t xml:space="preserve"> </w:t>
      </w:r>
      <w:r w:rsidRPr="00AF0074">
        <w:t>disclosure;</w:t>
      </w:r>
      <w:r w:rsidRPr="00AF0074">
        <w:rPr>
          <w:spacing w:val="-23"/>
        </w:rPr>
        <w:t xml:space="preserve"> </w:t>
      </w:r>
      <w:r w:rsidRPr="00AF0074">
        <w:t>and</w:t>
      </w:r>
    </w:p>
    <w:p w14:paraId="798BC551" w14:textId="77777777" w:rsidR="0077275E" w:rsidRDefault="0077275E" w:rsidP="001D391E">
      <w:pPr>
        <w:pStyle w:val="BodyText"/>
        <w:numPr>
          <w:ilvl w:val="0"/>
          <w:numId w:val="27"/>
        </w:numPr>
        <w:spacing w:before="240" w:after="360" w:line="252" w:lineRule="auto"/>
        <w:ind w:left="993" w:right="91" w:hanging="426"/>
        <w:jc w:val="both"/>
      </w:pPr>
      <w:proofErr w:type="gramStart"/>
      <w:r w:rsidRPr="00AF0074">
        <w:t>the</w:t>
      </w:r>
      <w:proofErr w:type="gramEnd"/>
      <w:r w:rsidRPr="00AF0074">
        <w:t xml:space="preserve"> disclosure is reasonably considered to be necessary.</w:t>
      </w:r>
    </w:p>
    <w:p w14:paraId="17E50A77" w14:textId="77777777" w:rsidR="0077275E" w:rsidRPr="00AF0074" w:rsidRDefault="0077275E" w:rsidP="00961D82">
      <w:pPr>
        <w:pStyle w:val="Heading3"/>
        <w:rPr>
          <w:bCs/>
        </w:rPr>
      </w:pPr>
      <w:bookmarkStart w:id="14" w:name="_Toc196990462"/>
      <w:r w:rsidRPr="00AF0074">
        <w:t>INDEMNITY ARRANGEMENTS</w:t>
      </w:r>
      <w:bookmarkEnd w:id="14"/>
    </w:p>
    <w:p w14:paraId="0140B362" w14:textId="22C23BD4" w:rsidR="006E47E0" w:rsidRDefault="00D22073" w:rsidP="001D391E">
      <w:pPr>
        <w:pStyle w:val="BodyTextNoSpacing"/>
        <w:widowControl w:val="0"/>
        <w:numPr>
          <w:ilvl w:val="0"/>
          <w:numId w:val="25"/>
        </w:numPr>
        <w:spacing w:after="240" w:line="264" w:lineRule="auto"/>
        <w:ind w:left="521" w:right="113" w:hanging="521"/>
      </w:pPr>
      <w:r>
        <w:t>Each Collaborating Practice accepts unlimited liability for:</w:t>
      </w:r>
    </w:p>
    <w:p w14:paraId="1C7DACD2" w14:textId="77777777" w:rsidR="0023338E" w:rsidRPr="00AF0074" w:rsidRDefault="0023338E" w:rsidP="001D391E">
      <w:pPr>
        <w:pStyle w:val="BodyTextNoSpacing"/>
        <w:widowControl w:val="0"/>
        <w:numPr>
          <w:ilvl w:val="0"/>
          <w:numId w:val="29"/>
        </w:numPr>
        <w:spacing w:after="240" w:line="264" w:lineRule="auto"/>
        <w:ind w:left="993" w:right="0" w:hanging="426"/>
        <w:rPr>
          <w:color w:val="000000"/>
        </w:rPr>
      </w:pPr>
      <w:r w:rsidRPr="00AF0074">
        <w:rPr>
          <w:color w:val="000000"/>
        </w:rPr>
        <w:t>death or personal injury caused by its own negligence; and</w:t>
      </w:r>
    </w:p>
    <w:p w14:paraId="1C5BA7D8" w14:textId="77777777" w:rsidR="0023338E" w:rsidRPr="00AF0074" w:rsidRDefault="0023338E" w:rsidP="001D391E">
      <w:pPr>
        <w:pStyle w:val="BodyTextNoSpacing"/>
        <w:widowControl w:val="0"/>
        <w:numPr>
          <w:ilvl w:val="0"/>
          <w:numId w:val="29"/>
        </w:numPr>
        <w:spacing w:after="240" w:line="264" w:lineRule="auto"/>
        <w:ind w:left="993" w:right="0" w:hanging="426"/>
        <w:rPr>
          <w:color w:val="000000"/>
        </w:rPr>
      </w:pPr>
      <w:r w:rsidRPr="00AF0074">
        <w:rPr>
          <w:color w:val="000000"/>
        </w:rPr>
        <w:t>fraud committed by it or on its behalf.</w:t>
      </w:r>
    </w:p>
    <w:p w14:paraId="2D4133ED" w14:textId="77777777" w:rsidR="00F4083D" w:rsidRPr="00AF0074" w:rsidRDefault="00F4083D" w:rsidP="001D391E">
      <w:pPr>
        <w:pStyle w:val="BodyTextNoSpacing"/>
        <w:widowControl w:val="0"/>
        <w:numPr>
          <w:ilvl w:val="0"/>
          <w:numId w:val="25"/>
        </w:numPr>
        <w:spacing w:after="240" w:line="264" w:lineRule="auto"/>
        <w:ind w:left="567" w:right="113" w:hanging="567"/>
        <w:rPr>
          <w:color w:val="000000"/>
        </w:rPr>
      </w:pPr>
      <w:r w:rsidRPr="00AF0074">
        <w:rPr>
          <w:color w:val="000000"/>
        </w:rPr>
        <w:t xml:space="preserve">Save as set out in </w:t>
      </w:r>
      <w:r w:rsidRPr="00AF0074">
        <w:rPr>
          <w:b/>
          <w:color w:val="000000"/>
        </w:rPr>
        <w:t>Clause 3</w:t>
      </w:r>
      <w:r>
        <w:rPr>
          <w:b/>
          <w:color w:val="000000"/>
        </w:rPr>
        <w:t>4</w:t>
      </w:r>
      <w:r w:rsidRPr="00AF0074">
        <w:rPr>
          <w:color w:val="000000"/>
        </w:rPr>
        <w:t xml:space="preserve">, no Collaborating Practice shall be liable to any other for (a) any indirect or consequential loss or (b) any loss of use or loss of </w:t>
      </w:r>
      <w:r w:rsidRPr="00AF0074">
        <w:rPr>
          <w:color w:val="000000"/>
        </w:rPr>
        <w:lastRenderedPageBreak/>
        <w:t>profits, business, contracts, revenues or anticipated savings whether arising from tort (including, without limitation, negligence or breach of statutory duty), breach of contract or otherwise.</w:t>
      </w:r>
    </w:p>
    <w:p w14:paraId="4204B3EE" w14:textId="77777777" w:rsidR="00A56772" w:rsidRDefault="00A56772" w:rsidP="001D391E">
      <w:pPr>
        <w:pStyle w:val="BodyTextNoSpacing"/>
        <w:widowControl w:val="0"/>
        <w:numPr>
          <w:ilvl w:val="0"/>
          <w:numId w:val="25"/>
        </w:numPr>
        <w:spacing w:after="240" w:line="264" w:lineRule="auto"/>
        <w:ind w:left="567" w:right="113" w:hanging="567"/>
        <w:rPr>
          <w:color w:val="000000"/>
        </w:rPr>
      </w:pPr>
      <w:r>
        <w:rPr>
          <w:color w:val="000000"/>
        </w:rPr>
        <w:t>Each</w:t>
      </w:r>
      <w:r w:rsidRPr="00742F05">
        <w:rPr>
          <w:color w:val="000000"/>
        </w:rPr>
        <w:t xml:space="preserve"> Collaborating Practice agree</w:t>
      </w:r>
      <w:r>
        <w:rPr>
          <w:color w:val="000000"/>
        </w:rPr>
        <w:t>s</w:t>
      </w:r>
      <w:r w:rsidRPr="00742F05">
        <w:rPr>
          <w:color w:val="000000"/>
        </w:rPr>
        <w:t xml:space="preserve"> to indemnify and keep indemnified the </w:t>
      </w:r>
      <w:r>
        <w:rPr>
          <w:color w:val="000000"/>
        </w:rPr>
        <w:t>other Collaborating</w:t>
      </w:r>
      <w:r w:rsidRPr="00742F05">
        <w:rPr>
          <w:color w:val="000000"/>
        </w:rPr>
        <w:t xml:space="preserve"> Practice</w:t>
      </w:r>
      <w:r>
        <w:rPr>
          <w:color w:val="000000"/>
        </w:rPr>
        <w:t>s</w:t>
      </w:r>
      <w:r w:rsidRPr="00742F05">
        <w:rPr>
          <w:color w:val="000000"/>
        </w:rPr>
        <w:t xml:space="preserve"> against all costs, claims, demands, liabilities and damages incurred or suffered by </w:t>
      </w:r>
      <w:r>
        <w:rPr>
          <w:color w:val="000000"/>
        </w:rPr>
        <w:t>a Collaborating Practice</w:t>
      </w:r>
      <w:r w:rsidRPr="00742F05">
        <w:rPr>
          <w:color w:val="000000"/>
        </w:rPr>
        <w:t xml:space="preserve"> as a result of any act or omission of the </w:t>
      </w:r>
      <w:r>
        <w:rPr>
          <w:color w:val="000000"/>
        </w:rPr>
        <w:t xml:space="preserve">indemnifying </w:t>
      </w:r>
      <w:r w:rsidRPr="00742F05">
        <w:rPr>
          <w:color w:val="000000"/>
        </w:rPr>
        <w:t xml:space="preserve">Collaborating Practice, </w:t>
      </w:r>
      <w:r>
        <w:rPr>
          <w:color w:val="000000"/>
        </w:rPr>
        <w:t>or its</w:t>
      </w:r>
      <w:r w:rsidRPr="00742F05">
        <w:rPr>
          <w:color w:val="000000"/>
        </w:rPr>
        <w:t xml:space="preserve"> employees or agents except in so far as such costs, claims, demands, liabilities or damages arise or are contributed to as a result of </w:t>
      </w:r>
      <w:r>
        <w:rPr>
          <w:color w:val="000000"/>
        </w:rPr>
        <w:t xml:space="preserve">any </w:t>
      </w:r>
      <w:r w:rsidRPr="00742F05">
        <w:rPr>
          <w:color w:val="000000"/>
        </w:rPr>
        <w:t>act or omission</w:t>
      </w:r>
      <w:r>
        <w:rPr>
          <w:color w:val="000000"/>
        </w:rPr>
        <w:t xml:space="preserve"> of</w:t>
      </w:r>
      <w:r w:rsidRPr="00742F05" w:rsidDel="00B74DF8">
        <w:rPr>
          <w:color w:val="000000"/>
        </w:rPr>
        <w:t xml:space="preserve"> </w:t>
      </w:r>
      <w:r>
        <w:rPr>
          <w:color w:val="000000"/>
        </w:rPr>
        <w:t>any other Collaborating</w:t>
      </w:r>
      <w:r w:rsidRPr="00742F05">
        <w:rPr>
          <w:color w:val="000000"/>
        </w:rPr>
        <w:t xml:space="preserve"> Practice or </w:t>
      </w:r>
      <w:r>
        <w:rPr>
          <w:color w:val="000000"/>
        </w:rPr>
        <w:t>of its</w:t>
      </w:r>
      <w:r w:rsidRPr="00742F05">
        <w:rPr>
          <w:color w:val="000000"/>
        </w:rPr>
        <w:t xml:space="preserve"> employees or agents</w:t>
      </w:r>
      <w:r>
        <w:rPr>
          <w:color w:val="000000"/>
        </w:rPr>
        <w:t>.</w:t>
      </w:r>
      <w:r w:rsidRPr="00742F05">
        <w:rPr>
          <w:color w:val="000000"/>
        </w:rPr>
        <w:t xml:space="preserve"> </w:t>
      </w:r>
    </w:p>
    <w:p w14:paraId="61F9AB8F" w14:textId="77777777" w:rsidR="006E611A" w:rsidRPr="00AF0074" w:rsidRDefault="006E611A" w:rsidP="001D391E">
      <w:pPr>
        <w:pStyle w:val="BodyTextNoSpacing"/>
        <w:widowControl w:val="0"/>
        <w:numPr>
          <w:ilvl w:val="0"/>
          <w:numId w:val="25"/>
        </w:numPr>
        <w:spacing w:after="240" w:line="264" w:lineRule="auto"/>
        <w:ind w:left="567" w:right="113" w:hanging="567"/>
      </w:pPr>
      <w:r w:rsidRPr="00AF0074">
        <w:rPr>
          <w:color w:val="000000"/>
        </w:rPr>
        <w:t xml:space="preserve">Each Collaborating Practice shall ensure that its indemnity and insurance arrangements during the term of this Agreement are sufficient to cover its liabilities under this Agreement, including liabilities in respect of Staff and any third parties attending any premises for the purposes of delivering the requirements of the </w:t>
      </w:r>
      <w:r>
        <w:t>[</w:t>
      </w:r>
      <w:r w:rsidRPr="00294D12">
        <w:t xml:space="preserve">Adult and At-risk Influenza ES and/or </w:t>
      </w:r>
      <w:r>
        <w:t>the Childhood Influenza</w:t>
      </w:r>
      <w:r w:rsidRPr="00294D12">
        <w:t xml:space="preserve"> ES]</w:t>
      </w:r>
      <w:r w:rsidRPr="00CB49C3">
        <w:rPr>
          <w:color w:val="000000"/>
        </w:rPr>
        <w:t>.</w:t>
      </w:r>
      <w:r w:rsidRPr="00AF0074">
        <w:rPr>
          <w:color w:val="000000"/>
        </w:rPr>
        <w:t xml:space="preserve"> Any Collaborating Practice shall upon request produce to another evidence that the indemnity and insurance arrangements are in place and </w:t>
      </w:r>
      <w:proofErr w:type="gramStart"/>
      <w:r w:rsidRPr="00AF0074">
        <w:rPr>
          <w:color w:val="000000"/>
        </w:rPr>
        <w:t>up-to-date</w:t>
      </w:r>
      <w:proofErr w:type="gramEnd"/>
      <w:r w:rsidRPr="00AF0074">
        <w:rPr>
          <w:color w:val="000000"/>
        </w:rPr>
        <w:t>.</w:t>
      </w:r>
      <w:r>
        <w:rPr>
          <w:color w:val="000000"/>
        </w:rPr>
        <w:t xml:space="preserve"> </w:t>
      </w:r>
      <w:r w:rsidRPr="00AF0074">
        <w:rPr>
          <w:color w:val="000000"/>
        </w:rPr>
        <w:t xml:space="preserve">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w:t>
      </w:r>
      <w:r>
        <w:t>[</w:t>
      </w:r>
      <w:r w:rsidRPr="00294D12">
        <w:t xml:space="preserve">Adult and At-risk Influenza ES and/or </w:t>
      </w:r>
      <w:r>
        <w:t>the Childhood Influenza</w:t>
      </w:r>
      <w:r w:rsidRPr="00294D12">
        <w:t xml:space="preserve"> ES]</w:t>
      </w:r>
      <w:r w:rsidRPr="00AF0074">
        <w:rPr>
          <w:color w:val="000000"/>
        </w:rPr>
        <w:t xml:space="preserve"> by the Collaborating Practices to a person such as practice staff who are not on the registered list of that Collaborating Practice.</w:t>
      </w:r>
    </w:p>
    <w:p w14:paraId="30066A4E" w14:textId="77777777" w:rsidR="00DF2352" w:rsidRPr="00AF0074" w:rsidRDefault="00DF2352" w:rsidP="001D391E">
      <w:pPr>
        <w:pStyle w:val="BodyTextNoSpacing"/>
        <w:widowControl w:val="0"/>
        <w:numPr>
          <w:ilvl w:val="0"/>
          <w:numId w:val="25"/>
        </w:numPr>
        <w:spacing w:after="240" w:line="264" w:lineRule="auto"/>
        <w:ind w:left="567" w:right="113" w:hanging="567"/>
      </w:pPr>
      <w:r w:rsidRPr="00AF0074">
        <w:rPr>
          <w:color w:val="000000"/>
        </w:rPr>
        <w:t xml:space="preserve">The Collaborating Practices shall take reasonable steps to advise any relevant Staff that they should consider whether they are covered by appropriate professional indemnity arrangements in respect of their involvement or activities in delivering the requirements of the </w:t>
      </w:r>
      <w:r>
        <w:t>[</w:t>
      </w:r>
      <w:r w:rsidRPr="00294D12">
        <w:t xml:space="preserve">Adult and At-risk Influenza ES and/or </w:t>
      </w:r>
      <w:r>
        <w:t>the Childhood Influenza</w:t>
      </w:r>
      <w:r w:rsidRPr="00294D12">
        <w:t xml:space="preserve"> ES]</w:t>
      </w:r>
      <w:r w:rsidRPr="00CB49C3">
        <w:rPr>
          <w:color w:val="000000"/>
        </w:rPr>
        <w:t>.</w:t>
      </w:r>
      <w:r>
        <w:rPr>
          <w:color w:val="000000"/>
        </w:rPr>
        <w:t xml:space="preserve"> </w:t>
      </w:r>
    </w:p>
    <w:p w14:paraId="5D4C73C9" w14:textId="77777777" w:rsidR="004F4629" w:rsidRPr="004F4629" w:rsidRDefault="004F4629" w:rsidP="001D391E">
      <w:pPr>
        <w:pStyle w:val="BodyTextNoSpacing"/>
        <w:widowControl w:val="0"/>
        <w:numPr>
          <w:ilvl w:val="0"/>
          <w:numId w:val="25"/>
        </w:numPr>
        <w:spacing w:after="240" w:line="264" w:lineRule="auto"/>
        <w:ind w:left="567" w:right="113" w:hanging="567"/>
      </w:pPr>
      <w:r w:rsidRPr="00AF0074">
        <w:rPr>
          <w:color w:val="000000"/>
        </w:rPr>
        <w:t xml:space="preserve">If and to the extent that the indemnity arrangements set out in </w:t>
      </w:r>
      <w:r w:rsidRPr="00AF0074">
        <w:rPr>
          <w:b/>
          <w:color w:val="000000"/>
        </w:rPr>
        <w:t>Clauses 3</w:t>
      </w:r>
      <w:r>
        <w:rPr>
          <w:b/>
          <w:color w:val="000000"/>
        </w:rPr>
        <w:t>4</w:t>
      </w:r>
      <w:r w:rsidRPr="00AF0074">
        <w:rPr>
          <w:b/>
          <w:color w:val="000000"/>
        </w:rPr>
        <w:t xml:space="preserve"> to 3</w:t>
      </w:r>
      <w:r>
        <w:rPr>
          <w:b/>
          <w:color w:val="000000"/>
        </w:rPr>
        <w:t>8</w:t>
      </w:r>
      <w:r w:rsidRPr="00AF0074">
        <w:rPr>
          <w:color w:val="000000"/>
        </w:rPr>
        <w:t xml:space="preserve"> conflict with indemnity arrangements in any other agreement or memorandum of understanding relating to the engagement of Staff to deliver the requirements of the </w:t>
      </w:r>
      <w:r>
        <w:t>[</w:t>
      </w:r>
      <w:r w:rsidRPr="00294D12">
        <w:t xml:space="preserve">Adult and At-risk Influenza ES and/or </w:t>
      </w:r>
      <w:r>
        <w:t>the Childhood Influenza</w:t>
      </w:r>
      <w:r w:rsidRPr="00294D12">
        <w:t xml:space="preserve"> ES]</w:t>
      </w:r>
      <w:r w:rsidRPr="00CB49C3">
        <w:rPr>
          <w:color w:val="000000"/>
        </w:rPr>
        <w:t>,</w:t>
      </w:r>
      <w:r w:rsidRPr="00AF0074">
        <w:rPr>
          <w:color w:val="000000"/>
        </w:rPr>
        <w:t xml:space="preserve"> the provisions of this agreement shall apply. </w:t>
      </w:r>
    </w:p>
    <w:p w14:paraId="3DA5A40D" w14:textId="77777777" w:rsidR="00ED2B5A" w:rsidRPr="00AF0074" w:rsidRDefault="00ED2B5A" w:rsidP="00ED2B5A">
      <w:pPr>
        <w:pStyle w:val="Heading3"/>
      </w:pPr>
      <w:bookmarkStart w:id="15" w:name="_Toc196990463"/>
      <w:r w:rsidRPr="00AF0074">
        <w:t>SUB-CONTRACTING OF CLINICAL MATTERS</w:t>
      </w:r>
      <w:bookmarkEnd w:id="15"/>
      <w:r w:rsidRPr="00AF0074">
        <w:t xml:space="preserve"> </w:t>
      </w:r>
    </w:p>
    <w:p w14:paraId="5D7F8917" w14:textId="6540DB24" w:rsidR="00E61EFF" w:rsidRPr="00165E21" w:rsidRDefault="00E61EFF" w:rsidP="001D391E">
      <w:pPr>
        <w:pStyle w:val="BodyTextNoSpacing"/>
        <w:widowControl w:val="0"/>
        <w:numPr>
          <w:ilvl w:val="0"/>
          <w:numId w:val="25"/>
        </w:numPr>
        <w:spacing w:after="240" w:line="264" w:lineRule="auto"/>
        <w:ind w:left="567" w:right="113" w:hanging="567"/>
      </w:pPr>
      <w:r>
        <w:t>We have agreed the</w:t>
      </w:r>
      <w:r w:rsidR="00A94D3E">
        <w:t xml:space="preserve"> </w:t>
      </w:r>
      <w:r>
        <w:t xml:space="preserve">sub-contracting of clinical matters set out at </w:t>
      </w:r>
      <w:r w:rsidRPr="00A94D3E">
        <w:rPr>
          <w:b/>
          <w:bCs/>
        </w:rPr>
        <w:t xml:space="preserve">Schedule 6 </w:t>
      </w:r>
      <w:r>
        <w:t>which we consider is necessary to deliver the requirements of the [Adult and At-</w:t>
      </w:r>
      <w:r>
        <w:lastRenderedPageBreak/>
        <w:t xml:space="preserve">risk Influenza ES and/or the Childhood Influenza ES]. </w:t>
      </w:r>
      <w:r w:rsidRPr="00A94D3E">
        <w:rPr>
          <w:color w:val="000000"/>
        </w:rPr>
        <w:t>Each Party shall, before undertaking such sub-contracted clinical services, assure itself that the proposed sub-contracted services are covered by the indemnity arrangements under the Clinical Negligence Scheme for General Practice and that the sub-contractor is prohibited from sub-contracting the clinical matters.</w:t>
      </w:r>
    </w:p>
    <w:p w14:paraId="298558EE" w14:textId="77777777" w:rsidR="0094672E" w:rsidRPr="00AF0074" w:rsidRDefault="0094672E" w:rsidP="0094672E">
      <w:pPr>
        <w:pStyle w:val="Heading3"/>
        <w:rPr>
          <w:bCs/>
        </w:rPr>
      </w:pPr>
      <w:bookmarkStart w:id="16" w:name="_Toc196990464"/>
      <w:r w:rsidRPr="00AF0074">
        <w:t>INTELLECTUAL</w:t>
      </w:r>
      <w:r w:rsidRPr="00AF0074">
        <w:rPr>
          <w:spacing w:val="-2"/>
        </w:rPr>
        <w:t xml:space="preserve"> </w:t>
      </w:r>
      <w:r w:rsidRPr="00AF0074">
        <w:t>PROPERTY</w:t>
      </w:r>
      <w:bookmarkEnd w:id="16"/>
    </w:p>
    <w:p w14:paraId="62353A66" w14:textId="627F0849" w:rsidR="0011517C" w:rsidRPr="00AF0074" w:rsidRDefault="0011517C" w:rsidP="001D391E">
      <w:pPr>
        <w:pStyle w:val="BodyTextNoSpacing"/>
        <w:widowControl w:val="0"/>
        <w:numPr>
          <w:ilvl w:val="0"/>
          <w:numId w:val="25"/>
        </w:numPr>
        <w:spacing w:after="240" w:line="264" w:lineRule="auto"/>
        <w:ind w:left="567" w:right="113" w:hanging="567"/>
      </w:pPr>
      <w:r>
        <w:t xml:space="preserve">For the purposes of </w:t>
      </w:r>
      <w:r w:rsidRPr="00AF0074">
        <w:t>this Agreement, intellectual property means rights in and to inventions,</w:t>
      </w:r>
      <w:r w:rsidRPr="001D391E">
        <w:t xml:space="preserve"> </w:t>
      </w:r>
      <w:r w:rsidRPr="00AF0074">
        <w:t>patents,</w:t>
      </w:r>
      <w:r w:rsidRPr="001D391E">
        <w:t xml:space="preserve"> </w:t>
      </w:r>
      <w:r w:rsidRPr="00AF0074">
        <w:t>design</w:t>
      </w:r>
      <w:r w:rsidRPr="001D391E">
        <w:t xml:space="preserve"> </w:t>
      </w:r>
      <w:r w:rsidRPr="00AF0074">
        <w:t>rights</w:t>
      </w:r>
      <w:r w:rsidRPr="001D391E">
        <w:t xml:space="preserve"> </w:t>
      </w:r>
      <w:r w:rsidRPr="00AF0074">
        <w:t>(registered</w:t>
      </w:r>
      <w:r w:rsidRPr="001D391E">
        <w:t xml:space="preserve"> </w:t>
      </w:r>
      <w:r w:rsidRPr="00AF0074">
        <w:t>or</w:t>
      </w:r>
      <w:r w:rsidRPr="001D391E">
        <w:t xml:space="preserve"> </w:t>
      </w:r>
      <w:r w:rsidRPr="00AF0074">
        <w:t>unregistered),</w:t>
      </w:r>
      <w:r w:rsidRPr="001D391E">
        <w:t xml:space="preserve"> </w:t>
      </w:r>
      <w:r w:rsidRPr="00AF0074">
        <w:t>copyrights,</w:t>
      </w:r>
      <w:r w:rsidRPr="001D391E">
        <w:t xml:space="preserve"> </w:t>
      </w:r>
      <w:r w:rsidRPr="00AF0074">
        <w:t>rights</w:t>
      </w:r>
      <w:r w:rsidRPr="001D391E">
        <w:t xml:space="preserve"> </w:t>
      </w:r>
      <w:r w:rsidRPr="00AF0074">
        <w:t>in confidential information, database rights and any similar or analogous rights that exist anywhere in the world and including any application for any registration of the</w:t>
      </w:r>
      <w:r w:rsidRPr="001D391E">
        <w:t xml:space="preserve"> </w:t>
      </w:r>
      <w:r w:rsidRPr="00AF0074">
        <w:t>foregoing.</w:t>
      </w:r>
    </w:p>
    <w:p w14:paraId="7CAB0D0F" w14:textId="77777777" w:rsidR="00F73CA4" w:rsidRPr="00AF0074" w:rsidRDefault="00F73CA4" w:rsidP="001D391E">
      <w:pPr>
        <w:pStyle w:val="BodyTextNoSpacing"/>
        <w:widowControl w:val="0"/>
        <w:numPr>
          <w:ilvl w:val="0"/>
          <w:numId w:val="25"/>
        </w:numPr>
        <w:spacing w:after="240" w:line="264" w:lineRule="auto"/>
        <w:ind w:left="567" w:right="113" w:hanging="567"/>
      </w:pPr>
      <w:r w:rsidRPr="00AF0074">
        <w:t>Each of us has our own existing intellectual property and we will retain the ownership of our respective intellectual property</w:t>
      </w:r>
      <w:r w:rsidRPr="001D391E">
        <w:t xml:space="preserve"> </w:t>
      </w:r>
      <w:r w:rsidRPr="00AF0074">
        <w:t>rights.</w:t>
      </w:r>
    </w:p>
    <w:p w14:paraId="34CFE56B" w14:textId="77777777" w:rsidR="00430E7B" w:rsidRPr="00AF0074" w:rsidRDefault="00430E7B" w:rsidP="001D391E">
      <w:pPr>
        <w:pStyle w:val="BodyTextNoSpacing"/>
        <w:widowControl w:val="0"/>
        <w:numPr>
          <w:ilvl w:val="0"/>
          <w:numId w:val="25"/>
        </w:numPr>
        <w:spacing w:after="240" w:line="264" w:lineRule="auto"/>
        <w:ind w:left="567" w:right="113" w:hanging="567"/>
      </w:pPr>
      <w:r w:rsidRPr="00AF0074">
        <w:t xml:space="preserve">If any of us creates any new intellectual property </w:t>
      </w:r>
      <w:proofErr w:type="gramStart"/>
      <w:r w:rsidRPr="00AF0074">
        <w:t>in the course of</w:t>
      </w:r>
      <w:proofErr w:type="gramEnd"/>
      <w:r w:rsidRPr="00AF0074">
        <w:t xml:space="preserve"> this Agreement, the Collaborating Practice which creates the intellectual property will own the rights to that intellectual property unless agreed</w:t>
      </w:r>
      <w:r w:rsidRPr="001D391E">
        <w:t xml:space="preserve"> </w:t>
      </w:r>
      <w:r w:rsidRPr="00AF0074">
        <w:t>otherwise.</w:t>
      </w:r>
    </w:p>
    <w:p w14:paraId="408A15B8" w14:textId="77777777" w:rsidR="00AB0617" w:rsidRDefault="00AB0617" w:rsidP="001D391E">
      <w:pPr>
        <w:pStyle w:val="BodyTextNoSpacing"/>
        <w:widowControl w:val="0"/>
        <w:numPr>
          <w:ilvl w:val="0"/>
          <w:numId w:val="25"/>
        </w:numPr>
        <w:spacing w:after="240" w:line="264" w:lineRule="auto"/>
        <w:ind w:left="567" w:right="113" w:hanging="567"/>
      </w:pPr>
      <w:r w:rsidRPr="001D391E">
        <w:t xml:space="preserve">We </w:t>
      </w:r>
      <w:r w:rsidRPr="00AF0074">
        <w:t>agree that in the interest</w:t>
      </w:r>
      <w:r>
        <w:t>s</w:t>
      </w:r>
      <w:r w:rsidRPr="00AF0074">
        <w:t xml:space="preserve"> of our </w:t>
      </w:r>
      <w:r>
        <w:t>collaboration</w:t>
      </w:r>
      <w:r w:rsidRPr="00AF0074">
        <w:t xml:space="preserve"> we will grant to each other a royalty free non-exclusive license to use our existing and newly created intellectual property for the purposes of fulfilment of our obligations under this</w:t>
      </w:r>
      <w:r w:rsidRPr="001D391E">
        <w:t xml:space="preserve"> </w:t>
      </w:r>
      <w:r w:rsidRPr="00AF0074">
        <w:t>Agreement.</w:t>
      </w:r>
    </w:p>
    <w:p w14:paraId="3556F6B8" w14:textId="77777777" w:rsidR="00AB0617" w:rsidRDefault="00AB0617" w:rsidP="00AB0617">
      <w:pPr>
        <w:pStyle w:val="Heading3"/>
      </w:pPr>
      <w:bookmarkStart w:id="17" w:name="_Toc196990465"/>
      <w:r w:rsidRPr="00AF0074">
        <w:t>MEETINGS AND</w:t>
      </w:r>
      <w:r w:rsidRPr="00AF0074">
        <w:rPr>
          <w:spacing w:val="-9"/>
        </w:rPr>
        <w:t xml:space="preserve"> </w:t>
      </w:r>
      <w:r w:rsidRPr="00AF0074">
        <w:t>DECISION-MAKING</w:t>
      </w:r>
      <w:bookmarkEnd w:id="17"/>
    </w:p>
    <w:p w14:paraId="0E66A800" w14:textId="77777777" w:rsidR="00C27B93" w:rsidRPr="00AF0074" w:rsidRDefault="00C27B93" w:rsidP="00C27B93">
      <w:pPr>
        <w:pStyle w:val="BodyText"/>
        <w:kinsoku w:val="0"/>
        <w:overflowPunct w:val="0"/>
        <w:spacing w:before="137" w:after="240"/>
        <w:ind w:left="100"/>
      </w:pPr>
      <w:r w:rsidRPr="00AF0074">
        <w:rPr>
          <w:b/>
          <w:bCs/>
        </w:rPr>
        <w:t xml:space="preserve">Meetings </w:t>
      </w:r>
    </w:p>
    <w:p w14:paraId="3BEADAAA" w14:textId="42AB9317" w:rsidR="008C5CB8" w:rsidRPr="00AF0074" w:rsidRDefault="00C27B93" w:rsidP="001D391E">
      <w:pPr>
        <w:pStyle w:val="BodyTextNoSpacing"/>
        <w:widowControl w:val="0"/>
        <w:numPr>
          <w:ilvl w:val="0"/>
          <w:numId w:val="25"/>
        </w:numPr>
        <w:spacing w:after="240" w:line="264" w:lineRule="auto"/>
        <w:ind w:left="567" w:right="113" w:hanging="567"/>
      </w:pPr>
      <w:r>
        <w:t xml:space="preserve">We will </w:t>
      </w:r>
      <w:r w:rsidR="008C5CB8" w:rsidRPr="00AF0074">
        <w:t>arrange</w:t>
      </w:r>
      <w:r w:rsidR="008C5CB8" w:rsidRPr="001D391E">
        <w:t xml:space="preserve"> </w:t>
      </w:r>
      <w:r w:rsidR="008C5CB8" w:rsidRPr="00AF0074">
        <w:t>and</w:t>
      </w:r>
      <w:r w:rsidR="008C5CB8" w:rsidRPr="001D391E">
        <w:t xml:space="preserve"> </w:t>
      </w:r>
      <w:r w:rsidR="008C5CB8" w:rsidRPr="00AF0074">
        <w:t>attend</w:t>
      </w:r>
      <w:r w:rsidR="008C5CB8" w:rsidRPr="001D391E">
        <w:t xml:space="preserve"> </w:t>
      </w:r>
      <w:r w:rsidR="008C5CB8" w:rsidRPr="00AF0074">
        <w:t>meetings</w:t>
      </w:r>
      <w:r w:rsidR="008C5CB8" w:rsidRPr="001D391E">
        <w:t xml:space="preserve"> </w:t>
      </w:r>
      <w:r w:rsidR="008C5CB8" w:rsidRPr="00AF0074">
        <w:t>as</w:t>
      </w:r>
      <w:r w:rsidR="008C5CB8" w:rsidRPr="001D391E">
        <w:t xml:space="preserve"> </w:t>
      </w:r>
      <w:r w:rsidR="008C5CB8" w:rsidRPr="00AF0074">
        <w:t>often</w:t>
      </w:r>
      <w:r w:rsidR="008C5CB8" w:rsidRPr="001D391E">
        <w:t xml:space="preserve"> </w:t>
      </w:r>
      <w:r w:rsidR="008C5CB8" w:rsidRPr="00AF0074">
        <w:t>as</w:t>
      </w:r>
      <w:r w:rsidR="008C5CB8" w:rsidRPr="001D391E">
        <w:t xml:space="preserve"> </w:t>
      </w:r>
      <w:r w:rsidR="008C5CB8" w:rsidRPr="00AF0074">
        <w:t>is</w:t>
      </w:r>
      <w:r w:rsidR="008C5CB8" w:rsidRPr="001D391E">
        <w:t xml:space="preserve"> </w:t>
      </w:r>
      <w:r w:rsidR="008C5CB8" w:rsidRPr="00AF0074">
        <w:t xml:space="preserve">necessary to discuss any issues relating to the </w:t>
      </w:r>
      <w:r w:rsidR="008C5CB8">
        <w:t>[</w:t>
      </w:r>
      <w:r w:rsidR="008C5CB8" w:rsidRPr="00294D12">
        <w:t xml:space="preserve">Adult and At-risk Influenza ES and/or </w:t>
      </w:r>
      <w:r w:rsidR="008C5CB8">
        <w:t>the Childhood Influenza</w:t>
      </w:r>
      <w:r w:rsidR="008C5CB8" w:rsidRPr="00294D12">
        <w:t xml:space="preserve"> ES]</w:t>
      </w:r>
      <w:r w:rsidR="008C5CB8">
        <w:t xml:space="preserve"> </w:t>
      </w:r>
      <w:r w:rsidR="008C5CB8" w:rsidRPr="00AF0074">
        <w:t xml:space="preserve">including (but not limited to) performance, strategies and the operating environment relating to the delivery of the requirements of the </w:t>
      </w:r>
      <w:r w:rsidR="008C5CB8">
        <w:t>[</w:t>
      </w:r>
      <w:r w:rsidR="008C5CB8" w:rsidRPr="00294D12">
        <w:t xml:space="preserve">Adult and At-risk Influenza ES and/or </w:t>
      </w:r>
      <w:r w:rsidR="008C5CB8">
        <w:t>the Childhood Influenza</w:t>
      </w:r>
      <w:r w:rsidR="008C5CB8" w:rsidRPr="00294D12">
        <w:t xml:space="preserve"> ES]</w:t>
      </w:r>
      <w:r w:rsidR="008C5CB8" w:rsidRPr="00CB49C3">
        <w:t>.</w:t>
      </w:r>
    </w:p>
    <w:p w14:paraId="7CA20F99" w14:textId="77777777" w:rsidR="00B460C0" w:rsidRPr="00AF0074" w:rsidRDefault="00B460C0" w:rsidP="001D391E">
      <w:pPr>
        <w:pStyle w:val="BodyTextNoSpacing"/>
        <w:widowControl w:val="0"/>
        <w:numPr>
          <w:ilvl w:val="0"/>
          <w:numId w:val="25"/>
        </w:numPr>
        <w:spacing w:after="240" w:line="264" w:lineRule="auto"/>
        <w:ind w:left="567" w:right="113" w:hanging="567"/>
      </w:pPr>
      <w:r w:rsidRPr="00AF0074">
        <w:t>We will agree an agenda prior to each meeting and ensure papers are circulated to each Collaborating Practice in</w:t>
      </w:r>
      <w:r w:rsidRPr="001D391E">
        <w:t xml:space="preserve"> </w:t>
      </w:r>
      <w:r w:rsidRPr="00AF0074">
        <w:t>advance.</w:t>
      </w:r>
    </w:p>
    <w:p w14:paraId="1C3EAF88" w14:textId="77777777" w:rsidR="002C135D" w:rsidRPr="001D391E" w:rsidRDefault="002C135D" w:rsidP="001D391E">
      <w:pPr>
        <w:pStyle w:val="BodyTextNoSpacing"/>
        <w:widowControl w:val="0"/>
        <w:numPr>
          <w:ilvl w:val="0"/>
          <w:numId w:val="25"/>
        </w:numPr>
        <w:spacing w:after="240" w:line="264" w:lineRule="auto"/>
        <w:ind w:left="567" w:right="113" w:hanging="567"/>
      </w:pPr>
      <w:r w:rsidRPr="001D391E">
        <w:t xml:space="preserve">With the agreement of Collaborating Practices (such agreement not to be unreasonably withheld), partners who are not Collaborating Practices may attend meetings of the Collaborating Practices to participate in discussions for the efficient and effective delivery of the requirements of the </w:t>
      </w:r>
      <w:r w:rsidRPr="002C135D">
        <w:t>[Adult and At-risk Influenza ES and/or the Childhood Influenza ES]</w:t>
      </w:r>
      <w:r w:rsidRPr="001D391E">
        <w:t>.</w:t>
      </w:r>
    </w:p>
    <w:p w14:paraId="0FED79C9" w14:textId="77777777" w:rsidR="004411EE" w:rsidRPr="00AF0074" w:rsidRDefault="004411EE" w:rsidP="004411EE">
      <w:pPr>
        <w:pStyle w:val="Heading4"/>
        <w:rPr>
          <w:rFonts w:hint="eastAsia"/>
          <w:bCs/>
        </w:rPr>
      </w:pPr>
      <w:r w:rsidRPr="00AF0074">
        <w:t>Meetings generally and</w:t>
      </w:r>
      <w:r w:rsidRPr="00AF0074">
        <w:rPr>
          <w:spacing w:val="-8"/>
        </w:rPr>
        <w:t xml:space="preserve"> </w:t>
      </w:r>
      <w:r w:rsidRPr="00AF0074">
        <w:t>decision-making</w:t>
      </w:r>
    </w:p>
    <w:p w14:paraId="4C86C505" w14:textId="6BB4DF9D" w:rsidR="0050388D" w:rsidRPr="00547BA2" w:rsidRDefault="0050388D" w:rsidP="001D391E">
      <w:pPr>
        <w:pStyle w:val="BodyTextNoSpacing"/>
        <w:widowControl w:val="0"/>
        <w:numPr>
          <w:ilvl w:val="0"/>
          <w:numId w:val="25"/>
        </w:numPr>
        <w:spacing w:after="240" w:line="264" w:lineRule="auto"/>
        <w:ind w:left="567" w:right="113" w:hanging="567"/>
      </w:pPr>
      <w:r>
        <w:t xml:space="preserve">Further </w:t>
      </w:r>
      <w:r w:rsidRPr="00AF0074">
        <w:t>arrangements relating to meetings of the Collaborating Practices including</w:t>
      </w:r>
      <w:r w:rsidRPr="0050388D">
        <w:rPr>
          <w:spacing w:val="-8"/>
        </w:rPr>
        <w:t xml:space="preserve"> </w:t>
      </w:r>
      <w:r w:rsidRPr="00AF0074">
        <w:t>(but</w:t>
      </w:r>
      <w:r w:rsidRPr="0050388D">
        <w:rPr>
          <w:spacing w:val="-7"/>
        </w:rPr>
        <w:t xml:space="preserve"> </w:t>
      </w:r>
      <w:r w:rsidRPr="00AF0074">
        <w:t>not</w:t>
      </w:r>
      <w:r w:rsidRPr="0050388D">
        <w:rPr>
          <w:spacing w:val="-7"/>
        </w:rPr>
        <w:t xml:space="preserve"> </w:t>
      </w:r>
      <w:r w:rsidRPr="00AF0074">
        <w:t>limited</w:t>
      </w:r>
      <w:r w:rsidRPr="0050388D">
        <w:rPr>
          <w:spacing w:val="-7"/>
        </w:rPr>
        <w:t xml:space="preserve"> </w:t>
      </w:r>
      <w:r w:rsidRPr="00AF0074">
        <w:t>to)</w:t>
      </w:r>
      <w:r w:rsidRPr="0050388D">
        <w:rPr>
          <w:spacing w:val="-7"/>
        </w:rPr>
        <w:t xml:space="preserve"> </w:t>
      </w:r>
      <w:r w:rsidRPr="00AF0074">
        <w:t>ways</w:t>
      </w:r>
      <w:r w:rsidRPr="0050388D">
        <w:rPr>
          <w:spacing w:val="-7"/>
        </w:rPr>
        <w:t xml:space="preserve"> </w:t>
      </w:r>
      <w:r w:rsidRPr="00AF0074">
        <w:t>in</w:t>
      </w:r>
      <w:r w:rsidRPr="0050388D">
        <w:rPr>
          <w:spacing w:val="-5"/>
        </w:rPr>
        <w:t xml:space="preserve"> </w:t>
      </w:r>
      <w:r w:rsidRPr="00AF0074">
        <w:t>which</w:t>
      </w:r>
      <w:r w:rsidRPr="0050388D">
        <w:rPr>
          <w:spacing w:val="-7"/>
        </w:rPr>
        <w:t xml:space="preserve"> </w:t>
      </w:r>
      <w:r w:rsidRPr="00AF0074">
        <w:t>meetings</w:t>
      </w:r>
      <w:r w:rsidRPr="0050388D">
        <w:rPr>
          <w:spacing w:val="-7"/>
        </w:rPr>
        <w:t xml:space="preserve"> </w:t>
      </w:r>
      <w:r w:rsidRPr="00AF0074">
        <w:t>can be held, attendance and quorum requirements, and how decisions are made are set</w:t>
      </w:r>
      <w:r w:rsidRPr="0050388D">
        <w:rPr>
          <w:spacing w:val="-16"/>
        </w:rPr>
        <w:t xml:space="preserve"> </w:t>
      </w:r>
      <w:r w:rsidRPr="00AF0074">
        <w:t>out</w:t>
      </w:r>
      <w:r w:rsidRPr="0050388D">
        <w:rPr>
          <w:spacing w:val="-16"/>
        </w:rPr>
        <w:t xml:space="preserve"> </w:t>
      </w:r>
      <w:r w:rsidRPr="00AF0074">
        <w:t>in</w:t>
      </w:r>
      <w:r w:rsidRPr="0050388D">
        <w:rPr>
          <w:spacing w:val="-16"/>
        </w:rPr>
        <w:t xml:space="preserve"> </w:t>
      </w:r>
      <w:r w:rsidRPr="0050388D">
        <w:rPr>
          <w:b/>
        </w:rPr>
        <w:t>Schedule</w:t>
      </w:r>
      <w:r w:rsidRPr="0050388D">
        <w:rPr>
          <w:b/>
          <w:spacing w:val="-16"/>
        </w:rPr>
        <w:t xml:space="preserve"> </w:t>
      </w:r>
      <w:r w:rsidRPr="0050388D">
        <w:rPr>
          <w:b/>
          <w:spacing w:val="-16"/>
        </w:rPr>
        <w:lastRenderedPageBreak/>
        <w:t>7</w:t>
      </w:r>
      <w:r w:rsidRPr="00AF0074">
        <w:t>.</w:t>
      </w:r>
      <w:r w:rsidRPr="0050388D">
        <w:rPr>
          <w:spacing w:val="-18"/>
        </w:rPr>
        <w:t xml:space="preserve"> </w:t>
      </w:r>
    </w:p>
    <w:p w14:paraId="7A05C89F" w14:textId="45D99939" w:rsidR="00547BA2" w:rsidRPr="00AF0074" w:rsidRDefault="00547BA2" w:rsidP="00547BA2">
      <w:pPr>
        <w:pStyle w:val="Heading3"/>
        <w:rPr>
          <w:bCs/>
        </w:rPr>
      </w:pPr>
      <w:bookmarkStart w:id="18" w:name="_Toc196990466"/>
      <w:r w:rsidRPr="00AF0074">
        <w:t>JOINING THE</w:t>
      </w:r>
      <w:r w:rsidRPr="00AF0074">
        <w:rPr>
          <w:spacing w:val="-4"/>
        </w:rPr>
        <w:t xml:space="preserve"> </w:t>
      </w:r>
      <w:r>
        <w:rPr>
          <w:spacing w:val="-4"/>
        </w:rPr>
        <w:t>COLLABORATION</w:t>
      </w:r>
      <w:bookmarkEnd w:id="18"/>
      <w:r w:rsidRPr="00AF0074">
        <w:t xml:space="preserve"> </w:t>
      </w:r>
    </w:p>
    <w:p w14:paraId="5F96C7F2" w14:textId="2D6FC5DD" w:rsidR="005C3246" w:rsidRDefault="005C3246" w:rsidP="001D391E">
      <w:pPr>
        <w:pStyle w:val="BodyTextNoSpacing"/>
        <w:widowControl w:val="0"/>
        <w:numPr>
          <w:ilvl w:val="0"/>
          <w:numId w:val="25"/>
        </w:numPr>
        <w:spacing w:after="240" w:line="264" w:lineRule="auto"/>
        <w:ind w:left="567" w:right="113" w:hanging="567"/>
      </w:pPr>
      <w:r>
        <w:t>A P</w:t>
      </w:r>
      <w:r w:rsidRPr="00AF0074">
        <w:t xml:space="preserve">erson or organisation may from time to time indicate to one or more Collaborating Practices that it wishes to join our </w:t>
      </w:r>
      <w:r>
        <w:t>collaboration</w:t>
      </w:r>
      <w:r w:rsidRPr="00AF0074">
        <w:t>. Where this occurs, the relevant Collaborating Practice(s) will notify</w:t>
      </w:r>
      <w:r w:rsidRPr="005C3246">
        <w:rPr>
          <w:spacing w:val="-19"/>
        </w:rPr>
        <w:t xml:space="preserve"> </w:t>
      </w:r>
      <w:r w:rsidRPr="00AF0074">
        <w:t>the</w:t>
      </w:r>
      <w:r w:rsidRPr="005C3246">
        <w:rPr>
          <w:spacing w:val="-18"/>
        </w:rPr>
        <w:t xml:space="preserve"> </w:t>
      </w:r>
      <w:r w:rsidRPr="00AF0074">
        <w:t>others</w:t>
      </w:r>
      <w:r w:rsidRPr="005C3246">
        <w:rPr>
          <w:spacing w:val="-17"/>
        </w:rPr>
        <w:t xml:space="preserve"> </w:t>
      </w:r>
      <w:r w:rsidRPr="00AF0074">
        <w:t>and</w:t>
      </w:r>
      <w:r w:rsidRPr="005C3246">
        <w:rPr>
          <w:spacing w:val="-17"/>
        </w:rPr>
        <w:t xml:space="preserve"> </w:t>
      </w:r>
      <w:r w:rsidRPr="00AF0074">
        <w:t>the</w:t>
      </w:r>
      <w:r w:rsidRPr="005C3246">
        <w:rPr>
          <w:spacing w:val="-17"/>
        </w:rPr>
        <w:t xml:space="preserve"> </w:t>
      </w:r>
      <w:r w:rsidRPr="00AF0074">
        <w:t>request</w:t>
      </w:r>
      <w:r w:rsidRPr="005C3246">
        <w:rPr>
          <w:spacing w:val="-17"/>
        </w:rPr>
        <w:t xml:space="preserve"> </w:t>
      </w:r>
      <w:r w:rsidRPr="00AF0074">
        <w:t>shall</w:t>
      </w:r>
      <w:r w:rsidRPr="005C3246">
        <w:rPr>
          <w:spacing w:val="-17"/>
        </w:rPr>
        <w:t xml:space="preserve"> </w:t>
      </w:r>
      <w:r w:rsidRPr="00AF0074">
        <w:t>be</w:t>
      </w:r>
      <w:r w:rsidRPr="005C3246">
        <w:rPr>
          <w:spacing w:val="-17"/>
        </w:rPr>
        <w:t xml:space="preserve"> </w:t>
      </w:r>
      <w:r w:rsidRPr="00AF0074">
        <w:t>discussed</w:t>
      </w:r>
      <w:r w:rsidRPr="005C3246">
        <w:rPr>
          <w:spacing w:val="-18"/>
        </w:rPr>
        <w:t xml:space="preserve"> </w:t>
      </w:r>
      <w:r w:rsidRPr="00AF0074">
        <w:t>by</w:t>
      </w:r>
      <w:r w:rsidRPr="005C3246">
        <w:rPr>
          <w:spacing w:val="-19"/>
        </w:rPr>
        <w:t xml:space="preserve"> </w:t>
      </w:r>
      <w:r w:rsidRPr="00AF0074">
        <w:t>all</w:t>
      </w:r>
      <w:r w:rsidRPr="005C3246">
        <w:rPr>
          <w:spacing w:val="-17"/>
        </w:rPr>
        <w:t xml:space="preserve"> </w:t>
      </w:r>
      <w:r w:rsidRPr="00AF0074">
        <w:t>other</w:t>
      </w:r>
      <w:r w:rsidRPr="005C3246">
        <w:rPr>
          <w:spacing w:val="-17"/>
        </w:rPr>
        <w:t xml:space="preserve"> </w:t>
      </w:r>
      <w:r w:rsidRPr="00AF0074">
        <w:t xml:space="preserve">Collaborating Practices as soon as practicable, as per the governance arrangements set out within </w:t>
      </w:r>
      <w:r w:rsidRPr="005C3246">
        <w:rPr>
          <w:b/>
        </w:rPr>
        <w:t>Schedule</w:t>
      </w:r>
      <w:r w:rsidRPr="005C3246">
        <w:rPr>
          <w:b/>
          <w:spacing w:val="-5"/>
        </w:rPr>
        <w:t xml:space="preserve"> 7</w:t>
      </w:r>
      <w:r w:rsidRPr="00AF0074">
        <w:t>.</w:t>
      </w:r>
    </w:p>
    <w:p w14:paraId="0F2C7ABB" w14:textId="77777777" w:rsidR="00E924A5" w:rsidRPr="00AF0074" w:rsidRDefault="00E924A5" w:rsidP="001D391E">
      <w:pPr>
        <w:pStyle w:val="BodyTextNoSpacing"/>
        <w:widowControl w:val="0"/>
        <w:numPr>
          <w:ilvl w:val="0"/>
          <w:numId w:val="25"/>
        </w:numPr>
        <w:spacing w:after="240" w:line="264" w:lineRule="auto"/>
        <w:ind w:left="567" w:right="113" w:hanging="567"/>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 xml:space="preserve">out in </w:t>
      </w:r>
      <w:r w:rsidRPr="00AF0074">
        <w:rPr>
          <w:b/>
        </w:rPr>
        <w:t>Schedule 7</w:t>
      </w:r>
      <w:r w:rsidRPr="00AF0074">
        <w:t xml:space="preserve">, it will be considered and decided whether it is appropriate for that person or organisation to join our </w:t>
      </w:r>
      <w:r>
        <w:t>collaboration</w:t>
      </w:r>
      <w:r w:rsidRPr="00AF0074">
        <w:t>.</w:t>
      </w:r>
      <w:r>
        <w:t xml:space="preserve"> </w:t>
      </w:r>
    </w:p>
    <w:p w14:paraId="3F926B22" w14:textId="77777777" w:rsidR="0064121B" w:rsidRPr="00AF0074" w:rsidRDefault="0064121B" w:rsidP="001D391E">
      <w:pPr>
        <w:pStyle w:val="BodyTextNoSpacing"/>
        <w:widowControl w:val="0"/>
        <w:numPr>
          <w:ilvl w:val="0"/>
          <w:numId w:val="25"/>
        </w:numPr>
        <w:spacing w:after="240" w:line="264" w:lineRule="auto"/>
        <w:ind w:left="567" w:right="113" w:hanging="567"/>
      </w:pPr>
      <w:r w:rsidRPr="00AF0074">
        <w:rPr>
          <w:spacing w:val="3"/>
        </w:rPr>
        <w:t>We</w:t>
      </w:r>
      <w:r w:rsidRPr="00AF0074">
        <w:rPr>
          <w:spacing w:val="-9"/>
        </w:rPr>
        <w:t xml:space="preserve"> </w:t>
      </w:r>
      <w:r w:rsidRPr="00AF0074">
        <w:t>acknowledge</w:t>
      </w:r>
      <w:r w:rsidRPr="00AF0074">
        <w:rPr>
          <w:spacing w:val="-5"/>
        </w:rPr>
        <w:t xml:space="preserve"> </w:t>
      </w:r>
      <w:r w:rsidRPr="00AF0074">
        <w:t>that</w:t>
      </w:r>
      <w:r w:rsidRPr="00AF0074">
        <w:rPr>
          <w:spacing w:val="-5"/>
        </w:rPr>
        <w:t xml:space="preserve"> </w:t>
      </w:r>
      <w:r w:rsidRPr="00AF0074">
        <w:t>a</w:t>
      </w:r>
      <w:r w:rsidRPr="00AF0074">
        <w:rPr>
          <w:spacing w:val="-5"/>
        </w:rPr>
        <w:t xml:space="preserve"> </w:t>
      </w:r>
      <w:r w:rsidRPr="00AF0074">
        <w:t>person</w:t>
      </w:r>
      <w:r w:rsidRPr="00AF0074">
        <w:rPr>
          <w:spacing w:val="-7"/>
        </w:rPr>
        <w:t xml:space="preserve"> </w:t>
      </w:r>
      <w:r w:rsidRPr="00AF0074">
        <w:t>or</w:t>
      </w:r>
      <w:r w:rsidRPr="00AF0074">
        <w:rPr>
          <w:spacing w:val="-6"/>
        </w:rPr>
        <w:t xml:space="preserve"> </w:t>
      </w:r>
      <w:r w:rsidRPr="00AF0074">
        <w:t>organisation</w:t>
      </w:r>
      <w:r w:rsidRPr="00AF0074">
        <w:rPr>
          <w:spacing w:val="-5"/>
        </w:rPr>
        <w:t xml:space="preserve"> </w:t>
      </w:r>
      <w:r w:rsidRPr="00AF0074">
        <w:t>seeking</w:t>
      </w:r>
      <w:r w:rsidRPr="00AF0074">
        <w:rPr>
          <w:spacing w:val="-6"/>
        </w:rPr>
        <w:t xml:space="preserve"> </w:t>
      </w:r>
      <w:r w:rsidRPr="00AF0074">
        <w:t>to</w:t>
      </w:r>
      <w:r w:rsidRPr="00AF0074">
        <w:rPr>
          <w:spacing w:val="-4"/>
        </w:rPr>
        <w:t xml:space="preserve"> </w:t>
      </w:r>
      <w:r w:rsidRPr="00AF0074">
        <w:t>join</w:t>
      </w:r>
      <w:r w:rsidRPr="00AF0074">
        <w:rPr>
          <w:spacing w:val="-5"/>
        </w:rPr>
        <w:t xml:space="preserve"> </w:t>
      </w:r>
      <w:r w:rsidRPr="00AF0074">
        <w:t>our</w:t>
      </w:r>
      <w:r w:rsidRPr="00AF0074">
        <w:rPr>
          <w:spacing w:val="-6"/>
        </w:rPr>
        <w:t xml:space="preserve"> </w:t>
      </w:r>
      <w:r>
        <w:rPr>
          <w:spacing w:val="-6"/>
        </w:rPr>
        <w:t>collaboration</w:t>
      </w:r>
      <w:r w:rsidRPr="00AF0074">
        <w:rPr>
          <w:spacing w:val="-6"/>
        </w:rPr>
        <w:t xml:space="preserve"> </w:t>
      </w:r>
      <w:r w:rsidRPr="00AF0074">
        <w:t xml:space="preserve">must comply with the process of participation in the </w:t>
      </w:r>
      <w:r>
        <w:t>[</w:t>
      </w:r>
      <w:r w:rsidRPr="00294D12">
        <w:t xml:space="preserve">Adult and At-risk Influenza ES and/or </w:t>
      </w:r>
      <w:r>
        <w:t>the Childhood Influenza</w:t>
      </w:r>
      <w:r w:rsidRPr="00294D12">
        <w:t xml:space="preserve"> ES]</w:t>
      </w:r>
      <w:r w:rsidRPr="00CB49C3">
        <w:t xml:space="preserve">, which includes an agreement in writing with the Commissioner in relation to its participation in the </w:t>
      </w:r>
      <w:r>
        <w:t>[</w:t>
      </w:r>
      <w:r w:rsidRPr="00294D12">
        <w:t xml:space="preserve">Adult and At-risk Influenza ES and/or </w:t>
      </w:r>
      <w:r>
        <w:t>the Childhood Influenza</w:t>
      </w:r>
      <w:r w:rsidRPr="00294D12">
        <w:t xml:space="preserve"> ES]</w:t>
      </w:r>
      <w:r w:rsidRPr="00CB49C3">
        <w:rPr>
          <w:spacing w:val="-8"/>
        </w:rPr>
        <w:t>.</w:t>
      </w:r>
      <w:r w:rsidRPr="00AF0074">
        <w:rPr>
          <w:spacing w:val="-8"/>
        </w:rPr>
        <w:t xml:space="preserve"> </w:t>
      </w:r>
    </w:p>
    <w:p w14:paraId="096FBDDE" w14:textId="77777777" w:rsidR="00EC58CA" w:rsidRDefault="00EC58CA" w:rsidP="001D391E">
      <w:pPr>
        <w:pStyle w:val="BodyTextNoSpacing"/>
        <w:widowControl w:val="0"/>
        <w:numPr>
          <w:ilvl w:val="0"/>
          <w:numId w:val="25"/>
        </w:numPr>
        <w:spacing w:after="240" w:line="264" w:lineRule="auto"/>
        <w:ind w:left="567" w:right="113" w:hanging="567"/>
      </w:pPr>
      <w:r w:rsidRPr="00AF0074">
        <w:t xml:space="preserve">Where a person or organisation joins our </w:t>
      </w:r>
      <w:r>
        <w:t>collaboration</w:t>
      </w:r>
      <w:r w:rsidRPr="00AF0074">
        <w:t xml:space="preserve">, this Agreement will be updated in accordance with the variation procedure set out in </w:t>
      </w:r>
      <w:r w:rsidRPr="00AF0074">
        <w:rPr>
          <w:b/>
        </w:rPr>
        <w:t>Clause 66</w:t>
      </w:r>
      <w:r w:rsidRPr="00AF0074">
        <w:t xml:space="preserve"> to include reference to that person or organisation as a Collaborating Practice and to reflect any consequential amendments to the Schedules of this Agreement that have been determined.</w:t>
      </w:r>
    </w:p>
    <w:p w14:paraId="49D275D0" w14:textId="5C1E1DA3" w:rsidR="00CF53E1" w:rsidRPr="00AF0074" w:rsidRDefault="00CF53E1" w:rsidP="00CF53E1">
      <w:pPr>
        <w:pStyle w:val="Heading3"/>
        <w:rPr>
          <w:bCs/>
        </w:rPr>
      </w:pPr>
      <w:bookmarkStart w:id="19" w:name="_Toc196990467"/>
      <w:r w:rsidRPr="00AF0074">
        <w:t>LEAVING THE</w:t>
      </w:r>
      <w:r w:rsidRPr="00AF0074">
        <w:rPr>
          <w:spacing w:val="-5"/>
        </w:rPr>
        <w:t xml:space="preserve"> </w:t>
      </w:r>
      <w:r w:rsidR="001D674C">
        <w:rPr>
          <w:spacing w:val="-5"/>
        </w:rPr>
        <w:t>COLLABORATION</w:t>
      </w:r>
      <w:bookmarkEnd w:id="19"/>
    </w:p>
    <w:p w14:paraId="27DA7692" w14:textId="77777777" w:rsidR="00CF53E1" w:rsidRDefault="00CF53E1" w:rsidP="001D391E">
      <w:pPr>
        <w:pStyle w:val="BodyTextNoSpacing"/>
        <w:widowControl w:val="0"/>
        <w:numPr>
          <w:ilvl w:val="0"/>
          <w:numId w:val="25"/>
        </w:numPr>
        <w:spacing w:after="240" w:line="264" w:lineRule="auto"/>
        <w:ind w:left="567" w:right="113" w:hanging="567"/>
      </w:pPr>
      <w:r w:rsidRPr="00AF0074">
        <w:rPr>
          <w:b/>
        </w:rPr>
        <w:t>Clauses 54 to 65</w:t>
      </w:r>
      <w:r w:rsidRPr="00AF0074">
        <w:t xml:space="preserve"> below set out the minimum requirements relating to situations where a Collaborating Practice departs or is required to leave our </w:t>
      </w:r>
      <w:r>
        <w:t>collaboration</w:t>
      </w:r>
      <w:r w:rsidRPr="00AF0074">
        <w:t xml:space="preserve">. </w:t>
      </w:r>
    </w:p>
    <w:p w14:paraId="1DF91D1A" w14:textId="77777777" w:rsidR="005B0CBA" w:rsidRPr="00AF0074" w:rsidRDefault="005B0CBA" w:rsidP="005B0CBA">
      <w:pPr>
        <w:pStyle w:val="Heading4"/>
        <w:rPr>
          <w:rFonts w:hint="eastAsia"/>
          <w:bCs/>
        </w:rPr>
      </w:pPr>
      <w:r w:rsidRPr="00AF0074">
        <w:t>Voluntary</w:t>
      </w:r>
      <w:r w:rsidRPr="00AF0074">
        <w:rPr>
          <w:spacing w:val="-7"/>
        </w:rPr>
        <w:t xml:space="preserve"> </w:t>
      </w:r>
      <w:r w:rsidRPr="00AF0074">
        <w:t>departure</w:t>
      </w:r>
    </w:p>
    <w:p w14:paraId="42EABAC1" w14:textId="70BDD8BC" w:rsidR="006370A5" w:rsidRDefault="006370A5" w:rsidP="001D391E">
      <w:pPr>
        <w:pStyle w:val="BodyTextNoSpacing"/>
        <w:widowControl w:val="0"/>
        <w:numPr>
          <w:ilvl w:val="0"/>
          <w:numId w:val="25"/>
        </w:numPr>
        <w:spacing w:after="240" w:line="264" w:lineRule="auto"/>
        <w:ind w:left="567" w:right="113" w:hanging="567"/>
      </w:pPr>
      <w:r>
        <w:t xml:space="preserve">A Collaborating Practice </w:t>
      </w:r>
      <w:r w:rsidRPr="00AF0074">
        <w:t>may</w:t>
      </w:r>
      <w:r w:rsidRPr="006370A5">
        <w:rPr>
          <w:spacing w:val="-9"/>
        </w:rPr>
        <w:t xml:space="preserve"> </w:t>
      </w:r>
      <w:r w:rsidRPr="00AF0074">
        <w:t>choose</w:t>
      </w:r>
      <w:r w:rsidRPr="006370A5">
        <w:rPr>
          <w:spacing w:val="-8"/>
        </w:rPr>
        <w:t xml:space="preserve"> </w:t>
      </w:r>
      <w:r w:rsidRPr="00AF0074">
        <w:t>to</w:t>
      </w:r>
      <w:r w:rsidRPr="006370A5">
        <w:rPr>
          <w:spacing w:val="-8"/>
        </w:rPr>
        <w:t xml:space="preserve"> </w:t>
      </w:r>
      <w:r w:rsidRPr="00AF0074">
        <w:t>leave</w:t>
      </w:r>
      <w:r w:rsidRPr="006370A5">
        <w:rPr>
          <w:spacing w:val="-6"/>
        </w:rPr>
        <w:t xml:space="preserve"> </w:t>
      </w:r>
      <w:r>
        <w:t>collaboration</w:t>
      </w:r>
      <w:r w:rsidRPr="00AF0074">
        <w:t xml:space="preserve"> by giving no less than 35 days</w:t>
      </w:r>
      <w:r>
        <w:t>’</w:t>
      </w:r>
      <w:r w:rsidRPr="00AF0074">
        <w:t xml:space="preserve"> notice to the other Collaborating Practices.</w:t>
      </w:r>
      <w:r w:rsidRPr="006370A5">
        <w:rPr>
          <w:spacing w:val="-7"/>
        </w:rPr>
        <w:t xml:space="preserve"> </w:t>
      </w:r>
      <w:r w:rsidRPr="00AF0074">
        <w:t xml:space="preserve">From the date the Collaborating Practice leaves our </w:t>
      </w:r>
      <w:r>
        <w:t>collaboration</w:t>
      </w:r>
      <w:r w:rsidRPr="00AF0074">
        <w:t>, that Collaborating Practice will also be removed from this</w:t>
      </w:r>
      <w:r w:rsidRPr="006370A5">
        <w:rPr>
          <w:spacing w:val="-17"/>
        </w:rPr>
        <w:t xml:space="preserve"> </w:t>
      </w:r>
      <w:r w:rsidRPr="00AF0074">
        <w:t>Agreement</w:t>
      </w:r>
      <w:r w:rsidRPr="006370A5">
        <w:rPr>
          <w:spacing w:val="-16"/>
        </w:rPr>
        <w:t xml:space="preserve"> </w:t>
      </w:r>
      <w:r w:rsidRPr="00AF0074">
        <w:t>and</w:t>
      </w:r>
      <w:r w:rsidRPr="006370A5">
        <w:rPr>
          <w:spacing w:val="-16"/>
        </w:rPr>
        <w:t xml:space="preserve"> </w:t>
      </w:r>
      <w:r w:rsidRPr="00AF0074">
        <w:t>the</w:t>
      </w:r>
      <w:r w:rsidRPr="006370A5">
        <w:rPr>
          <w:spacing w:val="-18"/>
        </w:rPr>
        <w:t xml:space="preserve"> </w:t>
      </w:r>
      <w:r w:rsidRPr="00AF0074">
        <w:t>Agreement</w:t>
      </w:r>
      <w:r w:rsidRPr="006370A5">
        <w:rPr>
          <w:spacing w:val="-16"/>
        </w:rPr>
        <w:t xml:space="preserve"> </w:t>
      </w:r>
      <w:r w:rsidRPr="00AF0074">
        <w:t>will</w:t>
      </w:r>
      <w:r w:rsidRPr="006370A5">
        <w:rPr>
          <w:spacing w:val="-17"/>
        </w:rPr>
        <w:t xml:space="preserve"> </w:t>
      </w:r>
      <w:r w:rsidRPr="00AF0074">
        <w:t>continue</w:t>
      </w:r>
      <w:r w:rsidRPr="006370A5">
        <w:rPr>
          <w:spacing w:val="-16"/>
        </w:rPr>
        <w:t xml:space="preserve"> </w:t>
      </w:r>
      <w:r w:rsidRPr="00AF0074">
        <w:t>in</w:t>
      </w:r>
      <w:r w:rsidRPr="006370A5">
        <w:rPr>
          <w:spacing w:val="-18"/>
        </w:rPr>
        <w:t xml:space="preserve"> </w:t>
      </w:r>
      <w:r w:rsidRPr="00AF0074">
        <w:t>force</w:t>
      </w:r>
      <w:r w:rsidRPr="006370A5">
        <w:rPr>
          <w:spacing w:val="-16"/>
        </w:rPr>
        <w:t xml:space="preserve"> </w:t>
      </w:r>
      <w:r w:rsidRPr="00AF0074">
        <w:t>as</w:t>
      </w:r>
      <w:r w:rsidRPr="006370A5">
        <w:rPr>
          <w:spacing w:val="-19"/>
        </w:rPr>
        <w:t xml:space="preserve"> </w:t>
      </w:r>
      <w:r w:rsidRPr="00AF0074">
        <w:t>between</w:t>
      </w:r>
      <w:r w:rsidRPr="006370A5">
        <w:rPr>
          <w:spacing w:val="-16"/>
        </w:rPr>
        <w:t xml:space="preserve"> </w:t>
      </w:r>
      <w:r w:rsidRPr="00AF0074">
        <w:t>the</w:t>
      </w:r>
      <w:r w:rsidRPr="006370A5">
        <w:rPr>
          <w:spacing w:val="-16"/>
        </w:rPr>
        <w:t xml:space="preserve"> </w:t>
      </w:r>
      <w:r w:rsidRPr="00AF0074">
        <w:t>remaining Collaborating Practices unless determined otherwise in accordance with the decision-making arrangements</w:t>
      </w:r>
      <w:r w:rsidRPr="006370A5">
        <w:rPr>
          <w:spacing w:val="-12"/>
        </w:rPr>
        <w:t xml:space="preserve"> </w:t>
      </w:r>
      <w:r w:rsidRPr="00AF0074">
        <w:t>set</w:t>
      </w:r>
      <w:r w:rsidRPr="006370A5">
        <w:rPr>
          <w:spacing w:val="-12"/>
        </w:rPr>
        <w:t xml:space="preserve"> </w:t>
      </w:r>
      <w:r w:rsidRPr="00AF0074">
        <w:t>out</w:t>
      </w:r>
      <w:r w:rsidRPr="006370A5">
        <w:rPr>
          <w:spacing w:val="-12"/>
        </w:rPr>
        <w:t xml:space="preserve"> </w:t>
      </w:r>
      <w:r w:rsidRPr="00AF0074">
        <w:t>in</w:t>
      </w:r>
      <w:r w:rsidRPr="006370A5">
        <w:rPr>
          <w:spacing w:val="-12"/>
        </w:rPr>
        <w:t xml:space="preserve"> </w:t>
      </w:r>
      <w:r w:rsidRPr="006370A5">
        <w:rPr>
          <w:b/>
          <w:bCs/>
        </w:rPr>
        <w:t>Schedule</w:t>
      </w:r>
      <w:r w:rsidRPr="006370A5">
        <w:rPr>
          <w:b/>
          <w:bCs/>
          <w:spacing w:val="-14"/>
        </w:rPr>
        <w:t xml:space="preserve"> 7</w:t>
      </w:r>
      <w:r w:rsidRPr="006370A5">
        <w:rPr>
          <w:spacing w:val="-12"/>
        </w:rPr>
        <w:t xml:space="preserve"> </w:t>
      </w:r>
      <w:r w:rsidRPr="00AF0074">
        <w:t>and</w:t>
      </w:r>
      <w:r w:rsidRPr="006370A5">
        <w:rPr>
          <w:spacing w:val="-14"/>
        </w:rPr>
        <w:t xml:space="preserve"> </w:t>
      </w:r>
      <w:r w:rsidRPr="00AF0074">
        <w:t>any</w:t>
      </w:r>
      <w:r w:rsidRPr="006370A5">
        <w:rPr>
          <w:spacing w:val="-15"/>
        </w:rPr>
        <w:t xml:space="preserve"> </w:t>
      </w:r>
      <w:r w:rsidRPr="00AF0074">
        <w:t>requirements</w:t>
      </w:r>
      <w:r w:rsidRPr="006370A5">
        <w:rPr>
          <w:spacing w:val="-12"/>
        </w:rPr>
        <w:t xml:space="preserve"> </w:t>
      </w:r>
      <w:r w:rsidRPr="00AF0074">
        <w:t>of</w:t>
      </w:r>
      <w:r w:rsidRPr="006370A5">
        <w:rPr>
          <w:spacing w:val="-12"/>
        </w:rPr>
        <w:t xml:space="preserve"> </w:t>
      </w:r>
      <w:r w:rsidRPr="00AF0074">
        <w:t>the</w:t>
      </w:r>
      <w:r w:rsidRPr="006370A5">
        <w:rPr>
          <w:spacing w:val="-12"/>
        </w:rPr>
        <w:t xml:space="preserve"> </w:t>
      </w:r>
      <w:r>
        <w:t>[</w:t>
      </w:r>
      <w:r w:rsidRPr="00294D12">
        <w:t xml:space="preserve">Adult and At-risk Influenza ES and/or </w:t>
      </w:r>
      <w:r>
        <w:t>the Childhood Influenza</w:t>
      </w:r>
      <w:r w:rsidRPr="00294D12">
        <w:t xml:space="preserve"> ES]</w:t>
      </w:r>
      <w:r w:rsidRPr="00CB49C3">
        <w:t>.</w:t>
      </w:r>
      <w:r>
        <w:t xml:space="preserve">  </w:t>
      </w:r>
    </w:p>
    <w:p w14:paraId="04270E23" w14:textId="77777777" w:rsidR="00C75740" w:rsidRDefault="00C75740" w:rsidP="001D391E">
      <w:pPr>
        <w:pStyle w:val="BodyTextNoSpacing"/>
        <w:widowControl w:val="0"/>
        <w:numPr>
          <w:ilvl w:val="0"/>
          <w:numId w:val="25"/>
        </w:numPr>
        <w:spacing w:after="240" w:line="264" w:lineRule="auto"/>
        <w:ind w:left="567" w:right="113" w:hanging="567"/>
      </w:pPr>
      <w:r w:rsidRPr="00AF0074">
        <w:t>In</w:t>
      </w:r>
      <w:r w:rsidRPr="00AF0074">
        <w:rPr>
          <w:spacing w:val="-11"/>
        </w:rPr>
        <w:t xml:space="preserve"> </w:t>
      </w:r>
      <w:r w:rsidRPr="00AF0074">
        <w:t>accordance</w:t>
      </w:r>
      <w:r w:rsidRPr="00AF0074">
        <w:rPr>
          <w:spacing w:val="-12"/>
        </w:rPr>
        <w:t xml:space="preserve"> </w:t>
      </w:r>
      <w:r w:rsidRPr="00AF0074">
        <w:t>with</w:t>
      </w:r>
      <w:r w:rsidRPr="00AF0074">
        <w:rPr>
          <w:spacing w:val="-12"/>
        </w:rPr>
        <w:t xml:space="preserve"> </w:t>
      </w:r>
      <w:r w:rsidRPr="00AF0074">
        <w:t>the</w:t>
      </w:r>
      <w:r w:rsidRPr="00AF0074">
        <w:rPr>
          <w:spacing w:val="-14"/>
        </w:rPr>
        <w:t xml:space="preserve"> </w:t>
      </w:r>
      <w:r w:rsidRPr="00AF0074">
        <w:t>arrangements</w:t>
      </w:r>
      <w:r w:rsidRPr="00AF0074">
        <w:rPr>
          <w:spacing w:val="-14"/>
        </w:rPr>
        <w:t xml:space="preserve"> </w:t>
      </w:r>
      <w:r w:rsidRPr="00AF0074">
        <w:t>for</w:t>
      </w:r>
      <w:r w:rsidRPr="00AF0074">
        <w:rPr>
          <w:spacing w:val="-15"/>
        </w:rPr>
        <w:t xml:space="preserve"> </w:t>
      </w:r>
      <w:r w:rsidRPr="00AF0074">
        <w:t>meetings</w:t>
      </w:r>
      <w:r w:rsidRPr="00AF0074">
        <w:rPr>
          <w:spacing w:val="-13"/>
        </w:rPr>
        <w:t xml:space="preserve"> </w:t>
      </w:r>
      <w:r w:rsidRPr="00AF0074">
        <w:t>and</w:t>
      </w:r>
      <w:r w:rsidRPr="00AF0074">
        <w:rPr>
          <w:spacing w:val="-14"/>
        </w:rPr>
        <w:t xml:space="preserve"> </w:t>
      </w:r>
      <w:r w:rsidRPr="00AF0074">
        <w:t>decision-making</w:t>
      </w:r>
      <w:r w:rsidRPr="00AF0074">
        <w:rPr>
          <w:spacing w:val="-14"/>
        </w:rPr>
        <w:t xml:space="preserve"> </w:t>
      </w:r>
      <w:r w:rsidRPr="00AF0074">
        <w:t>as</w:t>
      </w:r>
      <w:r w:rsidRPr="00AF0074">
        <w:rPr>
          <w:spacing w:val="-13"/>
        </w:rPr>
        <w:t xml:space="preserve"> </w:t>
      </w:r>
      <w:r w:rsidRPr="00AF0074">
        <w:t>set</w:t>
      </w:r>
      <w:r w:rsidRPr="00AF0074">
        <w:rPr>
          <w:spacing w:val="-12"/>
        </w:rPr>
        <w:t xml:space="preserve"> </w:t>
      </w:r>
      <w:r w:rsidRPr="00AF0074">
        <w:t>out in</w:t>
      </w:r>
      <w:r w:rsidRPr="00AF0074">
        <w:rPr>
          <w:spacing w:val="-17"/>
        </w:rPr>
        <w:t xml:space="preserve"> </w:t>
      </w:r>
      <w:r w:rsidRPr="00AF0074">
        <w:rPr>
          <w:b/>
        </w:rPr>
        <w:t>Schedule 7</w:t>
      </w:r>
      <w:r w:rsidRPr="00AF0074">
        <w:t>,</w:t>
      </w:r>
      <w:r w:rsidRPr="00AF0074">
        <w:rPr>
          <w:spacing w:val="-17"/>
        </w:rPr>
        <w:t xml:space="preserve"> </w:t>
      </w:r>
      <w:r w:rsidRPr="00AF0074">
        <w:t>the</w:t>
      </w:r>
      <w:r w:rsidRPr="00AF0074">
        <w:rPr>
          <w:spacing w:val="-19"/>
        </w:rPr>
        <w:t xml:space="preserve"> </w:t>
      </w:r>
      <w:r w:rsidRPr="00AF0074">
        <w:t>following</w:t>
      </w:r>
      <w:r w:rsidRPr="00AF0074">
        <w:rPr>
          <w:spacing w:val="-19"/>
        </w:rPr>
        <w:t xml:space="preserve"> </w:t>
      </w:r>
      <w:r w:rsidRPr="00AF0074">
        <w:t>matters</w:t>
      </w:r>
      <w:r w:rsidRPr="00AF0074">
        <w:rPr>
          <w:spacing w:val="-18"/>
        </w:rPr>
        <w:t xml:space="preserve"> </w:t>
      </w:r>
      <w:r w:rsidRPr="00AF0074">
        <w:t>will</w:t>
      </w:r>
      <w:r w:rsidRPr="00AF0074">
        <w:rPr>
          <w:spacing w:val="-18"/>
        </w:rPr>
        <w:t xml:space="preserve"> </w:t>
      </w:r>
      <w:r w:rsidRPr="00AF0074">
        <w:t>be</w:t>
      </w:r>
      <w:r w:rsidRPr="00AF0074">
        <w:rPr>
          <w:spacing w:val="-17"/>
        </w:rPr>
        <w:t xml:space="preserve"> </w:t>
      </w:r>
      <w:r w:rsidRPr="00AF0074">
        <w:t>considered</w:t>
      </w:r>
      <w:r w:rsidRPr="00AF0074">
        <w:rPr>
          <w:spacing w:val="-19"/>
        </w:rPr>
        <w:t xml:space="preserve"> </w:t>
      </w:r>
      <w:r w:rsidRPr="00AF0074">
        <w:t>or</w:t>
      </w:r>
      <w:r w:rsidRPr="00AF0074">
        <w:rPr>
          <w:spacing w:val="-20"/>
        </w:rPr>
        <w:t xml:space="preserve"> </w:t>
      </w:r>
      <w:r w:rsidRPr="00AF0074">
        <w:t>determined</w:t>
      </w:r>
      <w:r w:rsidRPr="00AF0074">
        <w:rPr>
          <w:spacing w:val="-19"/>
        </w:rPr>
        <w:t xml:space="preserve"> </w:t>
      </w:r>
      <w:r w:rsidRPr="00AF0074">
        <w:t>(as</w:t>
      </w:r>
      <w:r w:rsidRPr="00AF0074">
        <w:rPr>
          <w:spacing w:val="-17"/>
        </w:rPr>
        <w:t xml:space="preserve"> </w:t>
      </w:r>
      <w:r w:rsidRPr="00AF0074">
        <w:t>relevant):</w:t>
      </w:r>
    </w:p>
    <w:p w14:paraId="1C57446F" w14:textId="77777777" w:rsidR="002C7EC6" w:rsidRPr="00AF0074" w:rsidRDefault="002C7EC6" w:rsidP="001D391E">
      <w:pPr>
        <w:pStyle w:val="BodyText"/>
        <w:numPr>
          <w:ilvl w:val="0"/>
          <w:numId w:val="44"/>
        </w:numPr>
        <w:spacing w:before="120" w:after="240" w:line="252" w:lineRule="auto"/>
        <w:ind w:left="993" w:right="91" w:hanging="426"/>
        <w:jc w:val="both"/>
      </w:pPr>
      <w:r w:rsidRPr="00AF0074">
        <w:t>the</w:t>
      </w:r>
      <w:r w:rsidRPr="00AF0074">
        <w:rPr>
          <w:spacing w:val="-12"/>
        </w:rPr>
        <w:t xml:space="preserve"> </w:t>
      </w:r>
      <w:r w:rsidRPr="00AF0074">
        <w:t>consequences</w:t>
      </w:r>
      <w:r w:rsidRPr="00AF0074">
        <w:rPr>
          <w:spacing w:val="-15"/>
        </w:rPr>
        <w:t xml:space="preserve"> </w:t>
      </w:r>
      <w:r w:rsidRPr="00AF0074">
        <w:t>of</w:t>
      </w:r>
      <w:r w:rsidRPr="00AF0074">
        <w:rPr>
          <w:spacing w:val="-10"/>
        </w:rPr>
        <w:t xml:space="preserve"> </w:t>
      </w:r>
      <w:r w:rsidRPr="00AF0074">
        <w:t>that</w:t>
      </w:r>
      <w:r w:rsidRPr="00AF0074">
        <w:rPr>
          <w:spacing w:val="-12"/>
        </w:rPr>
        <w:t xml:space="preserve"> </w:t>
      </w:r>
      <w:r w:rsidRPr="00AF0074">
        <w:t>Collaborating Practice’s</w:t>
      </w:r>
      <w:r w:rsidRPr="00AF0074">
        <w:rPr>
          <w:spacing w:val="-13"/>
        </w:rPr>
        <w:t xml:space="preserve"> </w:t>
      </w:r>
      <w:r w:rsidRPr="00AF0074">
        <w:t>departure</w:t>
      </w:r>
      <w:r w:rsidRPr="00AF0074">
        <w:rPr>
          <w:spacing w:val="-15"/>
        </w:rPr>
        <w:t xml:space="preserve"> </w:t>
      </w:r>
      <w:r w:rsidRPr="00AF0074">
        <w:t>in</w:t>
      </w:r>
      <w:r w:rsidRPr="00AF0074">
        <w:rPr>
          <w:spacing w:val="-12"/>
        </w:rPr>
        <w:t xml:space="preserve"> </w:t>
      </w:r>
      <w:r w:rsidRPr="00AF0074">
        <w:t>relation</w:t>
      </w:r>
      <w:r w:rsidRPr="00AF0074">
        <w:rPr>
          <w:spacing w:val="-14"/>
        </w:rPr>
        <w:t xml:space="preserve"> </w:t>
      </w:r>
      <w:r w:rsidRPr="00AF0074">
        <w:t>to</w:t>
      </w:r>
      <w:r w:rsidRPr="00AF0074">
        <w:rPr>
          <w:spacing w:val="-11"/>
        </w:rPr>
        <w:t xml:space="preserve"> </w:t>
      </w:r>
      <w:r w:rsidRPr="00AF0074">
        <w:t>our</w:t>
      </w:r>
      <w:r w:rsidRPr="00AF0074">
        <w:rPr>
          <w:spacing w:val="-13"/>
        </w:rPr>
        <w:t xml:space="preserve"> </w:t>
      </w:r>
      <w:r w:rsidRPr="00AF0074">
        <w:t xml:space="preserve">activities under this Agreement, financial arrangements, staffing arrangements and any other </w:t>
      </w:r>
      <w:r>
        <w:t>collaboration</w:t>
      </w:r>
      <w:r w:rsidRPr="00AF0074">
        <w:t xml:space="preserve"> related</w:t>
      </w:r>
      <w:r w:rsidRPr="00AF0074">
        <w:rPr>
          <w:spacing w:val="-11"/>
        </w:rPr>
        <w:t xml:space="preserve"> </w:t>
      </w:r>
      <w:proofErr w:type="gramStart"/>
      <w:r w:rsidRPr="00AF0074">
        <w:t>matters;</w:t>
      </w:r>
      <w:proofErr w:type="gramEnd"/>
    </w:p>
    <w:p w14:paraId="5AE92838" w14:textId="77777777" w:rsidR="002C7EC6" w:rsidRPr="00AF0074" w:rsidRDefault="002C7EC6" w:rsidP="001D391E">
      <w:pPr>
        <w:pStyle w:val="BodyTextNoSpacing"/>
        <w:widowControl w:val="0"/>
        <w:numPr>
          <w:ilvl w:val="0"/>
          <w:numId w:val="30"/>
        </w:numPr>
        <w:spacing w:after="240" w:line="264" w:lineRule="auto"/>
        <w:ind w:left="993" w:right="113" w:hanging="426"/>
      </w:pPr>
      <w:r w:rsidRPr="00AF0074">
        <w:lastRenderedPageBreak/>
        <w:t>the actions required of the departing Collaborating Practice;</w:t>
      </w:r>
      <w:r w:rsidRPr="00AF0074">
        <w:rPr>
          <w:spacing w:val="-21"/>
        </w:rPr>
        <w:t xml:space="preserve"> </w:t>
      </w:r>
      <w:r w:rsidRPr="00AF0074">
        <w:t>and</w:t>
      </w:r>
    </w:p>
    <w:p w14:paraId="3DB8DAA3" w14:textId="77777777" w:rsidR="002C7EC6" w:rsidRPr="00AF0074" w:rsidRDefault="002C7EC6" w:rsidP="001D391E">
      <w:pPr>
        <w:pStyle w:val="BodyTextNoSpacing"/>
        <w:widowControl w:val="0"/>
        <w:numPr>
          <w:ilvl w:val="0"/>
          <w:numId w:val="30"/>
        </w:numPr>
        <w:spacing w:after="240" w:line="264" w:lineRule="auto"/>
        <w:ind w:left="993" w:right="113" w:hanging="426"/>
      </w:pPr>
      <w:r w:rsidRPr="00AF0074">
        <w:t>the actual leaving</w:t>
      </w:r>
      <w:r w:rsidRPr="00AF0074">
        <w:rPr>
          <w:spacing w:val="-5"/>
        </w:rPr>
        <w:t xml:space="preserve"> </w:t>
      </w:r>
      <w:r w:rsidRPr="00AF0074">
        <w:t>date.</w:t>
      </w:r>
    </w:p>
    <w:p w14:paraId="64EDA8F2" w14:textId="77777777" w:rsidR="00F46982" w:rsidRPr="00AF0074" w:rsidRDefault="00F46982" w:rsidP="001D391E">
      <w:pPr>
        <w:pStyle w:val="BodyTextNoSpacing"/>
        <w:widowControl w:val="0"/>
        <w:numPr>
          <w:ilvl w:val="0"/>
          <w:numId w:val="25"/>
        </w:numPr>
        <w:spacing w:after="240" w:line="264" w:lineRule="auto"/>
        <w:ind w:left="567" w:right="113" w:hanging="567"/>
      </w:pPr>
      <w:r w:rsidRPr="00AF0074">
        <w:t xml:space="preserve">The departing Collaborating Practice agrees to comply with all reasonable actions that are determined to be required of it before the actual leaving date. Such actions may include executing such documents and/or providing such information as required to ensure the delivery of the requirements of the </w:t>
      </w:r>
      <w:r>
        <w:t>[</w:t>
      </w:r>
      <w:r w:rsidRPr="00294D12">
        <w:t xml:space="preserve">Adult and At-risk Influenza ES and/or </w:t>
      </w:r>
      <w:r>
        <w:t>the Childhood Influenza</w:t>
      </w:r>
      <w:r w:rsidRPr="00294D12">
        <w:t xml:space="preserve"> ES]</w:t>
      </w:r>
      <w:r>
        <w:t xml:space="preserve"> </w:t>
      </w:r>
      <w:r w:rsidRPr="00AF0074">
        <w:t>can</w:t>
      </w:r>
      <w:r w:rsidRPr="00AF0074">
        <w:rPr>
          <w:spacing w:val="-5"/>
        </w:rPr>
        <w:t xml:space="preserve"> </w:t>
      </w:r>
      <w:r w:rsidRPr="00AF0074">
        <w:t>be</w:t>
      </w:r>
      <w:r w:rsidRPr="00AF0074">
        <w:rPr>
          <w:spacing w:val="-3"/>
        </w:rPr>
        <w:t xml:space="preserve"> </w:t>
      </w:r>
      <w:r w:rsidRPr="00AF0074">
        <w:t>continued</w:t>
      </w:r>
      <w:r w:rsidRPr="00AF0074">
        <w:rPr>
          <w:spacing w:val="-6"/>
        </w:rPr>
        <w:t xml:space="preserve"> </w:t>
      </w:r>
      <w:r w:rsidRPr="00AF0074">
        <w:t>by</w:t>
      </w:r>
      <w:r w:rsidRPr="00AF0074">
        <w:rPr>
          <w:spacing w:val="-7"/>
        </w:rPr>
        <w:t xml:space="preserve"> </w:t>
      </w:r>
      <w:r w:rsidRPr="00AF0074">
        <w:t>the</w:t>
      </w:r>
      <w:r w:rsidRPr="00AF0074">
        <w:rPr>
          <w:spacing w:val="-6"/>
        </w:rPr>
        <w:t xml:space="preserve"> </w:t>
      </w:r>
      <w:r w:rsidRPr="00AF0074">
        <w:t>remaining</w:t>
      </w:r>
      <w:r w:rsidRPr="00AF0074">
        <w:rPr>
          <w:spacing w:val="-8"/>
        </w:rPr>
        <w:t xml:space="preserve"> </w:t>
      </w:r>
      <w:r w:rsidRPr="00AF0074">
        <w:t>Collaborating Practices.</w:t>
      </w:r>
      <w:r>
        <w:rPr>
          <w:spacing w:val="-6"/>
        </w:rPr>
        <w:t xml:space="preserve"> </w:t>
      </w:r>
      <w:r w:rsidRPr="00AF0074">
        <w:t>If any actions are not completed prior to the actual leaving date</w:t>
      </w:r>
      <w:r w:rsidRPr="00150C85">
        <w:t xml:space="preserve"> </w:t>
      </w:r>
      <w:r>
        <w:t>or come to the attention of the Collaborating Practices after the actual leaving date</w:t>
      </w:r>
      <w:r w:rsidRPr="00AF0074">
        <w:t>, the departing Collaborating Practice will complete those actions as soon as practicable after that</w:t>
      </w:r>
      <w:r w:rsidRPr="00AF0074">
        <w:rPr>
          <w:spacing w:val="-5"/>
        </w:rPr>
        <w:t xml:space="preserve"> </w:t>
      </w:r>
      <w:r w:rsidRPr="00AF0074">
        <w:t>date.</w:t>
      </w:r>
    </w:p>
    <w:p w14:paraId="7DAEF790" w14:textId="77777777" w:rsidR="001F3AD0" w:rsidRDefault="001F3AD0" w:rsidP="001D391E">
      <w:pPr>
        <w:pStyle w:val="BodyTextNoSpacing"/>
        <w:widowControl w:val="0"/>
        <w:numPr>
          <w:ilvl w:val="0"/>
          <w:numId w:val="25"/>
        </w:numPr>
        <w:spacing w:after="240" w:line="264" w:lineRule="auto"/>
        <w:ind w:left="567" w:right="113" w:hanging="567"/>
      </w:pPr>
      <w:r w:rsidRPr="00AF0074">
        <w:t>With</w:t>
      </w:r>
      <w:r w:rsidRPr="00AF0074">
        <w:rPr>
          <w:spacing w:val="-4"/>
        </w:rPr>
        <w:t xml:space="preserve"> </w:t>
      </w:r>
      <w:r w:rsidRPr="00AF0074">
        <w:t>effect</w:t>
      </w:r>
      <w:r w:rsidRPr="00AF0074">
        <w:rPr>
          <w:spacing w:val="-9"/>
        </w:rPr>
        <w:t xml:space="preserve"> </w:t>
      </w:r>
      <w:r w:rsidRPr="00AF0074">
        <w:t>from</w:t>
      </w:r>
      <w:r w:rsidRPr="00AF0074">
        <w:rPr>
          <w:spacing w:val="-3"/>
        </w:rPr>
        <w:t xml:space="preserve"> </w:t>
      </w:r>
      <w:r w:rsidRPr="00AF0074">
        <w:t>the</w:t>
      </w:r>
      <w:r w:rsidRPr="00AF0074">
        <w:rPr>
          <w:spacing w:val="-4"/>
        </w:rPr>
        <w:t xml:space="preserve"> </w:t>
      </w:r>
      <w:r w:rsidRPr="00AF0074">
        <w:t>date</w:t>
      </w:r>
      <w:r w:rsidRPr="00AF0074">
        <w:rPr>
          <w:spacing w:val="-3"/>
        </w:rPr>
        <w:t xml:space="preserve"> </w:t>
      </w:r>
      <w:r w:rsidRPr="00AF0074">
        <w:t>the</w:t>
      </w:r>
      <w:r w:rsidRPr="00AF0074">
        <w:rPr>
          <w:spacing w:val="-4"/>
        </w:rPr>
        <w:t xml:space="preserve"> </w:t>
      </w:r>
      <w:r w:rsidRPr="00AF0074">
        <w:t>Collaborating Practice</w:t>
      </w:r>
      <w:r w:rsidRPr="00AF0074">
        <w:rPr>
          <w:spacing w:val="-5"/>
        </w:rPr>
        <w:t xml:space="preserve"> </w:t>
      </w:r>
      <w:r w:rsidRPr="00AF0074">
        <w:t>leaves</w:t>
      </w:r>
      <w:r w:rsidRPr="00AF0074">
        <w:rPr>
          <w:spacing w:val="-4"/>
        </w:rPr>
        <w:t xml:space="preserve"> </w:t>
      </w:r>
      <w:r w:rsidRPr="00AF0074">
        <w:t>our</w:t>
      </w:r>
      <w:r w:rsidRPr="00AF0074">
        <w:rPr>
          <w:spacing w:val="-5"/>
        </w:rPr>
        <w:t xml:space="preserve"> </w:t>
      </w:r>
      <w:r>
        <w:rPr>
          <w:spacing w:val="-5"/>
        </w:rPr>
        <w:t>collaboration</w:t>
      </w:r>
      <w:r w:rsidRPr="00AF0074">
        <w:t>,</w:t>
      </w:r>
      <w:r w:rsidRPr="00AF0074">
        <w:rPr>
          <w:spacing w:val="-5"/>
        </w:rPr>
        <w:t xml:space="preserve"> </w:t>
      </w:r>
      <w:r w:rsidRPr="00AF0074">
        <w:t>we</w:t>
      </w:r>
      <w:r w:rsidRPr="00AF0074">
        <w:rPr>
          <w:spacing w:val="-2"/>
        </w:rPr>
        <w:t xml:space="preserve"> </w:t>
      </w:r>
      <w:r w:rsidRPr="00AF0074">
        <w:t>will</w:t>
      </w:r>
      <w:r w:rsidRPr="00AF0074">
        <w:rPr>
          <w:spacing w:val="-5"/>
        </w:rPr>
        <w:t xml:space="preserve"> </w:t>
      </w:r>
      <w:r w:rsidRPr="00AF0074">
        <w:t>ensure</w:t>
      </w:r>
      <w:r w:rsidRPr="00AF0074">
        <w:rPr>
          <w:spacing w:val="-4"/>
        </w:rPr>
        <w:t xml:space="preserve"> </w:t>
      </w:r>
      <w:r w:rsidRPr="00AF0074">
        <w:t>that</w:t>
      </w:r>
      <w:r w:rsidRPr="00AF0074">
        <w:rPr>
          <w:spacing w:val="-4"/>
        </w:rPr>
        <w:t xml:space="preserve"> </w:t>
      </w:r>
      <w:r w:rsidRPr="00AF0074">
        <w:t xml:space="preserve">this Agreement is updated in accordance with the variation procedure set out in </w:t>
      </w:r>
      <w:r w:rsidRPr="00AF0074">
        <w:rPr>
          <w:b/>
        </w:rPr>
        <w:t>Clause 66</w:t>
      </w:r>
      <w:r w:rsidRPr="00AF0074">
        <w:t xml:space="preserve"> to remove references to the departed Collaborating Practice and to reflect any changes to the </w:t>
      </w:r>
      <w:r w:rsidRPr="00AF0074">
        <w:rPr>
          <w:b/>
        </w:rPr>
        <w:t>Schedules</w:t>
      </w:r>
      <w:r w:rsidRPr="00AF0074">
        <w:t xml:space="preserve"> that have been determined, including, without limitation, </w:t>
      </w:r>
      <w:r w:rsidRPr="00CB49C3">
        <w:t xml:space="preserve">changes to our activities taking into account any relevant requirements of the </w:t>
      </w:r>
      <w:r>
        <w:t>[</w:t>
      </w:r>
      <w:r w:rsidRPr="00294D12">
        <w:t xml:space="preserve">Adult and At-risk Influenza ES and/or </w:t>
      </w:r>
      <w:r>
        <w:t>the Childhood Influenza</w:t>
      </w:r>
      <w:r w:rsidRPr="00294D12">
        <w:t xml:space="preserve"> ES]</w:t>
      </w:r>
      <w:r w:rsidRPr="00CB49C3">
        <w:t>.</w:t>
      </w:r>
    </w:p>
    <w:p w14:paraId="65ECA8B4" w14:textId="77777777" w:rsidR="002C7EC6" w:rsidRPr="00AF0074" w:rsidRDefault="002C7EC6" w:rsidP="002C7EC6">
      <w:pPr>
        <w:pStyle w:val="Heading4"/>
        <w:rPr>
          <w:rFonts w:hint="eastAsia"/>
          <w:bCs/>
        </w:rPr>
      </w:pPr>
      <w:r w:rsidRPr="00AF0074">
        <w:t>Expulsion</w:t>
      </w:r>
    </w:p>
    <w:p w14:paraId="2B4AFFA3" w14:textId="378DA4A3" w:rsidR="005C51D5" w:rsidRDefault="005C51D5" w:rsidP="001D391E">
      <w:pPr>
        <w:pStyle w:val="BodyTextNoSpacing"/>
        <w:widowControl w:val="0"/>
        <w:numPr>
          <w:ilvl w:val="0"/>
          <w:numId w:val="25"/>
        </w:numPr>
        <w:spacing w:after="240" w:line="264" w:lineRule="auto"/>
        <w:ind w:left="567" w:right="113" w:hanging="567"/>
      </w:pPr>
      <w:r>
        <w:t xml:space="preserve">A Collaborating </w:t>
      </w:r>
      <w:r w:rsidRPr="00AF0074">
        <w:t xml:space="preserve">Practice may be required to leave our </w:t>
      </w:r>
      <w:r>
        <w:t>collaboration</w:t>
      </w:r>
      <w:r w:rsidRPr="00AF0074">
        <w:t xml:space="preserve"> in certain circumstances.</w:t>
      </w:r>
      <w:r w:rsidRPr="005C51D5">
        <w:rPr>
          <w:spacing w:val="-43"/>
        </w:rPr>
        <w:t xml:space="preserve"> </w:t>
      </w:r>
      <w:r w:rsidRPr="00AF0074">
        <w:t xml:space="preserve">These include committing an act or omission set out in </w:t>
      </w:r>
      <w:r w:rsidRPr="005C51D5">
        <w:rPr>
          <w:b/>
        </w:rPr>
        <w:t xml:space="preserve">Clause 59 </w:t>
      </w:r>
      <w:r w:rsidRPr="00AF0074">
        <w:t xml:space="preserve">or where an event set out in </w:t>
      </w:r>
      <w:r w:rsidRPr="005C51D5">
        <w:rPr>
          <w:b/>
        </w:rPr>
        <w:t>Clause 7</w:t>
      </w:r>
      <w:r w:rsidRPr="00AF0074">
        <w:t xml:space="preserve"> below occurs. From the date a Collaborating Practice is expelled from or required to leave our </w:t>
      </w:r>
      <w:r>
        <w:t>collaboration</w:t>
      </w:r>
      <w:r w:rsidRPr="00AF0074">
        <w:t>, that Collaborating Practice will be removed from this Agreement and the Agreement will continue in force as between the remaining Collaborating Practices unless determined otherwise in accordance with the decision-making arrangements</w:t>
      </w:r>
      <w:r w:rsidRPr="005C51D5">
        <w:rPr>
          <w:spacing w:val="-12"/>
        </w:rPr>
        <w:t xml:space="preserve"> </w:t>
      </w:r>
      <w:r w:rsidRPr="00AF0074">
        <w:t>set</w:t>
      </w:r>
      <w:r w:rsidRPr="005C51D5">
        <w:rPr>
          <w:spacing w:val="-12"/>
        </w:rPr>
        <w:t xml:space="preserve"> </w:t>
      </w:r>
      <w:r w:rsidRPr="00AF0074">
        <w:t>out</w:t>
      </w:r>
      <w:r w:rsidRPr="005C51D5">
        <w:rPr>
          <w:spacing w:val="-12"/>
        </w:rPr>
        <w:t xml:space="preserve"> </w:t>
      </w:r>
      <w:r w:rsidRPr="00AF0074">
        <w:t>in</w:t>
      </w:r>
      <w:r w:rsidRPr="005C51D5">
        <w:rPr>
          <w:spacing w:val="-12"/>
        </w:rPr>
        <w:t xml:space="preserve"> </w:t>
      </w:r>
      <w:r w:rsidRPr="005C51D5">
        <w:rPr>
          <w:b/>
        </w:rPr>
        <w:t>Schedule</w:t>
      </w:r>
      <w:r w:rsidRPr="005C51D5">
        <w:rPr>
          <w:b/>
          <w:spacing w:val="-14"/>
        </w:rPr>
        <w:t xml:space="preserve"> 7</w:t>
      </w:r>
      <w:r w:rsidRPr="005C51D5">
        <w:rPr>
          <w:spacing w:val="-12"/>
        </w:rPr>
        <w:t xml:space="preserve"> </w:t>
      </w:r>
      <w:r w:rsidRPr="00AF0074">
        <w:t>and</w:t>
      </w:r>
      <w:r w:rsidRPr="005C51D5">
        <w:rPr>
          <w:spacing w:val="-14"/>
        </w:rPr>
        <w:t xml:space="preserve"> </w:t>
      </w:r>
      <w:r w:rsidRPr="00AF0074">
        <w:t>any</w:t>
      </w:r>
      <w:r w:rsidRPr="005C51D5">
        <w:rPr>
          <w:spacing w:val="-15"/>
        </w:rPr>
        <w:t xml:space="preserve"> </w:t>
      </w:r>
      <w:r w:rsidRPr="00AF0074">
        <w:t>relevant</w:t>
      </w:r>
      <w:r w:rsidRPr="005C51D5">
        <w:rPr>
          <w:spacing w:val="-12"/>
        </w:rPr>
        <w:t xml:space="preserve"> </w:t>
      </w:r>
      <w:r w:rsidRPr="00AF0074">
        <w:t>requirements</w:t>
      </w:r>
      <w:r w:rsidRPr="005C51D5">
        <w:rPr>
          <w:spacing w:val="-12"/>
        </w:rPr>
        <w:t xml:space="preserve"> </w:t>
      </w:r>
      <w:r w:rsidRPr="00AF0074">
        <w:t>of</w:t>
      </w:r>
      <w:r w:rsidRPr="005C51D5">
        <w:rPr>
          <w:spacing w:val="-12"/>
        </w:rPr>
        <w:t xml:space="preserve"> </w:t>
      </w:r>
      <w:r w:rsidRPr="00AF0074">
        <w:t>the</w:t>
      </w:r>
      <w:r w:rsidRPr="005C51D5">
        <w:rPr>
          <w:spacing w:val="-12"/>
        </w:rPr>
        <w:t xml:space="preserve"> </w:t>
      </w:r>
      <w:r>
        <w:t>[</w:t>
      </w:r>
      <w:r w:rsidRPr="00294D12">
        <w:t xml:space="preserve">Adult and At-risk Influenza ES and/or </w:t>
      </w:r>
      <w:r>
        <w:t>the Childhood Influenza</w:t>
      </w:r>
      <w:r w:rsidRPr="00294D12">
        <w:t xml:space="preserve"> ES]</w:t>
      </w:r>
      <w:r w:rsidRPr="00CB49C3">
        <w:t>.</w:t>
      </w:r>
    </w:p>
    <w:p w14:paraId="41405587" w14:textId="77777777" w:rsidR="000F1276" w:rsidRDefault="000F1276" w:rsidP="001D391E">
      <w:pPr>
        <w:pStyle w:val="BodyTextNoSpacing"/>
        <w:widowControl w:val="0"/>
        <w:numPr>
          <w:ilvl w:val="0"/>
          <w:numId w:val="25"/>
        </w:numPr>
        <w:spacing w:after="240" w:line="264" w:lineRule="auto"/>
        <w:ind w:left="567" w:right="113" w:hanging="567"/>
      </w:pPr>
      <w:r w:rsidRPr="00AF0074">
        <w:t xml:space="preserve">A Collaborating Practice must notify the relevant individual/groups as set out within the governance arrangements within </w:t>
      </w:r>
      <w:r w:rsidRPr="00AF0074">
        <w:rPr>
          <w:b/>
        </w:rPr>
        <w:t>Schedule 7</w:t>
      </w:r>
      <w:r w:rsidRPr="00AF0074">
        <w:t xml:space="preserve"> if that Collaborating Practice or another</w:t>
      </w:r>
      <w:r w:rsidRPr="00AF0074">
        <w:rPr>
          <w:spacing w:val="-34"/>
        </w:rPr>
        <w:t xml:space="preserve"> </w:t>
      </w:r>
      <w:r w:rsidRPr="00AF0074">
        <w:t>Collaborating Practice:</w:t>
      </w:r>
    </w:p>
    <w:p w14:paraId="456D4EA6" w14:textId="77777777" w:rsidR="001B7293" w:rsidRPr="00AF0074" w:rsidRDefault="001B7293" w:rsidP="001D391E">
      <w:pPr>
        <w:pStyle w:val="BodyTextNoSpacing"/>
        <w:widowControl w:val="0"/>
        <w:numPr>
          <w:ilvl w:val="0"/>
          <w:numId w:val="31"/>
        </w:numPr>
        <w:spacing w:after="240" w:line="264" w:lineRule="auto"/>
        <w:ind w:left="993" w:right="113" w:hanging="426"/>
      </w:pPr>
      <w:r w:rsidRPr="00AF0074">
        <w:t>fails</w:t>
      </w:r>
      <w:r w:rsidRPr="00AF0074">
        <w:rPr>
          <w:spacing w:val="-15"/>
        </w:rPr>
        <w:t xml:space="preserve"> </w:t>
      </w:r>
      <w:r w:rsidRPr="00AF0074">
        <w:t>to</w:t>
      </w:r>
      <w:r w:rsidRPr="00AF0074">
        <w:rPr>
          <w:spacing w:val="-14"/>
        </w:rPr>
        <w:t xml:space="preserve"> </w:t>
      </w:r>
      <w:r w:rsidRPr="00AF0074">
        <w:t>pay</w:t>
      </w:r>
      <w:r w:rsidRPr="00AF0074">
        <w:rPr>
          <w:spacing w:val="-18"/>
        </w:rPr>
        <w:t xml:space="preserve"> </w:t>
      </w:r>
      <w:r w:rsidRPr="00AF0074">
        <w:t>any</w:t>
      </w:r>
      <w:r w:rsidRPr="00AF0074">
        <w:rPr>
          <w:spacing w:val="-18"/>
        </w:rPr>
        <w:t xml:space="preserve"> </w:t>
      </w:r>
      <w:r w:rsidRPr="00AF0074">
        <w:t>amount</w:t>
      </w:r>
      <w:r w:rsidRPr="00AF0074">
        <w:rPr>
          <w:spacing w:val="-17"/>
        </w:rPr>
        <w:t xml:space="preserve"> </w:t>
      </w:r>
      <w:r w:rsidRPr="00AF0074">
        <w:t>due</w:t>
      </w:r>
      <w:r w:rsidRPr="00AF0074">
        <w:rPr>
          <w:spacing w:val="-15"/>
        </w:rPr>
        <w:t xml:space="preserve"> </w:t>
      </w:r>
      <w:r w:rsidRPr="00AF0074">
        <w:t>under</w:t>
      </w:r>
      <w:r w:rsidRPr="00AF0074">
        <w:rPr>
          <w:spacing w:val="-16"/>
        </w:rPr>
        <w:t xml:space="preserve"> </w:t>
      </w:r>
      <w:r w:rsidRPr="00AF0074">
        <w:t>this</w:t>
      </w:r>
      <w:r w:rsidRPr="00AF0074">
        <w:rPr>
          <w:spacing w:val="-16"/>
        </w:rPr>
        <w:t xml:space="preserve"> </w:t>
      </w:r>
      <w:r w:rsidRPr="00AF0074">
        <w:t>Agreement</w:t>
      </w:r>
      <w:r w:rsidRPr="00AF0074">
        <w:rPr>
          <w:spacing w:val="-15"/>
        </w:rPr>
        <w:t xml:space="preserve"> </w:t>
      </w:r>
      <w:r w:rsidRPr="00AF0074">
        <w:t>on</w:t>
      </w:r>
      <w:r w:rsidRPr="00AF0074">
        <w:rPr>
          <w:spacing w:val="-15"/>
        </w:rPr>
        <w:t xml:space="preserve"> </w:t>
      </w:r>
      <w:r w:rsidRPr="00AF0074">
        <w:t>the</w:t>
      </w:r>
      <w:r w:rsidRPr="00AF0074">
        <w:rPr>
          <w:spacing w:val="-17"/>
        </w:rPr>
        <w:t xml:space="preserve"> </w:t>
      </w:r>
      <w:r w:rsidRPr="00AF0074">
        <w:t>due</w:t>
      </w:r>
      <w:r w:rsidRPr="00AF0074">
        <w:rPr>
          <w:spacing w:val="-17"/>
        </w:rPr>
        <w:t xml:space="preserve"> </w:t>
      </w:r>
      <w:r w:rsidRPr="00AF0074">
        <w:t>date</w:t>
      </w:r>
      <w:r w:rsidRPr="00AF0074">
        <w:rPr>
          <w:spacing w:val="-17"/>
        </w:rPr>
        <w:t xml:space="preserve"> </w:t>
      </w:r>
      <w:r w:rsidRPr="00AF0074">
        <w:t>for</w:t>
      </w:r>
      <w:r w:rsidRPr="00AF0074">
        <w:rPr>
          <w:spacing w:val="-18"/>
        </w:rPr>
        <w:t xml:space="preserve"> </w:t>
      </w:r>
      <w:r w:rsidRPr="00AF0074">
        <w:t>payment and remains in default not less than 30 calendar days after being notified in writing to make such</w:t>
      </w:r>
      <w:r w:rsidRPr="00AF0074">
        <w:rPr>
          <w:spacing w:val="-9"/>
        </w:rPr>
        <w:t xml:space="preserve"> </w:t>
      </w:r>
      <w:proofErr w:type="gramStart"/>
      <w:r w:rsidRPr="00AF0074">
        <w:t>payment;</w:t>
      </w:r>
      <w:proofErr w:type="gramEnd"/>
    </w:p>
    <w:p w14:paraId="0D6F110C" w14:textId="77777777" w:rsidR="001B7293" w:rsidRPr="00AF0074" w:rsidRDefault="001B7293" w:rsidP="001D391E">
      <w:pPr>
        <w:pStyle w:val="BodyTextNoSpacing"/>
        <w:widowControl w:val="0"/>
        <w:numPr>
          <w:ilvl w:val="0"/>
          <w:numId w:val="31"/>
        </w:numPr>
        <w:spacing w:after="240" w:line="264" w:lineRule="auto"/>
        <w:ind w:left="993" w:right="113" w:hanging="426"/>
      </w:pPr>
      <w:r w:rsidRPr="00AF0074">
        <w:t>commits a material breach of any term of this Agreement and that breach is either irremediable or (if such breach is remediable) fails to remedy that breach within the period determined and notified in</w:t>
      </w:r>
      <w:r w:rsidRPr="00AF0074">
        <w:rPr>
          <w:spacing w:val="-32"/>
        </w:rPr>
        <w:t xml:space="preserve"> </w:t>
      </w:r>
      <w:proofErr w:type="gramStart"/>
      <w:r w:rsidRPr="00AF0074">
        <w:t>writing;</w:t>
      </w:r>
      <w:proofErr w:type="gramEnd"/>
    </w:p>
    <w:p w14:paraId="78EDAB8F" w14:textId="77777777" w:rsidR="001B7293" w:rsidRPr="00AF0074" w:rsidRDefault="001B7293" w:rsidP="001D391E">
      <w:pPr>
        <w:pStyle w:val="BodyTextNoSpacing"/>
        <w:widowControl w:val="0"/>
        <w:numPr>
          <w:ilvl w:val="0"/>
          <w:numId w:val="31"/>
        </w:numPr>
        <w:spacing w:after="240" w:line="264" w:lineRule="auto"/>
        <w:ind w:left="993" w:right="113" w:hanging="426"/>
      </w:pPr>
      <w:r w:rsidRPr="00AF0074">
        <w:t xml:space="preserve">repeatedly breaches any of the terms of this Agreement in such a manner as to reasonably justify the opinion that its conduct is inconsistent with it having the intention or ability to give effect to the terms of this </w:t>
      </w:r>
      <w:proofErr w:type="gramStart"/>
      <w:r w:rsidRPr="00AF0074">
        <w:t>Agreement;</w:t>
      </w:r>
      <w:proofErr w:type="gramEnd"/>
      <w:r w:rsidRPr="00AF0074">
        <w:rPr>
          <w:spacing w:val="-23"/>
        </w:rPr>
        <w:t xml:space="preserve"> </w:t>
      </w:r>
    </w:p>
    <w:p w14:paraId="50DB819D" w14:textId="77777777" w:rsidR="001B7293" w:rsidRPr="00AF0074" w:rsidRDefault="001B7293" w:rsidP="001D391E">
      <w:pPr>
        <w:pStyle w:val="BodyTextNoSpacing"/>
        <w:ind w:left="567"/>
      </w:pPr>
      <w:r w:rsidRPr="00AF0074">
        <w:lastRenderedPageBreak/>
        <w:t xml:space="preserve">for the purposes of </w:t>
      </w:r>
      <w:r w:rsidRPr="00AF0074">
        <w:rPr>
          <w:b/>
        </w:rPr>
        <w:t>Clause 59(b)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Pr="00AF0074">
        <w:t>Collaborating Practices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330E62F1" w14:textId="77777777" w:rsidR="002F60D2" w:rsidRDefault="002F60D2" w:rsidP="001D391E">
      <w:pPr>
        <w:pStyle w:val="BodyTextNoSpacing"/>
        <w:widowControl w:val="0"/>
        <w:numPr>
          <w:ilvl w:val="0"/>
          <w:numId w:val="25"/>
        </w:numPr>
        <w:spacing w:after="240" w:line="264" w:lineRule="auto"/>
        <w:ind w:left="567" w:right="113" w:hanging="567"/>
      </w:pPr>
      <w:r w:rsidRPr="00AF0074">
        <w:t xml:space="preserve">Where a Collaborating Practice has notified the relevant individuals/groups in accordance with </w:t>
      </w:r>
      <w:r w:rsidRPr="00AF0074">
        <w:rPr>
          <w:b/>
        </w:rPr>
        <w:t>Clause 59</w:t>
      </w:r>
      <w:r w:rsidRPr="00AF0074">
        <w:t xml:space="preserve"> and in accordance with the arrangements for meetings and decision-making as set out in </w:t>
      </w:r>
      <w:r w:rsidRPr="00AF0074">
        <w:rPr>
          <w:b/>
        </w:rPr>
        <w:t>Schedule 7</w:t>
      </w:r>
      <w:r w:rsidRPr="00AF0074">
        <w:t>, the following matters will be considered or determined (as</w:t>
      </w:r>
      <w:r w:rsidRPr="00AF0074">
        <w:rPr>
          <w:spacing w:val="-8"/>
        </w:rPr>
        <w:t xml:space="preserve"> </w:t>
      </w:r>
      <w:r w:rsidRPr="00AF0074">
        <w:t>relevant):</w:t>
      </w:r>
    </w:p>
    <w:p w14:paraId="39F3D8F3" w14:textId="77777777" w:rsidR="00A06209" w:rsidRPr="00AF0074" w:rsidRDefault="00A06209" w:rsidP="001D391E">
      <w:pPr>
        <w:pStyle w:val="BodyTextNoSpacing"/>
        <w:widowControl w:val="0"/>
        <w:numPr>
          <w:ilvl w:val="0"/>
          <w:numId w:val="32"/>
        </w:numPr>
        <w:spacing w:after="240" w:line="264" w:lineRule="auto"/>
        <w:ind w:left="993" w:right="113" w:hanging="426"/>
      </w:pPr>
      <w:r w:rsidRPr="00AF0074">
        <w:t>the process to be followed for investigating the</w:t>
      </w:r>
      <w:r w:rsidRPr="00AF0074">
        <w:rPr>
          <w:spacing w:val="-17"/>
        </w:rPr>
        <w:t xml:space="preserve"> </w:t>
      </w:r>
      <w:proofErr w:type="gramStart"/>
      <w:r w:rsidRPr="00AF0074">
        <w:t>matter;</w:t>
      </w:r>
      <w:proofErr w:type="gramEnd"/>
    </w:p>
    <w:p w14:paraId="5AD6C22F" w14:textId="77777777" w:rsidR="00A06209" w:rsidRDefault="00A06209" w:rsidP="001D391E">
      <w:pPr>
        <w:pStyle w:val="BodyTextNoSpacing"/>
        <w:widowControl w:val="0"/>
        <w:numPr>
          <w:ilvl w:val="0"/>
          <w:numId w:val="32"/>
        </w:numPr>
        <w:spacing w:after="240" w:line="264" w:lineRule="auto"/>
        <w:ind w:left="993" w:right="113" w:hanging="426"/>
      </w:pPr>
      <w:r w:rsidRPr="00AF0074">
        <w:t>if it is determined that the relevant event occurred:</w:t>
      </w:r>
    </w:p>
    <w:p w14:paraId="7AD17D39" w14:textId="77777777" w:rsidR="00D215D3" w:rsidRPr="00AF0074" w:rsidRDefault="00D215D3" w:rsidP="001D391E">
      <w:pPr>
        <w:pStyle w:val="BodyTextNoSpacing"/>
        <w:widowControl w:val="0"/>
        <w:numPr>
          <w:ilvl w:val="0"/>
          <w:numId w:val="33"/>
        </w:numPr>
        <w:spacing w:after="240" w:line="264" w:lineRule="auto"/>
        <w:ind w:left="1560" w:right="113" w:hanging="426"/>
      </w:pPr>
      <w:r w:rsidRPr="00AF0074">
        <w:t xml:space="preserve">the consequences of the event in relation to the </w:t>
      </w:r>
      <w:r>
        <w:t>collaboration</w:t>
      </w:r>
      <w:r w:rsidRPr="00AF0074">
        <w:t xml:space="preserve"> activities, financial arrangements, staffing arrangements and any other </w:t>
      </w:r>
      <w:r>
        <w:t>collaboration</w:t>
      </w:r>
      <w:r w:rsidRPr="00AF0074">
        <w:t xml:space="preserve"> related </w:t>
      </w:r>
      <w:proofErr w:type="gramStart"/>
      <w:r w:rsidRPr="00AF0074">
        <w:t>matters;</w:t>
      </w:r>
      <w:proofErr w:type="gramEnd"/>
    </w:p>
    <w:p w14:paraId="51BDDC75" w14:textId="77777777" w:rsidR="00D215D3" w:rsidRPr="00AF0074" w:rsidRDefault="00D215D3" w:rsidP="001D391E">
      <w:pPr>
        <w:pStyle w:val="BodyTextNoSpacing"/>
        <w:widowControl w:val="0"/>
        <w:numPr>
          <w:ilvl w:val="0"/>
          <w:numId w:val="33"/>
        </w:numPr>
        <w:spacing w:after="240" w:line="264" w:lineRule="auto"/>
        <w:ind w:left="1560" w:right="113" w:hanging="426"/>
      </w:pPr>
      <w:r w:rsidRPr="00AF0074">
        <w:t xml:space="preserve">the actions required of any Collaborating Practice including the Collaborating Practice determined to have committed the </w:t>
      </w:r>
      <w:proofErr w:type="gramStart"/>
      <w:r w:rsidRPr="00AF0074">
        <w:t>event;</w:t>
      </w:r>
      <w:proofErr w:type="gramEnd"/>
    </w:p>
    <w:p w14:paraId="7BBF4BF1" w14:textId="77777777" w:rsidR="00D215D3" w:rsidRPr="00AF0074" w:rsidRDefault="00D215D3" w:rsidP="001D391E">
      <w:pPr>
        <w:pStyle w:val="BodyTextNoSpacing"/>
        <w:widowControl w:val="0"/>
        <w:numPr>
          <w:ilvl w:val="0"/>
          <w:numId w:val="33"/>
        </w:numPr>
        <w:spacing w:after="240" w:line="264" w:lineRule="auto"/>
        <w:ind w:left="1560" w:right="113" w:hanging="426"/>
      </w:pPr>
      <w:r w:rsidRPr="00AF0074">
        <w:t xml:space="preserve">whether, </w:t>
      </w:r>
      <w:proofErr w:type="gramStart"/>
      <w:r w:rsidRPr="00AF0074">
        <w:t>taking into account</w:t>
      </w:r>
      <w:proofErr w:type="gramEnd"/>
      <w:r w:rsidRPr="00AF0074">
        <w:t xml:space="preserve"> the seriousness of the event and any other</w:t>
      </w:r>
      <w:r w:rsidRPr="00AF0074">
        <w:rPr>
          <w:spacing w:val="-8"/>
        </w:rPr>
        <w:t xml:space="preserve"> </w:t>
      </w:r>
      <w:r w:rsidRPr="00AF0074">
        <w:t>relevant</w:t>
      </w:r>
      <w:r w:rsidRPr="00AF0074">
        <w:rPr>
          <w:spacing w:val="-7"/>
        </w:rPr>
        <w:t xml:space="preserve"> </w:t>
      </w:r>
      <w:r w:rsidRPr="00AF0074">
        <w:t>factors,</w:t>
      </w:r>
      <w:r w:rsidRPr="00AF0074">
        <w:rPr>
          <w:spacing w:val="-6"/>
        </w:rPr>
        <w:t xml:space="preserve"> </w:t>
      </w:r>
      <w:r w:rsidRPr="00AF0074">
        <w:t>the</w:t>
      </w:r>
      <w:r w:rsidRPr="00AF0074">
        <w:rPr>
          <w:spacing w:val="-5"/>
        </w:rPr>
        <w:t xml:space="preserve"> </w:t>
      </w:r>
      <w:r w:rsidRPr="00AF0074">
        <w:t>Collaborating Practice</w:t>
      </w:r>
      <w:r w:rsidRPr="00AF0074">
        <w:rPr>
          <w:spacing w:val="-6"/>
        </w:rPr>
        <w:t xml:space="preserve"> </w:t>
      </w:r>
      <w:r w:rsidRPr="00AF0074">
        <w:t>should</w:t>
      </w:r>
      <w:r w:rsidRPr="00AF0074">
        <w:rPr>
          <w:spacing w:val="-7"/>
        </w:rPr>
        <w:t xml:space="preserve"> </w:t>
      </w:r>
      <w:r w:rsidRPr="00AF0074">
        <w:t>be</w:t>
      </w:r>
      <w:r w:rsidRPr="00AF0074">
        <w:rPr>
          <w:spacing w:val="-7"/>
        </w:rPr>
        <w:t xml:space="preserve"> </w:t>
      </w:r>
      <w:r w:rsidRPr="00AF0074">
        <w:t>given</w:t>
      </w:r>
      <w:r w:rsidRPr="00AF0074">
        <w:rPr>
          <w:spacing w:val="-5"/>
        </w:rPr>
        <w:t xml:space="preserve"> </w:t>
      </w:r>
      <w:r w:rsidRPr="00AF0074">
        <w:t>the</w:t>
      </w:r>
      <w:r w:rsidRPr="00AF0074">
        <w:rPr>
          <w:spacing w:val="-7"/>
        </w:rPr>
        <w:t xml:space="preserve"> </w:t>
      </w:r>
      <w:r w:rsidRPr="00AF0074">
        <w:t xml:space="preserve">opportunity to rectify the matter or whether the relevant Collaborating Practice should be expelled from our </w:t>
      </w:r>
      <w:proofErr w:type="gramStart"/>
      <w:r>
        <w:t>collaboration</w:t>
      </w:r>
      <w:r w:rsidRPr="00AF0074">
        <w:t>;</w:t>
      </w:r>
      <w:proofErr w:type="gramEnd"/>
    </w:p>
    <w:p w14:paraId="4738401C" w14:textId="4B143CE3" w:rsidR="006B3CC6" w:rsidRPr="00AF0074" w:rsidRDefault="00734E7C" w:rsidP="001D391E">
      <w:pPr>
        <w:pStyle w:val="BodyTextNoSpacing"/>
        <w:widowControl w:val="0"/>
        <w:numPr>
          <w:ilvl w:val="0"/>
          <w:numId w:val="32"/>
        </w:numPr>
        <w:spacing w:after="240" w:line="264" w:lineRule="auto"/>
        <w:ind w:left="993" w:right="113" w:hanging="426"/>
      </w:pPr>
      <w:r>
        <w:t xml:space="preserve">if it is </w:t>
      </w:r>
      <w:r w:rsidRPr="00AF0074">
        <w:t>determined that the Collaborating Practice is to be expelled, any actions required of that Collaborating Practice and the expulsion</w:t>
      </w:r>
      <w:r w:rsidRPr="007672A4">
        <w:rPr>
          <w:spacing w:val="-17"/>
        </w:rPr>
        <w:t xml:space="preserve"> </w:t>
      </w:r>
      <w:r w:rsidRPr="00AF0074">
        <w:t>date.</w:t>
      </w:r>
    </w:p>
    <w:p w14:paraId="33CBBFC3" w14:textId="77777777" w:rsidR="00230DFF" w:rsidRDefault="00230DFF" w:rsidP="001D391E">
      <w:pPr>
        <w:pStyle w:val="BodyTextNoSpacing"/>
        <w:widowControl w:val="0"/>
        <w:numPr>
          <w:ilvl w:val="0"/>
          <w:numId w:val="25"/>
        </w:numPr>
        <w:spacing w:after="240" w:line="264" w:lineRule="auto"/>
        <w:ind w:left="567" w:right="113" w:hanging="567"/>
      </w:pPr>
      <w:r w:rsidRPr="00AF0074">
        <w:t>A</w:t>
      </w:r>
      <w:r w:rsidRPr="00AF0074">
        <w:rPr>
          <w:spacing w:val="-6"/>
        </w:rPr>
        <w:t xml:space="preserve"> </w:t>
      </w:r>
      <w:r w:rsidRPr="00AF0074">
        <w:t>Collaborating Practice</w:t>
      </w:r>
      <w:r w:rsidRPr="00AF0074">
        <w:rPr>
          <w:spacing w:val="-10"/>
        </w:rPr>
        <w:t xml:space="preserve"> </w:t>
      </w:r>
      <w:r w:rsidRPr="00AF0074">
        <w:t>must</w:t>
      </w:r>
      <w:r w:rsidRPr="00AF0074">
        <w:rPr>
          <w:spacing w:val="-9"/>
        </w:rPr>
        <w:t xml:space="preserve"> </w:t>
      </w:r>
      <w:r w:rsidRPr="00AF0074">
        <w:t>notify</w:t>
      </w:r>
      <w:r w:rsidRPr="00AF0074">
        <w:rPr>
          <w:spacing w:val="-12"/>
        </w:rPr>
        <w:t xml:space="preserve"> </w:t>
      </w:r>
      <w:r w:rsidRPr="00AF0074">
        <w:t>all</w:t>
      </w:r>
      <w:r w:rsidRPr="00AF0074">
        <w:rPr>
          <w:spacing w:val="-8"/>
        </w:rPr>
        <w:t xml:space="preserve"> </w:t>
      </w:r>
      <w:r w:rsidRPr="00AF0074">
        <w:t>other</w:t>
      </w:r>
      <w:r w:rsidRPr="00AF0074">
        <w:rPr>
          <w:spacing w:val="-7"/>
        </w:rPr>
        <w:t xml:space="preserve"> </w:t>
      </w:r>
      <w:r w:rsidRPr="00AF0074">
        <w:t>Collaborating Practices</w:t>
      </w:r>
      <w:r w:rsidRPr="00AF0074">
        <w:rPr>
          <w:spacing w:val="-7"/>
        </w:rPr>
        <w:t xml:space="preserve"> </w:t>
      </w:r>
      <w:r w:rsidRPr="00AF0074">
        <w:t>as</w:t>
      </w:r>
      <w:r w:rsidRPr="00AF0074">
        <w:rPr>
          <w:spacing w:val="-9"/>
        </w:rPr>
        <w:t xml:space="preserve"> </w:t>
      </w:r>
      <w:r w:rsidRPr="00AF0074">
        <w:t>soon</w:t>
      </w:r>
      <w:r w:rsidRPr="00AF0074">
        <w:rPr>
          <w:spacing w:val="-8"/>
        </w:rPr>
        <w:t xml:space="preserve"> </w:t>
      </w:r>
      <w:r w:rsidRPr="00AF0074">
        <w:t>as</w:t>
      </w:r>
      <w:r w:rsidRPr="00AF0074">
        <w:rPr>
          <w:spacing w:val="-9"/>
        </w:rPr>
        <w:t xml:space="preserve"> </w:t>
      </w:r>
      <w:r w:rsidRPr="00AF0074">
        <w:t>it</w:t>
      </w:r>
      <w:r w:rsidRPr="00AF0074">
        <w:rPr>
          <w:spacing w:val="-9"/>
        </w:rPr>
        <w:t xml:space="preserve"> </w:t>
      </w:r>
      <w:r w:rsidRPr="00AF0074">
        <w:t>becomes</w:t>
      </w:r>
      <w:r w:rsidRPr="00AF0074">
        <w:rPr>
          <w:spacing w:val="-9"/>
        </w:rPr>
        <w:t xml:space="preserve"> </w:t>
      </w:r>
      <w:r w:rsidRPr="00AF0074">
        <w:t>aware</w:t>
      </w:r>
      <w:r w:rsidRPr="00AF0074">
        <w:rPr>
          <w:spacing w:val="-7"/>
        </w:rPr>
        <w:t xml:space="preserve"> </w:t>
      </w:r>
      <w:r w:rsidRPr="00AF0074">
        <w:t>that</w:t>
      </w:r>
      <w:r w:rsidRPr="00AF0074">
        <w:rPr>
          <w:spacing w:val="-9"/>
        </w:rPr>
        <w:t xml:space="preserve"> </w:t>
      </w:r>
      <w:r w:rsidRPr="00AF0074">
        <w:t>any</w:t>
      </w:r>
      <w:r w:rsidRPr="00AF0074">
        <w:rPr>
          <w:spacing w:val="-9"/>
        </w:rPr>
        <w:t xml:space="preserve"> </w:t>
      </w:r>
      <w:r w:rsidRPr="00AF0074">
        <w:t>of the events below may occur to that Collaborating Practice or another</w:t>
      </w:r>
      <w:r w:rsidRPr="00AF0074">
        <w:rPr>
          <w:spacing w:val="-18"/>
        </w:rPr>
        <w:t xml:space="preserve"> </w:t>
      </w:r>
      <w:r w:rsidRPr="00AF0074">
        <w:t>Collaborating Practice:</w:t>
      </w:r>
    </w:p>
    <w:p w14:paraId="73B58B62" w14:textId="77777777" w:rsidR="00B85A21" w:rsidRPr="00AF0074" w:rsidRDefault="00B85A21" w:rsidP="001D391E">
      <w:pPr>
        <w:pStyle w:val="BodyTextNoSpacing"/>
        <w:widowControl w:val="0"/>
        <w:numPr>
          <w:ilvl w:val="0"/>
          <w:numId w:val="34"/>
        </w:numPr>
        <w:spacing w:after="240" w:line="264" w:lineRule="auto"/>
        <w:ind w:left="993" w:right="113" w:hanging="426"/>
      </w:pPr>
      <w:r w:rsidRPr="00AF0074">
        <w:t>its Contract expires or is</w:t>
      </w:r>
      <w:r w:rsidRPr="00AF0074">
        <w:rPr>
          <w:spacing w:val="-12"/>
        </w:rPr>
        <w:t xml:space="preserve"> </w:t>
      </w:r>
      <w:r w:rsidRPr="00AF0074">
        <w:t>terminated; or</w:t>
      </w:r>
    </w:p>
    <w:p w14:paraId="16B1140F" w14:textId="77777777" w:rsidR="00B85A21" w:rsidRPr="00AF0074" w:rsidRDefault="00B85A21" w:rsidP="001D391E">
      <w:pPr>
        <w:pStyle w:val="BodyTextNoSpacing"/>
        <w:widowControl w:val="0"/>
        <w:numPr>
          <w:ilvl w:val="0"/>
          <w:numId w:val="34"/>
        </w:numPr>
        <w:spacing w:after="240" w:line="264" w:lineRule="auto"/>
        <w:ind w:left="993" w:right="113" w:hanging="426"/>
      </w:pPr>
      <w:r w:rsidRPr="00AF0074">
        <w:t xml:space="preserve">a Collaborating Practice undergoes an event of insolvency listed in </w:t>
      </w:r>
      <w:r w:rsidRPr="00AF0074">
        <w:rPr>
          <w:b/>
        </w:rPr>
        <w:t>Schedule</w:t>
      </w:r>
      <w:r w:rsidRPr="00AF0074">
        <w:rPr>
          <w:b/>
          <w:spacing w:val="-31"/>
        </w:rPr>
        <w:t xml:space="preserve"> 7</w:t>
      </w:r>
      <w:r w:rsidRPr="00AF0074">
        <w:t>.</w:t>
      </w:r>
    </w:p>
    <w:p w14:paraId="01B87E2E" w14:textId="70B61BAD" w:rsidR="004A7A51" w:rsidRDefault="004A7A51" w:rsidP="001D391E">
      <w:pPr>
        <w:pStyle w:val="BodyTextNoSpacing"/>
        <w:widowControl w:val="0"/>
        <w:numPr>
          <w:ilvl w:val="0"/>
          <w:numId w:val="25"/>
        </w:numPr>
        <w:spacing w:after="240" w:line="264" w:lineRule="auto"/>
        <w:ind w:left="567" w:right="113" w:hanging="567"/>
      </w:pPr>
      <w:r>
        <w:t xml:space="preserve">Where a Collaborating Practice </w:t>
      </w:r>
      <w:r w:rsidRPr="00AF0074">
        <w:t xml:space="preserve">has notified other Collaborating Practices in </w:t>
      </w:r>
      <w:r w:rsidRPr="001D391E">
        <w:rPr>
          <w:spacing w:val="-6"/>
        </w:rPr>
        <w:t>accordance</w:t>
      </w:r>
      <w:r w:rsidRPr="00AF0074">
        <w:t xml:space="preserve"> with </w:t>
      </w:r>
      <w:r w:rsidRPr="004A7A51">
        <w:rPr>
          <w:b/>
        </w:rPr>
        <w:t>Clause 59</w:t>
      </w:r>
      <w:r w:rsidRPr="00AF0074">
        <w:t xml:space="preserve"> </w:t>
      </w:r>
      <w:r w:rsidRPr="004A7A51">
        <w:rPr>
          <w:spacing w:val="-2"/>
        </w:rPr>
        <w:t xml:space="preserve">and </w:t>
      </w:r>
      <w:r w:rsidRPr="00AF0074">
        <w:t>in</w:t>
      </w:r>
      <w:r w:rsidRPr="004A7A51">
        <w:rPr>
          <w:spacing w:val="-10"/>
        </w:rPr>
        <w:t xml:space="preserve"> </w:t>
      </w:r>
      <w:r w:rsidRPr="00AF0074">
        <w:t>accordance</w:t>
      </w:r>
      <w:r w:rsidRPr="004A7A51">
        <w:rPr>
          <w:spacing w:val="-10"/>
        </w:rPr>
        <w:t xml:space="preserve"> </w:t>
      </w:r>
      <w:r w:rsidRPr="00AF0074">
        <w:t>with</w:t>
      </w:r>
      <w:r w:rsidRPr="004A7A51">
        <w:rPr>
          <w:spacing w:val="-10"/>
        </w:rPr>
        <w:t xml:space="preserve"> </w:t>
      </w:r>
      <w:r w:rsidRPr="00AF0074">
        <w:t>the</w:t>
      </w:r>
      <w:r w:rsidRPr="004A7A51">
        <w:rPr>
          <w:spacing w:val="-12"/>
        </w:rPr>
        <w:t xml:space="preserve"> </w:t>
      </w:r>
      <w:r w:rsidRPr="00AF0074">
        <w:t>arrangements</w:t>
      </w:r>
      <w:r w:rsidRPr="004A7A51">
        <w:rPr>
          <w:spacing w:val="-13"/>
        </w:rPr>
        <w:t xml:space="preserve"> </w:t>
      </w:r>
      <w:r w:rsidRPr="00AF0074">
        <w:t>for</w:t>
      </w:r>
      <w:r w:rsidRPr="004A7A51">
        <w:rPr>
          <w:spacing w:val="-14"/>
        </w:rPr>
        <w:t xml:space="preserve"> </w:t>
      </w:r>
      <w:r w:rsidRPr="00AF0074">
        <w:t>meetings</w:t>
      </w:r>
      <w:r w:rsidRPr="004A7A51">
        <w:rPr>
          <w:spacing w:val="-11"/>
        </w:rPr>
        <w:t xml:space="preserve"> </w:t>
      </w:r>
      <w:r w:rsidRPr="00AF0074">
        <w:t>and</w:t>
      </w:r>
      <w:r w:rsidRPr="004A7A51">
        <w:rPr>
          <w:spacing w:val="-10"/>
        </w:rPr>
        <w:t xml:space="preserve"> </w:t>
      </w:r>
      <w:r w:rsidRPr="00AF0074">
        <w:t>decision-making</w:t>
      </w:r>
      <w:r w:rsidRPr="004A7A51">
        <w:rPr>
          <w:spacing w:val="-12"/>
        </w:rPr>
        <w:t xml:space="preserve"> </w:t>
      </w:r>
      <w:r w:rsidRPr="00AF0074">
        <w:t>as</w:t>
      </w:r>
      <w:r w:rsidRPr="004A7A51">
        <w:rPr>
          <w:spacing w:val="-11"/>
        </w:rPr>
        <w:t xml:space="preserve"> </w:t>
      </w:r>
      <w:r w:rsidRPr="00AF0074">
        <w:t>set</w:t>
      </w:r>
      <w:r w:rsidRPr="004A7A51">
        <w:rPr>
          <w:spacing w:val="-10"/>
        </w:rPr>
        <w:t xml:space="preserve"> </w:t>
      </w:r>
      <w:r w:rsidRPr="00AF0074">
        <w:t>out in</w:t>
      </w:r>
      <w:r w:rsidRPr="004A7A51">
        <w:rPr>
          <w:spacing w:val="-17"/>
        </w:rPr>
        <w:t xml:space="preserve"> </w:t>
      </w:r>
      <w:r w:rsidRPr="004A7A51">
        <w:rPr>
          <w:b/>
        </w:rPr>
        <w:t>Schedule</w:t>
      </w:r>
      <w:r w:rsidRPr="004A7A51">
        <w:rPr>
          <w:b/>
          <w:spacing w:val="-17"/>
        </w:rPr>
        <w:t xml:space="preserve"> 7</w:t>
      </w:r>
      <w:r w:rsidRPr="00AF0074">
        <w:t>,</w:t>
      </w:r>
      <w:r w:rsidRPr="004A7A51">
        <w:rPr>
          <w:spacing w:val="-17"/>
        </w:rPr>
        <w:t xml:space="preserve"> </w:t>
      </w:r>
      <w:r w:rsidRPr="00AF0074">
        <w:t>the</w:t>
      </w:r>
      <w:r w:rsidRPr="004A7A51">
        <w:rPr>
          <w:spacing w:val="-19"/>
        </w:rPr>
        <w:t xml:space="preserve"> </w:t>
      </w:r>
      <w:r w:rsidRPr="00AF0074">
        <w:t>following</w:t>
      </w:r>
      <w:r w:rsidRPr="004A7A51">
        <w:rPr>
          <w:spacing w:val="-19"/>
        </w:rPr>
        <w:t xml:space="preserve"> </w:t>
      </w:r>
      <w:r w:rsidRPr="00AF0074">
        <w:t>matters</w:t>
      </w:r>
      <w:r w:rsidRPr="004A7A51">
        <w:rPr>
          <w:spacing w:val="-18"/>
        </w:rPr>
        <w:t xml:space="preserve"> </w:t>
      </w:r>
      <w:r w:rsidRPr="00AF0074">
        <w:t>will</w:t>
      </w:r>
      <w:r w:rsidRPr="004A7A51">
        <w:rPr>
          <w:spacing w:val="-18"/>
        </w:rPr>
        <w:t xml:space="preserve"> </w:t>
      </w:r>
      <w:r w:rsidRPr="00AF0074">
        <w:t>be</w:t>
      </w:r>
      <w:r w:rsidRPr="004A7A51">
        <w:rPr>
          <w:spacing w:val="-17"/>
        </w:rPr>
        <w:t xml:space="preserve"> </w:t>
      </w:r>
      <w:r w:rsidRPr="00AF0074">
        <w:t>considered</w:t>
      </w:r>
      <w:r w:rsidRPr="004A7A51">
        <w:rPr>
          <w:spacing w:val="-19"/>
        </w:rPr>
        <w:t xml:space="preserve"> </w:t>
      </w:r>
      <w:r w:rsidRPr="00AF0074">
        <w:t>or</w:t>
      </w:r>
      <w:r w:rsidRPr="004A7A51">
        <w:rPr>
          <w:spacing w:val="-20"/>
        </w:rPr>
        <w:t xml:space="preserve"> </w:t>
      </w:r>
      <w:r w:rsidRPr="00AF0074">
        <w:t>determined</w:t>
      </w:r>
      <w:r w:rsidRPr="004A7A51">
        <w:rPr>
          <w:spacing w:val="-19"/>
        </w:rPr>
        <w:t xml:space="preserve"> </w:t>
      </w:r>
      <w:r w:rsidRPr="00AF0074">
        <w:t>(as</w:t>
      </w:r>
      <w:r w:rsidRPr="004A7A51">
        <w:rPr>
          <w:spacing w:val="-17"/>
        </w:rPr>
        <w:t xml:space="preserve"> </w:t>
      </w:r>
      <w:r w:rsidRPr="00AF0074">
        <w:t>relevant):</w:t>
      </w:r>
    </w:p>
    <w:p w14:paraId="686CFA7F" w14:textId="77777777" w:rsidR="00A10195" w:rsidRPr="00AF0074" w:rsidRDefault="00A10195" w:rsidP="001D391E">
      <w:pPr>
        <w:pStyle w:val="BodyTextNoSpacing"/>
        <w:widowControl w:val="0"/>
        <w:numPr>
          <w:ilvl w:val="0"/>
          <w:numId w:val="35"/>
        </w:numPr>
        <w:spacing w:after="240" w:line="264" w:lineRule="auto"/>
        <w:ind w:left="993" w:right="113" w:hanging="426"/>
      </w:pPr>
      <w:r w:rsidRPr="00AF0074">
        <w:t>the likelihood of the relevant event</w:t>
      </w:r>
      <w:r w:rsidRPr="00AF0074">
        <w:rPr>
          <w:spacing w:val="-18"/>
        </w:rPr>
        <w:t xml:space="preserve"> </w:t>
      </w:r>
      <w:proofErr w:type="gramStart"/>
      <w:r w:rsidRPr="00AF0074">
        <w:t>occurring;</w:t>
      </w:r>
      <w:proofErr w:type="gramEnd"/>
    </w:p>
    <w:p w14:paraId="37D2DA57" w14:textId="77777777" w:rsidR="00A10195" w:rsidRPr="00AF0074" w:rsidRDefault="00A10195" w:rsidP="001D391E">
      <w:pPr>
        <w:pStyle w:val="BodyTextNoSpacing"/>
        <w:widowControl w:val="0"/>
        <w:numPr>
          <w:ilvl w:val="0"/>
          <w:numId w:val="35"/>
        </w:numPr>
        <w:spacing w:after="240" w:line="264" w:lineRule="auto"/>
        <w:ind w:left="993" w:right="113" w:hanging="426"/>
      </w:pPr>
      <w:r w:rsidRPr="00AF0074">
        <w:t xml:space="preserve">the consequences of the relevant event occurring in relation to </w:t>
      </w:r>
      <w:r>
        <w:t>collaboration</w:t>
      </w:r>
      <w:r w:rsidRPr="00AF0074">
        <w:t xml:space="preserve"> activities, financial arrangements, staffing arrangements and any other </w:t>
      </w:r>
      <w:r>
        <w:t>collaboration</w:t>
      </w:r>
      <w:r w:rsidRPr="00AF0074">
        <w:t xml:space="preserve"> related </w:t>
      </w:r>
      <w:proofErr w:type="gramStart"/>
      <w:r w:rsidRPr="00AF0074">
        <w:t>matters;</w:t>
      </w:r>
      <w:proofErr w:type="gramEnd"/>
    </w:p>
    <w:p w14:paraId="2F0F18BE" w14:textId="77777777" w:rsidR="00A10195" w:rsidRPr="00AF0074" w:rsidRDefault="00A10195" w:rsidP="001D391E">
      <w:pPr>
        <w:pStyle w:val="BodyTextNoSpacing"/>
        <w:widowControl w:val="0"/>
        <w:numPr>
          <w:ilvl w:val="0"/>
          <w:numId w:val="35"/>
        </w:numPr>
        <w:spacing w:after="240" w:line="264" w:lineRule="auto"/>
        <w:ind w:left="993" w:right="113" w:hanging="426"/>
      </w:pPr>
      <w:r w:rsidRPr="00AF0074">
        <w:t>if it is determined that the relevant event is likely to occur or has</w:t>
      </w:r>
      <w:r w:rsidRPr="00AF0074">
        <w:rPr>
          <w:spacing w:val="-31"/>
        </w:rPr>
        <w:t xml:space="preserve"> </w:t>
      </w:r>
      <w:r w:rsidRPr="00AF0074">
        <w:t>occurred,</w:t>
      </w:r>
    </w:p>
    <w:p w14:paraId="3E8EC452" w14:textId="77777777" w:rsidR="00097F19" w:rsidRPr="00AF0074" w:rsidRDefault="00097F19" w:rsidP="001D391E">
      <w:pPr>
        <w:pStyle w:val="BodyTextNoSpacing"/>
        <w:widowControl w:val="0"/>
        <w:numPr>
          <w:ilvl w:val="0"/>
          <w:numId w:val="36"/>
        </w:numPr>
        <w:spacing w:after="240" w:line="264" w:lineRule="auto"/>
        <w:ind w:left="1560" w:right="113" w:hanging="567"/>
      </w:pPr>
      <w:r w:rsidRPr="00AF0074">
        <w:lastRenderedPageBreak/>
        <w:t>the</w:t>
      </w:r>
      <w:r w:rsidRPr="00AF0074">
        <w:rPr>
          <w:spacing w:val="-16"/>
        </w:rPr>
        <w:t xml:space="preserve"> </w:t>
      </w:r>
      <w:r w:rsidRPr="00AF0074">
        <w:t>actions</w:t>
      </w:r>
      <w:r w:rsidRPr="00AF0074">
        <w:rPr>
          <w:spacing w:val="-16"/>
        </w:rPr>
        <w:t xml:space="preserve"> </w:t>
      </w:r>
      <w:r w:rsidRPr="00AF0074">
        <w:t>required</w:t>
      </w:r>
      <w:r w:rsidRPr="00AF0074">
        <w:rPr>
          <w:spacing w:val="-16"/>
        </w:rPr>
        <w:t xml:space="preserve"> </w:t>
      </w:r>
      <w:r w:rsidRPr="00AF0074">
        <w:t>by</w:t>
      </w:r>
      <w:r w:rsidRPr="00AF0074">
        <w:rPr>
          <w:spacing w:val="-16"/>
        </w:rPr>
        <w:t xml:space="preserve"> </w:t>
      </w:r>
      <w:r w:rsidRPr="00AF0074">
        <w:t>any</w:t>
      </w:r>
      <w:r w:rsidRPr="00AF0074">
        <w:rPr>
          <w:spacing w:val="-16"/>
        </w:rPr>
        <w:t xml:space="preserve"> </w:t>
      </w:r>
      <w:r w:rsidRPr="00AF0074">
        <w:t>Collaborating Practice</w:t>
      </w:r>
      <w:r w:rsidRPr="00AF0074">
        <w:rPr>
          <w:spacing w:val="-15"/>
        </w:rPr>
        <w:t xml:space="preserve"> </w:t>
      </w:r>
      <w:r w:rsidRPr="00AF0074">
        <w:t>including</w:t>
      </w:r>
      <w:r w:rsidRPr="00AF0074">
        <w:rPr>
          <w:spacing w:val="-15"/>
        </w:rPr>
        <w:t xml:space="preserve"> </w:t>
      </w:r>
      <w:r w:rsidRPr="00AF0074">
        <w:t>the</w:t>
      </w:r>
      <w:r w:rsidRPr="00AF0074">
        <w:rPr>
          <w:spacing w:val="-13"/>
        </w:rPr>
        <w:t xml:space="preserve"> </w:t>
      </w:r>
      <w:r w:rsidRPr="00AF0074">
        <w:t>Collaborating Practice</w:t>
      </w:r>
      <w:r w:rsidRPr="00AF0074">
        <w:rPr>
          <w:spacing w:val="-15"/>
        </w:rPr>
        <w:t xml:space="preserve"> </w:t>
      </w:r>
      <w:r w:rsidRPr="00AF0074">
        <w:t>to</w:t>
      </w:r>
      <w:r w:rsidRPr="00AF0074">
        <w:rPr>
          <w:spacing w:val="-15"/>
        </w:rPr>
        <w:t xml:space="preserve"> </w:t>
      </w:r>
      <w:r w:rsidRPr="00AF0074">
        <w:t>whom the event is likely to occur or has</w:t>
      </w:r>
      <w:r w:rsidRPr="00AF0074">
        <w:rPr>
          <w:spacing w:val="-14"/>
        </w:rPr>
        <w:t xml:space="preserve"> </w:t>
      </w:r>
      <w:proofErr w:type="gramStart"/>
      <w:r w:rsidRPr="00AF0074">
        <w:t>occurred;</w:t>
      </w:r>
      <w:proofErr w:type="gramEnd"/>
    </w:p>
    <w:p w14:paraId="060E51F0" w14:textId="77777777" w:rsidR="00097F19" w:rsidRPr="00AF0074" w:rsidRDefault="00097F19" w:rsidP="001D391E">
      <w:pPr>
        <w:pStyle w:val="BodyTextNoSpacing"/>
        <w:widowControl w:val="0"/>
        <w:numPr>
          <w:ilvl w:val="0"/>
          <w:numId w:val="36"/>
        </w:numPr>
        <w:spacing w:after="240" w:line="264" w:lineRule="auto"/>
        <w:ind w:left="1560" w:right="113" w:hanging="567"/>
      </w:pPr>
      <w:r w:rsidRPr="00AF0074">
        <w:t xml:space="preserve">whether the Collaborating Practice to whom the event is likely to occur or has occurred is required to leave our </w:t>
      </w:r>
      <w:r>
        <w:t>collaboration</w:t>
      </w:r>
      <w:r w:rsidRPr="00AF0074">
        <w:t xml:space="preserve"> and if so the leaving date.</w:t>
      </w:r>
    </w:p>
    <w:p w14:paraId="5DB7D56F" w14:textId="77777777" w:rsidR="0026081C" w:rsidRPr="001D391E" w:rsidRDefault="0026081C" w:rsidP="001D391E">
      <w:pPr>
        <w:pStyle w:val="BodyTextNoSpacing"/>
        <w:widowControl w:val="0"/>
        <w:numPr>
          <w:ilvl w:val="0"/>
          <w:numId w:val="25"/>
        </w:numPr>
        <w:spacing w:after="240" w:line="264" w:lineRule="auto"/>
        <w:ind w:left="567" w:right="113" w:hanging="567"/>
        <w:rPr>
          <w:spacing w:val="-6"/>
        </w:rPr>
      </w:pPr>
      <w:r w:rsidRPr="00AF0074">
        <w:t xml:space="preserve">Where it is determined that a Collaborating Practice is to be expelled from or is </w:t>
      </w:r>
      <w:r w:rsidRPr="001D391E">
        <w:rPr>
          <w:spacing w:val="-6"/>
        </w:rPr>
        <w:t>required to leave our collaboration, that Collaborating Practice agrees to comply with all reasonable actions that are determined to be required of it before the expulsion/leaving date. Such actions may include executing such documents and/or providing such information as required to ensure the delivery of the [Adult and At-risk Influenza ES and/or the Childhood Influenza ES] can be continued</w:t>
      </w:r>
      <w:r w:rsidRPr="00CB49C3">
        <w:rPr>
          <w:spacing w:val="-6"/>
        </w:rPr>
        <w:t xml:space="preserve"> </w:t>
      </w:r>
      <w:r w:rsidRPr="001D391E">
        <w:rPr>
          <w:spacing w:val="-6"/>
        </w:rPr>
        <w:t>by the</w:t>
      </w:r>
      <w:r w:rsidRPr="00CB49C3">
        <w:rPr>
          <w:spacing w:val="-6"/>
        </w:rPr>
        <w:t xml:space="preserve"> </w:t>
      </w:r>
      <w:r w:rsidRPr="001D391E">
        <w:rPr>
          <w:spacing w:val="-6"/>
        </w:rPr>
        <w:t>remaining Collaborating Practices. If any actions are not completed prior to the expulsion date, the expelled Collaborating Practice will complete those actions as soon as practicable after that date.</w:t>
      </w:r>
    </w:p>
    <w:p w14:paraId="3B5E4663" w14:textId="77777777" w:rsidR="006B133A" w:rsidRDefault="006B133A" w:rsidP="001D391E">
      <w:pPr>
        <w:pStyle w:val="BodyTextNoSpacing"/>
        <w:widowControl w:val="0"/>
        <w:numPr>
          <w:ilvl w:val="0"/>
          <w:numId w:val="25"/>
        </w:numPr>
        <w:spacing w:after="240" w:line="264" w:lineRule="auto"/>
        <w:ind w:left="567" w:right="113" w:hanging="567"/>
      </w:pPr>
      <w:r w:rsidRPr="001D391E">
        <w:rPr>
          <w:spacing w:val="-6"/>
        </w:rPr>
        <w:t>With effect</w:t>
      </w:r>
      <w:r w:rsidRPr="00AF0074">
        <w:rPr>
          <w:spacing w:val="-6"/>
        </w:rPr>
        <w:t xml:space="preserve"> </w:t>
      </w:r>
      <w:r w:rsidRPr="001D391E">
        <w:rPr>
          <w:spacing w:val="-6"/>
        </w:rPr>
        <w:t>from the expulsion date, we will ensure that the Agreement is updated in accordance</w:t>
      </w:r>
      <w:r w:rsidRPr="00AF0074">
        <w:t xml:space="preserve"> with the variation procedure to remove references to the expelled Collaborating Practice and to reflect any changes to the Schedules that have been </w:t>
      </w:r>
      <w:r w:rsidRPr="003270A6">
        <w:t>determined.</w:t>
      </w:r>
    </w:p>
    <w:p w14:paraId="1817E4CB" w14:textId="77777777" w:rsidR="00CB2EE9" w:rsidRPr="00AF0074" w:rsidRDefault="00CB2EE9" w:rsidP="00CB2EE9">
      <w:pPr>
        <w:pStyle w:val="Heading4"/>
        <w:rPr>
          <w:rFonts w:hint="eastAsia"/>
        </w:rPr>
      </w:pPr>
      <w:r w:rsidRPr="00AF0074">
        <w:t xml:space="preserve">Departure of the </w:t>
      </w:r>
      <w:r>
        <w:t>Lead</w:t>
      </w:r>
      <w:r w:rsidRPr="00AF0074">
        <w:t xml:space="preserve"> Practice </w:t>
      </w:r>
    </w:p>
    <w:p w14:paraId="2823DF6E" w14:textId="5E746739" w:rsidR="0084710C" w:rsidRDefault="0084710C" w:rsidP="001D391E">
      <w:pPr>
        <w:pStyle w:val="BodyTextNoSpacing"/>
        <w:widowControl w:val="0"/>
        <w:numPr>
          <w:ilvl w:val="0"/>
          <w:numId w:val="25"/>
        </w:numPr>
        <w:spacing w:after="240" w:line="264" w:lineRule="auto"/>
        <w:ind w:left="567" w:right="113" w:hanging="567"/>
      </w:pPr>
      <w:r>
        <w:t xml:space="preserve">Where the </w:t>
      </w:r>
      <w:r w:rsidRPr="003270A6">
        <w:t xml:space="preserve">Collaborating Practice that has chosen to leave the collaboration or is </w:t>
      </w:r>
      <w:r w:rsidRPr="001D391E">
        <w:rPr>
          <w:spacing w:val="-6"/>
        </w:rPr>
        <w:t>expelled</w:t>
      </w:r>
      <w:r w:rsidRPr="003270A6">
        <w:t xml:space="preserve"> from the Collaboration in accordance with </w:t>
      </w:r>
      <w:r w:rsidRPr="0084710C">
        <w:rPr>
          <w:b/>
        </w:rPr>
        <w:t>Clauses 54 to 64</w:t>
      </w:r>
      <w:r w:rsidRPr="003270A6">
        <w:t xml:space="preserve"> is also the Lead Practice, the remaining Collaborating Practices shall agree a replacement Lead Practice which shall provide the Lead Services set out at </w:t>
      </w:r>
      <w:r w:rsidRPr="0084710C">
        <w:rPr>
          <w:b/>
        </w:rPr>
        <w:t>Schedule 2</w:t>
      </w:r>
      <w:r w:rsidRPr="003270A6">
        <w:t xml:space="preserve"> from the leaving date of the original Lead Practice until this Agreement is terminated in accordance with </w:t>
      </w:r>
      <w:r w:rsidRPr="0084710C">
        <w:rPr>
          <w:b/>
        </w:rPr>
        <w:t>Clause 2</w:t>
      </w:r>
      <w:r w:rsidRPr="003270A6">
        <w:t xml:space="preserve">. </w:t>
      </w:r>
    </w:p>
    <w:p w14:paraId="3996AAAE" w14:textId="77777777" w:rsidR="0084710C" w:rsidRPr="00AF0074" w:rsidRDefault="0084710C" w:rsidP="0084710C">
      <w:pPr>
        <w:pStyle w:val="Heading3"/>
        <w:rPr>
          <w:bCs/>
        </w:rPr>
      </w:pPr>
      <w:bookmarkStart w:id="20" w:name="_Toc196990468"/>
      <w:r w:rsidRPr="00AF0074">
        <w:t>VARIATION</w:t>
      </w:r>
      <w:r w:rsidRPr="00AF0074">
        <w:rPr>
          <w:spacing w:val="-6"/>
        </w:rPr>
        <w:t xml:space="preserve"> </w:t>
      </w:r>
      <w:r w:rsidRPr="00AF0074">
        <w:t>PROCEDURE</w:t>
      </w:r>
      <w:bookmarkEnd w:id="20"/>
    </w:p>
    <w:p w14:paraId="20A1E59A" w14:textId="1E96D639" w:rsidR="00AB1E98" w:rsidRDefault="00AB1E98" w:rsidP="001D391E">
      <w:pPr>
        <w:pStyle w:val="BodyTextNoSpacing"/>
        <w:widowControl w:val="0"/>
        <w:numPr>
          <w:ilvl w:val="0"/>
          <w:numId w:val="25"/>
        </w:numPr>
        <w:spacing w:after="240" w:line="264" w:lineRule="auto"/>
        <w:ind w:left="567" w:right="113" w:hanging="567"/>
      </w:pPr>
      <w:r>
        <w:t xml:space="preserve">No variation </w:t>
      </w:r>
      <w:r w:rsidRPr="003270A6">
        <w:t>of this Agreement shall be effective unless it is in writing and signed by all Collaborating Practices (or their authorised</w:t>
      </w:r>
      <w:r w:rsidRPr="00AB1E98">
        <w:rPr>
          <w:spacing w:val="-29"/>
        </w:rPr>
        <w:t xml:space="preserve"> </w:t>
      </w:r>
      <w:r w:rsidRPr="003270A6">
        <w:t>representatives).</w:t>
      </w:r>
    </w:p>
    <w:p w14:paraId="15F53F73" w14:textId="77777777" w:rsidR="00AB1E98" w:rsidRPr="00AF0074" w:rsidRDefault="00AB1E98" w:rsidP="00AB1E98">
      <w:pPr>
        <w:pStyle w:val="Heading3"/>
        <w:rPr>
          <w:bCs/>
        </w:rPr>
      </w:pPr>
      <w:bookmarkStart w:id="21" w:name="_Toc196990469"/>
      <w:r w:rsidRPr="00AF0074">
        <w:t>TERMINATION</w:t>
      </w:r>
      <w:bookmarkEnd w:id="21"/>
    </w:p>
    <w:p w14:paraId="426D5500" w14:textId="4622AE0F" w:rsidR="009E088A" w:rsidRDefault="009E088A" w:rsidP="001D391E">
      <w:pPr>
        <w:pStyle w:val="BodyTextNoSpacing"/>
        <w:widowControl w:val="0"/>
        <w:numPr>
          <w:ilvl w:val="0"/>
          <w:numId w:val="25"/>
        </w:numPr>
        <w:spacing w:after="240" w:line="264" w:lineRule="auto"/>
        <w:ind w:left="567" w:right="113" w:hanging="567"/>
      </w:pPr>
      <w:r>
        <w:t xml:space="preserve">If all </w:t>
      </w:r>
      <w:r w:rsidRPr="003270A6">
        <w:t xml:space="preserve">Collaborating Practices cease to be signed up to the [Adult and At-risk Influenza ES and/or </w:t>
      </w:r>
      <w:r>
        <w:t>the Childhood Influenza</w:t>
      </w:r>
      <w:r w:rsidRPr="003270A6">
        <w:t xml:space="preserve"> ES] or all Collaborating Practices wish to wind up our collaboration, our collaboration will be </w:t>
      </w:r>
      <w:proofErr w:type="gramStart"/>
      <w:r w:rsidRPr="003270A6">
        <w:t>dissolved</w:t>
      </w:r>
      <w:proofErr w:type="gramEnd"/>
      <w:r w:rsidRPr="003270A6">
        <w:t xml:space="preserve"> and this Agreement will</w:t>
      </w:r>
      <w:r w:rsidRPr="009E088A">
        <w:rPr>
          <w:spacing w:val="-7"/>
        </w:rPr>
        <w:t xml:space="preserve"> </w:t>
      </w:r>
      <w:r w:rsidRPr="003270A6">
        <w:t>terminate.</w:t>
      </w:r>
    </w:p>
    <w:p w14:paraId="62A578F8" w14:textId="788629A2" w:rsidR="009E088A" w:rsidRDefault="00C52EE4" w:rsidP="001D391E">
      <w:pPr>
        <w:pStyle w:val="BodyTextNoSpacing"/>
        <w:widowControl w:val="0"/>
        <w:numPr>
          <w:ilvl w:val="0"/>
          <w:numId w:val="25"/>
        </w:numPr>
        <w:spacing w:after="240" w:line="264" w:lineRule="auto"/>
        <w:ind w:left="567" w:right="113" w:hanging="567"/>
      </w:pPr>
      <w:r>
        <w:t>Prior to:</w:t>
      </w:r>
    </w:p>
    <w:p w14:paraId="5F94C601" w14:textId="77777777" w:rsidR="00C23106" w:rsidRPr="003270A6" w:rsidRDefault="00C23106" w:rsidP="001D391E">
      <w:pPr>
        <w:pStyle w:val="BodyTextNoSpacing"/>
        <w:widowControl w:val="0"/>
        <w:numPr>
          <w:ilvl w:val="0"/>
          <w:numId w:val="37"/>
        </w:numPr>
        <w:spacing w:after="240" w:line="264" w:lineRule="auto"/>
        <w:ind w:left="993" w:right="113" w:hanging="426"/>
      </w:pPr>
      <w:r w:rsidRPr="003270A6">
        <w:t>the expiry of the [Adult and At-risk Influenza ES and the Childhood Influenza ES];</w:t>
      </w:r>
      <w:r w:rsidRPr="003270A6">
        <w:rPr>
          <w:spacing w:val="-15"/>
        </w:rPr>
        <w:t xml:space="preserve"> </w:t>
      </w:r>
      <w:r w:rsidRPr="003270A6">
        <w:t>or</w:t>
      </w:r>
    </w:p>
    <w:p w14:paraId="697CF8FD" w14:textId="77777777" w:rsidR="00C23106" w:rsidRPr="003270A6" w:rsidRDefault="00C23106" w:rsidP="001D391E">
      <w:pPr>
        <w:pStyle w:val="BodyTextNoSpacing"/>
        <w:widowControl w:val="0"/>
        <w:numPr>
          <w:ilvl w:val="0"/>
          <w:numId w:val="37"/>
        </w:numPr>
        <w:spacing w:after="240" w:line="264" w:lineRule="auto"/>
        <w:ind w:left="993" w:right="113" w:hanging="426"/>
      </w:pPr>
      <w:r w:rsidRPr="003270A6">
        <w:t xml:space="preserve">all Collaborating Practices ceasing to be signed up </w:t>
      </w:r>
      <w:r w:rsidRPr="003270A6">
        <w:rPr>
          <w:spacing w:val="3"/>
        </w:rPr>
        <w:t xml:space="preserve">to </w:t>
      </w:r>
      <w:r w:rsidRPr="003270A6">
        <w:t xml:space="preserve">the [Adult and At-risk </w:t>
      </w:r>
      <w:r w:rsidRPr="003270A6">
        <w:lastRenderedPageBreak/>
        <w:t>Influenza ES and the Childhood Influenza ES] or deciding to wind up our</w:t>
      </w:r>
      <w:r w:rsidRPr="003270A6">
        <w:rPr>
          <w:spacing w:val="-20"/>
        </w:rPr>
        <w:t xml:space="preserve"> </w:t>
      </w:r>
      <w:r w:rsidRPr="003270A6">
        <w:t>collaboration,</w:t>
      </w:r>
    </w:p>
    <w:p w14:paraId="7A68FFF0" w14:textId="77777777" w:rsidR="00C23106" w:rsidRPr="003270A6" w:rsidRDefault="00C23106" w:rsidP="00C23106">
      <w:pPr>
        <w:pStyle w:val="BodyTextNoSpacing"/>
        <w:ind w:left="527" w:right="113"/>
      </w:pPr>
      <w:r w:rsidRPr="003270A6">
        <w:t xml:space="preserve">and in accordance with the arrangements for meetings and decision-making as set out in </w:t>
      </w:r>
      <w:r w:rsidRPr="003270A6">
        <w:rPr>
          <w:b/>
        </w:rPr>
        <w:t>Schedule 7</w:t>
      </w:r>
      <w:r w:rsidRPr="003270A6">
        <w:t>, the following matters will be considered or determined (as relevant) having regard to any views of the</w:t>
      </w:r>
      <w:r w:rsidRPr="003270A6">
        <w:rPr>
          <w:spacing w:val="-19"/>
        </w:rPr>
        <w:t xml:space="preserve"> C</w:t>
      </w:r>
      <w:r w:rsidRPr="003270A6">
        <w:t>ommissioner:</w:t>
      </w:r>
    </w:p>
    <w:p w14:paraId="08ECF5F8" w14:textId="77777777" w:rsidR="004E011B" w:rsidRPr="003270A6" w:rsidRDefault="004E011B" w:rsidP="008D5A00">
      <w:pPr>
        <w:pStyle w:val="BodyTextNoSpacing"/>
        <w:widowControl w:val="0"/>
        <w:numPr>
          <w:ilvl w:val="0"/>
          <w:numId w:val="45"/>
        </w:numPr>
        <w:spacing w:after="240" w:line="264" w:lineRule="auto"/>
        <w:ind w:left="993" w:right="113" w:hanging="426"/>
      </w:pPr>
      <w:r w:rsidRPr="003270A6">
        <w:t>the</w:t>
      </w:r>
      <w:r w:rsidRPr="003270A6">
        <w:rPr>
          <w:spacing w:val="-7"/>
        </w:rPr>
        <w:t xml:space="preserve"> </w:t>
      </w:r>
      <w:r w:rsidRPr="003270A6">
        <w:t>consequences</w:t>
      </w:r>
      <w:r w:rsidRPr="003270A6">
        <w:rPr>
          <w:spacing w:val="-10"/>
        </w:rPr>
        <w:t xml:space="preserve"> </w:t>
      </w:r>
      <w:r w:rsidRPr="003270A6">
        <w:t>of</w:t>
      </w:r>
      <w:r w:rsidRPr="003270A6">
        <w:rPr>
          <w:spacing w:val="-7"/>
        </w:rPr>
        <w:t xml:space="preserve"> </w:t>
      </w:r>
      <w:r w:rsidRPr="003270A6">
        <w:t>the</w:t>
      </w:r>
      <w:r w:rsidRPr="003270A6">
        <w:rPr>
          <w:spacing w:val="-7"/>
        </w:rPr>
        <w:t xml:space="preserve"> </w:t>
      </w:r>
      <w:r w:rsidRPr="003270A6">
        <w:t>expiry</w:t>
      </w:r>
      <w:r w:rsidRPr="003270A6">
        <w:rPr>
          <w:spacing w:val="-10"/>
        </w:rPr>
        <w:t xml:space="preserve"> </w:t>
      </w:r>
      <w:r w:rsidRPr="003270A6">
        <w:t>or</w:t>
      </w:r>
      <w:r w:rsidRPr="003270A6">
        <w:rPr>
          <w:spacing w:val="-8"/>
        </w:rPr>
        <w:t xml:space="preserve"> </w:t>
      </w:r>
      <w:r w:rsidRPr="003270A6">
        <w:t>termination</w:t>
      </w:r>
      <w:r w:rsidRPr="003270A6">
        <w:rPr>
          <w:spacing w:val="-7"/>
        </w:rPr>
        <w:t xml:space="preserve"> </w:t>
      </w:r>
      <w:r w:rsidRPr="003270A6">
        <w:t>in</w:t>
      </w:r>
      <w:r w:rsidRPr="003270A6">
        <w:rPr>
          <w:spacing w:val="-7"/>
        </w:rPr>
        <w:t xml:space="preserve"> </w:t>
      </w:r>
      <w:r w:rsidRPr="003270A6">
        <w:t>relation</w:t>
      </w:r>
      <w:r w:rsidRPr="003270A6">
        <w:rPr>
          <w:spacing w:val="-9"/>
        </w:rPr>
        <w:t xml:space="preserve"> </w:t>
      </w:r>
      <w:r w:rsidRPr="003270A6">
        <w:t>to</w:t>
      </w:r>
      <w:r w:rsidRPr="003270A6">
        <w:rPr>
          <w:spacing w:val="-7"/>
        </w:rPr>
        <w:t xml:space="preserve"> collaboration </w:t>
      </w:r>
      <w:r w:rsidRPr="003270A6">
        <w:t>activities, financial arrangements, staffing arrangement and any other collaboration related</w:t>
      </w:r>
      <w:r w:rsidRPr="003270A6">
        <w:rPr>
          <w:spacing w:val="-26"/>
        </w:rPr>
        <w:t xml:space="preserve"> </w:t>
      </w:r>
      <w:proofErr w:type="gramStart"/>
      <w:r w:rsidRPr="003270A6">
        <w:t>matters;</w:t>
      </w:r>
      <w:proofErr w:type="gramEnd"/>
    </w:p>
    <w:p w14:paraId="05A4D090" w14:textId="77777777" w:rsidR="004E011B" w:rsidRPr="003270A6" w:rsidRDefault="004E011B" w:rsidP="008D5A00">
      <w:pPr>
        <w:pStyle w:val="BodyTextNoSpacing"/>
        <w:widowControl w:val="0"/>
        <w:numPr>
          <w:ilvl w:val="0"/>
          <w:numId w:val="46"/>
        </w:numPr>
        <w:spacing w:after="240" w:line="264" w:lineRule="auto"/>
        <w:ind w:left="993" w:right="113" w:hanging="426"/>
      </w:pPr>
      <w:r w:rsidRPr="003270A6">
        <w:t>the actions required of the Collaborating Practices;</w:t>
      </w:r>
      <w:r w:rsidRPr="003270A6">
        <w:rPr>
          <w:spacing w:val="-16"/>
        </w:rPr>
        <w:t xml:space="preserve"> </w:t>
      </w:r>
      <w:r w:rsidRPr="003270A6">
        <w:t>and</w:t>
      </w:r>
    </w:p>
    <w:p w14:paraId="1EE1DC66" w14:textId="77777777" w:rsidR="004E011B" w:rsidRPr="003270A6" w:rsidRDefault="004E011B" w:rsidP="008D5A00">
      <w:pPr>
        <w:pStyle w:val="BodyTextNoSpacing"/>
        <w:widowControl w:val="0"/>
        <w:numPr>
          <w:ilvl w:val="0"/>
          <w:numId w:val="46"/>
        </w:numPr>
        <w:spacing w:after="240" w:line="264" w:lineRule="auto"/>
        <w:ind w:left="993" w:right="113" w:hanging="426"/>
      </w:pPr>
      <w:r w:rsidRPr="003270A6">
        <w:t>the actual expiry or termination</w:t>
      </w:r>
      <w:r w:rsidRPr="003270A6">
        <w:rPr>
          <w:spacing w:val="-15"/>
        </w:rPr>
        <w:t xml:space="preserve"> </w:t>
      </w:r>
      <w:r w:rsidRPr="003270A6">
        <w:t>date.</w:t>
      </w:r>
    </w:p>
    <w:p w14:paraId="6DB5F66B" w14:textId="771BFB8A" w:rsidR="00AB27ED" w:rsidRDefault="00AB27ED" w:rsidP="008D5A00">
      <w:pPr>
        <w:pStyle w:val="BodyTextNoSpacing"/>
        <w:widowControl w:val="0"/>
        <w:numPr>
          <w:ilvl w:val="0"/>
          <w:numId w:val="25"/>
        </w:numPr>
        <w:spacing w:after="240" w:line="264" w:lineRule="auto"/>
        <w:ind w:left="567" w:right="113" w:hanging="567"/>
      </w:pPr>
      <w:r>
        <w:t xml:space="preserve">We each </w:t>
      </w:r>
      <w:r w:rsidRPr="003270A6">
        <w:t>agree to comply with all reasonable actions that are determined to be specifically required of our organisation before this Agreement expires or terminates.</w:t>
      </w:r>
      <w:r w:rsidRPr="00AB27ED">
        <w:rPr>
          <w:spacing w:val="-10"/>
        </w:rPr>
        <w:t xml:space="preserve"> </w:t>
      </w:r>
      <w:r w:rsidRPr="003270A6">
        <w:t>If</w:t>
      </w:r>
      <w:r w:rsidRPr="00AB27ED">
        <w:rPr>
          <w:spacing w:val="-10"/>
        </w:rPr>
        <w:t xml:space="preserve"> </w:t>
      </w:r>
      <w:r w:rsidRPr="003270A6">
        <w:t>any</w:t>
      </w:r>
      <w:r w:rsidRPr="00AB27ED">
        <w:rPr>
          <w:spacing w:val="-13"/>
        </w:rPr>
        <w:t xml:space="preserve"> </w:t>
      </w:r>
      <w:r w:rsidRPr="003270A6">
        <w:t>actions</w:t>
      </w:r>
      <w:r w:rsidRPr="00AB27ED">
        <w:rPr>
          <w:spacing w:val="-11"/>
        </w:rPr>
        <w:t xml:space="preserve"> </w:t>
      </w:r>
      <w:r w:rsidRPr="003270A6">
        <w:t>are</w:t>
      </w:r>
      <w:r w:rsidRPr="00AB27ED">
        <w:rPr>
          <w:spacing w:val="-10"/>
        </w:rPr>
        <w:t xml:space="preserve"> </w:t>
      </w:r>
      <w:r w:rsidRPr="003270A6">
        <w:t>not</w:t>
      </w:r>
      <w:r w:rsidRPr="00AB27ED">
        <w:rPr>
          <w:spacing w:val="-10"/>
        </w:rPr>
        <w:t xml:space="preserve"> </w:t>
      </w:r>
      <w:r w:rsidRPr="003270A6">
        <w:t>completed</w:t>
      </w:r>
      <w:r w:rsidRPr="00AB27ED">
        <w:rPr>
          <w:spacing w:val="-10"/>
        </w:rPr>
        <w:t xml:space="preserve"> </w:t>
      </w:r>
      <w:r w:rsidRPr="003270A6">
        <w:t>prior</w:t>
      </w:r>
      <w:r w:rsidRPr="00AB27ED">
        <w:rPr>
          <w:spacing w:val="-11"/>
        </w:rPr>
        <w:t xml:space="preserve"> </w:t>
      </w:r>
      <w:r w:rsidRPr="003270A6">
        <w:t>to</w:t>
      </w:r>
      <w:r w:rsidRPr="00AB27ED">
        <w:rPr>
          <w:spacing w:val="-9"/>
        </w:rPr>
        <w:t xml:space="preserve"> </w:t>
      </w:r>
      <w:r w:rsidRPr="003270A6">
        <w:t>the</w:t>
      </w:r>
      <w:r w:rsidRPr="00AB27ED">
        <w:rPr>
          <w:spacing w:val="-10"/>
        </w:rPr>
        <w:t xml:space="preserve"> </w:t>
      </w:r>
      <w:r w:rsidRPr="003270A6">
        <w:t>expiry</w:t>
      </w:r>
      <w:r w:rsidRPr="00AB27ED">
        <w:rPr>
          <w:spacing w:val="-11"/>
        </w:rPr>
        <w:t xml:space="preserve"> </w:t>
      </w:r>
      <w:r w:rsidRPr="003270A6">
        <w:t>or</w:t>
      </w:r>
      <w:r w:rsidRPr="00AB27ED">
        <w:rPr>
          <w:spacing w:val="-11"/>
        </w:rPr>
        <w:t xml:space="preserve"> </w:t>
      </w:r>
      <w:r w:rsidRPr="003270A6">
        <w:t>termination</w:t>
      </w:r>
      <w:r w:rsidRPr="00AB27ED">
        <w:rPr>
          <w:spacing w:val="-10"/>
        </w:rPr>
        <w:t xml:space="preserve"> </w:t>
      </w:r>
      <w:r w:rsidRPr="003270A6">
        <w:t>date, we will complete those actions as soon as practicable after that</w:t>
      </w:r>
      <w:r w:rsidRPr="00AB27ED">
        <w:rPr>
          <w:spacing w:val="-23"/>
        </w:rPr>
        <w:t xml:space="preserve"> </w:t>
      </w:r>
      <w:r w:rsidRPr="003270A6">
        <w:t>date.</w:t>
      </w:r>
    </w:p>
    <w:p w14:paraId="6AC346D4" w14:textId="77777777" w:rsidR="000443C2" w:rsidRPr="00AF0074" w:rsidRDefault="000443C2" w:rsidP="000443C2">
      <w:pPr>
        <w:pStyle w:val="Heading3"/>
        <w:rPr>
          <w:bCs/>
        </w:rPr>
      </w:pPr>
      <w:bookmarkStart w:id="22" w:name="_Toc196990470"/>
      <w:r w:rsidRPr="00AF0074">
        <w:t>EVENTS OUTSIDE OUR</w:t>
      </w:r>
      <w:r w:rsidRPr="00AF0074">
        <w:rPr>
          <w:spacing w:val="-7"/>
        </w:rPr>
        <w:t xml:space="preserve"> </w:t>
      </w:r>
      <w:r w:rsidRPr="00AF0074">
        <w:t>CONTROL</w:t>
      </w:r>
      <w:bookmarkEnd w:id="22"/>
    </w:p>
    <w:p w14:paraId="4AC88ED9" w14:textId="3350D808" w:rsidR="00273180" w:rsidRDefault="00273180" w:rsidP="008D5A00">
      <w:pPr>
        <w:pStyle w:val="BodyTextNoSpacing"/>
        <w:widowControl w:val="0"/>
        <w:numPr>
          <w:ilvl w:val="0"/>
          <w:numId w:val="25"/>
        </w:numPr>
        <w:spacing w:after="240" w:line="264" w:lineRule="auto"/>
        <w:ind w:left="567" w:right="113" w:hanging="567"/>
      </w:pPr>
      <w:r>
        <w:t xml:space="preserve">If an event </w:t>
      </w:r>
      <w:r w:rsidRPr="003270A6">
        <w:t>occurs that is reasonably considered to be outside the reasonable control of the relevant Collaborating Practices and that event prevents one or more of us from carrying out our obligations under this Agreement, the affected Collaborating Practice(s)</w:t>
      </w:r>
      <w:r w:rsidRPr="00273180">
        <w:rPr>
          <w:spacing w:val="-32"/>
        </w:rPr>
        <w:t xml:space="preserve"> </w:t>
      </w:r>
      <w:r w:rsidRPr="003270A6">
        <w:t>must:</w:t>
      </w:r>
    </w:p>
    <w:p w14:paraId="798F97A1" w14:textId="77777777" w:rsidR="001518FB" w:rsidRPr="00AF0074" w:rsidRDefault="001518FB" w:rsidP="008D5A00">
      <w:pPr>
        <w:pStyle w:val="BodyTextNoSpacing"/>
        <w:widowControl w:val="0"/>
        <w:numPr>
          <w:ilvl w:val="0"/>
          <w:numId w:val="39"/>
        </w:numPr>
        <w:spacing w:after="240" w:line="264" w:lineRule="auto"/>
        <w:ind w:left="993" w:right="113" w:hanging="426"/>
      </w:pPr>
      <w:r w:rsidRPr="003270A6">
        <w:t>notify</w:t>
      </w:r>
      <w:r w:rsidRPr="00AF0074">
        <w:rPr>
          <w:spacing w:val="-12"/>
        </w:rPr>
        <w:t xml:space="preserve"> </w:t>
      </w:r>
      <w:r w:rsidRPr="00AF0074">
        <w:t>all</w:t>
      </w:r>
      <w:r w:rsidRPr="00AF0074">
        <w:rPr>
          <w:spacing w:val="-10"/>
        </w:rPr>
        <w:t xml:space="preserve"> </w:t>
      </w:r>
      <w:r w:rsidRPr="00AF0074">
        <w:t>other</w:t>
      </w:r>
      <w:r w:rsidRPr="00AF0074">
        <w:rPr>
          <w:spacing w:val="-10"/>
        </w:rPr>
        <w:t xml:space="preserve"> </w:t>
      </w:r>
      <w:r w:rsidRPr="00AF0074">
        <w:t>Collaborating Practices</w:t>
      </w:r>
      <w:r w:rsidRPr="00AF0074">
        <w:rPr>
          <w:spacing w:val="-9"/>
        </w:rPr>
        <w:t xml:space="preserve"> </w:t>
      </w:r>
      <w:r w:rsidRPr="00AF0074">
        <w:t>as</w:t>
      </w:r>
      <w:r w:rsidRPr="00AF0074">
        <w:rPr>
          <w:spacing w:val="-9"/>
        </w:rPr>
        <w:t xml:space="preserve"> </w:t>
      </w:r>
      <w:r w:rsidRPr="00AF0074">
        <w:t>soon</w:t>
      </w:r>
      <w:r w:rsidRPr="00AF0074">
        <w:rPr>
          <w:spacing w:val="-11"/>
        </w:rPr>
        <w:t xml:space="preserve"> </w:t>
      </w:r>
      <w:r w:rsidRPr="00AF0074">
        <w:t>as</w:t>
      </w:r>
      <w:r w:rsidRPr="00AF0074">
        <w:rPr>
          <w:spacing w:val="-12"/>
        </w:rPr>
        <w:t xml:space="preserve"> </w:t>
      </w:r>
      <w:r w:rsidRPr="00AF0074">
        <w:t>practicable</w:t>
      </w:r>
      <w:r w:rsidRPr="00AF0074">
        <w:rPr>
          <w:spacing w:val="-8"/>
        </w:rPr>
        <w:t xml:space="preserve"> </w:t>
      </w:r>
      <w:r w:rsidRPr="00AF0074">
        <w:t>after</w:t>
      </w:r>
      <w:r w:rsidRPr="00AF0074">
        <w:rPr>
          <w:spacing w:val="-10"/>
        </w:rPr>
        <w:t xml:space="preserve"> </w:t>
      </w:r>
      <w:r w:rsidRPr="00AF0074">
        <w:t>the</w:t>
      </w:r>
      <w:r w:rsidRPr="00AF0074">
        <w:rPr>
          <w:spacing w:val="-11"/>
        </w:rPr>
        <w:t xml:space="preserve"> </w:t>
      </w:r>
      <w:r w:rsidRPr="00AF0074">
        <w:t>start</w:t>
      </w:r>
      <w:r w:rsidRPr="00AF0074">
        <w:rPr>
          <w:spacing w:val="-12"/>
        </w:rPr>
        <w:t xml:space="preserve"> </w:t>
      </w:r>
      <w:r w:rsidRPr="00AF0074">
        <w:t>of</w:t>
      </w:r>
      <w:r w:rsidRPr="00AF0074">
        <w:rPr>
          <w:spacing w:val="-9"/>
        </w:rPr>
        <w:t xml:space="preserve"> </w:t>
      </w:r>
      <w:r w:rsidRPr="00AF0074">
        <w:t>the</w:t>
      </w:r>
      <w:r w:rsidRPr="00AF0074">
        <w:rPr>
          <w:spacing w:val="-11"/>
        </w:rPr>
        <w:t xml:space="preserve"> </w:t>
      </w:r>
      <w:r w:rsidRPr="00AF0074">
        <w:t>event</w:t>
      </w:r>
      <w:r w:rsidRPr="00AF0074">
        <w:rPr>
          <w:spacing w:val="-9"/>
        </w:rPr>
        <w:t xml:space="preserve"> </w:t>
      </w:r>
      <w:r w:rsidRPr="00AF0074">
        <w:t>and after the event</w:t>
      </w:r>
      <w:r w:rsidRPr="00AF0074">
        <w:rPr>
          <w:spacing w:val="-10"/>
        </w:rPr>
        <w:t xml:space="preserve"> </w:t>
      </w:r>
      <w:proofErr w:type="gramStart"/>
      <w:r w:rsidRPr="00AF0074">
        <w:t>ceases;</w:t>
      </w:r>
      <w:proofErr w:type="gramEnd"/>
    </w:p>
    <w:p w14:paraId="14B8E3CB" w14:textId="77777777" w:rsidR="001518FB" w:rsidRPr="00AF0074" w:rsidRDefault="001518FB" w:rsidP="008D5A00">
      <w:pPr>
        <w:pStyle w:val="BodyTextNoSpacing"/>
        <w:widowControl w:val="0"/>
        <w:numPr>
          <w:ilvl w:val="0"/>
          <w:numId w:val="39"/>
        </w:numPr>
        <w:spacing w:after="240" w:line="264" w:lineRule="auto"/>
        <w:ind w:left="993" w:right="113" w:hanging="426"/>
      </w:pPr>
      <w:r w:rsidRPr="00AF0074">
        <w:t>take all reasonable steps to mitigate the consequences of that</w:t>
      </w:r>
      <w:r w:rsidRPr="00AF0074">
        <w:rPr>
          <w:spacing w:val="-27"/>
        </w:rPr>
        <w:t xml:space="preserve"> </w:t>
      </w:r>
      <w:proofErr w:type="gramStart"/>
      <w:r w:rsidRPr="00AF0074">
        <w:t>event;</w:t>
      </w:r>
      <w:proofErr w:type="gramEnd"/>
    </w:p>
    <w:p w14:paraId="1407903B" w14:textId="77777777" w:rsidR="001518FB" w:rsidRPr="00AF0074" w:rsidRDefault="001518FB" w:rsidP="008D5A00">
      <w:pPr>
        <w:pStyle w:val="BodyTextNoSpacing"/>
        <w:widowControl w:val="0"/>
        <w:numPr>
          <w:ilvl w:val="0"/>
          <w:numId w:val="39"/>
        </w:numPr>
        <w:spacing w:after="240" w:line="264" w:lineRule="auto"/>
        <w:ind w:left="993" w:right="113" w:hanging="426"/>
      </w:pPr>
      <w:r w:rsidRPr="00AF0074">
        <w:t>resume performance of its obligations as soon as practicable;</w:t>
      </w:r>
      <w:r w:rsidRPr="00AF0074">
        <w:rPr>
          <w:spacing w:val="-22"/>
        </w:rPr>
        <w:t xml:space="preserve"> </w:t>
      </w:r>
      <w:r w:rsidRPr="00AF0074">
        <w:t>and</w:t>
      </w:r>
    </w:p>
    <w:p w14:paraId="0134E4BB" w14:textId="77777777" w:rsidR="001518FB" w:rsidRPr="00AF0074" w:rsidRDefault="001518FB" w:rsidP="008D5A00">
      <w:pPr>
        <w:pStyle w:val="BodyTextNoSpacing"/>
        <w:widowControl w:val="0"/>
        <w:numPr>
          <w:ilvl w:val="0"/>
          <w:numId w:val="39"/>
        </w:numPr>
        <w:spacing w:after="240" w:line="264" w:lineRule="auto"/>
        <w:ind w:left="993" w:right="113" w:hanging="426"/>
      </w:pPr>
      <w:r w:rsidRPr="00AF0074">
        <w:t>use</w:t>
      </w:r>
      <w:r w:rsidRPr="00AF0074">
        <w:rPr>
          <w:spacing w:val="-4"/>
        </w:rPr>
        <w:t xml:space="preserve"> </w:t>
      </w:r>
      <w:r w:rsidRPr="00AF0074">
        <w:t>all</w:t>
      </w:r>
      <w:r w:rsidRPr="00AF0074">
        <w:rPr>
          <w:spacing w:val="-5"/>
        </w:rPr>
        <w:t xml:space="preserve"> </w:t>
      </w:r>
      <w:r w:rsidRPr="00AF0074">
        <w:t>reasonable</w:t>
      </w:r>
      <w:r w:rsidRPr="00AF0074">
        <w:rPr>
          <w:spacing w:val="-6"/>
        </w:rPr>
        <w:t xml:space="preserve"> </w:t>
      </w:r>
      <w:r w:rsidRPr="00AF0074">
        <w:t>efforts</w:t>
      </w:r>
      <w:r w:rsidRPr="00AF0074">
        <w:rPr>
          <w:spacing w:val="-5"/>
        </w:rPr>
        <w:t xml:space="preserve"> </w:t>
      </w:r>
      <w:r w:rsidRPr="00AF0074">
        <w:t>to</w:t>
      </w:r>
      <w:r w:rsidRPr="00AF0074">
        <w:rPr>
          <w:spacing w:val="-3"/>
        </w:rPr>
        <w:t xml:space="preserve"> </w:t>
      </w:r>
      <w:r w:rsidRPr="00AF0074">
        <w:t>remedy</w:t>
      </w:r>
      <w:r w:rsidRPr="00AF0074">
        <w:rPr>
          <w:spacing w:val="-7"/>
        </w:rPr>
        <w:t xml:space="preserve"> </w:t>
      </w:r>
      <w:r w:rsidRPr="00AF0074">
        <w:t>its</w:t>
      </w:r>
      <w:r w:rsidRPr="00AF0074">
        <w:rPr>
          <w:spacing w:val="-7"/>
        </w:rPr>
        <w:t xml:space="preserve"> </w:t>
      </w:r>
      <w:r w:rsidRPr="00AF0074">
        <w:t>failure</w:t>
      </w:r>
      <w:r w:rsidRPr="00AF0074">
        <w:rPr>
          <w:spacing w:val="-7"/>
        </w:rPr>
        <w:t xml:space="preserve"> </w:t>
      </w:r>
      <w:r w:rsidRPr="00AF0074">
        <w:t>to</w:t>
      </w:r>
      <w:r w:rsidRPr="00AF0074">
        <w:rPr>
          <w:spacing w:val="-3"/>
        </w:rPr>
        <w:t xml:space="preserve"> </w:t>
      </w:r>
      <w:r w:rsidRPr="00AF0074">
        <w:t>perform</w:t>
      </w:r>
      <w:r w:rsidRPr="00AF0074">
        <w:rPr>
          <w:spacing w:val="-6"/>
        </w:rPr>
        <w:t xml:space="preserve"> </w:t>
      </w:r>
      <w:r w:rsidRPr="00AF0074">
        <w:t>its</w:t>
      </w:r>
      <w:r w:rsidRPr="00AF0074">
        <w:rPr>
          <w:spacing w:val="1"/>
        </w:rPr>
        <w:t xml:space="preserve"> </w:t>
      </w:r>
      <w:r w:rsidRPr="00AF0074">
        <w:t>obligations</w:t>
      </w:r>
      <w:r w:rsidRPr="00AF0074">
        <w:rPr>
          <w:spacing w:val="-4"/>
        </w:rPr>
        <w:t xml:space="preserve"> </w:t>
      </w:r>
      <w:r w:rsidRPr="00AF0074">
        <w:t>under this</w:t>
      </w:r>
      <w:r w:rsidRPr="00AF0074">
        <w:rPr>
          <w:spacing w:val="-5"/>
        </w:rPr>
        <w:t xml:space="preserve"> </w:t>
      </w:r>
      <w:r w:rsidRPr="00AF0074">
        <w:t>Agreement.</w:t>
      </w:r>
    </w:p>
    <w:p w14:paraId="102E925A" w14:textId="48B2154A" w:rsidR="00D255B7" w:rsidRDefault="00D255B7" w:rsidP="008D5A00">
      <w:pPr>
        <w:pStyle w:val="BodyTextNoSpacing"/>
        <w:widowControl w:val="0"/>
        <w:numPr>
          <w:ilvl w:val="0"/>
          <w:numId w:val="25"/>
        </w:numPr>
        <w:spacing w:after="240" w:line="264" w:lineRule="auto"/>
        <w:ind w:left="567" w:right="113" w:hanging="567"/>
      </w:pPr>
      <w:r>
        <w:t>We agr</w:t>
      </w:r>
      <w:r w:rsidRPr="00AF0074">
        <w:t>ee</w:t>
      </w:r>
      <w:r w:rsidRPr="00D255B7">
        <w:rPr>
          <w:spacing w:val="-14"/>
        </w:rPr>
        <w:t xml:space="preserve"> </w:t>
      </w:r>
      <w:r w:rsidRPr="00AF0074">
        <w:t>that,</w:t>
      </w:r>
      <w:r w:rsidRPr="00D255B7">
        <w:rPr>
          <w:spacing w:val="-14"/>
        </w:rPr>
        <w:t xml:space="preserve"> </w:t>
      </w:r>
      <w:r w:rsidRPr="00AF0074">
        <w:t>provided</w:t>
      </w:r>
      <w:r w:rsidRPr="00D255B7">
        <w:rPr>
          <w:spacing w:val="-12"/>
        </w:rPr>
        <w:t xml:space="preserve"> </w:t>
      </w:r>
      <w:r w:rsidRPr="00AF0074">
        <w:t>an</w:t>
      </w:r>
      <w:r w:rsidRPr="00D255B7">
        <w:rPr>
          <w:spacing w:val="-14"/>
        </w:rPr>
        <w:t xml:space="preserve"> </w:t>
      </w:r>
      <w:r w:rsidRPr="00AF0074">
        <w:t>affected</w:t>
      </w:r>
      <w:r w:rsidRPr="00D255B7">
        <w:rPr>
          <w:spacing w:val="-12"/>
        </w:rPr>
        <w:t xml:space="preserve"> </w:t>
      </w:r>
      <w:r w:rsidRPr="00AF0074">
        <w:t>Collaborating Practice</w:t>
      </w:r>
      <w:r w:rsidRPr="00D255B7">
        <w:rPr>
          <w:spacing w:val="-15"/>
        </w:rPr>
        <w:t xml:space="preserve"> </w:t>
      </w:r>
      <w:r w:rsidRPr="00AF0074">
        <w:t>has</w:t>
      </w:r>
      <w:r w:rsidRPr="00D255B7">
        <w:rPr>
          <w:spacing w:val="-13"/>
        </w:rPr>
        <w:t xml:space="preserve"> </w:t>
      </w:r>
      <w:r w:rsidRPr="00AF0074">
        <w:t>complied</w:t>
      </w:r>
      <w:r w:rsidRPr="00D255B7">
        <w:rPr>
          <w:spacing w:val="-12"/>
        </w:rPr>
        <w:t xml:space="preserve"> </w:t>
      </w:r>
      <w:r w:rsidRPr="00AF0074">
        <w:t>with</w:t>
      </w:r>
      <w:r w:rsidRPr="00D255B7">
        <w:rPr>
          <w:spacing w:val="-12"/>
        </w:rPr>
        <w:t xml:space="preserve"> </w:t>
      </w:r>
      <w:r w:rsidRPr="00D255B7">
        <w:rPr>
          <w:b/>
          <w:bCs/>
        </w:rPr>
        <w:t>Clause</w:t>
      </w:r>
      <w:r w:rsidRPr="00D255B7">
        <w:rPr>
          <w:b/>
          <w:bCs/>
          <w:spacing w:val="-5"/>
        </w:rPr>
        <w:t xml:space="preserve"> 70</w:t>
      </w:r>
      <w:r w:rsidRPr="00AF0074">
        <w:t>,</w:t>
      </w:r>
      <w:r w:rsidRPr="00D255B7">
        <w:rPr>
          <w:spacing w:val="-12"/>
        </w:rPr>
        <w:t xml:space="preserve"> </w:t>
      </w:r>
      <w:r w:rsidRPr="00AF0074">
        <w:t>we</w:t>
      </w:r>
      <w:r w:rsidRPr="00D255B7">
        <w:rPr>
          <w:spacing w:val="-12"/>
        </w:rPr>
        <w:t xml:space="preserve"> </w:t>
      </w:r>
      <w:r w:rsidRPr="00AF0074">
        <w:t>will not be entitled collectively or individually to bring a claim for breach of obligations against the affected Collaborating Practice. The affected Collaborating Practice will not incur any liability to any of us for any losses or damages incurred by one or more of us provided that the</w:t>
      </w:r>
      <w:r w:rsidRPr="00D255B7">
        <w:rPr>
          <w:spacing w:val="-16"/>
        </w:rPr>
        <w:t xml:space="preserve"> </w:t>
      </w:r>
      <w:r w:rsidRPr="00AF0074">
        <w:t>event</w:t>
      </w:r>
      <w:r w:rsidRPr="00D255B7">
        <w:rPr>
          <w:spacing w:val="-16"/>
        </w:rPr>
        <w:t xml:space="preserve"> </w:t>
      </w:r>
      <w:r w:rsidRPr="00AF0074">
        <w:t>prevents</w:t>
      </w:r>
      <w:r w:rsidRPr="00D255B7">
        <w:rPr>
          <w:spacing w:val="-14"/>
        </w:rPr>
        <w:t xml:space="preserve"> </w:t>
      </w:r>
      <w:r w:rsidRPr="00AF0074">
        <w:t>the</w:t>
      </w:r>
      <w:r w:rsidRPr="00D255B7">
        <w:rPr>
          <w:spacing w:val="-18"/>
        </w:rPr>
        <w:t xml:space="preserve"> </w:t>
      </w:r>
      <w:r w:rsidRPr="00AF0074">
        <w:t>affected</w:t>
      </w:r>
      <w:r w:rsidRPr="00D255B7">
        <w:rPr>
          <w:spacing w:val="-16"/>
        </w:rPr>
        <w:t xml:space="preserve"> </w:t>
      </w:r>
      <w:r w:rsidRPr="00AF0074">
        <w:t>Collaborating Practice</w:t>
      </w:r>
      <w:r w:rsidRPr="00D255B7">
        <w:rPr>
          <w:spacing w:val="-17"/>
        </w:rPr>
        <w:t xml:space="preserve"> </w:t>
      </w:r>
      <w:r w:rsidRPr="00AF0074">
        <w:t>from</w:t>
      </w:r>
      <w:r w:rsidRPr="00D255B7">
        <w:rPr>
          <w:spacing w:val="-17"/>
        </w:rPr>
        <w:t xml:space="preserve"> </w:t>
      </w:r>
      <w:r w:rsidRPr="00AF0074">
        <w:t>carrying</w:t>
      </w:r>
      <w:r w:rsidRPr="00D255B7">
        <w:rPr>
          <w:spacing w:val="-16"/>
        </w:rPr>
        <w:t xml:space="preserve"> </w:t>
      </w:r>
      <w:r w:rsidRPr="00AF0074">
        <w:t>out</w:t>
      </w:r>
      <w:r w:rsidRPr="00D255B7">
        <w:rPr>
          <w:spacing w:val="-14"/>
        </w:rPr>
        <w:t xml:space="preserve"> </w:t>
      </w:r>
      <w:r w:rsidRPr="00AF0074">
        <w:t>its</w:t>
      </w:r>
      <w:r w:rsidRPr="00D255B7">
        <w:rPr>
          <w:spacing w:val="-16"/>
        </w:rPr>
        <w:t xml:space="preserve"> </w:t>
      </w:r>
      <w:r w:rsidRPr="00AF0074">
        <w:t>obligations</w:t>
      </w:r>
      <w:r w:rsidRPr="00D255B7">
        <w:rPr>
          <w:spacing w:val="-16"/>
        </w:rPr>
        <w:t xml:space="preserve"> </w:t>
      </w:r>
      <w:r w:rsidRPr="00AF0074">
        <w:t>under</w:t>
      </w:r>
      <w:r w:rsidRPr="00D255B7">
        <w:rPr>
          <w:spacing w:val="-16"/>
        </w:rPr>
        <w:t xml:space="preserve"> </w:t>
      </w:r>
      <w:r w:rsidRPr="00AF0074">
        <w:t>this Agreement.</w:t>
      </w:r>
    </w:p>
    <w:p w14:paraId="00B40735" w14:textId="77777777" w:rsidR="00D255B7" w:rsidRPr="00AF0074" w:rsidRDefault="00D255B7" w:rsidP="00D255B7">
      <w:pPr>
        <w:pStyle w:val="Heading3"/>
        <w:rPr>
          <w:bCs/>
        </w:rPr>
      </w:pPr>
      <w:bookmarkStart w:id="23" w:name="_Toc196990471"/>
      <w:r w:rsidRPr="00AF0074">
        <w:t>DISPUTE</w:t>
      </w:r>
      <w:r w:rsidRPr="00AF0074">
        <w:rPr>
          <w:spacing w:val="-4"/>
        </w:rPr>
        <w:t xml:space="preserve"> </w:t>
      </w:r>
      <w:r w:rsidRPr="00AF0074">
        <w:t>RESOLUTION</w:t>
      </w:r>
      <w:bookmarkEnd w:id="23"/>
    </w:p>
    <w:p w14:paraId="1B039D66" w14:textId="1A9F3C65" w:rsidR="00F92C7B" w:rsidRDefault="00F92C7B" w:rsidP="007F5193">
      <w:pPr>
        <w:pStyle w:val="BodyTextNoSpacing"/>
        <w:widowControl w:val="0"/>
        <w:numPr>
          <w:ilvl w:val="0"/>
          <w:numId w:val="25"/>
        </w:numPr>
        <w:spacing w:after="240" w:line="264" w:lineRule="auto"/>
        <w:ind w:left="567" w:right="113" w:hanging="567"/>
      </w:pPr>
      <w:r>
        <w:t xml:space="preserve">If any </w:t>
      </w:r>
      <w:r w:rsidRPr="00AF0074">
        <w:t xml:space="preserve">of us have a dispute in relation to this Agreement, we will seek to resolve the dispute together by holding meetings in accordance with </w:t>
      </w:r>
      <w:r w:rsidRPr="007F5193">
        <w:t>Schedule 7.</w:t>
      </w:r>
      <w:r w:rsidRPr="00AF0074">
        <w:t xml:space="preserve"> </w:t>
      </w:r>
      <w:r w:rsidRPr="007F5193">
        <w:t xml:space="preserve">We </w:t>
      </w:r>
      <w:r w:rsidRPr="00AF0074">
        <w:t>will aim to discuss the dispute with a view to finding a</w:t>
      </w:r>
      <w:r w:rsidRPr="007F5193">
        <w:t xml:space="preserve"> </w:t>
      </w:r>
      <w:r w:rsidRPr="00AF0074">
        <w:t>resolution.</w:t>
      </w:r>
    </w:p>
    <w:p w14:paraId="139FF7D9" w14:textId="77777777" w:rsidR="00623A76" w:rsidRDefault="00623A76" w:rsidP="007F5193">
      <w:pPr>
        <w:pStyle w:val="BodyTextNoSpacing"/>
        <w:widowControl w:val="0"/>
        <w:numPr>
          <w:ilvl w:val="0"/>
          <w:numId w:val="25"/>
        </w:numPr>
        <w:spacing w:after="240" w:line="264" w:lineRule="auto"/>
        <w:ind w:left="567" w:right="113" w:hanging="567"/>
      </w:pPr>
      <w:r w:rsidRPr="00AF0074">
        <w:lastRenderedPageBreak/>
        <w:t>If we are unable to come to a satisfactory resolution between ourselves, any Collaborating Practice that is party to the dispute may refer the dispute to our Local Medical Committee (LMC). If the LMC agrees to hear our dispute, we will work with the LMC to agree a process for hearing the</w:t>
      </w:r>
      <w:r w:rsidRPr="00AF0074">
        <w:rPr>
          <w:spacing w:val="-16"/>
        </w:rPr>
        <w:t xml:space="preserve"> </w:t>
      </w:r>
      <w:r w:rsidRPr="00AF0074">
        <w:t>dispute.</w:t>
      </w:r>
    </w:p>
    <w:p w14:paraId="205AEE1B" w14:textId="77777777" w:rsidR="00623A76" w:rsidRPr="00AF0074" w:rsidRDefault="00623A76" w:rsidP="00623A76">
      <w:pPr>
        <w:pStyle w:val="Heading3"/>
        <w:rPr>
          <w:bCs/>
        </w:rPr>
      </w:pPr>
      <w:bookmarkStart w:id="24" w:name="_Toc196990472"/>
      <w:r w:rsidRPr="00AF0074">
        <w:t>GENERAL</w:t>
      </w:r>
      <w:bookmarkEnd w:id="24"/>
    </w:p>
    <w:p w14:paraId="75E8E610" w14:textId="11A095F2" w:rsidR="005F6498" w:rsidRDefault="005F6498" w:rsidP="007F5193">
      <w:pPr>
        <w:pStyle w:val="BodyTextNoSpacing"/>
        <w:widowControl w:val="0"/>
        <w:numPr>
          <w:ilvl w:val="0"/>
          <w:numId w:val="25"/>
        </w:numPr>
        <w:spacing w:after="240" w:line="264" w:lineRule="auto"/>
        <w:ind w:left="567" w:right="113" w:hanging="567"/>
      </w:pPr>
      <w:r>
        <w:t xml:space="preserve">If a conflict </w:t>
      </w:r>
      <w:r w:rsidRPr="00AF0074">
        <w:t>or inconsistency arises between any wording in a Clause of this Agreement and any wording included in a Schedule of this Agreement, the wording</w:t>
      </w:r>
      <w:r w:rsidRPr="005F6498">
        <w:rPr>
          <w:spacing w:val="-20"/>
        </w:rPr>
        <w:t xml:space="preserve"> </w:t>
      </w:r>
      <w:r w:rsidRPr="00AF0074">
        <w:t>in</w:t>
      </w:r>
      <w:r w:rsidRPr="005F6498">
        <w:rPr>
          <w:spacing w:val="-18"/>
        </w:rPr>
        <w:t xml:space="preserve"> </w:t>
      </w:r>
      <w:r w:rsidRPr="00AF0074">
        <w:t>the</w:t>
      </w:r>
      <w:r w:rsidRPr="005F6498">
        <w:rPr>
          <w:spacing w:val="-18"/>
        </w:rPr>
        <w:t xml:space="preserve"> </w:t>
      </w:r>
      <w:r w:rsidRPr="00AF0074">
        <w:t>Clause</w:t>
      </w:r>
      <w:r w:rsidRPr="005F6498">
        <w:rPr>
          <w:spacing w:val="-18"/>
        </w:rPr>
        <w:t xml:space="preserve"> </w:t>
      </w:r>
      <w:r w:rsidRPr="00AF0074">
        <w:t>will</w:t>
      </w:r>
      <w:r w:rsidRPr="005F6498">
        <w:rPr>
          <w:spacing w:val="-20"/>
        </w:rPr>
        <w:t xml:space="preserve"> </w:t>
      </w:r>
      <w:r w:rsidRPr="00AF0074">
        <w:t>take</w:t>
      </w:r>
      <w:r w:rsidRPr="005F6498">
        <w:rPr>
          <w:spacing w:val="-18"/>
        </w:rPr>
        <w:t xml:space="preserve"> </w:t>
      </w:r>
      <w:r w:rsidRPr="00AF0074">
        <w:t>precedence</w:t>
      </w:r>
      <w:r w:rsidRPr="005F6498">
        <w:rPr>
          <w:spacing w:val="-20"/>
        </w:rPr>
        <w:t xml:space="preserve"> </w:t>
      </w:r>
      <w:r w:rsidRPr="00AF0074">
        <w:t>unless</w:t>
      </w:r>
      <w:r w:rsidRPr="005F6498">
        <w:rPr>
          <w:spacing w:val="-18"/>
        </w:rPr>
        <w:t xml:space="preserve"> </w:t>
      </w:r>
      <w:r w:rsidRPr="00AF0074">
        <w:t>this</w:t>
      </w:r>
      <w:r w:rsidRPr="005F6498">
        <w:rPr>
          <w:spacing w:val="-19"/>
        </w:rPr>
        <w:t xml:space="preserve"> </w:t>
      </w:r>
      <w:r w:rsidRPr="00AF0074">
        <w:t>Agreement</w:t>
      </w:r>
      <w:r w:rsidRPr="005F6498">
        <w:rPr>
          <w:spacing w:val="-18"/>
        </w:rPr>
        <w:t xml:space="preserve"> </w:t>
      </w:r>
      <w:r w:rsidRPr="00AF0074">
        <w:t>expressly</w:t>
      </w:r>
      <w:r w:rsidRPr="005F6498">
        <w:rPr>
          <w:spacing w:val="-21"/>
        </w:rPr>
        <w:t xml:space="preserve"> </w:t>
      </w:r>
      <w:r w:rsidRPr="00AF0074">
        <w:t>states that in relation to a particular Clause or Clauses, a Schedule takes</w:t>
      </w:r>
      <w:r w:rsidRPr="007F5193">
        <w:t xml:space="preserve"> </w:t>
      </w:r>
      <w:r w:rsidRPr="00AF0074">
        <w:t>precedence.</w:t>
      </w:r>
    </w:p>
    <w:p w14:paraId="062C2682" w14:textId="77777777" w:rsidR="00277151" w:rsidRPr="00AF0074" w:rsidRDefault="00277151" w:rsidP="007F5193">
      <w:pPr>
        <w:pStyle w:val="BodyTextNoSpacing"/>
        <w:widowControl w:val="0"/>
        <w:numPr>
          <w:ilvl w:val="0"/>
          <w:numId w:val="25"/>
        </w:numPr>
        <w:spacing w:after="240" w:line="264" w:lineRule="auto"/>
        <w:ind w:left="567" w:right="113" w:hanging="567"/>
      </w:pPr>
      <w:r w:rsidRPr="007F5193">
        <w:t xml:space="preserve">We </w:t>
      </w:r>
      <w:r w:rsidRPr="00AF0074">
        <w:t xml:space="preserve">may have individual arrangements that are relevant to this Agreement with organisations that are not party to this Agreement. </w:t>
      </w:r>
      <w:r w:rsidRPr="00AF0074">
        <w:rPr>
          <w:spacing w:val="4"/>
        </w:rPr>
        <w:t xml:space="preserve">We </w:t>
      </w:r>
      <w:r w:rsidRPr="00AF0074">
        <w:t xml:space="preserve">may set out those arrangements in </w:t>
      </w:r>
      <w:r w:rsidRPr="00AF0074">
        <w:rPr>
          <w:b/>
        </w:rPr>
        <w:t>Schedule 8</w:t>
      </w:r>
      <w:r w:rsidRPr="00AF0074">
        <w:t>. If a conflict or inconsistency arises between any wording</w:t>
      </w:r>
      <w:r w:rsidRPr="00AF0074">
        <w:rPr>
          <w:spacing w:val="-6"/>
        </w:rPr>
        <w:t xml:space="preserve"> </w:t>
      </w:r>
      <w:r w:rsidRPr="00AF0074">
        <w:t>in</w:t>
      </w:r>
      <w:r w:rsidRPr="00AF0074">
        <w:rPr>
          <w:spacing w:val="-4"/>
        </w:rPr>
        <w:t xml:space="preserve"> </w:t>
      </w:r>
      <w:r w:rsidRPr="00AF0074">
        <w:t>a</w:t>
      </w:r>
      <w:r w:rsidRPr="00AF0074">
        <w:rPr>
          <w:spacing w:val="-4"/>
        </w:rPr>
        <w:t xml:space="preserve"> </w:t>
      </w:r>
      <w:r w:rsidRPr="00AF0074">
        <w:t>Clause</w:t>
      </w:r>
      <w:r w:rsidRPr="00AF0074">
        <w:rPr>
          <w:spacing w:val="-6"/>
        </w:rPr>
        <w:t xml:space="preserve"> </w:t>
      </w:r>
      <w:r w:rsidRPr="00AF0074">
        <w:t>or</w:t>
      </w:r>
      <w:r w:rsidRPr="00AF0074">
        <w:rPr>
          <w:spacing w:val="-7"/>
        </w:rPr>
        <w:t xml:space="preserve"> </w:t>
      </w:r>
      <w:r w:rsidRPr="00AF0074">
        <w:t>a</w:t>
      </w:r>
      <w:r w:rsidRPr="00AF0074">
        <w:rPr>
          <w:spacing w:val="-4"/>
        </w:rPr>
        <w:t xml:space="preserve"> </w:t>
      </w:r>
      <w:r w:rsidRPr="00AF0074">
        <w:t>Schedule</w:t>
      </w:r>
      <w:r w:rsidRPr="00AF0074">
        <w:rPr>
          <w:spacing w:val="-6"/>
        </w:rPr>
        <w:t xml:space="preserve"> </w:t>
      </w:r>
      <w:r w:rsidRPr="00AF0074">
        <w:t>of</w:t>
      </w:r>
      <w:r w:rsidRPr="00AF0074">
        <w:rPr>
          <w:spacing w:val="-4"/>
        </w:rPr>
        <w:t xml:space="preserve"> </w:t>
      </w:r>
      <w:r w:rsidRPr="00AF0074">
        <w:t>this</w:t>
      </w:r>
      <w:r w:rsidRPr="00AF0074">
        <w:rPr>
          <w:spacing w:val="-7"/>
        </w:rPr>
        <w:t xml:space="preserve"> </w:t>
      </w:r>
      <w:r w:rsidRPr="00AF0074">
        <w:t>Agreement</w:t>
      </w:r>
      <w:r w:rsidRPr="00AF0074">
        <w:rPr>
          <w:spacing w:val="-6"/>
        </w:rPr>
        <w:t xml:space="preserve"> </w:t>
      </w:r>
      <w:r w:rsidRPr="00AF0074">
        <w:t>(other</w:t>
      </w:r>
      <w:r w:rsidRPr="00AF0074">
        <w:rPr>
          <w:spacing w:val="-7"/>
        </w:rPr>
        <w:t xml:space="preserve"> </w:t>
      </w:r>
      <w:r w:rsidRPr="00AF0074">
        <w:t>than</w:t>
      </w:r>
      <w:r w:rsidRPr="00AF0074">
        <w:rPr>
          <w:spacing w:val="-6"/>
        </w:rPr>
        <w:t xml:space="preserve"> </w:t>
      </w:r>
      <w:r w:rsidRPr="00AF0074">
        <w:rPr>
          <w:b/>
        </w:rPr>
        <w:t>Schedule</w:t>
      </w:r>
      <w:r w:rsidRPr="00AF0074">
        <w:rPr>
          <w:b/>
          <w:spacing w:val="-6"/>
        </w:rPr>
        <w:t xml:space="preserve"> </w:t>
      </w:r>
      <w:r w:rsidRPr="00AF0074">
        <w:rPr>
          <w:b/>
        </w:rPr>
        <w:t>8</w:t>
      </w:r>
      <w:r w:rsidRPr="00AF0074">
        <w:t>)</w:t>
      </w:r>
      <w:r w:rsidRPr="00AF0074">
        <w:rPr>
          <w:spacing w:val="-5"/>
        </w:rPr>
        <w:t xml:space="preserve"> </w:t>
      </w:r>
      <w:r w:rsidRPr="00AF0074">
        <w:t>and any</w:t>
      </w:r>
      <w:r w:rsidRPr="00AF0074">
        <w:rPr>
          <w:spacing w:val="-9"/>
        </w:rPr>
        <w:t xml:space="preserve"> </w:t>
      </w:r>
      <w:r w:rsidRPr="00AF0074">
        <w:t>wording</w:t>
      </w:r>
      <w:r w:rsidRPr="00AF0074">
        <w:rPr>
          <w:spacing w:val="-8"/>
        </w:rPr>
        <w:t xml:space="preserve"> </w:t>
      </w:r>
      <w:r w:rsidRPr="00AF0074">
        <w:t>included</w:t>
      </w:r>
      <w:r w:rsidRPr="00AF0074">
        <w:rPr>
          <w:spacing w:val="-6"/>
        </w:rPr>
        <w:t xml:space="preserve"> </w:t>
      </w:r>
      <w:r w:rsidRPr="00AF0074">
        <w:t>in</w:t>
      </w:r>
      <w:r w:rsidRPr="00AF0074">
        <w:rPr>
          <w:spacing w:val="-6"/>
        </w:rPr>
        <w:t xml:space="preserve"> </w:t>
      </w:r>
      <w:r w:rsidRPr="00AF0074">
        <w:rPr>
          <w:b/>
        </w:rPr>
        <w:t>Schedule</w:t>
      </w:r>
      <w:r w:rsidRPr="00AF0074">
        <w:rPr>
          <w:b/>
          <w:spacing w:val="-9"/>
        </w:rPr>
        <w:t xml:space="preserve"> 8</w:t>
      </w:r>
      <w:r w:rsidRPr="00AF0074">
        <w:t>,</w:t>
      </w:r>
      <w:r w:rsidRPr="00AF0074">
        <w:rPr>
          <w:spacing w:val="-6"/>
        </w:rPr>
        <w:t xml:space="preserve"> </w:t>
      </w:r>
      <w:r w:rsidRPr="00AF0074">
        <w:t>the</w:t>
      </w:r>
      <w:r w:rsidRPr="00AF0074">
        <w:rPr>
          <w:spacing w:val="-6"/>
        </w:rPr>
        <w:t xml:space="preserve"> </w:t>
      </w:r>
      <w:r w:rsidRPr="00AF0074">
        <w:t>wording</w:t>
      </w:r>
      <w:r w:rsidRPr="00AF0074">
        <w:rPr>
          <w:spacing w:val="-8"/>
        </w:rPr>
        <w:t xml:space="preserve"> </w:t>
      </w:r>
      <w:r w:rsidRPr="00AF0074">
        <w:t>in</w:t>
      </w:r>
      <w:r w:rsidRPr="00AF0074">
        <w:rPr>
          <w:spacing w:val="-6"/>
        </w:rPr>
        <w:t xml:space="preserve"> </w:t>
      </w:r>
      <w:r w:rsidRPr="00AF0074">
        <w:t>the</w:t>
      </w:r>
      <w:r w:rsidRPr="00AF0074">
        <w:rPr>
          <w:spacing w:val="-6"/>
        </w:rPr>
        <w:t xml:space="preserve"> </w:t>
      </w:r>
      <w:r w:rsidRPr="00AF0074">
        <w:t>Clause</w:t>
      </w:r>
      <w:r w:rsidRPr="00AF0074">
        <w:rPr>
          <w:spacing w:val="-6"/>
        </w:rPr>
        <w:t xml:space="preserve"> </w:t>
      </w:r>
      <w:r w:rsidRPr="00AF0074">
        <w:t>or</w:t>
      </w:r>
      <w:r w:rsidRPr="00AF0074">
        <w:rPr>
          <w:spacing w:val="-7"/>
        </w:rPr>
        <w:t xml:space="preserve"> </w:t>
      </w:r>
      <w:r w:rsidRPr="00AF0074">
        <w:t>Schedule</w:t>
      </w:r>
      <w:r w:rsidRPr="00AF0074">
        <w:rPr>
          <w:spacing w:val="-6"/>
        </w:rPr>
        <w:t xml:space="preserve"> </w:t>
      </w:r>
      <w:r w:rsidRPr="00AF0074">
        <w:t xml:space="preserve">(other than </w:t>
      </w:r>
      <w:r w:rsidRPr="00AF0074">
        <w:rPr>
          <w:b/>
        </w:rPr>
        <w:t>Schedule 8)</w:t>
      </w:r>
      <w:r w:rsidRPr="00AF0074">
        <w:t xml:space="preserve"> will take</w:t>
      </w:r>
      <w:r w:rsidRPr="00AF0074">
        <w:rPr>
          <w:spacing w:val="-16"/>
        </w:rPr>
        <w:t xml:space="preserve"> </w:t>
      </w:r>
      <w:r w:rsidRPr="00AF0074">
        <w:t>precedence.</w:t>
      </w:r>
    </w:p>
    <w:p w14:paraId="07C3EFA9" w14:textId="77777777" w:rsidR="00846297" w:rsidRPr="00AF0074" w:rsidRDefault="00846297" w:rsidP="007F5193">
      <w:pPr>
        <w:pStyle w:val="BodyTextNoSpacing"/>
        <w:widowControl w:val="0"/>
        <w:numPr>
          <w:ilvl w:val="0"/>
          <w:numId w:val="25"/>
        </w:numPr>
        <w:spacing w:after="240" w:line="264" w:lineRule="auto"/>
        <w:ind w:left="567" w:right="113" w:hanging="567"/>
      </w:pPr>
      <w:r w:rsidRPr="00AF0074">
        <w:t xml:space="preserve">Unless we list any arrangements in </w:t>
      </w:r>
      <w:r w:rsidRPr="00AF0074">
        <w:rPr>
          <w:b/>
        </w:rPr>
        <w:t>Schedule 8</w:t>
      </w:r>
      <w:r w:rsidRPr="00AF0074">
        <w:t xml:space="preserve">, this Agreement </w:t>
      </w:r>
      <w:r w:rsidRPr="00CB49C3">
        <w:t>constitutes the entire</w:t>
      </w:r>
      <w:r w:rsidRPr="00CB49C3">
        <w:rPr>
          <w:spacing w:val="-7"/>
        </w:rPr>
        <w:t xml:space="preserve"> </w:t>
      </w:r>
      <w:r w:rsidRPr="00CB49C3">
        <w:t>agreement</w:t>
      </w:r>
      <w:r w:rsidRPr="00CB49C3">
        <w:rPr>
          <w:spacing w:val="-6"/>
        </w:rPr>
        <w:t xml:space="preserve"> </w:t>
      </w:r>
      <w:r w:rsidRPr="00CB49C3">
        <w:t>between</w:t>
      </w:r>
      <w:r w:rsidRPr="00CB49C3">
        <w:rPr>
          <w:spacing w:val="-6"/>
        </w:rPr>
        <w:t xml:space="preserve"> </w:t>
      </w:r>
      <w:r w:rsidRPr="00CB49C3">
        <w:t>us</w:t>
      </w:r>
      <w:r w:rsidRPr="00CB49C3">
        <w:rPr>
          <w:spacing w:val="-4"/>
        </w:rPr>
        <w:t xml:space="preserve"> </w:t>
      </w:r>
      <w:r w:rsidRPr="00CB49C3">
        <w:t>in</w:t>
      </w:r>
      <w:r w:rsidRPr="00CB49C3">
        <w:rPr>
          <w:spacing w:val="-6"/>
        </w:rPr>
        <w:t xml:space="preserve"> </w:t>
      </w:r>
      <w:r w:rsidRPr="00CB49C3">
        <w:t>relation</w:t>
      </w:r>
      <w:r w:rsidRPr="00CB49C3">
        <w:rPr>
          <w:spacing w:val="-4"/>
        </w:rPr>
        <w:t xml:space="preserve"> </w:t>
      </w:r>
      <w:r w:rsidRPr="00CB49C3">
        <w:t>to</w:t>
      </w:r>
      <w:r w:rsidRPr="00CB49C3">
        <w:rPr>
          <w:spacing w:val="-5"/>
        </w:rPr>
        <w:t xml:space="preserve"> </w:t>
      </w:r>
      <w:r w:rsidRPr="00CB49C3">
        <w:t>our</w:t>
      </w:r>
      <w:r w:rsidRPr="00CB49C3">
        <w:rPr>
          <w:spacing w:val="-5"/>
        </w:rPr>
        <w:t xml:space="preserve"> </w:t>
      </w:r>
      <w:r>
        <w:rPr>
          <w:spacing w:val="-5"/>
        </w:rPr>
        <w:t>collaboration</w:t>
      </w:r>
      <w:r w:rsidRPr="00CB49C3">
        <w:rPr>
          <w:spacing w:val="-5"/>
        </w:rPr>
        <w:t xml:space="preserve"> </w:t>
      </w:r>
      <w:r w:rsidRPr="00CB49C3">
        <w:rPr>
          <w:u w:val="single"/>
        </w:rPr>
        <w:t>and</w:t>
      </w:r>
      <w:r w:rsidRPr="00CB49C3">
        <w:rPr>
          <w:spacing w:val="-4"/>
        </w:rPr>
        <w:t xml:space="preserve"> </w:t>
      </w:r>
      <w:r w:rsidRPr="00CB49C3">
        <w:t>the</w:t>
      </w:r>
      <w:r w:rsidRPr="00CB49C3">
        <w:rPr>
          <w:spacing w:val="-4"/>
        </w:rPr>
        <w:t xml:space="preserve"> </w:t>
      </w:r>
      <w:r>
        <w:t>[</w:t>
      </w:r>
      <w:r w:rsidRPr="00294D12">
        <w:t xml:space="preserve">Adult and At-risk Influenza ES and/or </w:t>
      </w:r>
      <w:r>
        <w:t>the Childhood Influenza</w:t>
      </w:r>
      <w:r w:rsidRPr="00294D12">
        <w:t xml:space="preserve"> ES]</w:t>
      </w:r>
      <w:r w:rsidRPr="00CB49C3">
        <w:t xml:space="preserve"> and supersedes and extinguishes all previous agreements, promises, assurances,</w:t>
      </w:r>
      <w:r w:rsidRPr="00CB49C3">
        <w:rPr>
          <w:spacing w:val="-20"/>
        </w:rPr>
        <w:t xml:space="preserve"> </w:t>
      </w:r>
      <w:r w:rsidRPr="00CB49C3">
        <w:t>warranties,</w:t>
      </w:r>
      <w:r w:rsidRPr="00CB49C3">
        <w:rPr>
          <w:spacing w:val="-20"/>
        </w:rPr>
        <w:t xml:space="preserve"> </w:t>
      </w:r>
      <w:r w:rsidRPr="00CB49C3">
        <w:t>representations</w:t>
      </w:r>
      <w:r w:rsidRPr="00CB49C3">
        <w:rPr>
          <w:spacing w:val="-21"/>
        </w:rPr>
        <w:t xml:space="preserve"> </w:t>
      </w:r>
      <w:r w:rsidRPr="00CB49C3">
        <w:t>and</w:t>
      </w:r>
      <w:r w:rsidRPr="00CB49C3">
        <w:rPr>
          <w:spacing w:val="-20"/>
        </w:rPr>
        <w:t xml:space="preserve"> </w:t>
      </w:r>
      <w:r w:rsidRPr="00CB49C3">
        <w:t>understandings</w:t>
      </w:r>
      <w:r w:rsidRPr="00CB49C3">
        <w:rPr>
          <w:spacing w:val="-21"/>
        </w:rPr>
        <w:t xml:space="preserve"> </w:t>
      </w:r>
      <w:r w:rsidRPr="00CB49C3">
        <w:t>between</w:t>
      </w:r>
      <w:r w:rsidRPr="00CB49C3">
        <w:rPr>
          <w:spacing w:val="-20"/>
        </w:rPr>
        <w:t xml:space="preserve"> </w:t>
      </w:r>
      <w:r w:rsidRPr="00CB49C3">
        <w:t>us,</w:t>
      </w:r>
      <w:r w:rsidRPr="00CB49C3">
        <w:rPr>
          <w:spacing w:val="-20"/>
        </w:rPr>
        <w:t xml:space="preserve"> </w:t>
      </w:r>
      <w:r w:rsidRPr="00CB49C3">
        <w:t xml:space="preserve">whether written or oral, relating to our </w:t>
      </w:r>
      <w:r>
        <w:t>collaboration</w:t>
      </w:r>
      <w:r w:rsidRPr="00CB49C3">
        <w:t xml:space="preserve"> </w:t>
      </w:r>
      <w:r w:rsidRPr="00CB49C3">
        <w:rPr>
          <w:u w:val="single"/>
        </w:rPr>
        <w:t>and</w:t>
      </w:r>
      <w:r w:rsidRPr="00CB49C3">
        <w:t xml:space="preserve"> the </w:t>
      </w:r>
      <w:r>
        <w:t>[</w:t>
      </w:r>
      <w:r w:rsidRPr="00294D12">
        <w:t xml:space="preserve">Adult and At-risk Influenza ES and/or </w:t>
      </w:r>
      <w:r>
        <w:t>the Childhood Influenza</w:t>
      </w:r>
      <w:r w:rsidRPr="00294D12">
        <w:t xml:space="preserve"> ES]</w:t>
      </w:r>
      <w:r w:rsidRPr="00CB49C3">
        <w:t>.</w:t>
      </w:r>
      <w:r>
        <w:t xml:space="preserve"> </w:t>
      </w:r>
      <w:r w:rsidRPr="00CB49C3">
        <w:t>This Agreement is entirely separate to any arrangements between the Collaborating Practices and/or other practices which are members of a Primary Care Network under the Network Contract Directed Enhanced</w:t>
      </w:r>
      <w:r w:rsidRPr="00AF0074">
        <w:t xml:space="preserve"> Service.</w:t>
      </w:r>
      <w:r>
        <w:t xml:space="preserve"> </w:t>
      </w:r>
    </w:p>
    <w:p w14:paraId="4B614645" w14:textId="77777777" w:rsidR="009F704F" w:rsidRPr="00AF0074" w:rsidRDefault="009F704F" w:rsidP="007F5193">
      <w:pPr>
        <w:pStyle w:val="BodyTextNoSpacing"/>
        <w:widowControl w:val="0"/>
        <w:numPr>
          <w:ilvl w:val="0"/>
          <w:numId w:val="25"/>
        </w:numPr>
        <w:spacing w:after="240" w:line="264" w:lineRule="auto"/>
        <w:ind w:left="567" w:right="113" w:hanging="567"/>
      </w:pPr>
      <w:r w:rsidRPr="00AF0074">
        <w:t>Termination or expiry of this Agreement or the fact that a Collaborating Practice has been removed from this Agreement will not affect any rights, remedies, obligations or liabilities of the Collaborating Practices that have accrued up to the date of termination, expiry or removal, including the right to claim damages in respect of any breach of the Agreement which existed at or before the date of termination, expiry or</w:t>
      </w:r>
      <w:r w:rsidRPr="007F5193">
        <w:t xml:space="preserve"> </w:t>
      </w:r>
      <w:r w:rsidRPr="00AF0074">
        <w:t>removal.</w:t>
      </w:r>
    </w:p>
    <w:p w14:paraId="031F82FD" w14:textId="77777777" w:rsidR="007D0A26" w:rsidRPr="00AF0074" w:rsidRDefault="007D0A26" w:rsidP="007F5193">
      <w:pPr>
        <w:pStyle w:val="BodyTextNoSpacing"/>
        <w:widowControl w:val="0"/>
        <w:numPr>
          <w:ilvl w:val="0"/>
          <w:numId w:val="25"/>
        </w:numPr>
        <w:spacing w:after="240" w:line="264" w:lineRule="auto"/>
        <w:ind w:left="567" w:right="113" w:hanging="567"/>
      </w:pPr>
      <w:r w:rsidRPr="00AF0074">
        <w:t>If this Agreement expires, terminates or a Collaborating Practice is removed from this Agreement, those provisions of this Agreement which are expressly or by implication intended to come into or remain in force and effect following such expiry,</w:t>
      </w:r>
      <w:r w:rsidRPr="007F5193">
        <w:t xml:space="preserve"> </w:t>
      </w:r>
      <w:r w:rsidRPr="00AF0074">
        <w:t>termination</w:t>
      </w:r>
      <w:r w:rsidRPr="007F5193">
        <w:t xml:space="preserve"> </w:t>
      </w:r>
      <w:r w:rsidRPr="00AF0074">
        <w:t>or</w:t>
      </w:r>
      <w:r w:rsidRPr="007F5193">
        <w:t xml:space="preserve"> </w:t>
      </w:r>
      <w:r w:rsidRPr="00AF0074">
        <w:t>removal,</w:t>
      </w:r>
      <w:r w:rsidRPr="007F5193">
        <w:t xml:space="preserve"> </w:t>
      </w:r>
      <w:r w:rsidRPr="00AF0074">
        <w:t>will</w:t>
      </w:r>
      <w:r w:rsidRPr="007F5193">
        <w:t xml:space="preserve"> </w:t>
      </w:r>
      <w:r w:rsidRPr="00AF0074">
        <w:t>so</w:t>
      </w:r>
      <w:r w:rsidRPr="007F5193">
        <w:t xml:space="preserve"> </w:t>
      </w:r>
      <w:r w:rsidRPr="00AF0074">
        <w:t>continue</w:t>
      </w:r>
      <w:r w:rsidRPr="007F5193">
        <w:t xml:space="preserve"> </w:t>
      </w:r>
      <w:r w:rsidRPr="00AF0074">
        <w:t>and</w:t>
      </w:r>
      <w:r w:rsidRPr="007F5193">
        <w:t xml:space="preserve"> </w:t>
      </w:r>
      <w:r w:rsidRPr="00AF0074">
        <w:t>continue</w:t>
      </w:r>
      <w:r w:rsidRPr="007F5193">
        <w:t xml:space="preserve"> </w:t>
      </w:r>
      <w:r w:rsidRPr="00AF0074">
        <w:t>to</w:t>
      </w:r>
      <w:r w:rsidRPr="007F5193">
        <w:t xml:space="preserve"> </w:t>
      </w:r>
      <w:r w:rsidRPr="00AF0074">
        <w:t>apply</w:t>
      </w:r>
      <w:r w:rsidRPr="007F5193">
        <w:t xml:space="preserve"> </w:t>
      </w:r>
      <w:r w:rsidRPr="00AF0074">
        <w:t>to</w:t>
      </w:r>
      <w:r w:rsidRPr="007F5193">
        <w:t xml:space="preserve"> </w:t>
      </w:r>
      <w:r w:rsidRPr="00AF0074">
        <w:t>a</w:t>
      </w:r>
      <w:r w:rsidRPr="007F5193">
        <w:t xml:space="preserve"> </w:t>
      </w:r>
      <w:r w:rsidRPr="00AF0074">
        <w:t>Collaborating Practice.</w:t>
      </w:r>
    </w:p>
    <w:p w14:paraId="4A0F9101" w14:textId="77777777" w:rsidR="007016F4" w:rsidRPr="00AF0074" w:rsidRDefault="007016F4" w:rsidP="007F5193">
      <w:pPr>
        <w:pStyle w:val="BodyTextNoSpacing"/>
        <w:widowControl w:val="0"/>
        <w:numPr>
          <w:ilvl w:val="0"/>
          <w:numId w:val="25"/>
        </w:numPr>
        <w:spacing w:after="240" w:line="264" w:lineRule="auto"/>
        <w:ind w:left="567" w:right="113" w:hanging="567"/>
      </w:pPr>
      <w:r w:rsidRPr="00AF0074">
        <w:t>Any</w:t>
      </w:r>
      <w:r w:rsidRPr="007F5193">
        <w:t xml:space="preserve"> </w:t>
      </w:r>
      <w:r w:rsidRPr="00AF0074">
        <w:t>relaxation</w:t>
      </w:r>
      <w:r w:rsidRPr="007F5193">
        <w:t xml:space="preserve"> </w:t>
      </w:r>
      <w:r w:rsidRPr="00AF0074">
        <w:t>or</w:t>
      </w:r>
      <w:r w:rsidRPr="007F5193">
        <w:t xml:space="preserve"> </w:t>
      </w:r>
      <w:r w:rsidRPr="00AF0074">
        <w:t>delay</w:t>
      </w:r>
      <w:r w:rsidRPr="007F5193">
        <w:t xml:space="preserve"> </w:t>
      </w:r>
      <w:r w:rsidRPr="00AF0074">
        <w:t>of</w:t>
      </w:r>
      <w:r w:rsidRPr="007F5193">
        <w:t xml:space="preserve"> </w:t>
      </w:r>
      <w:r w:rsidRPr="00AF0074">
        <w:t>any</w:t>
      </w:r>
      <w:r w:rsidRPr="007F5193">
        <w:t xml:space="preserve"> </w:t>
      </w:r>
      <w:r w:rsidRPr="00AF0074">
        <w:t>of</w:t>
      </w:r>
      <w:r w:rsidRPr="007F5193">
        <w:t xml:space="preserve"> </w:t>
      </w:r>
      <w:r w:rsidRPr="00AF0074">
        <w:t>us</w:t>
      </w:r>
      <w:r w:rsidRPr="007F5193">
        <w:t xml:space="preserve"> </w:t>
      </w:r>
      <w:r w:rsidRPr="00AF0074">
        <w:t>in</w:t>
      </w:r>
      <w:r w:rsidRPr="007F5193">
        <w:t xml:space="preserve"> </w:t>
      </w:r>
      <w:r w:rsidRPr="00AF0074">
        <w:t>exercising</w:t>
      </w:r>
      <w:r w:rsidRPr="007F5193">
        <w:t xml:space="preserve"> </w:t>
      </w:r>
      <w:r w:rsidRPr="00AF0074">
        <w:t>any</w:t>
      </w:r>
      <w:r w:rsidRPr="007F5193">
        <w:t xml:space="preserve"> </w:t>
      </w:r>
      <w:r w:rsidRPr="00AF0074">
        <w:t>right</w:t>
      </w:r>
      <w:r w:rsidRPr="007F5193">
        <w:t xml:space="preserve"> </w:t>
      </w:r>
      <w:r w:rsidRPr="00AF0074">
        <w:t>under</w:t>
      </w:r>
      <w:r w:rsidRPr="007F5193">
        <w:t xml:space="preserve"> </w:t>
      </w:r>
      <w:r w:rsidRPr="00AF0074">
        <w:t>this</w:t>
      </w:r>
      <w:r w:rsidRPr="007F5193">
        <w:t xml:space="preserve"> </w:t>
      </w:r>
      <w:r w:rsidRPr="00AF0074">
        <w:t>Agreement must not be taken as a waiver of that right and must not affect our ability subsequently to exercise that</w:t>
      </w:r>
      <w:r w:rsidRPr="007F5193">
        <w:t xml:space="preserve"> </w:t>
      </w:r>
      <w:r w:rsidRPr="00AF0074">
        <w:t>right.</w:t>
      </w:r>
    </w:p>
    <w:p w14:paraId="2DC56A74" w14:textId="77777777" w:rsidR="00161EBF" w:rsidRPr="00AF0074" w:rsidRDefault="00161EBF" w:rsidP="007F5193">
      <w:pPr>
        <w:pStyle w:val="BodyTextNoSpacing"/>
        <w:widowControl w:val="0"/>
        <w:numPr>
          <w:ilvl w:val="0"/>
          <w:numId w:val="25"/>
        </w:numPr>
        <w:spacing w:after="240" w:line="264" w:lineRule="auto"/>
        <w:ind w:left="567" w:right="113" w:hanging="567"/>
      </w:pPr>
      <w:r w:rsidRPr="00AF0074">
        <w:t xml:space="preserve">If any part of this Agreement is declared invalid or otherwise unenforceable, it </w:t>
      </w:r>
      <w:r w:rsidRPr="00AF0074">
        <w:lastRenderedPageBreak/>
        <w:t xml:space="preserve">will be severed from this </w:t>
      </w:r>
      <w:proofErr w:type="gramStart"/>
      <w:r w:rsidRPr="00AF0074">
        <w:t>Agreement</w:t>
      </w:r>
      <w:proofErr w:type="gramEnd"/>
      <w:r w:rsidRPr="00AF0074">
        <w:t xml:space="preserve"> and this will not affect the validity and/or enforceability of the remaining</w:t>
      </w:r>
      <w:r w:rsidRPr="00AF0074">
        <w:rPr>
          <w:spacing w:val="-15"/>
        </w:rPr>
        <w:t xml:space="preserve"> </w:t>
      </w:r>
      <w:r w:rsidRPr="00AF0074">
        <w:t>provisions.</w:t>
      </w:r>
    </w:p>
    <w:p w14:paraId="35CDF195" w14:textId="77777777" w:rsidR="00447870" w:rsidRPr="00AF0074" w:rsidRDefault="00447870" w:rsidP="007F5193">
      <w:pPr>
        <w:pStyle w:val="BodyTextNoSpacing"/>
        <w:widowControl w:val="0"/>
        <w:numPr>
          <w:ilvl w:val="0"/>
          <w:numId w:val="25"/>
        </w:numPr>
        <w:spacing w:after="240" w:line="264" w:lineRule="auto"/>
        <w:ind w:left="567" w:right="113" w:hanging="567"/>
      </w:pPr>
      <w:r w:rsidRPr="00AF0074">
        <w:t>This</w:t>
      </w:r>
      <w:r w:rsidRPr="00AF0074">
        <w:rPr>
          <w:spacing w:val="-14"/>
        </w:rPr>
        <w:t xml:space="preserve"> </w:t>
      </w:r>
      <w:r w:rsidRPr="00AF0074">
        <w:t>Agreement</w:t>
      </w:r>
      <w:r w:rsidRPr="007F5193">
        <w:t xml:space="preserve"> </w:t>
      </w:r>
      <w:r w:rsidRPr="00AF0074">
        <w:t>may</w:t>
      </w:r>
      <w:r w:rsidRPr="007F5193">
        <w:t xml:space="preserve"> </w:t>
      </w:r>
      <w:r w:rsidRPr="00AF0074">
        <w:t>be</w:t>
      </w:r>
      <w:r w:rsidRPr="007F5193">
        <w:t xml:space="preserve"> </w:t>
      </w:r>
      <w:r w:rsidRPr="00AF0074">
        <w:t>executed</w:t>
      </w:r>
      <w:r w:rsidRPr="007F5193">
        <w:t xml:space="preserve"> </w:t>
      </w:r>
      <w:r w:rsidRPr="00AF0074">
        <w:t>in</w:t>
      </w:r>
      <w:r w:rsidRPr="007F5193">
        <w:t xml:space="preserve"> </w:t>
      </w:r>
      <w:r w:rsidRPr="00AF0074">
        <w:t>any</w:t>
      </w:r>
      <w:r w:rsidRPr="007F5193">
        <w:t xml:space="preserve"> </w:t>
      </w:r>
      <w:r w:rsidRPr="00AF0074">
        <w:t>number</w:t>
      </w:r>
      <w:r w:rsidRPr="007F5193">
        <w:t xml:space="preserve"> </w:t>
      </w:r>
      <w:r w:rsidRPr="00AF0074">
        <w:t>of</w:t>
      </w:r>
      <w:r w:rsidRPr="007F5193">
        <w:t xml:space="preserve"> </w:t>
      </w:r>
      <w:r w:rsidRPr="00AF0074">
        <w:t>counterparts,</w:t>
      </w:r>
      <w:r w:rsidRPr="007F5193">
        <w:t xml:space="preserve"> </w:t>
      </w:r>
      <w:r w:rsidRPr="00AF0074">
        <w:t>each</w:t>
      </w:r>
      <w:r w:rsidRPr="007F5193">
        <w:t xml:space="preserve"> </w:t>
      </w:r>
      <w:r w:rsidRPr="00AF0074">
        <w:t>of</w:t>
      </w:r>
      <w:r w:rsidRPr="007F5193">
        <w:t xml:space="preserve"> </w:t>
      </w:r>
      <w:r w:rsidRPr="00AF0074">
        <w:t>which when executed shall constitute a duplicate original, but all the counterparts shall together constitute one</w:t>
      </w:r>
      <w:r w:rsidRPr="007F5193">
        <w:t xml:space="preserve"> </w:t>
      </w:r>
      <w:r w:rsidRPr="00AF0074">
        <w:t>Agreement.</w:t>
      </w:r>
    </w:p>
    <w:p w14:paraId="45C1CA10" w14:textId="77777777" w:rsidR="004E125A" w:rsidRPr="00AF0074" w:rsidRDefault="004E125A" w:rsidP="007F5193">
      <w:pPr>
        <w:pStyle w:val="BodyTextNoSpacing"/>
        <w:widowControl w:val="0"/>
        <w:numPr>
          <w:ilvl w:val="0"/>
          <w:numId w:val="25"/>
        </w:numPr>
        <w:spacing w:after="240" w:line="264" w:lineRule="auto"/>
        <w:ind w:left="567" w:right="113" w:hanging="567"/>
      </w:pPr>
      <w:r w:rsidRPr="00AF0074">
        <w:t>A person who is not a party to this Agreement shall not have any rights under the Contracts (Rights of Third Parties) Act 1999 to enforce any term of this Agreement.</w:t>
      </w:r>
    </w:p>
    <w:p w14:paraId="61A62B61" w14:textId="77777777" w:rsidR="00CB2B46" w:rsidRDefault="00CB2B46" w:rsidP="007F5193">
      <w:pPr>
        <w:pStyle w:val="BodyTextNoSpacing"/>
        <w:widowControl w:val="0"/>
        <w:numPr>
          <w:ilvl w:val="0"/>
          <w:numId w:val="25"/>
        </w:numPr>
        <w:spacing w:after="240" w:line="264" w:lineRule="auto"/>
        <w:ind w:left="567" w:right="113" w:hanging="567"/>
      </w:pPr>
      <w:r w:rsidRPr="00AF0074">
        <w:t>Any</w:t>
      </w:r>
      <w:r w:rsidRPr="007F5193">
        <w:t xml:space="preserve"> </w:t>
      </w:r>
      <w:r w:rsidRPr="00AF0074">
        <w:t>notices</w:t>
      </w:r>
      <w:r w:rsidRPr="00AF0074">
        <w:rPr>
          <w:spacing w:val="-8"/>
        </w:rPr>
        <w:t xml:space="preserve"> </w:t>
      </w:r>
      <w:r w:rsidRPr="00AF0074">
        <w:t>given</w:t>
      </w:r>
      <w:r w:rsidRPr="00AF0074">
        <w:rPr>
          <w:spacing w:val="-5"/>
        </w:rPr>
        <w:t xml:space="preserve"> </w:t>
      </w:r>
      <w:r w:rsidRPr="00AF0074">
        <w:t>under</w:t>
      </w:r>
      <w:r w:rsidRPr="00AF0074">
        <w:rPr>
          <w:spacing w:val="-6"/>
        </w:rPr>
        <w:t xml:space="preserve"> </w:t>
      </w:r>
      <w:r w:rsidRPr="00AF0074">
        <w:t>this</w:t>
      </w:r>
      <w:r w:rsidRPr="00AF0074">
        <w:rPr>
          <w:spacing w:val="-8"/>
        </w:rPr>
        <w:t xml:space="preserve"> </w:t>
      </w:r>
      <w:r w:rsidRPr="00AF0074">
        <w:t>Agreement</w:t>
      </w:r>
      <w:r w:rsidRPr="00AF0074">
        <w:rPr>
          <w:spacing w:val="-7"/>
        </w:rPr>
        <w:t xml:space="preserve"> </w:t>
      </w:r>
      <w:r w:rsidRPr="00AF0074">
        <w:t>must</w:t>
      </w:r>
      <w:r w:rsidRPr="00AF0074">
        <w:rPr>
          <w:spacing w:val="-5"/>
        </w:rPr>
        <w:t xml:space="preserve"> </w:t>
      </w:r>
      <w:r w:rsidRPr="00AF0074">
        <w:t>be</w:t>
      </w:r>
      <w:r w:rsidRPr="00AF0074">
        <w:rPr>
          <w:spacing w:val="-5"/>
        </w:rPr>
        <w:t xml:space="preserve"> </w:t>
      </w:r>
      <w:r w:rsidRPr="00AF0074">
        <w:t>in</w:t>
      </w:r>
      <w:r w:rsidRPr="00AF0074">
        <w:rPr>
          <w:spacing w:val="-7"/>
        </w:rPr>
        <w:t xml:space="preserve"> </w:t>
      </w:r>
      <w:r w:rsidRPr="00AF0074">
        <w:t>writing</w:t>
      </w:r>
      <w:r w:rsidRPr="00AF0074">
        <w:rPr>
          <w:spacing w:val="-7"/>
        </w:rPr>
        <w:t xml:space="preserve"> </w:t>
      </w:r>
      <w:r w:rsidRPr="00AF0074">
        <w:t>and</w:t>
      </w:r>
      <w:r w:rsidRPr="00AF0074">
        <w:rPr>
          <w:spacing w:val="-7"/>
        </w:rPr>
        <w:t xml:space="preserve"> </w:t>
      </w:r>
      <w:r w:rsidRPr="00AF0074">
        <w:t>must</w:t>
      </w:r>
      <w:r w:rsidRPr="00AF0074">
        <w:rPr>
          <w:spacing w:val="-7"/>
        </w:rPr>
        <w:t xml:space="preserve"> </w:t>
      </w:r>
      <w:r w:rsidRPr="00AF0074">
        <w:t>be</w:t>
      </w:r>
      <w:r w:rsidRPr="00AF0074">
        <w:rPr>
          <w:spacing w:val="-7"/>
        </w:rPr>
        <w:t xml:space="preserve"> </w:t>
      </w:r>
      <w:r w:rsidRPr="00AF0074">
        <w:t>served by hand or post to the address of the relevant other Collaborating Practice(s) set out in the Agreement.</w:t>
      </w:r>
      <w:r w:rsidRPr="00AF0074">
        <w:rPr>
          <w:spacing w:val="-6"/>
        </w:rPr>
        <w:t xml:space="preserve"> </w:t>
      </w:r>
      <w:r w:rsidRPr="00AF0074">
        <w:t>Notices:</w:t>
      </w:r>
    </w:p>
    <w:p w14:paraId="1E82E5AF" w14:textId="77777777" w:rsidR="006961A1" w:rsidRPr="00AF0074" w:rsidRDefault="006961A1" w:rsidP="007F5193">
      <w:pPr>
        <w:pStyle w:val="BodyTextNoSpacing"/>
        <w:widowControl w:val="0"/>
        <w:numPr>
          <w:ilvl w:val="0"/>
          <w:numId w:val="40"/>
        </w:numPr>
        <w:spacing w:after="240" w:line="264" w:lineRule="auto"/>
        <w:ind w:left="993" w:right="113" w:hanging="426"/>
      </w:pPr>
      <w:r w:rsidRPr="00AF0074">
        <w:t>by</w:t>
      </w:r>
      <w:r w:rsidRPr="00AF0074">
        <w:rPr>
          <w:spacing w:val="-14"/>
        </w:rPr>
        <w:t xml:space="preserve"> </w:t>
      </w:r>
      <w:r w:rsidRPr="00AF0074">
        <w:t>post</w:t>
      </w:r>
      <w:r w:rsidRPr="00AF0074">
        <w:rPr>
          <w:spacing w:val="-12"/>
        </w:rPr>
        <w:t xml:space="preserve"> </w:t>
      </w:r>
      <w:r w:rsidRPr="00AF0074">
        <w:t>will</w:t>
      </w:r>
      <w:r w:rsidRPr="00AF0074">
        <w:rPr>
          <w:spacing w:val="-13"/>
        </w:rPr>
        <w:t xml:space="preserve"> </w:t>
      </w:r>
      <w:r w:rsidRPr="00AF0074">
        <w:t>be</w:t>
      </w:r>
      <w:r w:rsidRPr="00AF0074">
        <w:rPr>
          <w:spacing w:val="-12"/>
        </w:rPr>
        <w:t xml:space="preserve"> </w:t>
      </w:r>
      <w:r w:rsidRPr="00AF0074">
        <w:t>effective</w:t>
      </w:r>
      <w:r w:rsidRPr="00AF0074">
        <w:rPr>
          <w:spacing w:val="-12"/>
        </w:rPr>
        <w:t xml:space="preserve"> </w:t>
      </w:r>
      <w:r w:rsidRPr="00AF0074">
        <w:t>upon</w:t>
      </w:r>
      <w:r w:rsidRPr="00AF0074">
        <w:rPr>
          <w:spacing w:val="-12"/>
        </w:rPr>
        <w:t xml:space="preserve"> </w:t>
      </w:r>
      <w:r w:rsidRPr="00AF0074">
        <w:t>the</w:t>
      </w:r>
      <w:r w:rsidRPr="00AF0074">
        <w:rPr>
          <w:spacing w:val="-10"/>
        </w:rPr>
        <w:t xml:space="preserve"> </w:t>
      </w:r>
      <w:r w:rsidRPr="00AF0074">
        <w:t>earlier</w:t>
      </w:r>
      <w:r w:rsidRPr="00AF0074">
        <w:rPr>
          <w:spacing w:val="-13"/>
        </w:rPr>
        <w:t xml:space="preserve"> </w:t>
      </w:r>
      <w:r w:rsidRPr="00AF0074">
        <w:t>of</w:t>
      </w:r>
      <w:r w:rsidRPr="00AF0074">
        <w:rPr>
          <w:spacing w:val="-12"/>
        </w:rPr>
        <w:t xml:space="preserve"> </w:t>
      </w:r>
      <w:r w:rsidRPr="00AF0074">
        <w:t>actual</w:t>
      </w:r>
      <w:r w:rsidRPr="00AF0074">
        <w:rPr>
          <w:spacing w:val="-13"/>
        </w:rPr>
        <w:t xml:space="preserve"> </w:t>
      </w:r>
      <w:r w:rsidRPr="00AF0074">
        <w:t>receipt,</w:t>
      </w:r>
      <w:r w:rsidRPr="00AF0074">
        <w:rPr>
          <w:spacing w:val="-14"/>
        </w:rPr>
        <w:t xml:space="preserve"> </w:t>
      </w:r>
      <w:r w:rsidRPr="00AF0074">
        <w:t>or</w:t>
      </w:r>
      <w:r w:rsidRPr="00AF0074">
        <w:rPr>
          <w:spacing w:val="-15"/>
        </w:rPr>
        <w:t xml:space="preserve"> </w:t>
      </w:r>
      <w:r w:rsidRPr="00AF0074">
        <w:t>five</w:t>
      </w:r>
      <w:r w:rsidRPr="00AF0074">
        <w:rPr>
          <w:spacing w:val="-9"/>
        </w:rPr>
        <w:t xml:space="preserve"> </w:t>
      </w:r>
      <w:r w:rsidRPr="00AF0074">
        <w:t>calendar</w:t>
      </w:r>
      <w:r w:rsidRPr="00AF0074">
        <w:rPr>
          <w:spacing w:val="-13"/>
        </w:rPr>
        <w:t xml:space="preserve"> </w:t>
      </w:r>
      <w:r w:rsidRPr="00AF0074">
        <w:t xml:space="preserve">days after </w:t>
      </w:r>
      <w:proofErr w:type="gramStart"/>
      <w:r w:rsidRPr="00AF0074">
        <w:t>mailing;</w:t>
      </w:r>
      <w:proofErr w:type="gramEnd"/>
      <w:r w:rsidRPr="00AF0074">
        <w:rPr>
          <w:spacing w:val="-6"/>
        </w:rPr>
        <w:t xml:space="preserve"> </w:t>
      </w:r>
    </w:p>
    <w:p w14:paraId="1EB223D2" w14:textId="77777777" w:rsidR="006961A1" w:rsidRPr="00AF0074" w:rsidRDefault="006961A1" w:rsidP="007F5193">
      <w:pPr>
        <w:pStyle w:val="BodyTextNoSpacing"/>
        <w:widowControl w:val="0"/>
        <w:numPr>
          <w:ilvl w:val="0"/>
          <w:numId w:val="40"/>
        </w:numPr>
        <w:spacing w:after="240" w:line="264" w:lineRule="auto"/>
        <w:ind w:left="993" w:right="113" w:hanging="426"/>
      </w:pPr>
      <w:r w:rsidRPr="00AF0074">
        <w:t>by hand will be effective upon</w:t>
      </w:r>
      <w:r w:rsidRPr="00AF0074">
        <w:rPr>
          <w:spacing w:val="-22"/>
        </w:rPr>
        <w:t xml:space="preserve"> </w:t>
      </w:r>
      <w:r w:rsidRPr="00AF0074">
        <w:t>delivery; and</w:t>
      </w:r>
    </w:p>
    <w:p w14:paraId="33150070" w14:textId="77777777" w:rsidR="006961A1" w:rsidRPr="00AF0074" w:rsidRDefault="006961A1" w:rsidP="007F5193">
      <w:pPr>
        <w:pStyle w:val="BodyTextNoSpacing"/>
        <w:widowControl w:val="0"/>
        <w:numPr>
          <w:ilvl w:val="0"/>
          <w:numId w:val="40"/>
        </w:numPr>
        <w:spacing w:after="240" w:line="264" w:lineRule="auto"/>
        <w:ind w:left="993" w:right="113" w:hanging="426"/>
      </w:pPr>
      <w:r w:rsidRPr="00AF0074">
        <w:t>by email.</w:t>
      </w:r>
    </w:p>
    <w:p w14:paraId="384F4D33" w14:textId="77777777" w:rsidR="00DC71E2" w:rsidRDefault="00DC71E2" w:rsidP="007F5193">
      <w:pPr>
        <w:pStyle w:val="BodyTextNoSpacing"/>
        <w:widowControl w:val="0"/>
        <w:numPr>
          <w:ilvl w:val="0"/>
          <w:numId w:val="25"/>
        </w:numPr>
        <w:spacing w:after="240" w:line="264" w:lineRule="auto"/>
        <w:ind w:left="567" w:right="113" w:hanging="567"/>
      </w:pPr>
      <w:r w:rsidRPr="00AF0074">
        <w:t>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Collaborating Practice irrevocably agrees that the courts of England shall have exclusive jurisdiction to settle any dispute or claim arising out of or in connection with this Agreement or its subject matter or formation (including non-contractual disputes or</w:t>
      </w:r>
      <w:r w:rsidRPr="00AF0074">
        <w:rPr>
          <w:spacing w:val="-26"/>
        </w:rPr>
        <w:t xml:space="preserve"> </w:t>
      </w:r>
      <w:r w:rsidRPr="00AF0074">
        <w:t>claims).</w:t>
      </w:r>
    </w:p>
    <w:p w14:paraId="7772C55E" w14:textId="77777777" w:rsidR="00814263" w:rsidRPr="00AF0074" w:rsidRDefault="00814263" w:rsidP="00814263">
      <w:pPr>
        <w:pStyle w:val="BodyTextNoSpacing"/>
        <w:widowControl w:val="0"/>
        <w:spacing w:after="240" w:line="264" w:lineRule="auto"/>
        <w:ind w:left="521" w:right="113"/>
      </w:pPr>
    </w:p>
    <w:p w14:paraId="4FFECD80" w14:textId="77777777" w:rsidR="005F6498" w:rsidRPr="00AF0074" w:rsidRDefault="005F6498" w:rsidP="001D4336">
      <w:pPr>
        <w:pStyle w:val="BodyTextNoSpacing"/>
        <w:widowControl w:val="0"/>
        <w:spacing w:after="240" w:line="264" w:lineRule="auto"/>
        <w:ind w:left="521" w:right="113"/>
      </w:pPr>
    </w:p>
    <w:p w14:paraId="5140320A" w14:textId="77777777" w:rsidR="00F92C7B" w:rsidRPr="00AF0074" w:rsidRDefault="00F92C7B" w:rsidP="005F6498">
      <w:pPr>
        <w:pStyle w:val="BodyTextNoSpacing"/>
        <w:widowControl w:val="0"/>
        <w:spacing w:after="240" w:line="264" w:lineRule="auto"/>
        <w:ind w:left="521" w:right="113"/>
      </w:pPr>
    </w:p>
    <w:p w14:paraId="7E4B7CF2" w14:textId="45CACB9B" w:rsidR="00380E6B" w:rsidRPr="00AF0074" w:rsidRDefault="00380E6B" w:rsidP="00AB0617">
      <w:pPr>
        <w:pStyle w:val="BodyText"/>
        <w:spacing w:before="120" w:after="360" w:line="252" w:lineRule="auto"/>
        <w:ind w:right="91"/>
        <w:jc w:val="both"/>
      </w:pPr>
    </w:p>
    <w:p w14:paraId="36A2E64E" w14:textId="55D8230C" w:rsidR="00380E6B" w:rsidRPr="00AF0074" w:rsidRDefault="00380E6B" w:rsidP="00277151">
      <w:pPr>
        <w:pStyle w:val="BodyText"/>
        <w:spacing w:before="120" w:after="280" w:line="252" w:lineRule="auto"/>
        <w:ind w:left="822" w:right="91"/>
        <w:jc w:val="both"/>
      </w:pPr>
    </w:p>
    <w:p w14:paraId="563D05F7" w14:textId="77777777" w:rsidR="00380E6B" w:rsidRDefault="00380E6B" w:rsidP="00380E6B">
      <w:pPr>
        <w:spacing w:line="252" w:lineRule="auto"/>
      </w:pPr>
      <w:r>
        <w:br w:type="page"/>
      </w:r>
    </w:p>
    <w:p w14:paraId="7E1AB5E9" w14:textId="77777777" w:rsidR="00380E6B" w:rsidRPr="00AF0074" w:rsidRDefault="00380E6B" w:rsidP="002D0F5A">
      <w:pPr>
        <w:pStyle w:val="Heading2"/>
      </w:pPr>
      <w:bookmarkStart w:id="25" w:name="_Toc196990473"/>
      <w:r w:rsidRPr="00AF0074">
        <w:lastRenderedPageBreak/>
        <w:t>Schedule 1</w:t>
      </w:r>
      <w:bookmarkEnd w:id="25"/>
    </w:p>
    <w:p w14:paraId="61C19C09" w14:textId="77777777" w:rsidR="00380E6B" w:rsidRPr="00AF0074" w:rsidRDefault="00380E6B" w:rsidP="00961D82">
      <w:pPr>
        <w:pStyle w:val="Heading3"/>
      </w:pPr>
      <w:bookmarkStart w:id="26" w:name="_Toc196990474"/>
      <w:r w:rsidRPr="00AF0074">
        <w:t>Designated Site[s] (Property Arrangements)</w:t>
      </w:r>
      <w:bookmarkEnd w:id="26"/>
    </w:p>
    <w:p w14:paraId="5B8BF0CA" w14:textId="536BE87E" w:rsidR="00380E6B" w:rsidRPr="00AF0074" w:rsidRDefault="00380E6B" w:rsidP="00380E6B">
      <w:pPr>
        <w:pStyle w:val="BodyText"/>
      </w:pPr>
      <w:r w:rsidRPr="00AF0074">
        <w:t>The Site</w:t>
      </w:r>
      <w:r w:rsidR="00FD4F69">
        <w:t>(s)</w:t>
      </w:r>
      <w:r w:rsidRPr="00AF0074">
        <w:t xml:space="preserve"> as at the Commencement Date is </w:t>
      </w:r>
      <w:r w:rsidRPr="00DF453B">
        <w:rPr>
          <w:highlight w:val="cyan"/>
        </w:rPr>
        <w:t>[insert location]</w:t>
      </w:r>
      <w:r w:rsidRPr="00AF0074">
        <w:t xml:space="preserve">. </w:t>
      </w:r>
    </w:p>
    <w:p w14:paraId="22A16853" w14:textId="77777777" w:rsidR="00380E6B" w:rsidRPr="00AF0074" w:rsidRDefault="00380E6B" w:rsidP="00380E6B">
      <w:pPr>
        <w:pStyle w:val="BodyText"/>
      </w:pPr>
      <w:r w:rsidRPr="000E4EC7">
        <w:rPr>
          <w:highlight w:val="cyan"/>
        </w:rPr>
        <w:t>[insert property arrangements details].</w:t>
      </w:r>
    </w:p>
    <w:p w14:paraId="252C040F" w14:textId="77777777" w:rsidR="00380E6B" w:rsidRPr="00AF0074" w:rsidRDefault="00380E6B" w:rsidP="00380E6B">
      <w:pPr>
        <w:pStyle w:val="BodyText"/>
      </w:pPr>
      <w:r w:rsidRPr="00AF0074">
        <w:t>[</w:t>
      </w:r>
      <w:r w:rsidRPr="00AF0074">
        <w:rPr>
          <w:rFonts w:eastAsia="Times New Roman"/>
        </w:rPr>
        <w:t>T</w:t>
      </w:r>
      <w:r w:rsidRPr="00AF0074">
        <w:t>he Collaborating Practices (to the extent necessary) shall comply with the requirements of the [property arrangements].]</w:t>
      </w:r>
    </w:p>
    <w:p w14:paraId="24A46700" w14:textId="77777777" w:rsidR="00380E6B" w:rsidRDefault="00380E6B" w:rsidP="00380E6B">
      <w:pPr>
        <w:pStyle w:val="BodyText"/>
      </w:pPr>
      <w:r w:rsidRPr="000E4EC7">
        <w:rPr>
          <w:highlight w:val="cyan"/>
        </w:rPr>
        <w:t>[Insert provisions for additional Designated Sites]</w:t>
      </w:r>
    </w:p>
    <w:p w14:paraId="19EF675F" w14:textId="77777777" w:rsidR="00F0131C" w:rsidRDefault="00F0131C" w:rsidP="007F5193">
      <w:pPr>
        <w:pStyle w:val="BodyTextNoSpacing"/>
        <w:ind w:left="0"/>
      </w:pPr>
      <w:proofErr w:type="gramStart"/>
      <w:r w:rsidRPr="00AF0074">
        <w:t>In the event that</w:t>
      </w:r>
      <w:proofErr w:type="gramEnd"/>
      <w:r w:rsidRPr="00AF0074">
        <w:t xml:space="preserve"> there is a requirement to change the Site</w:t>
      </w:r>
      <w:r>
        <w:t>(s)</w:t>
      </w:r>
      <w:r w:rsidRPr="00AF0074">
        <w:t xml:space="preserve"> or to add a further location as </w:t>
      </w:r>
      <w:r>
        <w:t xml:space="preserve">a site the </w:t>
      </w:r>
      <w:r w:rsidRPr="00AF0074">
        <w:t xml:space="preserve">Collaborating Practices shall agree </w:t>
      </w:r>
      <w:r>
        <w:t>the proposed arrangements and collectively seek approval from the Commissioner</w:t>
      </w:r>
      <w:r w:rsidRPr="00AF0074">
        <w:t>.</w:t>
      </w:r>
      <w:r>
        <w:t xml:space="preserve"> </w:t>
      </w:r>
    </w:p>
    <w:p w14:paraId="06AC4568" w14:textId="77777777" w:rsidR="00F0131C" w:rsidRPr="00AF0074" w:rsidRDefault="00F0131C" w:rsidP="00380E6B">
      <w:pPr>
        <w:pStyle w:val="BodyText"/>
      </w:pPr>
    </w:p>
    <w:p w14:paraId="03D210CB" w14:textId="77777777" w:rsidR="00F0131C" w:rsidRDefault="00F0131C" w:rsidP="00380E6B">
      <w:pPr>
        <w:spacing w:line="252" w:lineRule="auto"/>
      </w:pPr>
    </w:p>
    <w:p w14:paraId="54FFBFD8" w14:textId="1C47A6AE" w:rsidR="00380E6B" w:rsidRDefault="00380E6B" w:rsidP="00380E6B">
      <w:pPr>
        <w:spacing w:line="252" w:lineRule="auto"/>
      </w:pPr>
      <w:r>
        <w:br w:type="page"/>
      </w:r>
    </w:p>
    <w:p w14:paraId="726FB66E" w14:textId="77777777" w:rsidR="00380E6B" w:rsidRPr="00AF0074" w:rsidRDefault="00380E6B" w:rsidP="002D0F5A">
      <w:pPr>
        <w:pStyle w:val="Heading2"/>
      </w:pPr>
      <w:bookmarkStart w:id="27" w:name="_Toc196990475"/>
      <w:r w:rsidRPr="00AF0074">
        <w:lastRenderedPageBreak/>
        <w:t>Schedule 2</w:t>
      </w:r>
      <w:bookmarkEnd w:id="27"/>
    </w:p>
    <w:p w14:paraId="42B6888E" w14:textId="68807E29" w:rsidR="00380E6B" w:rsidRDefault="00F0131C" w:rsidP="00961D82">
      <w:pPr>
        <w:pStyle w:val="Heading3"/>
      </w:pPr>
      <w:bookmarkStart w:id="28" w:name="_Toc196990476"/>
      <w:r>
        <w:t>Lead</w:t>
      </w:r>
      <w:r w:rsidR="00380E6B" w:rsidRPr="00AF0074">
        <w:t xml:space="preserve"> Services</w:t>
      </w:r>
      <w:bookmarkEnd w:id="28"/>
    </w:p>
    <w:p w14:paraId="5536844C" w14:textId="77777777" w:rsidR="00E936A3" w:rsidRPr="00C75E33" w:rsidRDefault="00E936A3" w:rsidP="00E936A3">
      <w:pPr>
        <w:pStyle w:val="BodyTextNoSpacing"/>
        <w:ind w:left="0"/>
        <w:rPr>
          <w:b/>
          <w:bCs/>
        </w:rPr>
      </w:pPr>
      <w:r w:rsidRPr="00C75E33">
        <w:rPr>
          <w:b/>
          <w:bCs/>
        </w:rPr>
        <w:t xml:space="preserve">[This Schedule will need to reflect the local </w:t>
      </w:r>
      <w:proofErr w:type="gramStart"/>
      <w:r w:rsidRPr="00C75E33">
        <w:rPr>
          <w:b/>
          <w:bCs/>
        </w:rPr>
        <w:t>arrangements</w:t>
      </w:r>
      <w:proofErr w:type="gramEnd"/>
      <w:r w:rsidRPr="00C75E33">
        <w:rPr>
          <w:b/>
          <w:bCs/>
        </w:rPr>
        <w:t xml:space="preserve"> and it may be possible to have more than one Lead Practice i.e. different practices leading on different elements of the arrangements). Collaborating Practices should consider the level of complexity involved in establishing more than one Lead Practice and must ensure that the arrangements between the practices are clearly documented.]</w:t>
      </w:r>
    </w:p>
    <w:p w14:paraId="277E4442" w14:textId="77777777" w:rsidR="00E936A3" w:rsidRPr="00AF0074" w:rsidRDefault="00E936A3" w:rsidP="00E936A3">
      <w:pPr>
        <w:pStyle w:val="BodyTextNoSpacing"/>
        <w:ind w:left="0"/>
      </w:pPr>
      <w:r w:rsidRPr="00AF0074">
        <w:t xml:space="preserve">The </w:t>
      </w:r>
      <w:r>
        <w:t>Lead</w:t>
      </w:r>
      <w:r w:rsidRPr="00AF0074">
        <w:t xml:space="preserve"> Practice will carry out the </w:t>
      </w:r>
      <w:r>
        <w:t>Lead</w:t>
      </w:r>
      <w:r w:rsidRPr="00AF0074">
        <w:t xml:space="preserve"> Services as described in this Schedule 2 exercising reasonable skill and care in accordance with this Agreement, </w:t>
      </w:r>
      <w:r>
        <w:t xml:space="preserve">the </w:t>
      </w:r>
      <w:r w:rsidRPr="00294D12">
        <w:t xml:space="preserve">Adult and At-risk Influenza ES and/or </w:t>
      </w:r>
      <w:r>
        <w:t xml:space="preserve">the </w:t>
      </w:r>
      <w:r w:rsidRPr="00294D12">
        <w:t>Childhood Influenza ES</w:t>
      </w:r>
      <w:r w:rsidRPr="00CB49C3">
        <w:t xml:space="preserve"> or otherwise to the reasonable satisfaction of the Collaborating Practices.</w:t>
      </w:r>
    </w:p>
    <w:p w14:paraId="320D59FD" w14:textId="77777777" w:rsidR="00E936A3" w:rsidRPr="00AF0074" w:rsidRDefault="00E936A3" w:rsidP="00E936A3">
      <w:pPr>
        <w:pStyle w:val="BodyTextNoSpacing"/>
        <w:ind w:left="0"/>
      </w:pPr>
      <w:r w:rsidRPr="00AF0074">
        <w:t xml:space="preserve">The Collaborating Practices shall provide the </w:t>
      </w:r>
      <w:r>
        <w:t>Lead</w:t>
      </w:r>
      <w:r w:rsidRPr="00AF0074">
        <w:t xml:space="preserve"> Practice with such information as may reasonably be required to permit the </w:t>
      </w:r>
      <w:r>
        <w:t>Lead</w:t>
      </w:r>
      <w:r w:rsidRPr="00AF0074">
        <w:t xml:space="preserve"> Practice to ensure that the </w:t>
      </w:r>
      <w:r>
        <w:t>Lead</w:t>
      </w:r>
      <w:r w:rsidRPr="00AF0074">
        <w:t xml:space="preserve"> Services are provided by appropriately skilled, qualified, experienced and trained personnel and shall be fully responsible and liable for the acts and omissions of such personnel arising out of this Agreement.</w:t>
      </w:r>
    </w:p>
    <w:p w14:paraId="454219B9" w14:textId="77777777" w:rsidR="00E936A3" w:rsidRPr="00AF0074" w:rsidRDefault="00E936A3" w:rsidP="00E936A3">
      <w:pPr>
        <w:pStyle w:val="BodyTextNoSpacing"/>
        <w:ind w:left="0"/>
      </w:pPr>
      <w:r w:rsidRPr="00AF0074">
        <w:t xml:space="preserve">[The </w:t>
      </w:r>
      <w:r>
        <w:t>Lead</w:t>
      </w:r>
      <w:r w:rsidRPr="00AF0074">
        <w:t xml:space="preserve"> Practice shall be entitled to invoice the Collaborating Practice for the </w:t>
      </w:r>
      <w:r>
        <w:t>Lead</w:t>
      </w:r>
      <w:r w:rsidRPr="00AF0074">
        <w:t xml:space="preserve"> Services provided by the </w:t>
      </w:r>
      <w:r>
        <w:t>Lead</w:t>
      </w:r>
      <w:r w:rsidRPr="00AF0074">
        <w:t xml:space="preserve"> Practice in accordance with Schedule 5.]</w:t>
      </w:r>
    </w:p>
    <w:p w14:paraId="13E1ADBE" w14:textId="77777777" w:rsidR="00E936A3" w:rsidRPr="00AF0074" w:rsidRDefault="00E936A3" w:rsidP="00E936A3">
      <w:pPr>
        <w:pStyle w:val="BodyTextNoSpacing"/>
        <w:ind w:left="0"/>
      </w:pPr>
      <w:r w:rsidRPr="00AF0074">
        <w:t xml:space="preserve">[The </w:t>
      </w:r>
      <w:r>
        <w:t>Lead Practice</w:t>
      </w:r>
      <w:r w:rsidRPr="00AF0074">
        <w:t xml:space="preserve"> shall be responsible, on behalf of </w:t>
      </w:r>
      <w:proofErr w:type="gramStart"/>
      <w:r w:rsidRPr="00AF0074">
        <w:t>all of</w:t>
      </w:r>
      <w:proofErr w:type="gramEnd"/>
      <w:r w:rsidRPr="00AF0074">
        <w:t xml:space="preserve"> the Collaborating Practices for: </w:t>
      </w:r>
    </w:p>
    <w:p w14:paraId="53D31C34" w14:textId="77777777" w:rsidR="00E936A3" w:rsidRPr="00AF0074" w:rsidRDefault="00E936A3" w:rsidP="00E936A3">
      <w:pPr>
        <w:pStyle w:val="BodyTextNoSpacing"/>
        <w:widowControl w:val="0"/>
        <w:numPr>
          <w:ilvl w:val="0"/>
          <w:numId w:val="41"/>
        </w:numPr>
        <w:spacing w:before="0" w:after="120" w:line="264" w:lineRule="auto"/>
        <w:ind w:left="1712" w:right="278" w:hanging="357"/>
      </w:pPr>
      <w:r w:rsidRPr="00AF0074">
        <w:rPr>
          <w:noProof/>
        </w:rPr>
        <w:t xml:space="preserve">Establishing, managing and circulating information from a central email address (which may be required on an urgent basis); </w:t>
      </w:r>
    </w:p>
    <w:p w14:paraId="64EDC9FC" w14:textId="77777777" w:rsidR="00E936A3" w:rsidRPr="00AF0074" w:rsidRDefault="00E936A3" w:rsidP="00E936A3">
      <w:pPr>
        <w:pStyle w:val="BodyTextNoSpacing"/>
        <w:widowControl w:val="0"/>
        <w:numPr>
          <w:ilvl w:val="0"/>
          <w:numId w:val="41"/>
        </w:numPr>
        <w:spacing w:before="0" w:after="120" w:line="264" w:lineRule="auto"/>
        <w:ind w:left="1712" w:right="278" w:hanging="357"/>
      </w:pPr>
      <w:r w:rsidRPr="00AF0074">
        <w:rPr>
          <w:noProof/>
        </w:rPr>
        <w:t xml:space="preserve">arrangements for reporting of activity data, vaccine stock (to include stock use and stock forecasting which must include the brand of vaccine delivered and required by the </w:t>
      </w:r>
      <w:r>
        <w:rPr>
          <w:noProof/>
        </w:rPr>
        <w:t>collaboration</w:t>
      </w:r>
      <w:r w:rsidRPr="00AF0074">
        <w:rPr>
          <w:noProof/>
        </w:rPr>
        <w:t>), available capacity and submission of required data to commissioners as well as communicating with patients, including but not limited to call/re-call;</w:t>
      </w:r>
    </w:p>
    <w:p w14:paraId="116AB33F" w14:textId="77777777" w:rsidR="00E936A3" w:rsidRPr="00AF0074" w:rsidRDefault="00E936A3" w:rsidP="00E936A3">
      <w:pPr>
        <w:pStyle w:val="BodyTextNoSpacing"/>
        <w:widowControl w:val="0"/>
        <w:numPr>
          <w:ilvl w:val="0"/>
          <w:numId w:val="41"/>
        </w:numPr>
        <w:spacing w:before="0" w:after="120" w:line="264" w:lineRule="auto"/>
        <w:ind w:left="1712" w:right="278" w:hanging="357"/>
      </w:pPr>
      <w:r w:rsidRPr="00AF0074">
        <w:t xml:space="preserve">arrangements to minimise wastage of </w:t>
      </w:r>
      <w:proofErr w:type="gramStart"/>
      <w:r w:rsidRPr="00AF0074">
        <w:t>vaccine;</w:t>
      </w:r>
      <w:proofErr w:type="gramEnd"/>
      <w:r w:rsidRPr="00AF0074">
        <w:t xml:space="preserve"> </w:t>
      </w:r>
    </w:p>
    <w:p w14:paraId="456B448A" w14:textId="77777777" w:rsidR="00E936A3" w:rsidRPr="00AF0074" w:rsidRDefault="00E936A3" w:rsidP="00E936A3">
      <w:pPr>
        <w:pStyle w:val="BodyTextNoSpacing"/>
        <w:widowControl w:val="0"/>
        <w:numPr>
          <w:ilvl w:val="0"/>
          <w:numId w:val="41"/>
        </w:numPr>
        <w:spacing w:before="0" w:after="120" w:line="264" w:lineRule="auto"/>
        <w:ind w:left="1712" w:right="278" w:hanging="357"/>
        <w:rPr>
          <w:noProof/>
        </w:rPr>
      </w:pPr>
      <w:r w:rsidRPr="00AF0074">
        <w:rPr>
          <w:noProof/>
        </w:rPr>
        <w:t xml:space="preserve">planning service delivery arrangements in line with stock forecasting and </w:t>
      </w:r>
      <w:r>
        <w:rPr>
          <w:noProof/>
        </w:rPr>
        <w:t>obtaining/</w:t>
      </w:r>
      <w:r w:rsidRPr="00AF0074">
        <w:rPr>
          <w:noProof/>
        </w:rPr>
        <w:t>ordering arrangements including:</w:t>
      </w:r>
    </w:p>
    <w:p w14:paraId="3F313501" w14:textId="77777777" w:rsidR="00E936A3" w:rsidRPr="00CB49C3" w:rsidRDefault="00E936A3" w:rsidP="00E936A3">
      <w:pPr>
        <w:pStyle w:val="BodyTextNoSpacing"/>
        <w:widowControl w:val="0"/>
        <w:numPr>
          <w:ilvl w:val="1"/>
          <w:numId w:val="42"/>
        </w:numPr>
        <w:spacing w:before="0" w:after="120" w:line="264" w:lineRule="auto"/>
        <w:ind w:left="2548" w:right="278"/>
        <w:rPr>
          <w:noProof/>
        </w:rPr>
      </w:pPr>
      <w:r w:rsidRPr="00CB49C3">
        <w:rPr>
          <w:noProof/>
        </w:rPr>
        <w:t>planning clinics according to expected vaccine supply;</w:t>
      </w:r>
    </w:p>
    <w:p w14:paraId="5DCB3D28" w14:textId="77777777" w:rsidR="00E936A3" w:rsidRPr="00CB49C3" w:rsidRDefault="00E936A3" w:rsidP="00E936A3">
      <w:pPr>
        <w:pStyle w:val="BodyTextNoSpacing"/>
        <w:widowControl w:val="0"/>
        <w:numPr>
          <w:ilvl w:val="1"/>
          <w:numId w:val="42"/>
        </w:numPr>
        <w:spacing w:before="0" w:after="120" w:line="264" w:lineRule="auto"/>
        <w:ind w:left="2548" w:right="278"/>
        <w:rPr>
          <w:noProof/>
        </w:rPr>
      </w:pPr>
      <w:r w:rsidRPr="00CB49C3">
        <w:rPr>
          <w:noProof/>
        </w:rPr>
        <w:t>coordinating required trained staff;</w:t>
      </w:r>
    </w:p>
    <w:p w14:paraId="58F6008B" w14:textId="77777777" w:rsidR="00E936A3" w:rsidRPr="00CB49C3" w:rsidRDefault="00E936A3" w:rsidP="00E936A3">
      <w:pPr>
        <w:pStyle w:val="BodyTextNoSpacing"/>
        <w:widowControl w:val="0"/>
        <w:numPr>
          <w:ilvl w:val="1"/>
          <w:numId w:val="42"/>
        </w:numPr>
        <w:spacing w:before="0" w:after="120" w:line="264" w:lineRule="auto"/>
        <w:ind w:left="2548" w:right="278"/>
        <w:rPr>
          <w:noProof/>
        </w:rPr>
      </w:pPr>
      <w:r w:rsidRPr="00CB49C3">
        <w:rPr>
          <w:noProof/>
        </w:rPr>
        <w:t>ordering and/or obtaining required vaccine and consumables supply within required timeframes;</w:t>
      </w:r>
    </w:p>
    <w:p w14:paraId="707FCC9A" w14:textId="77777777" w:rsidR="00E936A3" w:rsidRPr="00CB49C3" w:rsidRDefault="00E936A3" w:rsidP="00E936A3">
      <w:pPr>
        <w:pStyle w:val="BodyTextNoSpacing"/>
        <w:widowControl w:val="0"/>
        <w:numPr>
          <w:ilvl w:val="1"/>
          <w:numId w:val="42"/>
        </w:numPr>
        <w:spacing w:before="0" w:after="120" w:line="264" w:lineRule="auto"/>
        <w:ind w:left="2548" w:right="278"/>
        <w:rPr>
          <w:noProof/>
        </w:rPr>
      </w:pPr>
      <w:r w:rsidRPr="00CB49C3">
        <w:rPr>
          <w:noProof/>
        </w:rPr>
        <w:t xml:space="preserve">receiving and safely storing supply; and </w:t>
      </w:r>
    </w:p>
    <w:p w14:paraId="71D936AA" w14:textId="77777777" w:rsidR="00E936A3" w:rsidRPr="00CB49C3" w:rsidRDefault="00E936A3" w:rsidP="00E936A3">
      <w:pPr>
        <w:pStyle w:val="BodyTextNoSpacing"/>
        <w:widowControl w:val="0"/>
        <w:numPr>
          <w:ilvl w:val="1"/>
          <w:numId w:val="42"/>
        </w:numPr>
        <w:spacing w:before="0" w:after="120" w:line="264" w:lineRule="auto"/>
        <w:ind w:left="2548" w:right="278"/>
      </w:pPr>
      <w:r w:rsidRPr="00CB49C3">
        <w:rPr>
          <w:noProof/>
        </w:rPr>
        <w:t>organising the amendment of clinic schedules if there is a disruption to supply and undertake timely communication of any changes to patients;</w:t>
      </w:r>
    </w:p>
    <w:p w14:paraId="35130860" w14:textId="77777777" w:rsidR="00E936A3" w:rsidRPr="00CB49C3" w:rsidRDefault="00E936A3" w:rsidP="00E936A3">
      <w:pPr>
        <w:pStyle w:val="BodyTextNoSpacing"/>
        <w:widowControl w:val="0"/>
        <w:numPr>
          <w:ilvl w:val="0"/>
          <w:numId w:val="41"/>
        </w:numPr>
        <w:spacing w:before="0" w:after="120" w:line="264" w:lineRule="auto"/>
        <w:ind w:left="1715" w:right="278"/>
        <w:rPr>
          <w:noProof/>
        </w:rPr>
      </w:pPr>
      <w:r w:rsidRPr="00CB49C3">
        <w:rPr>
          <w:noProof/>
        </w:rPr>
        <w:t>[staff sharing</w:t>
      </w:r>
      <w:r>
        <w:rPr>
          <w:noProof/>
        </w:rPr>
        <w:t xml:space="preserve"> </w:t>
      </w:r>
      <w:r w:rsidRPr="00CB49C3">
        <w:rPr>
          <w:noProof/>
        </w:rPr>
        <w:t xml:space="preserve">in accordance with Schedule 4;][The management of </w:t>
      </w:r>
      <w:r w:rsidRPr="00CB49C3">
        <w:rPr>
          <w:noProof/>
        </w:rPr>
        <w:lastRenderedPageBreak/>
        <w:t>the financial arrangements between the Collaborating Practices as set out at Schedule 5;]</w:t>
      </w:r>
    </w:p>
    <w:p w14:paraId="36352504" w14:textId="77777777" w:rsidR="00E936A3" w:rsidRPr="00CB49C3" w:rsidRDefault="00E936A3" w:rsidP="00E936A3">
      <w:pPr>
        <w:pStyle w:val="BodyTextNoSpacing"/>
        <w:widowControl w:val="0"/>
        <w:numPr>
          <w:ilvl w:val="0"/>
          <w:numId w:val="41"/>
        </w:numPr>
        <w:spacing w:before="0" w:after="120" w:line="264" w:lineRule="auto"/>
        <w:ind w:left="1715" w:right="278"/>
        <w:rPr>
          <w:noProof/>
        </w:rPr>
      </w:pPr>
      <w:r w:rsidRPr="00CB49C3">
        <w:rPr>
          <w:noProof/>
        </w:rPr>
        <w:t>[arrangements in relation to the use of the Site</w:t>
      </w:r>
      <w:r>
        <w:rPr>
          <w:noProof/>
        </w:rPr>
        <w:t>(s)</w:t>
      </w:r>
      <w:r w:rsidRPr="00CB49C3">
        <w:rPr>
          <w:noProof/>
        </w:rPr>
        <w:t xml:space="preserve"> (including security provisions) and any other relevant premises as set out at S</w:t>
      </w:r>
      <w:r w:rsidRPr="00230A59">
        <w:rPr>
          <w:noProof/>
        </w:rPr>
        <w:t>chedule 1 including liaision with the Commissioner where necessary</w:t>
      </w:r>
      <w:r w:rsidRPr="00CB49C3">
        <w:rPr>
          <w:noProof/>
        </w:rPr>
        <w:t>;]</w:t>
      </w:r>
    </w:p>
    <w:p w14:paraId="2FD9D1A3" w14:textId="77777777" w:rsidR="00E936A3" w:rsidRPr="004D3E2C" w:rsidRDefault="00E936A3" w:rsidP="00E936A3">
      <w:pPr>
        <w:pStyle w:val="BodyTextNoSpacing"/>
        <w:widowControl w:val="0"/>
        <w:numPr>
          <w:ilvl w:val="0"/>
          <w:numId w:val="41"/>
        </w:numPr>
        <w:spacing w:before="0" w:after="120" w:line="264" w:lineRule="auto"/>
        <w:ind w:left="1715" w:right="278"/>
        <w:rPr>
          <w:noProof/>
        </w:rPr>
      </w:pPr>
      <w:r w:rsidRPr="00C91A72">
        <w:rPr>
          <w:noProof/>
        </w:rPr>
        <w:t>[</w:t>
      </w:r>
      <w:r>
        <w:rPr>
          <w:noProof/>
        </w:rPr>
        <w:t xml:space="preserve">oversight of the </w:t>
      </w:r>
      <w:r w:rsidRPr="00C91A72">
        <w:rPr>
          <w:noProof/>
        </w:rPr>
        <w:t>arrangements for recording of the administration of</w:t>
      </w:r>
      <w:r>
        <w:rPr>
          <w:noProof/>
        </w:rPr>
        <w:t xml:space="preserve"> vaccinations</w:t>
      </w:r>
      <w:r w:rsidRPr="00C91A72">
        <w:rPr>
          <w:noProof/>
        </w:rPr>
        <w:t>]</w:t>
      </w:r>
    </w:p>
    <w:p w14:paraId="22A5A740" w14:textId="524C231F" w:rsidR="005C0A4A" w:rsidRDefault="00E936A3" w:rsidP="00E936A3">
      <w:r w:rsidRPr="00CB49C3">
        <w:t xml:space="preserve">as required in relation to </w:t>
      </w:r>
      <w:r>
        <w:t xml:space="preserve">the </w:t>
      </w:r>
      <w:r w:rsidRPr="00294D12">
        <w:t xml:space="preserve">Adult and At-risk Influenza ES and/or </w:t>
      </w:r>
      <w:r>
        <w:t xml:space="preserve">the </w:t>
      </w:r>
      <w:r w:rsidRPr="00294D12">
        <w:t>Childhood Influenza ES</w:t>
      </w:r>
      <w:r w:rsidRPr="00CB49C3">
        <w:t>.</w:t>
      </w:r>
      <w:r>
        <w:rPr>
          <w:bCs/>
        </w:rPr>
        <w:t>]</w:t>
      </w:r>
    </w:p>
    <w:p w14:paraId="5E2AC91D" w14:textId="77777777" w:rsidR="005C0A4A" w:rsidRDefault="005C0A4A" w:rsidP="005C0A4A"/>
    <w:p w14:paraId="7F85F8B6" w14:textId="77777777" w:rsidR="005C0A4A" w:rsidRDefault="005C0A4A" w:rsidP="005C0A4A"/>
    <w:p w14:paraId="00302687" w14:textId="77777777" w:rsidR="005C0A4A" w:rsidRDefault="005C0A4A" w:rsidP="005C0A4A"/>
    <w:p w14:paraId="64A8F31A" w14:textId="77777777" w:rsidR="005C0A4A" w:rsidRDefault="005C0A4A" w:rsidP="005C0A4A"/>
    <w:p w14:paraId="7F247E36" w14:textId="77777777" w:rsidR="005C0A4A" w:rsidRDefault="005C0A4A" w:rsidP="005C0A4A"/>
    <w:p w14:paraId="5A3FEF36" w14:textId="77777777" w:rsidR="005C0A4A" w:rsidRDefault="005C0A4A" w:rsidP="005C0A4A"/>
    <w:p w14:paraId="6D6AB694" w14:textId="77777777" w:rsidR="005C0A4A" w:rsidRDefault="005C0A4A" w:rsidP="005C0A4A"/>
    <w:p w14:paraId="2AA31CB5" w14:textId="77777777" w:rsidR="005C0A4A" w:rsidRDefault="005C0A4A" w:rsidP="005C0A4A"/>
    <w:p w14:paraId="2F0EC467" w14:textId="77777777" w:rsidR="005C0A4A" w:rsidRDefault="005C0A4A" w:rsidP="005C0A4A"/>
    <w:p w14:paraId="3C8D7E01" w14:textId="77777777" w:rsidR="005C0A4A" w:rsidRDefault="005C0A4A" w:rsidP="005C0A4A"/>
    <w:p w14:paraId="5CC3CEE7" w14:textId="77777777" w:rsidR="005C0A4A" w:rsidRDefault="005C0A4A" w:rsidP="005C0A4A"/>
    <w:p w14:paraId="1EE4B1A4" w14:textId="77777777" w:rsidR="005C0A4A" w:rsidRDefault="005C0A4A" w:rsidP="005C0A4A"/>
    <w:p w14:paraId="29D53270" w14:textId="77777777" w:rsidR="005C0A4A" w:rsidRPr="005C0A4A" w:rsidRDefault="005C0A4A" w:rsidP="005C0A4A"/>
    <w:p w14:paraId="6B3986CC" w14:textId="77777777" w:rsidR="00380E6B" w:rsidRDefault="00380E6B" w:rsidP="00380E6B">
      <w:pPr>
        <w:tabs>
          <w:tab w:val="left" w:pos="881"/>
        </w:tabs>
        <w:kinsoku w:val="0"/>
        <w:overflowPunct w:val="0"/>
        <w:spacing w:line="252" w:lineRule="auto"/>
        <w:ind w:right="275"/>
        <w:jc w:val="both"/>
        <w:rPr>
          <w:rFonts w:cs="Arial"/>
          <w:b/>
        </w:rPr>
      </w:pPr>
    </w:p>
    <w:p w14:paraId="18F51FB8" w14:textId="77777777" w:rsidR="00380E6B" w:rsidRPr="000E2567" w:rsidRDefault="00380E6B" w:rsidP="00380E6B">
      <w:pPr>
        <w:tabs>
          <w:tab w:val="left" w:pos="881"/>
        </w:tabs>
        <w:kinsoku w:val="0"/>
        <w:overflowPunct w:val="0"/>
        <w:spacing w:line="252" w:lineRule="auto"/>
        <w:ind w:right="275"/>
        <w:jc w:val="both"/>
        <w:rPr>
          <w:rFonts w:cs="Arial"/>
          <w:noProof/>
        </w:rPr>
        <w:sectPr w:rsidR="00380E6B" w:rsidRPr="000E2567" w:rsidSect="00E83A6D">
          <w:headerReference w:type="default" r:id="rId17"/>
          <w:pgSz w:w="11910" w:h="16840"/>
          <w:pgMar w:top="1276" w:right="1562" w:bottom="1134" w:left="1340" w:header="737" w:footer="454" w:gutter="0"/>
          <w:cols w:space="720"/>
          <w:noEndnote/>
          <w:docGrid w:linePitch="326"/>
        </w:sectPr>
      </w:pPr>
    </w:p>
    <w:p w14:paraId="0ECEA6FF" w14:textId="77777777" w:rsidR="00380E6B" w:rsidRPr="00AF0074" w:rsidRDefault="00380E6B" w:rsidP="002D0F5A">
      <w:pPr>
        <w:pStyle w:val="Heading2"/>
      </w:pPr>
      <w:bookmarkStart w:id="29" w:name="_Toc196990477"/>
      <w:r w:rsidRPr="00AF0074">
        <w:lastRenderedPageBreak/>
        <w:t>Schedule 3</w:t>
      </w:r>
      <w:bookmarkEnd w:id="29"/>
    </w:p>
    <w:p w14:paraId="28E92D40" w14:textId="67E7E46B" w:rsidR="00380E6B" w:rsidRPr="00AF0074" w:rsidRDefault="00380E6B" w:rsidP="00961D82">
      <w:pPr>
        <w:pStyle w:val="Heading3"/>
      </w:pPr>
      <w:bookmarkStart w:id="30" w:name="_Toc196990478"/>
      <w:r w:rsidRPr="00AF0074">
        <w:t>[</w:t>
      </w:r>
      <w:r w:rsidR="00E936A3">
        <w:t xml:space="preserve">Seasonal Influenza </w:t>
      </w:r>
      <w:r w:rsidR="00827FBA">
        <w:t>S</w:t>
      </w:r>
      <w:r w:rsidRPr="00AF0074">
        <w:t>ervices]</w:t>
      </w:r>
      <w:bookmarkEnd w:id="30"/>
    </w:p>
    <w:p w14:paraId="0D508F49" w14:textId="77777777" w:rsidR="00FB175F" w:rsidRPr="00C91A72" w:rsidRDefault="00FB175F" w:rsidP="00FB175F">
      <w:pPr>
        <w:pStyle w:val="BodyTextNoSpacing"/>
        <w:ind w:left="0" w:right="0"/>
      </w:pPr>
      <w:r w:rsidRPr="00C91A72">
        <w:t xml:space="preserve">We shall only deliver the services under this Schedule </w:t>
      </w:r>
      <w:r>
        <w:t>3</w:t>
      </w:r>
      <w:r w:rsidRPr="00C91A72">
        <w:t xml:space="preserve"> to eligible Patients in accordance with the </w:t>
      </w:r>
      <w:r w:rsidRPr="00294D12">
        <w:t xml:space="preserve">Adult and At-risk Influenza ES and/or </w:t>
      </w:r>
      <w:r>
        <w:t xml:space="preserve">the </w:t>
      </w:r>
      <w:r w:rsidRPr="00294D12">
        <w:t>Childhood Influenza ES</w:t>
      </w:r>
      <w:r w:rsidRPr="00C91A72">
        <w:t>.</w:t>
      </w:r>
      <w:r>
        <w:t xml:space="preserve"> </w:t>
      </w:r>
    </w:p>
    <w:p w14:paraId="66959498" w14:textId="77777777" w:rsidR="00FB175F" w:rsidRPr="00C75E33" w:rsidRDefault="00FB175F" w:rsidP="00FB175F">
      <w:pPr>
        <w:pStyle w:val="BodyTextNoSpacing"/>
        <w:ind w:left="0" w:right="0"/>
      </w:pPr>
      <w:r w:rsidRPr="005D0B41">
        <w:t xml:space="preserve">The </w:t>
      </w:r>
      <w:r w:rsidRPr="00294D12">
        <w:t xml:space="preserve">Adult and At-risk Influenza ES and/or </w:t>
      </w:r>
      <w:r>
        <w:t xml:space="preserve">the </w:t>
      </w:r>
      <w:r w:rsidRPr="00294D12">
        <w:t>Childhood Influenza ES</w:t>
      </w:r>
      <w:r w:rsidRPr="005D0B41">
        <w:t xml:space="preserve"> (as varied from time to time) shall be treated as if it is incorporated into this Schedule </w:t>
      </w:r>
      <w:r>
        <w:t>3</w:t>
      </w:r>
      <w:r w:rsidRPr="005D0B41">
        <w:t xml:space="preserve"> and the Collaborating Practices shall ensure that it is complied with.</w:t>
      </w:r>
    </w:p>
    <w:p w14:paraId="13728A73" w14:textId="77777777" w:rsidR="00FB175F" w:rsidRPr="00C75E33" w:rsidRDefault="00FB175F" w:rsidP="00FB175F">
      <w:pPr>
        <w:pStyle w:val="BodyTextNoSpacing"/>
        <w:ind w:left="0" w:right="0"/>
      </w:pPr>
      <w:r w:rsidRPr="005D0B41">
        <w:t>We</w:t>
      </w:r>
      <w:r>
        <w:t xml:space="preserve"> who are contributing seasonal influenza vaccine to the vaccine stock of the temporary single medical practice</w:t>
      </w:r>
      <w:r w:rsidRPr="005D0B41">
        <w:t xml:space="preserve"> have each procured seasonal influenza vaccine for</w:t>
      </w:r>
      <w:r>
        <w:t xml:space="preserve"> the purposes of delivering the </w:t>
      </w:r>
      <w:r w:rsidRPr="00294D12">
        <w:t>Adult and At-risk Influenza ES</w:t>
      </w:r>
      <w:r w:rsidRPr="005D0B41">
        <w:t>.</w:t>
      </w:r>
      <w:r>
        <w:t xml:space="preserve"> </w:t>
      </w:r>
    </w:p>
    <w:p w14:paraId="2C362197" w14:textId="77777777" w:rsidR="00FB175F" w:rsidRPr="00C75E33" w:rsidRDefault="00FB175F" w:rsidP="00FB175F">
      <w:pPr>
        <w:pStyle w:val="BodyTextNoSpacing"/>
        <w:ind w:left="0" w:right="0"/>
      </w:pPr>
      <w:r w:rsidRPr="005D0B41">
        <w:t>We have each agreed that we will supply (under regulation 19(4A) the Human Medicines Regulations 2012</w:t>
      </w:r>
      <w:r>
        <w:t xml:space="preserve"> and as part of relevant arrangements for the purposes of that provision</w:t>
      </w:r>
      <w:r w:rsidRPr="005D0B41">
        <w:t>) a proportion of our seasonal influenza vaccine to our temporary single medical practice at our Site</w:t>
      </w:r>
      <w:r>
        <w:t>(s)</w:t>
      </w:r>
      <w:r w:rsidRPr="005D0B41">
        <w:t>.</w:t>
      </w:r>
      <w:r>
        <w:t xml:space="preserve"> </w:t>
      </w:r>
      <w:r w:rsidRPr="005D0B41">
        <w:t>The following table sets out the details that we will retain for vaccine that will be supplied to our temporary single medical practice at our Site.</w:t>
      </w:r>
      <w:r>
        <w:t xml:space="preserve"> </w:t>
      </w:r>
      <w:r w:rsidRPr="005D0B41">
        <w:t>We will ensure that this is updated and will be provided</w:t>
      </w:r>
      <w:r>
        <w:t xml:space="preserve"> to the Commissioner on request.</w:t>
      </w:r>
    </w:p>
    <w:tbl>
      <w:tblPr>
        <w:tblW w:w="9711" w:type="dxa"/>
        <w:tblInd w:w="100" w:type="dxa"/>
        <w:tblLayout w:type="fixed"/>
        <w:tblCellMar>
          <w:left w:w="0" w:type="dxa"/>
          <w:right w:w="0" w:type="dxa"/>
        </w:tblCellMar>
        <w:tblLook w:val="0000" w:firstRow="0" w:lastRow="0" w:firstColumn="0" w:lastColumn="0" w:noHBand="0" w:noVBand="0"/>
      </w:tblPr>
      <w:tblGrid>
        <w:gridCol w:w="1798"/>
        <w:gridCol w:w="2213"/>
        <w:gridCol w:w="2693"/>
        <w:gridCol w:w="3007"/>
      </w:tblGrid>
      <w:tr w:rsidR="00FB175F" w:rsidRPr="005D0B41" w14:paraId="6258A3C8" w14:textId="77777777" w:rsidTr="00E165E7">
        <w:trPr>
          <w:trHeight w:hRule="exact" w:val="1383"/>
        </w:trPr>
        <w:tc>
          <w:tcPr>
            <w:tcW w:w="1798" w:type="dxa"/>
            <w:tcBorders>
              <w:top w:val="nil"/>
              <w:left w:val="nil"/>
              <w:bottom w:val="single" w:sz="4" w:space="0" w:color="000000"/>
              <w:right w:val="single" w:sz="4" w:space="0" w:color="000000"/>
            </w:tcBorders>
          </w:tcPr>
          <w:p w14:paraId="33B36018" w14:textId="77777777" w:rsidR="00FB175F" w:rsidRPr="005D0B41" w:rsidRDefault="00FB175F" w:rsidP="00E165E7">
            <w:pPr>
              <w:pStyle w:val="BodyTextNoSpacing"/>
            </w:pPr>
            <w:r w:rsidRPr="005D0B41">
              <w:rPr>
                <w:b/>
                <w:bCs/>
              </w:rPr>
              <w:t>Name of Collaborating</w:t>
            </w:r>
            <w:r w:rsidRPr="005D0B41">
              <w:rPr>
                <w:b/>
                <w:bCs/>
                <w:spacing w:val="-8"/>
              </w:rPr>
              <w:t xml:space="preserve"> </w:t>
            </w:r>
            <w:r w:rsidRPr="005D0B41">
              <w:rPr>
                <w:b/>
                <w:bCs/>
              </w:rPr>
              <w:t>Practice</w:t>
            </w:r>
          </w:p>
        </w:tc>
        <w:tc>
          <w:tcPr>
            <w:tcW w:w="2213" w:type="dxa"/>
            <w:tcBorders>
              <w:top w:val="nil"/>
              <w:left w:val="single" w:sz="4" w:space="0" w:color="000000"/>
              <w:bottom w:val="single" w:sz="4" w:space="0" w:color="000000"/>
              <w:right w:val="single" w:sz="4" w:space="0" w:color="000000"/>
            </w:tcBorders>
          </w:tcPr>
          <w:p w14:paraId="037A4214" w14:textId="77777777" w:rsidR="00FB175F" w:rsidRPr="005D0B41" w:rsidRDefault="00FB175F" w:rsidP="00E165E7">
            <w:pPr>
              <w:pStyle w:val="BodyTextNoSpacing"/>
            </w:pPr>
            <w:r w:rsidRPr="005D0B41">
              <w:rPr>
                <w:b/>
                <w:bCs/>
              </w:rPr>
              <w:t xml:space="preserve">Vaccine quantity </w:t>
            </w:r>
          </w:p>
        </w:tc>
        <w:tc>
          <w:tcPr>
            <w:tcW w:w="2693" w:type="dxa"/>
            <w:tcBorders>
              <w:top w:val="nil"/>
              <w:left w:val="single" w:sz="4" w:space="0" w:color="000000"/>
              <w:bottom w:val="single" w:sz="4" w:space="0" w:color="000000"/>
              <w:right w:val="nil"/>
            </w:tcBorders>
          </w:tcPr>
          <w:p w14:paraId="0445A614" w14:textId="77777777" w:rsidR="00FB175F" w:rsidRPr="005D0B41" w:rsidRDefault="00FB175F" w:rsidP="00E165E7">
            <w:pPr>
              <w:pStyle w:val="BodyTextNoSpacing"/>
            </w:pPr>
            <w:r w:rsidRPr="005D0B41">
              <w:rPr>
                <w:b/>
                <w:bCs/>
              </w:rPr>
              <w:t xml:space="preserve">[Vaccine manufacturer/batch details] </w:t>
            </w:r>
          </w:p>
        </w:tc>
        <w:tc>
          <w:tcPr>
            <w:tcW w:w="3007" w:type="dxa"/>
            <w:tcBorders>
              <w:top w:val="nil"/>
              <w:left w:val="single" w:sz="4" w:space="0" w:color="000000"/>
              <w:bottom w:val="single" w:sz="4" w:space="0" w:color="000000"/>
              <w:right w:val="nil"/>
            </w:tcBorders>
          </w:tcPr>
          <w:p w14:paraId="7F00F234" w14:textId="77777777" w:rsidR="00FB175F" w:rsidRPr="005D0B41" w:rsidRDefault="00FB175F" w:rsidP="00E165E7">
            <w:pPr>
              <w:pStyle w:val="BodyTextNoSpacing"/>
              <w:rPr>
                <w:b/>
                <w:bCs/>
              </w:rPr>
            </w:pPr>
            <w:r>
              <w:rPr>
                <w:b/>
                <w:bCs/>
              </w:rPr>
              <w:t xml:space="preserve">Site location </w:t>
            </w:r>
          </w:p>
        </w:tc>
      </w:tr>
      <w:tr w:rsidR="00FB175F" w:rsidRPr="005D0B41" w14:paraId="450FB0C4" w14:textId="77777777" w:rsidTr="00E165E7">
        <w:trPr>
          <w:trHeight w:hRule="exact" w:val="781"/>
        </w:trPr>
        <w:tc>
          <w:tcPr>
            <w:tcW w:w="1798" w:type="dxa"/>
            <w:tcBorders>
              <w:top w:val="single" w:sz="4" w:space="0" w:color="000000"/>
              <w:left w:val="nil"/>
              <w:bottom w:val="single" w:sz="4" w:space="0" w:color="000000"/>
              <w:right w:val="single" w:sz="4" w:space="0" w:color="000000"/>
            </w:tcBorders>
          </w:tcPr>
          <w:p w14:paraId="7D902943" w14:textId="77777777" w:rsidR="00FB175F" w:rsidRPr="005D0B41" w:rsidRDefault="00FB175F" w:rsidP="00E165E7">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1E8BE7FA" w14:textId="77777777" w:rsidR="00FB175F" w:rsidRPr="005D0B41" w:rsidRDefault="00FB175F" w:rsidP="00E165E7">
            <w:pPr>
              <w:pStyle w:val="BodyTextNoSpacing"/>
            </w:pPr>
          </w:p>
        </w:tc>
        <w:tc>
          <w:tcPr>
            <w:tcW w:w="2693" w:type="dxa"/>
            <w:tcBorders>
              <w:top w:val="single" w:sz="4" w:space="0" w:color="000000"/>
              <w:left w:val="single" w:sz="4" w:space="0" w:color="000000"/>
              <w:bottom w:val="single" w:sz="4" w:space="0" w:color="000000"/>
              <w:right w:val="nil"/>
            </w:tcBorders>
          </w:tcPr>
          <w:p w14:paraId="784F2660" w14:textId="77777777" w:rsidR="00FB175F" w:rsidRPr="005D0B41" w:rsidRDefault="00FB175F" w:rsidP="00E165E7">
            <w:pPr>
              <w:pStyle w:val="BodyTextNoSpacing"/>
            </w:pPr>
          </w:p>
        </w:tc>
        <w:tc>
          <w:tcPr>
            <w:tcW w:w="3007" w:type="dxa"/>
            <w:tcBorders>
              <w:top w:val="single" w:sz="4" w:space="0" w:color="000000"/>
              <w:left w:val="single" w:sz="4" w:space="0" w:color="000000"/>
              <w:bottom w:val="single" w:sz="4" w:space="0" w:color="000000"/>
              <w:right w:val="nil"/>
            </w:tcBorders>
          </w:tcPr>
          <w:p w14:paraId="0F8038CC" w14:textId="77777777" w:rsidR="00FB175F" w:rsidRPr="005D0B41" w:rsidRDefault="00FB175F" w:rsidP="00E165E7">
            <w:pPr>
              <w:pStyle w:val="BodyTextNoSpacing"/>
            </w:pPr>
          </w:p>
        </w:tc>
      </w:tr>
      <w:tr w:rsidR="00FB175F" w:rsidRPr="005D0B41" w14:paraId="5CC1E8EB" w14:textId="77777777" w:rsidTr="00E165E7">
        <w:trPr>
          <w:trHeight w:hRule="exact" w:val="781"/>
        </w:trPr>
        <w:tc>
          <w:tcPr>
            <w:tcW w:w="1798" w:type="dxa"/>
            <w:tcBorders>
              <w:top w:val="single" w:sz="4" w:space="0" w:color="000000"/>
              <w:left w:val="nil"/>
              <w:bottom w:val="single" w:sz="4" w:space="0" w:color="000000"/>
              <w:right w:val="single" w:sz="4" w:space="0" w:color="000000"/>
            </w:tcBorders>
          </w:tcPr>
          <w:p w14:paraId="05FD340F" w14:textId="77777777" w:rsidR="00FB175F" w:rsidRPr="005D0B41" w:rsidRDefault="00FB175F" w:rsidP="00E165E7">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5DC2E9A8" w14:textId="77777777" w:rsidR="00FB175F" w:rsidRPr="005D0B41" w:rsidRDefault="00FB175F" w:rsidP="00E165E7">
            <w:pPr>
              <w:pStyle w:val="BodyTextNoSpacing"/>
            </w:pPr>
          </w:p>
        </w:tc>
        <w:tc>
          <w:tcPr>
            <w:tcW w:w="2693" w:type="dxa"/>
            <w:tcBorders>
              <w:top w:val="single" w:sz="4" w:space="0" w:color="000000"/>
              <w:left w:val="single" w:sz="4" w:space="0" w:color="000000"/>
              <w:bottom w:val="single" w:sz="4" w:space="0" w:color="000000"/>
              <w:right w:val="nil"/>
            </w:tcBorders>
          </w:tcPr>
          <w:p w14:paraId="198AB371" w14:textId="77777777" w:rsidR="00FB175F" w:rsidRPr="005D0B41" w:rsidRDefault="00FB175F" w:rsidP="00E165E7">
            <w:pPr>
              <w:pStyle w:val="BodyTextNoSpacing"/>
            </w:pPr>
          </w:p>
        </w:tc>
        <w:tc>
          <w:tcPr>
            <w:tcW w:w="3007" w:type="dxa"/>
            <w:tcBorders>
              <w:top w:val="single" w:sz="4" w:space="0" w:color="000000"/>
              <w:left w:val="single" w:sz="4" w:space="0" w:color="000000"/>
              <w:bottom w:val="single" w:sz="4" w:space="0" w:color="000000"/>
              <w:right w:val="nil"/>
            </w:tcBorders>
          </w:tcPr>
          <w:p w14:paraId="7912AE9E" w14:textId="77777777" w:rsidR="00FB175F" w:rsidRPr="005D0B41" w:rsidRDefault="00FB175F" w:rsidP="00E165E7">
            <w:pPr>
              <w:pStyle w:val="BodyTextNoSpacing"/>
            </w:pPr>
          </w:p>
        </w:tc>
      </w:tr>
      <w:tr w:rsidR="00FB175F" w:rsidRPr="005D0B41" w14:paraId="0E4AFFAC" w14:textId="77777777" w:rsidTr="00E165E7">
        <w:trPr>
          <w:trHeight w:hRule="exact" w:val="783"/>
        </w:trPr>
        <w:tc>
          <w:tcPr>
            <w:tcW w:w="1798" w:type="dxa"/>
            <w:tcBorders>
              <w:top w:val="single" w:sz="4" w:space="0" w:color="000000"/>
              <w:left w:val="nil"/>
              <w:bottom w:val="single" w:sz="4" w:space="0" w:color="000000"/>
              <w:right w:val="single" w:sz="4" w:space="0" w:color="000000"/>
            </w:tcBorders>
          </w:tcPr>
          <w:p w14:paraId="16117396" w14:textId="77777777" w:rsidR="00FB175F" w:rsidRPr="005D0B41" w:rsidRDefault="00FB175F" w:rsidP="00E165E7">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368C10C4" w14:textId="77777777" w:rsidR="00FB175F" w:rsidRPr="005D0B41" w:rsidRDefault="00FB175F" w:rsidP="00E165E7">
            <w:pPr>
              <w:pStyle w:val="BodyTextNoSpacing"/>
            </w:pPr>
          </w:p>
        </w:tc>
        <w:tc>
          <w:tcPr>
            <w:tcW w:w="2693" w:type="dxa"/>
            <w:tcBorders>
              <w:top w:val="single" w:sz="4" w:space="0" w:color="000000"/>
              <w:left w:val="single" w:sz="4" w:space="0" w:color="000000"/>
              <w:bottom w:val="single" w:sz="4" w:space="0" w:color="000000"/>
              <w:right w:val="nil"/>
            </w:tcBorders>
          </w:tcPr>
          <w:p w14:paraId="366C0FC9" w14:textId="77777777" w:rsidR="00FB175F" w:rsidRPr="005D0B41" w:rsidRDefault="00FB175F" w:rsidP="00E165E7">
            <w:pPr>
              <w:pStyle w:val="BodyTextNoSpacing"/>
            </w:pPr>
          </w:p>
        </w:tc>
        <w:tc>
          <w:tcPr>
            <w:tcW w:w="3007" w:type="dxa"/>
            <w:tcBorders>
              <w:top w:val="single" w:sz="4" w:space="0" w:color="000000"/>
              <w:left w:val="single" w:sz="4" w:space="0" w:color="000000"/>
              <w:bottom w:val="single" w:sz="4" w:space="0" w:color="000000"/>
              <w:right w:val="nil"/>
            </w:tcBorders>
          </w:tcPr>
          <w:p w14:paraId="6AA67107" w14:textId="77777777" w:rsidR="00FB175F" w:rsidRPr="005D0B41" w:rsidRDefault="00FB175F" w:rsidP="00E165E7">
            <w:pPr>
              <w:pStyle w:val="BodyTextNoSpacing"/>
            </w:pPr>
          </w:p>
        </w:tc>
      </w:tr>
      <w:tr w:rsidR="00FB175F" w:rsidRPr="005D0B41" w14:paraId="41E08547" w14:textId="77777777" w:rsidTr="00E165E7">
        <w:trPr>
          <w:trHeight w:hRule="exact" w:val="781"/>
        </w:trPr>
        <w:tc>
          <w:tcPr>
            <w:tcW w:w="1798" w:type="dxa"/>
            <w:tcBorders>
              <w:top w:val="single" w:sz="4" w:space="0" w:color="000000"/>
              <w:left w:val="nil"/>
              <w:bottom w:val="single" w:sz="4" w:space="0" w:color="000000"/>
              <w:right w:val="single" w:sz="4" w:space="0" w:color="000000"/>
            </w:tcBorders>
          </w:tcPr>
          <w:p w14:paraId="6E3F3310" w14:textId="77777777" w:rsidR="00FB175F" w:rsidRPr="005D0B41" w:rsidRDefault="00FB175F" w:rsidP="00E165E7">
            <w:pPr>
              <w:pStyle w:val="BodyTextNoSpacing"/>
            </w:pPr>
          </w:p>
        </w:tc>
        <w:tc>
          <w:tcPr>
            <w:tcW w:w="2213" w:type="dxa"/>
            <w:tcBorders>
              <w:top w:val="single" w:sz="4" w:space="0" w:color="000000"/>
              <w:left w:val="single" w:sz="4" w:space="0" w:color="000000"/>
              <w:bottom w:val="single" w:sz="4" w:space="0" w:color="000000"/>
              <w:right w:val="single" w:sz="4" w:space="0" w:color="000000"/>
            </w:tcBorders>
          </w:tcPr>
          <w:p w14:paraId="0996D4E4" w14:textId="77777777" w:rsidR="00FB175F" w:rsidRPr="005D0B41" w:rsidRDefault="00FB175F" w:rsidP="00E165E7">
            <w:pPr>
              <w:pStyle w:val="BodyTextNoSpacing"/>
            </w:pPr>
          </w:p>
        </w:tc>
        <w:tc>
          <w:tcPr>
            <w:tcW w:w="2693" w:type="dxa"/>
            <w:tcBorders>
              <w:top w:val="single" w:sz="4" w:space="0" w:color="000000"/>
              <w:left w:val="single" w:sz="4" w:space="0" w:color="000000"/>
              <w:bottom w:val="single" w:sz="4" w:space="0" w:color="000000"/>
              <w:right w:val="nil"/>
            </w:tcBorders>
          </w:tcPr>
          <w:p w14:paraId="7A71EDD7" w14:textId="77777777" w:rsidR="00FB175F" w:rsidRPr="005D0B41" w:rsidRDefault="00FB175F" w:rsidP="00E165E7">
            <w:pPr>
              <w:pStyle w:val="BodyTextNoSpacing"/>
            </w:pPr>
          </w:p>
        </w:tc>
        <w:tc>
          <w:tcPr>
            <w:tcW w:w="3007" w:type="dxa"/>
            <w:tcBorders>
              <w:top w:val="single" w:sz="4" w:space="0" w:color="000000"/>
              <w:left w:val="single" w:sz="4" w:space="0" w:color="000000"/>
              <w:bottom w:val="single" w:sz="4" w:space="0" w:color="000000"/>
              <w:right w:val="nil"/>
            </w:tcBorders>
          </w:tcPr>
          <w:p w14:paraId="7FBE4817" w14:textId="77777777" w:rsidR="00FB175F" w:rsidRPr="005D0B41" w:rsidRDefault="00FB175F" w:rsidP="00E165E7">
            <w:pPr>
              <w:pStyle w:val="BodyTextNoSpacing"/>
            </w:pPr>
          </w:p>
        </w:tc>
      </w:tr>
      <w:tr w:rsidR="00FB175F" w:rsidRPr="000E2567" w14:paraId="5D2CAD54" w14:textId="77777777" w:rsidTr="00E165E7">
        <w:trPr>
          <w:trHeight w:hRule="exact" w:val="776"/>
        </w:trPr>
        <w:tc>
          <w:tcPr>
            <w:tcW w:w="1798" w:type="dxa"/>
            <w:tcBorders>
              <w:top w:val="single" w:sz="4" w:space="0" w:color="000000"/>
              <w:left w:val="nil"/>
              <w:bottom w:val="nil"/>
              <w:right w:val="single" w:sz="4" w:space="0" w:color="000000"/>
            </w:tcBorders>
          </w:tcPr>
          <w:p w14:paraId="5D65D66C" w14:textId="77777777" w:rsidR="00FB175F" w:rsidRPr="005D0B41" w:rsidRDefault="00FB175F" w:rsidP="00E165E7">
            <w:pPr>
              <w:pStyle w:val="BodyTextNoSpacing"/>
            </w:pPr>
          </w:p>
        </w:tc>
        <w:tc>
          <w:tcPr>
            <w:tcW w:w="2213" w:type="dxa"/>
            <w:tcBorders>
              <w:top w:val="single" w:sz="4" w:space="0" w:color="000000"/>
              <w:left w:val="single" w:sz="4" w:space="0" w:color="000000"/>
              <w:bottom w:val="nil"/>
              <w:right w:val="single" w:sz="4" w:space="0" w:color="000000"/>
            </w:tcBorders>
          </w:tcPr>
          <w:p w14:paraId="26DFE113" w14:textId="77777777" w:rsidR="00FB175F" w:rsidRPr="005D0B41" w:rsidRDefault="00FB175F" w:rsidP="00E165E7">
            <w:pPr>
              <w:pStyle w:val="BodyTextNoSpacing"/>
            </w:pPr>
          </w:p>
        </w:tc>
        <w:tc>
          <w:tcPr>
            <w:tcW w:w="2693" w:type="dxa"/>
            <w:tcBorders>
              <w:top w:val="single" w:sz="4" w:space="0" w:color="000000"/>
              <w:left w:val="single" w:sz="4" w:space="0" w:color="000000"/>
              <w:bottom w:val="nil"/>
              <w:right w:val="nil"/>
            </w:tcBorders>
          </w:tcPr>
          <w:p w14:paraId="75CA68B2" w14:textId="77777777" w:rsidR="00FB175F" w:rsidRPr="005D0B41" w:rsidRDefault="00FB175F" w:rsidP="00E165E7">
            <w:pPr>
              <w:pStyle w:val="BodyTextNoSpacing"/>
            </w:pPr>
          </w:p>
        </w:tc>
        <w:tc>
          <w:tcPr>
            <w:tcW w:w="3007" w:type="dxa"/>
            <w:tcBorders>
              <w:top w:val="single" w:sz="4" w:space="0" w:color="000000"/>
              <w:left w:val="single" w:sz="4" w:space="0" w:color="000000"/>
              <w:bottom w:val="nil"/>
              <w:right w:val="nil"/>
            </w:tcBorders>
          </w:tcPr>
          <w:p w14:paraId="711F69D9" w14:textId="77777777" w:rsidR="00FB175F" w:rsidRPr="005D0B41" w:rsidRDefault="00FB175F" w:rsidP="00E165E7">
            <w:pPr>
              <w:pStyle w:val="BodyTextNoSpacing"/>
            </w:pPr>
          </w:p>
        </w:tc>
      </w:tr>
    </w:tbl>
    <w:p w14:paraId="16026754" w14:textId="77777777" w:rsidR="00FB175F" w:rsidRPr="005D0B41" w:rsidRDefault="00FB175F" w:rsidP="00FB175F">
      <w:pPr>
        <w:pStyle w:val="BodyTextNoSpacing"/>
        <w:ind w:left="0" w:right="0"/>
      </w:pPr>
      <w:r w:rsidRPr="005D0B41">
        <w:t>There will be no splitting of packs.</w:t>
      </w:r>
      <w:r>
        <w:t xml:space="preserve"> </w:t>
      </w:r>
      <w:r w:rsidRPr="005D0B41">
        <w:t xml:space="preserve">Only whole packs of vaccines will be supplied in accordance with the arrangements set out in this Schedule </w:t>
      </w:r>
      <w:r>
        <w:t>3</w:t>
      </w:r>
      <w:r w:rsidRPr="005D0B41">
        <w:t>.</w:t>
      </w:r>
    </w:p>
    <w:p w14:paraId="1DB2C897" w14:textId="77777777" w:rsidR="00FB175F" w:rsidRPr="005D0B41" w:rsidRDefault="00FB175F" w:rsidP="00FB175F">
      <w:pPr>
        <w:pStyle w:val="BodyTextNoSpacing"/>
        <w:ind w:left="0" w:right="0"/>
      </w:pPr>
      <w:r w:rsidRPr="005D0B41">
        <w:t>We shall at all-times be responsible for the provision of consumables for the delivery of the seasonal influenza vaccinations.</w:t>
      </w:r>
      <w:r>
        <w:t xml:space="preserve"> </w:t>
      </w:r>
    </w:p>
    <w:p w14:paraId="6EC6138E" w14:textId="77777777" w:rsidR="00FB175F" w:rsidRPr="005D0B41" w:rsidRDefault="00FB175F" w:rsidP="00FB175F">
      <w:pPr>
        <w:pStyle w:val="BodyTextNoSpacing"/>
        <w:ind w:left="0" w:right="0"/>
      </w:pPr>
      <w:r w:rsidRPr="005D0B41">
        <w:t xml:space="preserve">We agree that we shall jointly and severally own the seasonal influenza vaccine which is supplied to our temporary single medical practice in accordance with this Schedule </w:t>
      </w:r>
      <w:r>
        <w:t>3, to deliver</w:t>
      </w:r>
      <w:r w:rsidRPr="00AF0074">
        <w:t xml:space="preserve"> </w:t>
      </w:r>
      <w:r>
        <w:t xml:space="preserve">the </w:t>
      </w:r>
      <w:r w:rsidRPr="00294D12">
        <w:t xml:space="preserve">Adult and At-risk Influenza ES and/or </w:t>
      </w:r>
      <w:r>
        <w:t xml:space="preserve">the </w:t>
      </w:r>
      <w:r w:rsidRPr="00294D12">
        <w:t>Childhood Influenza ES</w:t>
      </w:r>
      <w:r w:rsidRPr="005D0B41">
        <w:t>.</w:t>
      </w:r>
    </w:p>
    <w:p w14:paraId="3FE93276" w14:textId="77777777" w:rsidR="00FB175F" w:rsidRPr="005D0B41" w:rsidRDefault="00FB175F" w:rsidP="00FB175F">
      <w:pPr>
        <w:pStyle w:val="BodyTextNoSpacing"/>
        <w:ind w:left="0" w:right="0"/>
      </w:pPr>
      <w:r w:rsidRPr="005D0B41">
        <w:t>Any movement of the seasonal influenza vaccine within the temporary single medical practice will not be considered a “supply” of the seasonal influenza vaccine between the Collaborating Practices.</w:t>
      </w:r>
      <w:r>
        <w:t xml:space="preserve"> </w:t>
      </w:r>
      <w:r w:rsidRPr="005D0B41">
        <w:t xml:space="preserve">There is no transfer of ownership or accountability of the </w:t>
      </w:r>
      <w:r w:rsidRPr="005D0B41">
        <w:lastRenderedPageBreak/>
        <w:t xml:space="preserve">seasonal influenza vaccine in these circumstances, only physical custodianship of the seasonal influenza vaccine. </w:t>
      </w:r>
    </w:p>
    <w:p w14:paraId="7041A6B7" w14:textId="77777777" w:rsidR="00FB175F" w:rsidRPr="005D0B41" w:rsidRDefault="00FB175F" w:rsidP="00FB175F">
      <w:pPr>
        <w:pStyle w:val="BodyTextNoSpacing"/>
        <w:ind w:left="0" w:right="0"/>
      </w:pPr>
      <w:r w:rsidRPr="005D0B41">
        <w:t>[Practices to insert the responsibilities of each of the Collab</w:t>
      </w:r>
      <w:r>
        <w:t xml:space="preserve">orating Practices to deliver the </w:t>
      </w:r>
      <w:r w:rsidRPr="00294D12">
        <w:t xml:space="preserve">Adult and At-risk Influenza ES and/or </w:t>
      </w:r>
      <w:r>
        <w:t xml:space="preserve">the </w:t>
      </w:r>
      <w:r w:rsidRPr="00294D12">
        <w:t>Childhood Influenza ES</w:t>
      </w:r>
      <w:r w:rsidRPr="005D0B41">
        <w:t xml:space="preserve"> including the clinical model (i.e. how clinics are delivered at the Site(s) and responsibility is shared between Collaborating Practices.).]</w:t>
      </w:r>
    </w:p>
    <w:p w14:paraId="21A5B01F" w14:textId="77777777" w:rsidR="00FB175F" w:rsidRDefault="00FB175F" w:rsidP="00FB175F">
      <w:pPr>
        <w:pStyle w:val="BodyTextNoSpacing"/>
        <w:ind w:left="0" w:right="0"/>
      </w:pPr>
      <w:r>
        <w:br w:type="page"/>
      </w:r>
    </w:p>
    <w:p w14:paraId="71E8AF9A" w14:textId="016777FF" w:rsidR="00380E6B" w:rsidRPr="00AF0074" w:rsidRDefault="00380E6B" w:rsidP="002D0F5A">
      <w:pPr>
        <w:pStyle w:val="Heading2"/>
      </w:pPr>
      <w:bookmarkStart w:id="31" w:name="_Toc196990479"/>
      <w:r w:rsidRPr="00AF0074">
        <w:lastRenderedPageBreak/>
        <w:t>Schedule 4</w:t>
      </w:r>
      <w:bookmarkEnd w:id="31"/>
    </w:p>
    <w:p w14:paraId="1A8EBFA0" w14:textId="77777777" w:rsidR="00380E6B" w:rsidRPr="00AF0074" w:rsidRDefault="00380E6B" w:rsidP="00961D82">
      <w:pPr>
        <w:pStyle w:val="Heading3"/>
      </w:pPr>
      <w:bookmarkStart w:id="32" w:name="_Toc196990480"/>
      <w:r w:rsidRPr="00AF0074">
        <w:t>Staff Sharing Arrangements</w:t>
      </w:r>
      <w:bookmarkStart w:id="33" w:name="party1"/>
      <w:bookmarkEnd w:id="32"/>
      <w:bookmarkEnd w:id="33"/>
    </w:p>
    <w:p w14:paraId="69B1F9A5" w14:textId="77777777" w:rsidR="00AA0251" w:rsidRDefault="00AA0251" w:rsidP="00380E6B">
      <w:pPr>
        <w:pStyle w:val="BodyText"/>
        <w:jc w:val="center"/>
        <w:rPr>
          <w:b/>
          <w:bCs/>
        </w:rPr>
      </w:pPr>
    </w:p>
    <w:p w14:paraId="293E3E78" w14:textId="7BBBAB92" w:rsidR="00380E6B" w:rsidRPr="00561033" w:rsidRDefault="00380E6B" w:rsidP="00380E6B">
      <w:pPr>
        <w:pStyle w:val="BodyText"/>
        <w:jc w:val="center"/>
        <w:rPr>
          <w:b/>
          <w:bCs/>
        </w:rPr>
      </w:pPr>
      <w:r w:rsidRPr="00561033">
        <w:rPr>
          <w:b/>
          <w:bCs/>
        </w:rPr>
        <w:t>Memorandum of Understanding for Staff Sharing between NHS Bodies</w:t>
      </w:r>
    </w:p>
    <w:p w14:paraId="53EF524A" w14:textId="313C98D9" w:rsidR="00380E6B" w:rsidRPr="00561033" w:rsidRDefault="00380E6B" w:rsidP="00380E6B">
      <w:pPr>
        <w:pStyle w:val="BodyText"/>
        <w:jc w:val="center"/>
        <w:rPr>
          <w:b/>
          <w:bCs/>
        </w:rPr>
      </w:pPr>
      <w:r w:rsidRPr="00561033">
        <w:rPr>
          <w:b/>
          <w:bCs/>
        </w:rPr>
        <w:t xml:space="preserve">To Facilitate the Administration of </w:t>
      </w:r>
      <w:r w:rsidR="00A01AB3">
        <w:rPr>
          <w:b/>
          <w:bCs/>
        </w:rPr>
        <w:t xml:space="preserve">Seasonal Influenza </w:t>
      </w:r>
      <w:r w:rsidRPr="00561033">
        <w:rPr>
          <w:b/>
          <w:bCs/>
        </w:rPr>
        <w:t>Vaccine</w:t>
      </w:r>
    </w:p>
    <w:p w14:paraId="1F34D2C7" w14:textId="77777777" w:rsidR="00380E6B" w:rsidRPr="00AA0251" w:rsidRDefault="00380E6B" w:rsidP="00AA0251">
      <w:pPr>
        <w:rPr>
          <w:b/>
          <w:bCs/>
        </w:rPr>
      </w:pPr>
      <w:bookmarkStart w:id="34" w:name="Index"/>
      <w:bookmarkStart w:id="35" w:name="Contents"/>
      <w:bookmarkEnd w:id="34"/>
      <w:bookmarkEnd w:id="35"/>
      <w:r w:rsidRPr="00AA0251">
        <w:rPr>
          <w:b/>
          <w:bCs/>
        </w:rPr>
        <w:t>BETWEEN:</w:t>
      </w:r>
    </w:p>
    <w:p w14:paraId="4886D35D" w14:textId="11DBD2D5" w:rsidR="00380E6B" w:rsidRPr="00AF0074" w:rsidRDefault="00380E6B" w:rsidP="00380E6B">
      <w:pPr>
        <w:pStyle w:val="BodyText"/>
      </w:pPr>
      <w:bookmarkStart w:id="36" w:name="one2"/>
      <w:bookmarkStart w:id="37" w:name="two2"/>
      <w:bookmarkStart w:id="38" w:name="three2"/>
      <w:bookmarkEnd w:id="36"/>
      <w:bookmarkEnd w:id="37"/>
      <w:bookmarkEnd w:id="38"/>
      <w:r w:rsidRPr="00AF0074">
        <w:t xml:space="preserve">Each </w:t>
      </w:r>
      <w:r w:rsidRPr="00F81644">
        <w:rPr>
          <w:b/>
          <w:bCs/>
        </w:rPr>
        <w:t>Participating Body</w:t>
      </w:r>
      <w:r w:rsidRPr="00AF0074">
        <w:t xml:space="preserve"> identified in the Introduction to this MOU</w:t>
      </w:r>
      <w:r w:rsidR="00337C91">
        <w:t xml:space="preserve"> below</w:t>
      </w:r>
      <w:r w:rsidRPr="00AF0074">
        <w:t xml:space="preserve">, collectively the </w:t>
      </w:r>
      <w:r w:rsidRPr="00337C91">
        <w:rPr>
          <w:b/>
          <w:bCs/>
        </w:rPr>
        <w:t>“Participating Bodies”.</w:t>
      </w:r>
      <w:bookmarkStart w:id="39" w:name="three"/>
      <w:bookmarkStart w:id="40" w:name="athree"/>
      <w:bookmarkEnd w:id="39"/>
      <w:bookmarkEnd w:id="40"/>
    </w:p>
    <w:p w14:paraId="77678407" w14:textId="77777777" w:rsidR="00380E6B" w:rsidRPr="00AA0251" w:rsidRDefault="00380E6B" w:rsidP="00AA0251">
      <w:pPr>
        <w:rPr>
          <w:b/>
          <w:bCs/>
        </w:rPr>
      </w:pPr>
      <w:r w:rsidRPr="00AA0251">
        <w:rPr>
          <w:b/>
          <w:bCs/>
        </w:rPr>
        <w:t>INTRODUCTION:</w:t>
      </w:r>
    </w:p>
    <w:p w14:paraId="5940FA4D" w14:textId="77777777" w:rsidR="00380E6B" w:rsidRPr="00AF0074" w:rsidRDefault="00380E6B" w:rsidP="006961A1">
      <w:pPr>
        <w:pStyle w:val="BodyText"/>
        <w:numPr>
          <w:ilvl w:val="0"/>
          <w:numId w:val="19"/>
        </w:numPr>
        <w:spacing w:before="120" w:after="240" w:line="252" w:lineRule="auto"/>
        <w:ind w:right="91" w:hanging="720"/>
        <w:jc w:val="both"/>
      </w:pPr>
      <w:r w:rsidRPr="00AF0074">
        <w:t xml:space="preserve">This Memorandum of Understanding (which may be referred to as the </w:t>
      </w:r>
      <w:r w:rsidRPr="004220DB">
        <w:rPr>
          <w:b/>
          <w:bCs/>
        </w:rPr>
        <w:t>Vaccination MOU</w:t>
      </w:r>
      <w:r w:rsidRPr="00AF0074">
        <w:t xml:space="preserve">) is applicable to any organisation or who is a signatory to this MOU (or has provided electronic written confirmation they agree to the terms of this MOU) (a </w:t>
      </w:r>
      <w:r w:rsidRPr="00473681">
        <w:rPr>
          <w:b/>
          <w:bCs/>
        </w:rPr>
        <w:t>“Participating Body”</w:t>
      </w:r>
      <w:r w:rsidRPr="00AF0074">
        <w:t>).</w:t>
      </w:r>
      <w:r>
        <w:t xml:space="preserve"> </w:t>
      </w:r>
    </w:p>
    <w:p w14:paraId="2CCF3C42" w14:textId="77777777" w:rsidR="00380E6B" w:rsidRPr="00AF0074" w:rsidRDefault="00380E6B" w:rsidP="006961A1">
      <w:pPr>
        <w:pStyle w:val="BodyText"/>
        <w:numPr>
          <w:ilvl w:val="0"/>
          <w:numId w:val="19"/>
        </w:numPr>
        <w:spacing w:before="120" w:after="240" w:line="252" w:lineRule="auto"/>
        <w:ind w:right="91" w:hanging="720"/>
        <w:jc w:val="both"/>
      </w:pPr>
      <w:r w:rsidRPr="00AF0074">
        <w:t>This MOU sets out the intention of the Participating Bodies to work together to deliver the COVID-</w:t>
      </w:r>
      <w:r w:rsidRPr="00CB49C3">
        <w:t>19 and/or the seasonal influenza</w:t>
      </w:r>
      <w:r>
        <w:t xml:space="preserve"> </w:t>
      </w:r>
      <w:r w:rsidRPr="00AF0074">
        <w:t xml:space="preserve">vaccination programme </w:t>
      </w:r>
      <w:r w:rsidRPr="00BC1A55">
        <w:t>(</w:t>
      </w:r>
      <w:r w:rsidRPr="00BC1A55">
        <w:rPr>
          <w:b/>
          <w:bCs/>
        </w:rPr>
        <w:t>“the Vaccination Programme”</w:t>
      </w:r>
      <w:r w:rsidRPr="00BC1A55">
        <w:t>)</w:t>
      </w:r>
      <w:r w:rsidRPr="00AF0074">
        <w:t xml:space="preserve"> commencing in </w:t>
      </w:r>
      <w:r w:rsidRPr="00A60480">
        <w:t>[insert date].</w:t>
      </w:r>
      <w:r w:rsidRPr="00AF0074">
        <w:t xml:space="preserve"> </w:t>
      </w:r>
    </w:p>
    <w:p w14:paraId="2547731D" w14:textId="77777777" w:rsidR="00380E6B" w:rsidRPr="00AF0074" w:rsidRDefault="00380E6B" w:rsidP="006961A1">
      <w:pPr>
        <w:pStyle w:val="BodyText"/>
        <w:numPr>
          <w:ilvl w:val="0"/>
          <w:numId w:val="19"/>
        </w:numPr>
        <w:spacing w:before="120" w:after="240" w:line="252" w:lineRule="auto"/>
        <w:ind w:right="91" w:hanging="720"/>
        <w:jc w:val="both"/>
      </w:pPr>
      <w:r w:rsidRPr="00AF0074">
        <w:t>The Participating Bodies have committed to working together in a collaborative and mutually supportive way to deliver the Vaccination Programme for the benefit of the public.</w:t>
      </w:r>
    </w:p>
    <w:p w14:paraId="4117EFC9" w14:textId="00F95D2B" w:rsidR="00380E6B" w:rsidRPr="00AF0074" w:rsidRDefault="00380E6B" w:rsidP="006961A1">
      <w:pPr>
        <w:pStyle w:val="BodyText"/>
        <w:numPr>
          <w:ilvl w:val="0"/>
          <w:numId w:val="19"/>
        </w:numPr>
        <w:spacing w:before="120" w:after="240" w:line="252" w:lineRule="auto"/>
        <w:ind w:right="91" w:hanging="720"/>
        <w:jc w:val="both"/>
      </w:pPr>
      <w:r w:rsidRPr="00AF0074">
        <w:t xml:space="preserve">This MOU relates to members of staff </w:t>
      </w:r>
      <w:r w:rsidRPr="00974677">
        <w:t>(</w:t>
      </w:r>
      <w:r w:rsidRPr="00974677">
        <w:rPr>
          <w:b/>
          <w:bCs/>
        </w:rPr>
        <w:t>"the Staff Members"</w:t>
      </w:r>
      <w:r w:rsidRPr="00AF0074">
        <w:t xml:space="preserve">, who may include, but are not limited to, employees, workers, self-employed general practitioners, volunteers and agency workers) who are employed or engaged by a Participating Body </w:t>
      </w:r>
      <w:r w:rsidRPr="008C49E4">
        <w:t>(</w:t>
      </w:r>
      <w:r w:rsidRPr="008C49E4">
        <w:rPr>
          <w:b/>
          <w:bCs/>
        </w:rPr>
        <w:t>“a Sending Body"</w:t>
      </w:r>
      <w:r w:rsidRPr="00AF0074">
        <w:t>) but are provided to work for a</w:t>
      </w:r>
      <w:r w:rsidR="001A75FF">
        <w:t xml:space="preserve"> </w:t>
      </w:r>
      <w:r w:rsidR="001A75FF" w:rsidRPr="00A72E8E">
        <w:t>another Participating Body (a “</w:t>
      </w:r>
      <w:r w:rsidR="001A75FF" w:rsidRPr="00FA1765">
        <w:rPr>
          <w:b/>
          <w:bCs/>
        </w:rPr>
        <w:t>Receiving Body</w:t>
      </w:r>
      <w:r w:rsidR="001A75FF" w:rsidRPr="00A72E8E">
        <w:t xml:space="preserve">”) from time to time as directed by the Receiving Body for the purposes of delivering the Vaccination Programme as set out in this MOU. </w:t>
      </w:r>
      <w:r w:rsidRPr="00AF0074">
        <w:t xml:space="preserve"> </w:t>
      </w:r>
    </w:p>
    <w:p w14:paraId="4E56BA1A" w14:textId="77777777" w:rsidR="00380E6B" w:rsidRPr="00AF0074" w:rsidRDefault="00380E6B" w:rsidP="006961A1">
      <w:pPr>
        <w:pStyle w:val="BodyText"/>
        <w:numPr>
          <w:ilvl w:val="0"/>
          <w:numId w:val="19"/>
        </w:numPr>
        <w:spacing w:before="120" w:after="240" w:line="252" w:lineRule="auto"/>
        <w:ind w:right="91" w:hanging="720"/>
        <w:jc w:val="both"/>
      </w:pPr>
      <w:r w:rsidRPr="00AF0074">
        <w:t>The Participating Bodies wish to ensure the proper compliance with clinical governance requirements, while avoiding unnecessary bureaucracy which may impede the movement of Staff Members, including pre-employment checks and training requirements.</w:t>
      </w:r>
      <w:r>
        <w:t xml:space="preserve"> </w:t>
      </w:r>
    </w:p>
    <w:p w14:paraId="702E473E" w14:textId="280C95D4" w:rsidR="00380E6B" w:rsidRPr="00AF0074" w:rsidRDefault="00380E6B" w:rsidP="006961A1">
      <w:pPr>
        <w:pStyle w:val="BodyText"/>
        <w:numPr>
          <w:ilvl w:val="0"/>
          <w:numId w:val="19"/>
        </w:numPr>
        <w:spacing w:before="120" w:after="240" w:line="252" w:lineRule="auto"/>
        <w:ind w:right="91" w:hanging="720"/>
        <w:jc w:val="both"/>
      </w:pPr>
      <w:r w:rsidRPr="00AF0074">
        <w:t xml:space="preserve">Paragraphs </w:t>
      </w:r>
      <w:r w:rsidRPr="00AF0074">
        <w:fldChar w:fldCharType="begin"/>
      </w:r>
      <w:r w:rsidRPr="00AF0074">
        <w:instrText xml:space="preserve"> REF _Ref413744670 \r \h  \* MERGEFORMAT </w:instrText>
      </w:r>
      <w:r w:rsidRPr="00AF0074">
        <w:fldChar w:fldCharType="separate"/>
      </w:r>
      <w:r w:rsidR="00D256CB">
        <w:t>8</w:t>
      </w:r>
      <w:r w:rsidRPr="00AF0074">
        <w:fldChar w:fldCharType="end"/>
      </w:r>
      <w:r w:rsidRPr="00AF0074">
        <w:t xml:space="preserve"> and </w:t>
      </w:r>
      <w:r w:rsidRPr="00AF0074">
        <w:fldChar w:fldCharType="begin"/>
      </w:r>
      <w:r w:rsidRPr="00AF0074">
        <w:instrText xml:space="preserve"> REF _Ref34314502 \r \h  \* MERGEFORMAT </w:instrText>
      </w:r>
      <w:r w:rsidRPr="00AF0074">
        <w:fldChar w:fldCharType="separate"/>
      </w:r>
      <w:r w:rsidR="00D256CB">
        <w:t>9</w:t>
      </w:r>
      <w:r w:rsidRPr="00AF0074">
        <w:fldChar w:fldCharType="end"/>
      </w:r>
      <w:r w:rsidRPr="00AF0074">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w:t>
      </w:r>
      <w:r>
        <w:t xml:space="preserve"> </w:t>
      </w:r>
    </w:p>
    <w:p w14:paraId="783B96FC" w14:textId="77777777" w:rsidR="00017F7D" w:rsidRDefault="00017F7D" w:rsidP="00AA0251">
      <w:pPr>
        <w:rPr>
          <w:b/>
          <w:bCs/>
        </w:rPr>
      </w:pPr>
    </w:p>
    <w:p w14:paraId="53F675CA" w14:textId="77777777" w:rsidR="00017F7D" w:rsidRDefault="00017F7D" w:rsidP="00AA0251">
      <w:pPr>
        <w:rPr>
          <w:b/>
          <w:bCs/>
        </w:rPr>
      </w:pPr>
    </w:p>
    <w:p w14:paraId="3A700086" w14:textId="211C4101" w:rsidR="00380E6B" w:rsidRPr="00AA0251" w:rsidRDefault="00380E6B" w:rsidP="00AA0251">
      <w:pPr>
        <w:rPr>
          <w:b/>
          <w:bCs/>
        </w:rPr>
      </w:pPr>
      <w:r w:rsidRPr="00AA0251">
        <w:rPr>
          <w:b/>
          <w:bCs/>
        </w:rPr>
        <w:lastRenderedPageBreak/>
        <w:t>THE PARTICIPATING BODIES AGREE AS FOLLOWS:</w:t>
      </w:r>
    </w:p>
    <w:p w14:paraId="75D0D6D7" w14:textId="77777777" w:rsidR="00380E6B" w:rsidRPr="004E0FA7" w:rsidRDefault="00380E6B" w:rsidP="00E158E7">
      <w:pPr>
        <w:pStyle w:val="ListParagraph"/>
        <w:numPr>
          <w:ilvl w:val="0"/>
          <w:numId w:val="21"/>
        </w:numPr>
        <w:ind w:left="426" w:hanging="426"/>
        <w:rPr>
          <w:b/>
          <w:bCs/>
        </w:rPr>
      </w:pPr>
      <w:bookmarkStart w:id="41" w:name="_Toc401308392"/>
      <w:r w:rsidRPr="004E0FA7">
        <w:rPr>
          <w:b/>
          <w:bCs/>
        </w:rPr>
        <w:t>STATUS</w:t>
      </w:r>
    </w:p>
    <w:p w14:paraId="67CEDEDA" w14:textId="77777777" w:rsidR="00380E6B" w:rsidRPr="00AF0074" w:rsidRDefault="00380E6B" w:rsidP="00DE7CFA">
      <w:pPr>
        <w:pStyle w:val="BodyText"/>
        <w:numPr>
          <w:ilvl w:val="1"/>
          <w:numId w:val="21"/>
        </w:numPr>
        <w:ind w:left="1276" w:hanging="850"/>
      </w:pPr>
      <w:r w:rsidRPr="00AF0074">
        <w:t xml:space="preserve">This MOU in no way changes or modifies any rights or obligations under any existing contract of employment, honorary contract or other contract held by a Staff Member with their employer or any other Participating Body. </w:t>
      </w:r>
    </w:p>
    <w:p w14:paraId="06484F01" w14:textId="77777777" w:rsidR="00380E6B" w:rsidRPr="004E0FA7" w:rsidRDefault="00380E6B" w:rsidP="006961A1">
      <w:pPr>
        <w:pStyle w:val="ListParagraph"/>
        <w:numPr>
          <w:ilvl w:val="0"/>
          <w:numId w:val="21"/>
        </w:numPr>
        <w:ind w:left="426" w:hanging="426"/>
        <w:rPr>
          <w:b/>
          <w:bCs/>
        </w:rPr>
      </w:pPr>
      <w:r w:rsidRPr="004E0FA7">
        <w:rPr>
          <w:b/>
          <w:bCs/>
        </w:rPr>
        <w:t>COMMUNICATION BETWEEN PARTICIPATING BODIES</w:t>
      </w:r>
    </w:p>
    <w:p w14:paraId="1F0B8BDE" w14:textId="77777777" w:rsidR="00380E6B" w:rsidRPr="00AF0074" w:rsidRDefault="00380E6B" w:rsidP="00DE7CFA">
      <w:pPr>
        <w:pStyle w:val="BodyText"/>
        <w:numPr>
          <w:ilvl w:val="1"/>
          <w:numId w:val="21"/>
        </w:numPr>
        <w:ind w:left="1276" w:hanging="850"/>
      </w:pPr>
      <w:r w:rsidRPr="00AF0074">
        <w:t xml:space="preserve">The Participating Bodies shall co-operate with each other in addressing any requests under this MOU and in providing information to each other </w:t>
      </w:r>
      <w:proofErr w:type="gramStart"/>
      <w:r w:rsidRPr="00AF0074">
        <w:t>in order to</w:t>
      </w:r>
      <w:proofErr w:type="gramEnd"/>
      <w:r w:rsidRPr="00AF0074">
        <w:t xml:space="preserve"> ensure the effective operation of the Vaccination </w:t>
      </w:r>
      <w:proofErr w:type="spellStart"/>
      <w:r w:rsidRPr="00AF0074">
        <w:t>Programme</w:t>
      </w:r>
      <w:proofErr w:type="spellEnd"/>
      <w:r w:rsidRPr="00AF0074">
        <w:t>.</w:t>
      </w:r>
    </w:p>
    <w:p w14:paraId="19018776" w14:textId="77777777" w:rsidR="00380E6B" w:rsidRPr="00731F44" w:rsidRDefault="00380E6B" w:rsidP="00E158E7">
      <w:pPr>
        <w:pStyle w:val="ListParagraph"/>
        <w:numPr>
          <w:ilvl w:val="0"/>
          <w:numId w:val="20"/>
        </w:numPr>
        <w:ind w:left="426" w:hanging="426"/>
        <w:rPr>
          <w:b/>
          <w:bCs/>
        </w:rPr>
      </w:pPr>
      <w:r w:rsidRPr="00731F44">
        <w:rPr>
          <w:b/>
          <w:bCs/>
        </w:rPr>
        <w:t>STAFF MEMBERS</w:t>
      </w:r>
    </w:p>
    <w:p w14:paraId="6AB67C1A" w14:textId="7BF63D10"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By agreement between the Participating Bodies (as set out more fully at paragraph </w:t>
      </w:r>
      <w:r w:rsidRPr="00AF0074">
        <w:fldChar w:fldCharType="begin"/>
      </w:r>
      <w:r w:rsidRPr="00AF0074">
        <w:instrText xml:space="preserve"> REF _Ref413835675 \r \h  \* MERGEFORMAT </w:instrText>
      </w:r>
      <w:r w:rsidRPr="00AF0074">
        <w:fldChar w:fldCharType="separate"/>
      </w:r>
      <w:r w:rsidR="00D256CB">
        <w:t>4</w:t>
      </w:r>
      <w:r w:rsidRPr="00AF0074">
        <w:fldChar w:fldCharType="end"/>
      </w:r>
      <w:r w:rsidRPr="00AF0074">
        <w:t xml:space="preserve"> below), a Staff Member of a Sending Body may be provided on a temporary basis to work for the </w:t>
      </w:r>
      <w:r w:rsidR="003460D9">
        <w:t>Re</w:t>
      </w:r>
      <w:r w:rsidR="00CA3554">
        <w:t>ceiving Body</w:t>
      </w:r>
      <w:r w:rsidRPr="00AF0074">
        <w:t xml:space="preserve">, whether at the </w:t>
      </w:r>
      <w:r w:rsidR="00CA3554">
        <w:t xml:space="preserve">Receiving Body’s </w:t>
      </w:r>
      <w:r w:rsidRPr="00AF0074">
        <w:t>premises, the premises of another Participating Body or at such other facility as may have been created or re-purposed to support the Vaccination Programme.</w:t>
      </w:r>
      <w:r>
        <w:t xml:space="preserve"> </w:t>
      </w:r>
    </w:p>
    <w:p w14:paraId="75C3E129" w14:textId="66DF6379"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Participating Bodies agree that the Staff Member shall remain an employee, worker or contractor (as the case may </w:t>
      </w:r>
      <w:proofErr w:type="gramStart"/>
      <w:r w:rsidRPr="00AF0074">
        <w:t>be) of their Sending Body at all times</w:t>
      </w:r>
      <w:proofErr w:type="gramEnd"/>
      <w:r w:rsidRPr="00AF0074">
        <w:t xml:space="preserve"> and that nothing in this MOU creates (or is intended to create) an additional employment or other relationship between the Staff Member and the </w:t>
      </w:r>
      <w:r w:rsidR="00010D0E">
        <w:t>Receiving Bod</w:t>
      </w:r>
      <w:r w:rsidR="004F23D5">
        <w:t>y</w:t>
      </w:r>
      <w:r w:rsidRPr="00AF0074">
        <w:t xml:space="preserve">. The Staff Member shall not be entitled to receive any salary, pension, bonus or other benefits or payments from the </w:t>
      </w:r>
      <w:r w:rsidR="004F23D5">
        <w:t>Receiving Body</w:t>
      </w:r>
      <w:r w:rsidRPr="00AF0074">
        <w:t xml:space="preserve"> but will continue to receive such remuneration and benefits as may be due to them from their employer or other Sending Body.</w:t>
      </w:r>
    </w:p>
    <w:p w14:paraId="76A1DB6D" w14:textId="77777777" w:rsidR="00380E6B" w:rsidRPr="00731F44" w:rsidRDefault="00380E6B" w:rsidP="008C35A1">
      <w:pPr>
        <w:pStyle w:val="ListParagraph"/>
        <w:numPr>
          <w:ilvl w:val="0"/>
          <w:numId w:val="20"/>
        </w:numPr>
        <w:ind w:left="426" w:hanging="426"/>
        <w:rPr>
          <w:b/>
          <w:bCs/>
        </w:rPr>
      </w:pPr>
      <w:bookmarkStart w:id="42" w:name="_Ref413835675"/>
      <w:r w:rsidRPr="00731F44">
        <w:rPr>
          <w:b/>
          <w:bCs/>
        </w:rPr>
        <w:t>REQUEST PROCESS</w:t>
      </w:r>
      <w:bookmarkEnd w:id="42"/>
    </w:p>
    <w:p w14:paraId="3A6BD66A" w14:textId="77777777" w:rsidR="00380E6B" w:rsidRPr="00AF0074" w:rsidRDefault="00380E6B" w:rsidP="00380E6B">
      <w:pPr>
        <w:pStyle w:val="BodyText"/>
        <w:ind w:left="454"/>
      </w:pPr>
      <w:bookmarkStart w:id="43" w:name="_Ref413684840"/>
      <w:r w:rsidRPr="00AF0074">
        <w:t>Unless other arrangements are agreed between Participating Bodies, the following process will be adopted by the Participating Bodies before a Staff Member commences work for a Receiving Body:</w:t>
      </w:r>
    </w:p>
    <w:p w14:paraId="560D770D" w14:textId="57C43AE8" w:rsidR="00380E6B" w:rsidRDefault="00380E6B" w:rsidP="006961A1">
      <w:pPr>
        <w:pStyle w:val="BodyText"/>
        <w:numPr>
          <w:ilvl w:val="1"/>
          <w:numId w:val="20"/>
        </w:numPr>
        <w:spacing w:before="120" w:after="240" w:line="252" w:lineRule="auto"/>
        <w:ind w:left="1231" w:right="91" w:hanging="777"/>
        <w:jc w:val="both"/>
      </w:pPr>
      <w:r w:rsidRPr="00AF0074">
        <w:t xml:space="preserve">The </w:t>
      </w:r>
      <w:r w:rsidR="00CE3EF9">
        <w:t xml:space="preserve">Participating </w:t>
      </w:r>
      <w:r w:rsidR="008C28FF">
        <w:t xml:space="preserve">Body </w:t>
      </w:r>
      <w:r w:rsidRPr="00AF0074">
        <w:t xml:space="preserve">requiring support via this MOU will make a request </w:t>
      </w:r>
      <w:r w:rsidR="00025AF7">
        <w:t>[</w:t>
      </w:r>
      <w:r w:rsidR="00C94BC8" w:rsidRPr="00FA1765">
        <w:t>to any other Participating Body or Bodies, which will evaluate the request (the “Request”)] [OR [to the Lead Practice, which will evaluate the request (the “Request”) and may facilitate discussions with potential Sending Bodies</w:t>
      </w:r>
      <w:proofErr w:type="gramStart"/>
      <w:r w:rsidR="00C94BC8" w:rsidRPr="00FA1765">
        <w:t>]]The</w:t>
      </w:r>
      <w:proofErr w:type="gramEnd"/>
      <w:r w:rsidR="00C94BC8" w:rsidRPr="00FA1765">
        <w:t xml:space="preserve"> Request shall identify</w:t>
      </w:r>
      <w:r w:rsidR="00025AF7">
        <w:t>:</w:t>
      </w:r>
    </w:p>
    <w:p w14:paraId="5D9CFFB1" w14:textId="77777777" w:rsidR="00380E6B" w:rsidRDefault="00380E6B" w:rsidP="006961A1">
      <w:pPr>
        <w:pStyle w:val="BodyText"/>
        <w:numPr>
          <w:ilvl w:val="2"/>
          <w:numId w:val="20"/>
        </w:numPr>
        <w:spacing w:before="120" w:after="240" w:line="252" w:lineRule="auto"/>
        <w:ind w:left="1968" w:right="91" w:hanging="777"/>
        <w:jc w:val="both"/>
      </w:pPr>
      <w:r>
        <w:t>t</w:t>
      </w:r>
      <w:r w:rsidRPr="00AF0074">
        <w:t xml:space="preserve">he numbers of Staff Members </w:t>
      </w:r>
      <w:proofErr w:type="gramStart"/>
      <w:r w:rsidRPr="00AF0074">
        <w:t>requested;</w:t>
      </w:r>
      <w:proofErr w:type="gramEnd"/>
      <w:r w:rsidRPr="00AF0074">
        <w:t xml:space="preserve"> </w:t>
      </w:r>
    </w:p>
    <w:p w14:paraId="6B0A1E90" w14:textId="77777777" w:rsidR="00380E6B" w:rsidRDefault="00380E6B" w:rsidP="006961A1">
      <w:pPr>
        <w:pStyle w:val="BodyText"/>
        <w:numPr>
          <w:ilvl w:val="2"/>
          <w:numId w:val="20"/>
        </w:numPr>
        <w:spacing w:before="120" w:after="240" w:line="252" w:lineRule="auto"/>
        <w:ind w:left="1968" w:right="91" w:hanging="777"/>
        <w:jc w:val="both"/>
      </w:pPr>
      <w:r w:rsidRPr="00AF0074">
        <w:t>the roles and/or job types of Staff Members (including where appropriate the required numbers of vaccinators, other healthcare professionals, stewards and administrative and other staff</w:t>
      </w:r>
      <w:proofErr w:type="gramStart"/>
      <w:r w:rsidRPr="00AF0074">
        <w:t>);</w:t>
      </w:r>
      <w:proofErr w:type="gramEnd"/>
      <w:r w:rsidRPr="00AF0074">
        <w:t xml:space="preserve"> </w:t>
      </w:r>
    </w:p>
    <w:p w14:paraId="7E435E6A" w14:textId="4C3C2F39" w:rsidR="00380E6B" w:rsidRDefault="00380E6B" w:rsidP="006961A1">
      <w:pPr>
        <w:pStyle w:val="BodyText"/>
        <w:numPr>
          <w:ilvl w:val="2"/>
          <w:numId w:val="20"/>
        </w:numPr>
        <w:spacing w:before="120" w:after="240" w:line="252" w:lineRule="auto"/>
        <w:ind w:left="1968" w:right="91" w:hanging="777"/>
        <w:jc w:val="both"/>
      </w:pPr>
      <w:r w:rsidRPr="00AF0074">
        <w:t xml:space="preserve">when it is desirable for Staff Members to commence work at the </w:t>
      </w:r>
      <w:r w:rsidR="001D2A5B">
        <w:t xml:space="preserve">Receiving </w:t>
      </w:r>
      <w:proofErr w:type="gramStart"/>
      <w:r w:rsidR="001D2A5B">
        <w:t>Body</w:t>
      </w:r>
      <w:r w:rsidRPr="00AF0074">
        <w:t>;</w:t>
      </w:r>
      <w:proofErr w:type="gramEnd"/>
    </w:p>
    <w:p w14:paraId="7989FC1E" w14:textId="2CBFC3F6" w:rsidR="00380E6B" w:rsidRDefault="00380E6B" w:rsidP="006961A1">
      <w:pPr>
        <w:pStyle w:val="BodyText"/>
        <w:numPr>
          <w:ilvl w:val="2"/>
          <w:numId w:val="20"/>
        </w:numPr>
        <w:spacing w:before="120" w:after="240" w:line="252" w:lineRule="auto"/>
        <w:ind w:left="1968" w:right="91" w:hanging="777"/>
        <w:jc w:val="both"/>
      </w:pPr>
      <w:r w:rsidRPr="00AF0074">
        <w:lastRenderedPageBreak/>
        <w:t xml:space="preserve">if known at the time of making the request, the length of time that Staff Members are expected to be needed at the </w:t>
      </w:r>
      <w:r w:rsidR="00340D5D">
        <w:t xml:space="preserve">Receiving Body </w:t>
      </w:r>
      <w:r w:rsidRPr="00AF0074">
        <w:t>for the purpose of assisting in the administration of a batch of vaccine (a “Vaccination Session”)</w:t>
      </w:r>
    </w:p>
    <w:p w14:paraId="3D9A1597" w14:textId="751567C4" w:rsidR="00380E6B" w:rsidRDefault="00380E6B" w:rsidP="006961A1">
      <w:pPr>
        <w:pStyle w:val="BodyText"/>
        <w:numPr>
          <w:ilvl w:val="2"/>
          <w:numId w:val="20"/>
        </w:numPr>
        <w:spacing w:before="120" w:after="240" w:line="252" w:lineRule="auto"/>
        <w:ind w:left="1968" w:right="91" w:hanging="777"/>
        <w:jc w:val="both"/>
      </w:pPr>
      <w:r w:rsidRPr="00AF0074">
        <w:t xml:space="preserve">if the </w:t>
      </w:r>
      <w:r w:rsidR="00D070F3">
        <w:t xml:space="preserve">Receiving Body </w:t>
      </w:r>
      <w:r w:rsidRPr="00AF0074">
        <w:t xml:space="preserve">is aware that </w:t>
      </w:r>
      <w:proofErr w:type="gramStart"/>
      <w:r w:rsidRPr="00AF0074">
        <w:t>a number of</w:t>
      </w:r>
      <w:proofErr w:type="gramEnd"/>
      <w:r w:rsidRPr="00AF0074">
        <w:t xml:space="preserve"> batches of vaccine will be received for administration according to a known or proposed schedule, details of that schedule; and</w:t>
      </w:r>
    </w:p>
    <w:p w14:paraId="5B3B2416"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 xml:space="preserve">any other information which may be relevant. </w:t>
      </w:r>
    </w:p>
    <w:p w14:paraId="459BB5C5" w14:textId="4341B6D4" w:rsidR="00CC08A0" w:rsidRDefault="00380E6B" w:rsidP="00CC08A0">
      <w:pPr>
        <w:pStyle w:val="BodyText"/>
        <w:numPr>
          <w:ilvl w:val="1"/>
          <w:numId w:val="20"/>
        </w:numPr>
        <w:spacing w:before="120" w:after="240" w:line="252" w:lineRule="auto"/>
        <w:ind w:left="1231" w:right="91" w:hanging="777"/>
        <w:jc w:val="both"/>
      </w:pPr>
      <w:r w:rsidRPr="00AF0074">
        <w:t xml:space="preserve">Upon receipt of the </w:t>
      </w:r>
      <w:r w:rsidR="00CC08A0" w:rsidRPr="00A72E8E">
        <w:t xml:space="preserve">Request </w:t>
      </w:r>
      <w:r w:rsidR="00CC08A0">
        <w:t>via the Collaborating Practices</w:t>
      </w:r>
      <w:r w:rsidR="00CC08A0" w:rsidRPr="00A72E8E">
        <w:t xml:space="preserve">, each Sending Body will consider whether it can comply </w:t>
      </w:r>
      <w:proofErr w:type="gramStart"/>
      <w:r w:rsidR="00CC08A0" w:rsidRPr="00A72E8E">
        <w:t>in whole</w:t>
      </w:r>
      <w:proofErr w:type="gramEnd"/>
      <w:r w:rsidR="00CC08A0" w:rsidRPr="00A72E8E">
        <w:t xml:space="preserv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7D4C0962"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This Request process may be varied at any time by agreement between the Participating Bodies and the PCN. </w:t>
      </w:r>
    </w:p>
    <w:p w14:paraId="6910ECC9" w14:textId="77777777" w:rsidR="00380E6B" w:rsidRPr="00287D8D" w:rsidRDefault="00380E6B" w:rsidP="008C35A1">
      <w:pPr>
        <w:pStyle w:val="ListParagraph"/>
        <w:numPr>
          <w:ilvl w:val="0"/>
          <w:numId w:val="20"/>
        </w:numPr>
        <w:ind w:left="426" w:hanging="426"/>
        <w:rPr>
          <w:b/>
          <w:bCs/>
        </w:rPr>
      </w:pPr>
      <w:r w:rsidRPr="00287D8D">
        <w:rPr>
          <w:b/>
          <w:bCs/>
        </w:rPr>
        <w:t xml:space="preserve">STAFF ASSURANCE </w:t>
      </w:r>
    </w:p>
    <w:p w14:paraId="4958C258" w14:textId="1AC02F5B" w:rsidR="00380E6B" w:rsidRDefault="00380E6B" w:rsidP="002774E8">
      <w:pPr>
        <w:pStyle w:val="BodyText"/>
        <w:numPr>
          <w:ilvl w:val="1"/>
          <w:numId w:val="20"/>
        </w:numPr>
        <w:spacing w:before="120" w:after="240" w:line="252" w:lineRule="auto"/>
        <w:ind w:left="1231" w:right="91" w:hanging="777"/>
      </w:pPr>
      <w:r w:rsidRPr="00AF0074">
        <w:t xml:space="preserve">The Participating Bodies </w:t>
      </w:r>
      <w:r w:rsidR="00A33818">
        <w:t>(</w:t>
      </w:r>
      <w:r w:rsidRPr="00AF0074">
        <w:t xml:space="preserve">and </w:t>
      </w:r>
      <w:proofErr w:type="gramStart"/>
      <w:r w:rsidR="00A33818">
        <w:t>in particular all</w:t>
      </w:r>
      <w:proofErr w:type="gramEnd"/>
      <w:r w:rsidR="00A33818">
        <w:t xml:space="preserve"> </w:t>
      </w:r>
      <w:r w:rsidRPr="00AF0074">
        <w:t xml:space="preserve">the </w:t>
      </w:r>
      <w:r w:rsidR="00A33818">
        <w:t>Collaborating Practices)</w:t>
      </w:r>
      <w:r w:rsidR="000A00F7">
        <w:t xml:space="preserve"> </w:t>
      </w:r>
      <w:r w:rsidRPr="00AF0074">
        <w:t xml:space="preserve">are 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w:t>
      </w:r>
      <w:proofErr w:type="spellStart"/>
      <w:r w:rsidRPr="00AF0074">
        <w:t>Immunisers</w:t>
      </w:r>
      <w:proofErr w:type="spellEnd"/>
      <w:r w:rsidRPr="00AF0074">
        <w:t>,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w:t>
      </w:r>
      <w:r>
        <w:t xml:space="preserve"> </w:t>
      </w:r>
      <w:bookmarkStart w:id="44" w:name="_Hlk37311996"/>
      <w:r w:rsidRPr="00AF0074">
        <w:t>For the avoidance of doubt, where those mandatory checks</w:t>
      </w:r>
      <w:r>
        <w:t xml:space="preserve"> </w:t>
      </w:r>
      <w:r w:rsidRPr="00AF0074">
        <w:t xml:space="preserve">involve Disclosure and Barring Service (DBS) checks, the Sending Body will as a minimum have carried out a “fast-track” check of the Adults’ and Children’s Barred Lists under the emergency fast-track COVID-19 arrangements put in place by the DBS, while awaiting the results of a full DBS check, and will notify the </w:t>
      </w:r>
      <w:r w:rsidR="001F129A">
        <w:t>Receiving Body</w:t>
      </w:r>
      <w:r w:rsidRPr="00AF0074">
        <w:t xml:space="preserve"> of any Staff Member to whom only emergency Barred List checks have been completed so that the </w:t>
      </w:r>
      <w:r w:rsidR="00B57051">
        <w:t xml:space="preserve">Receiving Body </w:t>
      </w:r>
      <w:r w:rsidRPr="00AF0074">
        <w:t xml:space="preserve">may undertake a risk assessment and put in place appropriate monitoring and supervision arrangements in respect of such Staff Members. In such </w:t>
      </w:r>
      <w:proofErr w:type="gramStart"/>
      <w:r w:rsidRPr="00AF0074">
        <w:t>situation</w:t>
      </w:r>
      <w:proofErr w:type="gramEnd"/>
      <w:r w:rsidRPr="00AF0074">
        <w:t xml:space="preserve">, each </w:t>
      </w:r>
      <w:r w:rsidR="004E4874">
        <w:t>Sending</w:t>
      </w:r>
      <w:r w:rsidR="00817F44">
        <w:t xml:space="preserve"> B</w:t>
      </w:r>
      <w:r w:rsidRPr="00AF0074">
        <w:t xml:space="preserve">ody will confirm to the </w:t>
      </w:r>
      <w:r w:rsidR="004E4874">
        <w:t xml:space="preserve">Receiving Body </w:t>
      </w:r>
      <w:r w:rsidRPr="00AF0074">
        <w:t xml:space="preserve">as soon as practicable after full DBS clearance of each relevant Staff Member has been received by the relevant Sending Body. </w:t>
      </w:r>
    </w:p>
    <w:bookmarkEnd w:id="44"/>
    <w:p w14:paraId="6D249650" w14:textId="77676BEF" w:rsidR="00380E6B" w:rsidRPr="00AF0074" w:rsidRDefault="00380E6B" w:rsidP="006961A1">
      <w:pPr>
        <w:pStyle w:val="BodyText"/>
        <w:numPr>
          <w:ilvl w:val="1"/>
          <w:numId w:val="20"/>
        </w:numPr>
        <w:spacing w:before="120" w:after="240" w:line="252" w:lineRule="auto"/>
        <w:ind w:left="1231" w:right="91" w:hanging="777"/>
        <w:jc w:val="both"/>
      </w:pPr>
      <w:r w:rsidRPr="00AF0074">
        <w:lastRenderedPageBreak/>
        <w:t xml:space="preserve">A Sending Body will not send Staff Members to the </w:t>
      </w:r>
      <w:r w:rsidR="0056628F">
        <w:t>Receiving Body</w:t>
      </w:r>
      <w:r w:rsidRPr="00AF0074">
        <w:t xml:space="preserve"> without having carried out any reasonable medical checks and testing to ensure, as far as they reasonably can, that the Staff Members are not infected with SARS-CoV-2.</w:t>
      </w:r>
    </w:p>
    <w:p w14:paraId="2FA76DEE" w14:textId="25CA0717"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It will be the responsibility of each Sending Body to ensure that its Staff Members are properly trained, qualified and experienced to carry out their proposed roles in the Vaccination Programme and have given their full and informed consent to their deployment to the </w:t>
      </w:r>
      <w:r w:rsidR="002244FB">
        <w:t>Receiving Boday</w:t>
      </w:r>
      <w:r w:rsidRPr="00AF0074">
        <w:t>.</w:t>
      </w:r>
    </w:p>
    <w:p w14:paraId="45310878" w14:textId="4382E8E8"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Following the provision of the Staff Members by each Sending Body, should any change(s) occur to any </w:t>
      </w:r>
      <w:proofErr w:type="gramStart"/>
      <w:r w:rsidRPr="00AF0074">
        <w:t>checks</w:t>
      </w:r>
      <w:proofErr w:type="gramEnd"/>
      <w:r w:rsidRPr="00AF0074">
        <w:t xml:space="preserve"> or any circumstance arises which leads </w:t>
      </w:r>
      <w:proofErr w:type="gramStart"/>
      <w:r w:rsidRPr="00AF0074">
        <w:t>a Sending Body</w:t>
      </w:r>
      <w:r w:rsidRPr="00AF0074" w:rsidDel="003A6243">
        <w:t xml:space="preserve"> </w:t>
      </w:r>
      <w:r w:rsidRPr="00AF0074">
        <w:t>to</w:t>
      </w:r>
      <w:proofErr w:type="gramEnd"/>
      <w:r w:rsidRPr="00AF0074">
        <w:t xml:space="preserve"> reasonably conclude that any Staff Member provided to the </w:t>
      </w:r>
      <w:r w:rsidR="00A24E60">
        <w:t xml:space="preserve">Receiving Body </w:t>
      </w:r>
      <w:r w:rsidRPr="00AF0074">
        <w:t xml:space="preserve">is not safe to practise, the Sending Body shall notify the </w:t>
      </w:r>
      <w:r w:rsidR="000763E6">
        <w:t xml:space="preserve">Receiving Body </w:t>
      </w:r>
      <w:r w:rsidRPr="00AF0074">
        <w:t xml:space="preserve">of this as soon as practicable. </w:t>
      </w:r>
    </w:p>
    <w:p w14:paraId="051EC89A" w14:textId="32345538"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w:t>
      </w:r>
      <w:r w:rsidR="000763E6">
        <w:t>Receiving Body</w:t>
      </w:r>
      <w:r w:rsidRPr="00AF0074">
        <w:t xml:space="preserve"> shall comply with all relevant health and safety duties and obligations and exercise such duty of care over Staff Members received from a Sending Body</w:t>
      </w:r>
      <w:r w:rsidRPr="00AF0074" w:rsidDel="003A6243">
        <w:t xml:space="preserve"> </w:t>
      </w:r>
      <w:r w:rsidRPr="00AF0074">
        <w:t xml:space="preserve">as if such Staff Members were the </w:t>
      </w:r>
      <w:r w:rsidR="004F5E99">
        <w:t xml:space="preserve">Receiving </w:t>
      </w:r>
      <w:r w:rsidR="001725DB">
        <w:t>Body’s</w:t>
      </w:r>
      <w:r w:rsidRPr="00AF0074">
        <w:t xml:space="preserve"> own employees. </w:t>
      </w:r>
    </w:p>
    <w:p w14:paraId="090269BB" w14:textId="77777777" w:rsidR="00380E6B" w:rsidRPr="00287D8D" w:rsidRDefault="00380E6B" w:rsidP="002D63E1">
      <w:pPr>
        <w:pStyle w:val="ListParagraph"/>
        <w:numPr>
          <w:ilvl w:val="0"/>
          <w:numId w:val="20"/>
        </w:numPr>
        <w:ind w:left="426"/>
        <w:rPr>
          <w:b/>
          <w:bCs/>
        </w:rPr>
      </w:pPr>
      <w:r w:rsidRPr="00287D8D">
        <w:rPr>
          <w:b/>
          <w:bCs/>
        </w:rPr>
        <w:t>TRANSPORT, ACCOMMODATION AND SUBSISTENCE</w:t>
      </w:r>
    </w:p>
    <w:p w14:paraId="3C9EDDBC" w14:textId="07666CD1"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Upon receiving confirmation from a Sending Body of the identities of the Staff Members to be provided to the </w:t>
      </w:r>
      <w:r w:rsidR="001E597B">
        <w:t>Receiving Boday</w:t>
      </w:r>
      <w:r w:rsidRPr="00AF0074">
        <w:t xml:space="preserve">, the </w:t>
      </w:r>
      <w:r w:rsidR="001E597B">
        <w:t>Receiving Body</w:t>
      </w:r>
      <w:r w:rsidRPr="00AF0074">
        <w:t xml:space="preserve"> shall be responsible, with the co-operation of the Sending Body as required, for making any necessary and reasonable travel, accommodation, subsistence and any other necessary practical arrangements for the benefit of the Staff Members in connection with their role in the Vaccination Programme. </w:t>
      </w:r>
    </w:p>
    <w:p w14:paraId="35AD54FB" w14:textId="77777777" w:rsidR="00380E6B" w:rsidRPr="00287D8D" w:rsidRDefault="00380E6B" w:rsidP="002D63E1">
      <w:pPr>
        <w:pStyle w:val="ListParagraph"/>
        <w:numPr>
          <w:ilvl w:val="0"/>
          <w:numId w:val="20"/>
        </w:numPr>
        <w:ind w:left="426" w:hanging="426"/>
        <w:rPr>
          <w:b/>
          <w:bCs/>
        </w:rPr>
      </w:pPr>
      <w:r w:rsidRPr="00287D8D">
        <w:rPr>
          <w:b/>
          <w:bCs/>
        </w:rPr>
        <w:t>WORKING ARRANGEMENTS</w:t>
      </w:r>
    </w:p>
    <w:p w14:paraId="55A1F94C" w14:textId="77777777" w:rsidR="00380E6B" w:rsidRPr="00AF0074" w:rsidRDefault="00380E6B" w:rsidP="006961A1">
      <w:pPr>
        <w:pStyle w:val="BodyText"/>
        <w:numPr>
          <w:ilvl w:val="1"/>
          <w:numId w:val="20"/>
        </w:numPr>
        <w:spacing w:before="120" w:after="240" w:line="252" w:lineRule="auto"/>
        <w:ind w:left="1231" w:right="91" w:hanging="777"/>
        <w:jc w:val="both"/>
      </w:pPr>
      <w:bookmarkStart w:id="45" w:name="_Ref413746503"/>
      <w:r w:rsidRPr="00AF0074">
        <w:t>The Participating Bodies shall co-operate to ensure that the Staff Members are allocated, following consultation with them, appropriate induction, orientation and working arrangements, including provision of sufficient rest periods between shifts as appropriate.</w:t>
      </w:r>
      <w:r>
        <w:t xml:space="preserve"> </w:t>
      </w:r>
    </w:p>
    <w:p w14:paraId="41E5C9D4" w14:textId="20CCB4A0" w:rsidR="00380E6B" w:rsidRPr="00AF0074" w:rsidRDefault="00380E6B" w:rsidP="006961A1">
      <w:pPr>
        <w:pStyle w:val="BodyText"/>
        <w:numPr>
          <w:ilvl w:val="1"/>
          <w:numId w:val="20"/>
        </w:numPr>
        <w:spacing w:before="120" w:after="240" w:line="252" w:lineRule="auto"/>
        <w:ind w:left="1231" w:right="91" w:hanging="777"/>
        <w:jc w:val="both"/>
      </w:pPr>
      <w:r w:rsidRPr="00AF0074">
        <w:t>Each Participating Body shall be responsible for the overall direction and supervision of their Staff Member and their Staff Member’s conduct and actions during each Vaccination Session.</w:t>
      </w:r>
      <w:r>
        <w:t xml:space="preserve"> </w:t>
      </w:r>
      <w:r w:rsidRPr="00AF0074">
        <w:t xml:space="preserve">However, for the duration of the Vaccination Session the Participating Bodies agree that the Staff Member will work under the </w:t>
      </w:r>
      <w:proofErr w:type="gramStart"/>
      <w:r w:rsidRPr="00AF0074">
        <w:t>day to day</w:t>
      </w:r>
      <w:proofErr w:type="gramEnd"/>
      <w:r w:rsidRPr="00AF0074">
        <w:t xml:space="preserve"> direction of the </w:t>
      </w:r>
      <w:r w:rsidR="0020782A">
        <w:t>Receiving Body</w:t>
      </w:r>
      <w:r w:rsidRPr="00AF0074">
        <w:t xml:space="preserve"> and will explain this to the Staff Member before s/he goes to the </w:t>
      </w:r>
      <w:r w:rsidR="000E1611">
        <w:t>Receiving Body</w:t>
      </w:r>
      <w:r w:rsidRPr="00AF0074">
        <w:t>.</w:t>
      </w:r>
    </w:p>
    <w:p w14:paraId="277C8F1A"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The Participating Bodies agree to co-operate fully and promptly with each other during the Vaccination Session in respect of any workforce matters arising which concern any Staff Member.</w:t>
      </w:r>
      <w:r>
        <w:t xml:space="preserve"> </w:t>
      </w:r>
      <w:r w:rsidRPr="00AF0074">
        <w:t xml:space="preserve"> </w:t>
      </w:r>
    </w:p>
    <w:p w14:paraId="708A9E0D"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The Participating Bodies agree that each Sending Body remains responsible for the following matters in</w:t>
      </w:r>
      <w:r>
        <w:t xml:space="preserve"> </w:t>
      </w:r>
      <w:r w:rsidRPr="00AF0074">
        <w:t>relation to their Staff Members:</w:t>
      </w:r>
      <w:bookmarkEnd w:id="45"/>
    </w:p>
    <w:p w14:paraId="10DE4F1D"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lastRenderedPageBreak/>
        <w:t xml:space="preserve">disciplinary and capability </w:t>
      </w:r>
      <w:proofErr w:type="gramStart"/>
      <w:r w:rsidRPr="00AF0074">
        <w:t>issues;</w:t>
      </w:r>
      <w:proofErr w:type="gramEnd"/>
    </w:p>
    <w:p w14:paraId="3B8DBEB6" w14:textId="77777777" w:rsidR="00380E6B" w:rsidRPr="00AF0074" w:rsidRDefault="00380E6B" w:rsidP="006961A1">
      <w:pPr>
        <w:pStyle w:val="BodyText"/>
        <w:numPr>
          <w:ilvl w:val="2"/>
          <w:numId w:val="20"/>
        </w:numPr>
        <w:spacing w:before="120" w:after="240" w:line="252" w:lineRule="auto"/>
        <w:ind w:left="1968" w:right="91" w:hanging="777"/>
        <w:jc w:val="both"/>
      </w:pPr>
      <w:proofErr w:type="gramStart"/>
      <w:r w:rsidRPr="00AF0074">
        <w:t>grievances;</w:t>
      </w:r>
      <w:proofErr w:type="gramEnd"/>
    </w:p>
    <w:p w14:paraId="47DA2847"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 xml:space="preserve">appraisals and performance-related </w:t>
      </w:r>
      <w:proofErr w:type="gramStart"/>
      <w:r w:rsidRPr="00AF0074">
        <w:t>procedures;</w:t>
      </w:r>
      <w:proofErr w:type="gramEnd"/>
    </w:p>
    <w:p w14:paraId="174815AB"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remuneration including pay progression; and</w:t>
      </w:r>
    </w:p>
    <w:p w14:paraId="43740DD9"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annual and other leave.</w:t>
      </w:r>
    </w:p>
    <w:p w14:paraId="564417AC" w14:textId="77777777" w:rsidR="00380E6B" w:rsidRPr="00AF0074" w:rsidRDefault="00380E6B" w:rsidP="006961A1">
      <w:pPr>
        <w:pStyle w:val="BodyText"/>
        <w:numPr>
          <w:ilvl w:val="1"/>
          <w:numId w:val="20"/>
        </w:numPr>
        <w:spacing w:before="120" w:after="240" w:line="252" w:lineRule="auto"/>
        <w:ind w:left="1231" w:right="91" w:hanging="777"/>
        <w:jc w:val="both"/>
      </w:pPr>
      <w:bookmarkStart w:id="46" w:name="_Ref413746509"/>
      <w:r w:rsidRPr="00AF0074">
        <w:t>Save where agreed otherwise, the Participating Bodies agree that, in respect of the following matters:</w:t>
      </w:r>
    </w:p>
    <w:p w14:paraId="0D4CF329"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protected disclosures under the Employment Rights Act 1996; and</w:t>
      </w:r>
    </w:p>
    <w:p w14:paraId="5C191EEB"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requests for personal data under the Data Protection Act 2018,</w:t>
      </w:r>
    </w:p>
    <w:p w14:paraId="4AC411F6" w14:textId="52E23F3D"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Participating Body in respect of which the alleged issue or </w:t>
      </w:r>
      <w:r w:rsidR="00A639D6" w:rsidRPr="00AF0074">
        <w:t>behavior</w:t>
      </w:r>
      <w:r w:rsidRPr="00AF0074">
        <w:t xml:space="preserve"> took place, or where the Staff Member was working at the relevant time, is responsible for investigating, progressing and/or resolving these matters.</w:t>
      </w:r>
      <w:bookmarkEnd w:id="46"/>
      <w:r w:rsidRPr="00AF0074">
        <w:t xml:space="preserve"> The </w:t>
      </w:r>
      <w:r w:rsidR="005E77B3">
        <w:t xml:space="preserve">Receiving Body </w:t>
      </w:r>
      <w:r w:rsidRPr="00AF0074">
        <w:t xml:space="preserve">shall notify the relevant Sending Body as soon as reasonably practicable of the </w:t>
      </w:r>
      <w:proofErr w:type="gramStart"/>
      <w:r w:rsidRPr="00AF0074">
        <w:t>circumstances</w:t>
      </w:r>
      <w:proofErr w:type="gramEnd"/>
      <w:r w:rsidRPr="00AF0074">
        <w:t xml:space="preserve"> giving rise to any such matters. </w:t>
      </w:r>
    </w:p>
    <w:p w14:paraId="5EF1D61E" w14:textId="708D56F9"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If the </w:t>
      </w:r>
      <w:r w:rsidR="00EF4C08">
        <w:t>Receiving Body</w:t>
      </w:r>
      <w:r w:rsidRPr="00AF0074">
        <w:t xml:space="preserve"> 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EB02F3C" w14:textId="527FB7E6"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Unless the Participating Bodies agree alternative arrangements, the </w:t>
      </w:r>
      <w:r w:rsidR="00111EF8">
        <w:t>Receiving Body</w:t>
      </w:r>
      <w:r w:rsidRPr="00AF0074">
        <w:t xml:space="preserve"> shall keep a record of staff supplied and received under this MOU and the hours worked. </w:t>
      </w:r>
    </w:p>
    <w:p w14:paraId="4811180B" w14:textId="48E83E54"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w:t>
      </w:r>
      <w:r w:rsidR="00150202">
        <w:t xml:space="preserve">Receiving Body </w:t>
      </w:r>
      <w:r w:rsidRPr="00AF0074">
        <w:t>may return any Staff Member to a Sending Body at any time, without notice.</w:t>
      </w:r>
    </w:p>
    <w:p w14:paraId="52D43297" w14:textId="77777777" w:rsidR="00380E6B" w:rsidRPr="00287D8D" w:rsidRDefault="00380E6B" w:rsidP="002D63E1">
      <w:pPr>
        <w:pStyle w:val="ListParagraph"/>
        <w:numPr>
          <w:ilvl w:val="0"/>
          <w:numId w:val="20"/>
        </w:numPr>
        <w:ind w:left="426" w:hanging="426"/>
        <w:rPr>
          <w:b/>
          <w:bCs/>
        </w:rPr>
      </w:pPr>
      <w:bookmarkStart w:id="47" w:name="_Ref413744670"/>
      <w:r w:rsidRPr="00287D8D">
        <w:rPr>
          <w:b/>
          <w:bCs/>
        </w:rPr>
        <w:t>CONFIDENTIAL INFORMATION</w:t>
      </w:r>
      <w:bookmarkEnd w:id="43"/>
      <w:bookmarkEnd w:id="47"/>
    </w:p>
    <w:p w14:paraId="31A5A778"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Participating Bodies agree to keep confidential all Confidential Information of any other Participating Body which comes into their possession or knowledge and that they shall not disclose any Confidential Information </w:t>
      </w:r>
      <w:proofErr w:type="gramStart"/>
      <w:r w:rsidRPr="00AF0074">
        <w:t>in whole</w:t>
      </w:r>
      <w:proofErr w:type="gramEnd"/>
      <w:r w:rsidRPr="00AF0074">
        <w:t xml:space="preserve"> or in part to anyone other than in connection with the provision of the services under this MOU. </w:t>
      </w:r>
    </w:p>
    <w:p w14:paraId="3B166D8D" w14:textId="34E65BEE"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Each Sending Body shall ensure that each Staff Member keeps confidential all Confidential Information of the </w:t>
      </w:r>
      <w:r w:rsidR="00897C59">
        <w:t xml:space="preserve">Receiving Body </w:t>
      </w:r>
      <w:r w:rsidRPr="00AF0074">
        <w:t xml:space="preserve">which they have access to and that they shall not at any time disclose any Confidential Information in whole or in part to anyone other than as </w:t>
      </w:r>
      <w:r w:rsidR="00BE3B8B" w:rsidRPr="00AF0074">
        <w:t>authori</w:t>
      </w:r>
      <w:r w:rsidR="00BE3B8B">
        <w:t>s</w:t>
      </w:r>
      <w:r w:rsidR="00BE3B8B" w:rsidRPr="00AF0074">
        <w:t>ed</w:t>
      </w:r>
      <w:r w:rsidRPr="00AF0074">
        <w:t xml:space="preserve"> in connection with the provision of the services under this MOU.</w:t>
      </w:r>
      <w:r>
        <w:t xml:space="preserve"> </w:t>
      </w:r>
    </w:p>
    <w:p w14:paraId="66759496" w14:textId="587C3CFA"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For the purposes of this paragraph </w:t>
      </w:r>
      <w:r w:rsidRPr="00AF0074">
        <w:fldChar w:fldCharType="begin"/>
      </w:r>
      <w:r w:rsidRPr="00AF0074">
        <w:instrText xml:space="preserve"> REF _Ref413744670 \r \h  \* MERGEFORMAT </w:instrText>
      </w:r>
      <w:r w:rsidRPr="00AF0074">
        <w:fldChar w:fldCharType="separate"/>
      </w:r>
      <w:r w:rsidR="00D256CB">
        <w:t>8</w:t>
      </w:r>
      <w:r w:rsidRPr="00AF0074">
        <w:fldChar w:fldCharType="end"/>
      </w:r>
      <w:r w:rsidRPr="00AF0074">
        <w:t xml:space="preserve">, “Confidential Information” shall mean any information of a confidential or secret nature relating to any and all </w:t>
      </w:r>
      <w:r w:rsidRPr="00AF0074">
        <w:lastRenderedPageBreak/>
        <w:t xml:space="preserve">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48" w:name="_Toc450108833"/>
      <w:r w:rsidRPr="00AF0074">
        <w:t>transactions whether or not written or computer generated or expressed in material form.</w:t>
      </w:r>
      <w:bookmarkEnd w:id="48"/>
    </w:p>
    <w:p w14:paraId="47D21A94"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The obligations under this MOU shall not apply to information which may come into the public domain otherwise than through unauthorised disclosure by a Staff Member.</w:t>
      </w:r>
    </w:p>
    <w:p w14:paraId="625282AB" w14:textId="6E60004F"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Nothing in this paragraph </w:t>
      </w:r>
      <w:r w:rsidRPr="00AF0074">
        <w:fldChar w:fldCharType="begin"/>
      </w:r>
      <w:r w:rsidRPr="00AF0074">
        <w:instrText xml:space="preserve"> REF _Ref413744670 \r \h  \* MERGEFORMAT </w:instrText>
      </w:r>
      <w:r w:rsidRPr="00AF0074">
        <w:fldChar w:fldCharType="separate"/>
      </w:r>
      <w:r w:rsidR="00D256CB">
        <w:t>8</w:t>
      </w:r>
      <w:r w:rsidRPr="00AF0074">
        <w:fldChar w:fldCharType="end"/>
      </w:r>
      <w:r w:rsidRPr="00AF0074">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w:t>
      </w:r>
      <w:r>
        <w:t xml:space="preserve"> </w:t>
      </w:r>
    </w:p>
    <w:p w14:paraId="126BD156" w14:textId="77777777" w:rsidR="00380E6B" w:rsidRPr="00287D8D" w:rsidRDefault="00380E6B" w:rsidP="002D63E1">
      <w:pPr>
        <w:pStyle w:val="ListParagraph"/>
        <w:numPr>
          <w:ilvl w:val="0"/>
          <w:numId w:val="20"/>
        </w:numPr>
        <w:ind w:left="426" w:hanging="426"/>
        <w:rPr>
          <w:b/>
          <w:bCs/>
        </w:rPr>
      </w:pPr>
      <w:bookmarkStart w:id="49" w:name="_Ref34314502"/>
      <w:r w:rsidRPr="00287D8D">
        <w:rPr>
          <w:b/>
          <w:bCs/>
        </w:rPr>
        <w:t>DATA PROTECTION</w:t>
      </w:r>
      <w:bookmarkEnd w:id="49"/>
    </w:p>
    <w:p w14:paraId="4D4A8358" w14:textId="77777777" w:rsidR="00380E6B" w:rsidRPr="00AF0074" w:rsidRDefault="00380E6B" w:rsidP="006961A1">
      <w:pPr>
        <w:pStyle w:val="BodyText"/>
        <w:numPr>
          <w:ilvl w:val="1"/>
          <w:numId w:val="20"/>
        </w:numPr>
        <w:spacing w:before="120" w:after="240" w:line="252" w:lineRule="auto"/>
        <w:ind w:left="1231" w:right="91" w:hanging="777"/>
        <w:jc w:val="both"/>
      </w:pPr>
      <w:bookmarkStart w:id="50" w:name="_Ref229303929"/>
      <w:r w:rsidRPr="00AF0074">
        <w:t xml:space="preserve">The Participating Bodies agree to comply with their respective obligations under the </w:t>
      </w:r>
      <w:bookmarkEnd w:id="50"/>
      <w:r w:rsidRPr="00AF0074">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3E9D9C2A" w14:textId="296AEF7F"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For the purposes of this paragraph </w:t>
      </w:r>
      <w:r w:rsidRPr="00AF0074">
        <w:fldChar w:fldCharType="begin"/>
      </w:r>
      <w:r w:rsidRPr="00AF0074">
        <w:instrText xml:space="preserve"> REF _Ref34314502 \r \h  \* MERGEFORMAT </w:instrText>
      </w:r>
      <w:r w:rsidRPr="00AF0074">
        <w:fldChar w:fldCharType="separate"/>
      </w:r>
      <w:r w:rsidR="00D256CB">
        <w:t>9</w:t>
      </w:r>
      <w:r w:rsidRPr="00AF0074">
        <w:fldChar w:fldCharType="end"/>
      </w:r>
      <w:r w:rsidRPr="00AF0074">
        <w:t xml:space="preserve">, “Data Protection Legislation”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3F7CBEE4" w14:textId="77777777" w:rsidR="00380E6B" w:rsidRPr="00287D8D" w:rsidRDefault="00380E6B" w:rsidP="002D63E1">
      <w:pPr>
        <w:pStyle w:val="ListParagraph"/>
        <w:numPr>
          <w:ilvl w:val="0"/>
          <w:numId w:val="20"/>
        </w:numPr>
        <w:ind w:left="426" w:hanging="426"/>
        <w:rPr>
          <w:b/>
          <w:bCs/>
        </w:rPr>
      </w:pPr>
      <w:bookmarkStart w:id="51" w:name="_Ref413686045"/>
      <w:r w:rsidRPr="00287D8D">
        <w:rPr>
          <w:b/>
          <w:bCs/>
        </w:rPr>
        <w:t>LIABILITY AND INDEMNITIES</w:t>
      </w:r>
      <w:bookmarkEnd w:id="51"/>
    </w:p>
    <w:p w14:paraId="2FB3FD2E" w14:textId="77777777" w:rsidR="00380E6B" w:rsidRPr="00AF0074" w:rsidRDefault="00380E6B" w:rsidP="006961A1">
      <w:pPr>
        <w:pStyle w:val="BodyText"/>
        <w:numPr>
          <w:ilvl w:val="1"/>
          <w:numId w:val="20"/>
        </w:numPr>
        <w:spacing w:before="120" w:after="240" w:line="252" w:lineRule="auto"/>
        <w:ind w:left="1231" w:right="91" w:hanging="777"/>
        <w:jc w:val="both"/>
      </w:pPr>
      <w:bookmarkStart w:id="52" w:name="_Ref36727660"/>
      <w:r w:rsidRPr="00AF0074">
        <w:t>Save where alternative arrangements regarding liabilities and indemnities are agreed in writing between the Participating Bodies, the following shall apply.</w:t>
      </w:r>
      <w:bookmarkEnd w:id="52"/>
    </w:p>
    <w:p w14:paraId="2704AB13" w14:textId="7D328CC9"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w:t>
      </w:r>
      <w:r w:rsidR="0079413E">
        <w:t xml:space="preserve">Receiving Body </w:t>
      </w:r>
      <w:r w:rsidRPr="00AF0074">
        <w:t xml:space="preserve">shall accept responsibility for, and shall </w:t>
      </w:r>
      <w:proofErr w:type="gramStart"/>
      <w:r w:rsidRPr="00AF0074">
        <w:t>at all times</w:t>
      </w:r>
      <w:proofErr w:type="gramEnd"/>
      <w:r w:rsidRPr="00AF0074">
        <w:t xml:space="preserve"> indemnify the Sending Body and Staff Members fully against, and hold them harmless from, all civil liabilities and in respect of or consequent on any illness, injury, death, damage or costs suffered, sustained or incurred arising out of or in connections with:</w:t>
      </w:r>
    </w:p>
    <w:p w14:paraId="7923B7D0" w14:textId="77777777" w:rsidR="00380E6B" w:rsidRPr="00AF0074" w:rsidRDefault="00380E6B" w:rsidP="006961A1">
      <w:pPr>
        <w:pStyle w:val="BodyText"/>
        <w:numPr>
          <w:ilvl w:val="2"/>
          <w:numId w:val="20"/>
        </w:numPr>
        <w:spacing w:before="120" w:after="240" w:line="252" w:lineRule="auto"/>
        <w:ind w:left="1968" w:right="91" w:hanging="777"/>
        <w:jc w:val="both"/>
      </w:pPr>
      <w:r w:rsidRPr="00AF0074">
        <w:t xml:space="preserve">any act or omission on the part of a Staff Member during or in connection with a Vaccination Session; or </w:t>
      </w:r>
    </w:p>
    <w:p w14:paraId="6A4FA471" w14:textId="73E72F36" w:rsidR="00380E6B" w:rsidRPr="00AF0074" w:rsidRDefault="00380E6B" w:rsidP="006961A1">
      <w:pPr>
        <w:pStyle w:val="BodyText"/>
        <w:numPr>
          <w:ilvl w:val="2"/>
          <w:numId w:val="20"/>
        </w:numPr>
        <w:spacing w:before="120" w:after="240" w:line="252" w:lineRule="auto"/>
        <w:ind w:left="1968" w:right="91" w:hanging="777"/>
        <w:jc w:val="both"/>
      </w:pPr>
      <w:r w:rsidRPr="00AF0074">
        <w:lastRenderedPageBreak/>
        <w:t xml:space="preserve">any act or omission by the </w:t>
      </w:r>
      <w:r w:rsidR="00F62AE8">
        <w:t xml:space="preserve">Receiving Body </w:t>
      </w:r>
      <w:r w:rsidRPr="00AF0074">
        <w:t xml:space="preserve">or its employees or agents during or in connection with a Vaccination Session. </w:t>
      </w:r>
    </w:p>
    <w:p w14:paraId="0C6462E3" w14:textId="370726AB"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It is agreed and understood that Staff Members will be carrying out NHS primary medical services on behalf of the </w:t>
      </w:r>
      <w:r w:rsidR="00D97454">
        <w:t>Receiving Body within the framework</w:t>
      </w:r>
      <w:r w:rsidR="006242C7">
        <w:t xml:space="preserve"> of the governance arrangements set out in Schedule 7 of the Seasonal Influenza </w:t>
      </w:r>
      <w:r w:rsidR="006D2F76">
        <w:t>Collaboration Agreement</w:t>
      </w:r>
      <w:r w:rsidRPr="00AF0074" w:rsidDel="00003A2F">
        <w:t xml:space="preserve"> </w:t>
      </w:r>
      <w:r w:rsidRPr="00AF0074">
        <w:t xml:space="preserve">and therefore will have the benefit of the CNSGP indemnity arrangements in respect of relevant liabilities covered by those arrangements. The </w:t>
      </w:r>
      <w:r w:rsidR="006D2F76">
        <w:t xml:space="preserve">Receiving Body </w:t>
      </w:r>
      <w:r w:rsidRPr="00AF0074">
        <w:t xml:space="preserve">is required to ensure that it maintains appropriate and adequate insurance cover in respect of all non-clinical liabilities that may arise in connection with the delivery of the Vaccination Programme or participation in any Vaccination Session by any Staff Members, save for professional indemnity liabilities, which will be the responsibility of the relevant Staff Member. </w:t>
      </w:r>
    </w:p>
    <w:p w14:paraId="02325E28" w14:textId="77777777" w:rsidR="00380E6B" w:rsidRPr="00AF0074" w:rsidRDefault="00380E6B" w:rsidP="006961A1">
      <w:pPr>
        <w:pStyle w:val="BodyText"/>
        <w:numPr>
          <w:ilvl w:val="1"/>
          <w:numId w:val="20"/>
        </w:numPr>
        <w:spacing w:before="120" w:after="240" w:line="252" w:lineRule="auto"/>
        <w:ind w:left="1231" w:right="91" w:hanging="777"/>
        <w:jc w:val="both"/>
      </w:pPr>
      <w:bookmarkStart w:id="53" w:name="_Ref68499318"/>
      <w:r w:rsidRPr="00AF0074">
        <w:t>The Participating Bodies hereby indemnify each other against any and all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152E724" w14:textId="77777777" w:rsidR="00380E6B" w:rsidRDefault="00380E6B" w:rsidP="006961A1">
      <w:pPr>
        <w:pStyle w:val="BodyText"/>
        <w:numPr>
          <w:ilvl w:val="2"/>
          <w:numId w:val="20"/>
        </w:numPr>
        <w:spacing w:before="120" w:after="240" w:line="252" w:lineRule="auto"/>
        <w:ind w:left="1968" w:right="91" w:hanging="777"/>
        <w:jc w:val="both"/>
      </w:pPr>
      <w:r w:rsidRPr="008B0069">
        <w:t xml:space="preserve">its breach of this </w:t>
      </w:r>
      <w:proofErr w:type="gramStart"/>
      <w:r w:rsidRPr="008B0069">
        <w:t>MOU;</w:t>
      </w:r>
      <w:proofErr w:type="gramEnd"/>
      <w:r w:rsidRPr="008B0069">
        <w:t xml:space="preserve"> </w:t>
      </w:r>
    </w:p>
    <w:p w14:paraId="447A3C47" w14:textId="77777777" w:rsidR="00380E6B" w:rsidRPr="008B0069" w:rsidRDefault="00380E6B" w:rsidP="006961A1">
      <w:pPr>
        <w:pStyle w:val="BodyText"/>
        <w:numPr>
          <w:ilvl w:val="2"/>
          <w:numId w:val="20"/>
        </w:numPr>
        <w:spacing w:before="120" w:after="240" w:line="252" w:lineRule="auto"/>
        <w:ind w:left="1968" w:right="91" w:hanging="777"/>
        <w:jc w:val="both"/>
      </w:pPr>
      <w:r w:rsidRPr="008B0069">
        <w:t>in the case of a Sending Body, the employment/engagement or termination of employment/engagement of the Staff Member; or</w:t>
      </w:r>
    </w:p>
    <w:p w14:paraId="2067455D" w14:textId="62A4B309" w:rsidR="00380E6B" w:rsidRPr="008B0069" w:rsidRDefault="00380E6B" w:rsidP="006961A1">
      <w:pPr>
        <w:pStyle w:val="BodyText"/>
        <w:numPr>
          <w:ilvl w:val="2"/>
          <w:numId w:val="20"/>
        </w:numPr>
        <w:spacing w:before="120" w:after="240" w:line="252" w:lineRule="auto"/>
        <w:ind w:left="1968" w:right="91" w:hanging="777"/>
        <w:jc w:val="both"/>
      </w:pPr>
      <w:r w:rsidRPr="008B0069">
        <w:t xml:space="preserve">in the case of </w:t>
      </w:r>
      <w:r w:rsidRPr="00AF0074">
        <w:t xml:space="preserve">the </w:t>
      </w:r>
      <w:r w:rsidR="005C2AE1">
        <w:t>Receiving Body</w:t>
      </w:r>
      <w:r w:rsidR="008F0D39">
        <w:t>,</w:t>
      </w:r>
      <w:r w:rsidRPr="008B0069">
        <w:t xml:space="preserve"> any actions it undertakes relating to a Staff Member during a Transfer Period</w:t>
      </w:r>
    </w:p>
    <w:bookmarkEnd w:id="53"/>
    <w:p w14:paraId="34DCC4E5" w14:textId="77777777" w:rsidR="00380E6B" w:rsidRPr="00AF0074" w:rsidRDefault="00380E6B" w:rsidP="00380E6B">
      <w:pPr>
        <w:pStyle w:val="BodyText"/>
        <w:ind w:left="1247"/>
        <w:rPr>
          <w:bCs/>
        </w:rPr>
      </w:pPr>
      <w:r w:rsidRPr="00AF0074">
        <w:t>and including, where no other indemnity arrangements provided for by NHS Resolution may apply, liability for personal injury, accident or illness suffered, breach of contract or in tort, unfair dismissal, equal pay, discrimination of any kind or under any legislation applicable in the United Kingdom.</w:t>
      </w:r>
    </w:p>
    <w:p w14:paraId="147A634E" w14:textId="77777777" w:rsidR="00380E6B" w:rsidRPr="00287D8D" w:rsidRDefault="00380E6B" w:rsidP="002D63E1">
      <w:pPr>
        <w:pStyle w:val="ListParagraph"/>
        <w:numPr>
          <w:ilvl w:val="0"/>
          <w:numId w:val="20"/>
        </w:numPr>
        <w:ind w:left="426" w:hanging="426"/>
        <w:rPr>
          <w:b/>
          <w:bCs/>
        </w:rPr>
      </w:pPr>
      <w:r w:rsidRPr="00287D8D">
        <w:rPr>
          <w:b/>
          <w:bCs/>
        </w:rPr>
        <w:t>ESCALATION</w:t>
      </w:r>
    </w:p>
    <w:p w14:paraId="36406035"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efforts to resolve the issue(s) through internal consultation as soon as reasonably practicable. </w:t>
      </w:r>
    </w:p>
    <w:p w14:paraId="5EB7A5EC" w14:textId="77777777" w:rsidR="00380E6B" w:rsidRPr="008975FA" w:rsidRDefault="00380E6B" w:rsidP="006961A1">
      <w:pPr>
        <w:pStyle w:val="BodyText"/>
        <w:numPr>
          <w:ilvl w:val="1"/>
          <w:numId w:val="20"/>
        </w:numPr>
        <w:spacing w:before="120" w:after="240" w:line="252" w:lineRule="auto"/>
        <w:ind w:left="1231" w:right="91" w:hanging="777"/>
        <w:jc w:val="both"/>
        <w:rPr>
          <w:caps/>
        </w:rPr>
      </w:pPr>
      <w:r w:rsidRPr="00AF0074">
        <w:t>If the dispute is not resolved, then the Participating Bodies may refer the matter to an independent party as they may agree or in default of such agreement, to the Centre for Effective Dispute Resolution (CEDR).</w:t>
      </w:r>
    </w:p>
    <w:p w14:paraId="3156A373" w14:textId="77777777" w:rsidR="008975FA" w:rsidRDefault="008975FA" w:rsidP="00BB1C89">
      <w:pPr>
        <w:pStyle w:val="BodyText"/>
        <w:spacing w:before="120" w:after="240" w:line="252" w:lineRule="auto"/>
        <w:ind w:left="1231" w:right="91"/>
        <w:jc w:val="both"/>
      </w:pPr>
    </w:p>
    <w:p w14:paraId="6EE10147" w14:textId="77777777" w:rsidR="00BB1C89" w:rsidRPr="00AF0074" w:rsidRDefault="00BB1C89" w:rsidP="00BB1C89">
      <w:pPr>
        <w:pStyle w:val="BodyText"/>
        <w:spacing w:before="120" w:after="240" w:line="252" w:lineRule="auto"/>
        <w:ind w:left="1231" w:right="91"/>
        <w:jc w:val="both"/>
        <w:rPr>
          <w:caps/>
        </w:rPr>
      </w:pPr>
    </w:p>
    <w:p w14:paraId="46653250" w14:textId="77777777" w:rsidR="00380E6B" w:rsidRPr="00287D8D" w:rsidRDefault="00380E6B" w:rsidP="002D63E1">
      <w:pPr>
        <w:pStyle w:val="ListParagraph"/>
        <w:numPr>
          <w:ilvl w:val="0"/>
          <w:numId w:val="20"/>
        </w:numPr>
        <w:ind w:left="426" w:hanging="426"/>
        <w:rPr>
          <w:b/>
          <w:bCs/>
        </w:rPr>
      </w:pPr>
      <w:bookmarkStart w:id="54" w:name="a276803"/>
      <w:bookmarkStart w:id="55" w:name="_Toc256000004"/>
      <w:r w:rsidRPr="00287D8D">
        <w:rPr>
          <w:b/>
          <w:bCs/>
        </w:rPr>
        <w:lastRenderedPageBreak/>
        <w:t>PAYMENTS</w:t>
      </w:r>
      <w:bookmarkEnd w:id="54"/>
      <w:bookmarkEnd w:id="55"/>
    </w:p>
    <w:p w14:paraId="33481043" w14:textId="77777777" w:rsidR="00380E6B" w:rsidRPr="00AF0074" w:rsidRDefault="00380E6B" w:rsidP="006961A1">
      <w:pPr>
        <w:pStyle w:val="BodyText"/>
        <w:numPr>
          <w:ilvl w:val="1"/>
          <w:numId w:val="20"/>
        </w:numPr>
        <w:spacing w:before="120" w:after="240" w:line="252" w:lineRule="auto"/>
        <w:ind w:left="1231" w:right="91" w:hanging="777"/>
        <w:jc w:val="both"/>
      </w:pPr>
      <w:bookmarkStart w:id="56" w:name="a450295"/>
      <w:r w:rsidRPr="00AF0074">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56"/>
    </w:p>
    <w:p w14:paraId="6EA4B513" w14:textId="77777777" w:rsidR="00380E6B" w:rsidRPr="00982328" w:rsidRDefault="00380E6B" w:rsidP="00856E18">
      <w:pPr>
        <w:pStyle w:val="ListParagraph"/>
        <w:numPr>
          <w:ilvl w:val="0"/>
          <w:numId w:val="20"/>
        </w:numPr>
        <w:ind w:left="426" w:hanging="426"/>
        <w:rPr>
          <w:b/>
          <w:bCs/>
        </w:rPr>
      </w:pPr>
      <w:r w:rsidRPr="00982328">
        <w:rPr>
          <w:b/>
          <w:bCs/>
        </w:rPr>
        <w:t>RELATIONSHIP BETWEEN THE PARTICIPATING BODIES</w:t>
      </w:r>
    </w:p>
    <w:p w14:paraId="3FC398D5" w14:textId="77777777" w:rsidR="00380E6B" w:rsidRPr="00AF0074" w:rsidRDefault="00380E6B" w:rsidP="006961A1">
      <w:pPr>
        <w:pStyle w:val="BodyText"/>
        <w:numPr>
          <w:ilvl w:val="1"/>
          <w:numId w:val="20"/>
        </w:numPr>
        <w:spacing w:before="120" w:after="240" w:line="252" w:lineRule="auto"/>
        <w:ind w:left="1231" w:right="91" w:hanging="777"/>
        <w:jc w:val="both"/>
      </w:pPr>
      <w:bookmarkStart w:id="57" w:name="_Ref326932053"/>
      <w:r w:rsidRPr="00AF0074">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4DCAF1D4" w14:textId="77777777" w:rsidR="00380E6B" w:rsidRPr="00982328" w:rsidRDefault="00380E6B" w:rsidP="00856E18">
      <w:pPr>
        <w:pStyle w:val="ListParagraph"/>
        <w:numPr>
          <w:ilvl w:val="0"/>
          <w:numId w:val="20"/>
        </w:numPr>
        <w:ind w:left="426" w:hanging="426"/>
        <w:rPr>
          <w:b/>
          <w:bCs/>
        </w:rPr>
      </w:pPr>
      <w:bookmarkStart w:id="58" w:name="_Toc335225220"/>
      <w:bookmarkEnd w:id="57"/>
      <w:r w:rsidRPr="00856E18">
        <w:rPr>
          <w:b/>
          <w:bCs/>
        </w:rPr>
        <w:t>ENTIRE</w:t>
      </w:r>
      <w:r w:rsidRPr="00982328">
        <w:rPr>
          <w:b/>
          <w:bCs/>
          <w:caps/>
        </w:rPr>
        <w:t xml:space="preserve"> </w:t>
      </w:r>
      <w:r w:rsidRPr="00982328">
        <w:rPr>
          <w:b/>
          <w:bCs/>
        </w:rPr>
        <w:t>AGREEMENT</w:t>
      </w:r>
      <w:bookmarkEnd w:id="58"/>
    </w:p>
    <w:p w14:paraId="7DAC32AB" w14:textId="77777777" w:rsidR="00380E6B" w:rsidRPr="00AF0074" w:rsidRDefault="00380E6B" w:rsidP="006961A1">
      <w:pPr>
        <w:pStyle w:val="BodyText"/>
        <w:numPr>
          <w:ilvl w:val="1"/>
          <w:numId w:val="20"/>
        </w:numPr>
        <w:spacing w:before="120" w:after="240" w:line="252" w:lineRule="auto"/>
        <w:ind w:left="1231" w:right="91" w:hanging="777"/>
        <w:jc w:val="both"/>
        <w:rPr>
          <w:rFonts w:eastAsia="MS Mincho"/>
        </w:rPr>
      </w:pPr>
      <w:r w:rsidRPr="00AF0074">
        <w:rPr>
          <w:rFonts w:eastAsia="MS Mincho"/>
        </w:rPr>
        <w:t xml:space="preserve">Save where this MOU is part of wider contractual arrangements which expressly reference it, this MOU </w:t>
      </w:r>
      <w:r w:rsidRPr="00AF0074">
        <w:t>constitutes</w:t>
      </w:r>
      <w:r w:rsidRPr="00AF0074">
        <w:rPr>
          <w:rFonts w:eastAsia="MS Mincho"/>
        </w:rPr>
        <w:t xml:space="preserve"> the whole agreement between the Participating Bodies relating to the subject-matter of this MOU and supersedes any previous arrangement, understanding or agreement between them relating to the subject matter of this MOU.</w:t>
      </w:r>
    </w:p>
    <w:p w14:paraId="5220D676" w14:textId="77777777" w:rsidR="00380E6B" w:rsidRPr="00982328" w:rsidRDefault="00380E6B" w:rsidP="00856E18">
      <w:pPr>
        <w:pStyle w:val="ListParagraph"/>
        <w:numPr>
          <w:ilvl w:val="0"/>
          <w:numId w:val="20"/>
        </w:numPr>
        <w:ind w:left="426" w:hanging="426"/>
        <w:rPr>
          <w:b/>
          <w:bCs/>
        </w:rPr>
      </w:pPr>
      <w:r w:rsidRPr="00982328">
        <w:rPr>
          <w:b/>
          <w:bCs/>
        </w:rPr>
        <w:t>GENERAL</w:t>
      </w:r>
    </w:p>
    <w:p w14:paraId="50D04EF3" w14:textId="77777777" w:rsidR="00380E6B" w:rsidRPr="00AF0074" w:rsidRDefault="00380E6B" w:rsidP="006961A1">
      <w:pPr>
        <w:pStyle w:val="BodyText"/>
        <w:numPr>
          <w:ilvl w:val="1"/>
          <w:numId w:val="20"/>
        </w:numPr>
        <w:spacing w:before="120" w:after="240" w:line="252" w:lineRule="auto"/>
        <w:ind w:left="1231" w:right="91" w:hanging="777"/>
        <w:jc w:val="both"/>
      </w:pPr>
      <w:r w:rsidRPr="00AF0074">
        <w:t xml:space="preserve">The provisions of this MOU may </w:t>
      </w:r>
      <w:proofErr w:type="gramStart"/>
      <w:r w:rsidRPr="00AF0074">
        <w:t>be varied</w:t>
      </w:r>
      <w:proofErr w:type="gramEnd"/>
      <w:r w:rsidRPr="00AF0074">
        <w:t xml:space="preserve"> only by agreement in writing and signed on behalf of all the Participating Bodies.</w:t>
      </w:r>
      <w:r>
        <w:t xml:space="preserve"> </w:t>
      </w:r>
    </w:p>
    <w:p w14:paraId="62719133" w14:textId="77777777" w:rsidR="00380E6B" w:rsidRPr="00AF0074" w:rsidRDefault="00380E6B" w:rsidP="006961A1">
      <w:pPr>
        <w:pStyle w:val="BodyText"/>
        <w:numPr>
          <w:ilvl w:val="1"/>
          <w:numId w:val="20"/>
        </w:numPr>
        <w:spacing w:before="120" w:after="240" w:line="252" w:lineRule="auto"/>
        <w:ind w:left="1231" w:right="91" w:hanging="777"/>
        <w:jc w:val="both"/>
        <w:rPr>
          <w:b/>
        </w:rPr>
      </w:pPr>
      <w:r w:rsidRPr="00AF0074">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59" w:name="_c73042e4-0937-41be-ad6e-5710e2d8b3cf"/>
      <w:bookmarkEnd w:id="59"/>
    </w:p>
    <w:p w14:paraId="39DC31F6" w14:textId="77777777" w:rsidR="00380E6B" w:rsidRPr="00AF0074" w:rsidRDefault="00380E6B" w:rsidP="006961A1">
      <w:pPr>
        <w:pStyle w:val="BodyText"/>
        <w:numPr>
          <w:ilvl w:val="1"/>
          <w:numId w:val="20"/>
        </w:numPr>
        <w:spacing w:before="120" w:after="240" w:line="252" w:lineRule="auto"/>
        <w:ind w:left="1231" w:right="91" w:hanging="777"/>
        <w:jc w:val="both"/>
        <w:rPr>
          <w:b/>
        </w:rPr>
      </w:pPr>
      <w:r w:rsidRPr="00AF0074">
        <w:t xml:space="preserve">A person who is not a party to this MOU has no right under the Contracts (Rights of Third Parties) Act 1999 to enforce any term of this </w:t>
      </w:r>
      <w:proofErr w:type="gramStart"/>
      <w:r w:rsidRPr="00AF0074">
        <w:t>MOU</w:t>
      </w:r>
      <w:proofErr w:type="gramEnd"/>
      <w:r w:rsidRPr="00AF0074">
        <w:t xml:space="preserve"> but this does not affect any right or remedy of a third party which exists or is available apart from that Act.</w:t>
      </w:r>
      <w:bookmarkStart w:id="60" w:name="_663e0683-16cc-404f-a625-87a8c9e54fca"/>
      <w:bookmarkEnd w:id="60"/>
    </w:p>
    <w:p w14:paraId="4F757B70" w14:textId="77777777" w:rsidR="00380E6B" w:rsidRPr="00AF0074" w:rsidRDefault="00380E6B" w:rsidP="006961A1">
      <w:pPr>
        <w:pStyle w:val="BodyText"/>
        <w:numPr>
          <w:ilvl w:val="1"/>
          <w:numId w:val="20"/>
        </w:numPr>
        <w:spacing w:before="120" w:after="240" w:line="252" w:lineRule="auto"/>
        <w:ind w:left="1231" w:right="91" w:hanging="777"/>
        <w:jc w:val="both"/>
        <w:rPr>
          <w:b/>
        </w:rPr>
      </w:pPr>
      <w:r w:rsidRPr="00AF0074">
        <w:t>This MOU may be executed in three or more counterparts, each of which will constitute an original but which, when taken together, will constitute one instrument.</w:t>
      </w:r>
      <w:bookmarkStart w:id="61" w:name="_ceeef629-2fb5-4176-b121-122fc0b25ce1"/>
      <w:bookmarkEnd w:id="61"/>
    </w:p>
    <w:bookmarkEnd w:id="41"/>
    <w:p w14:paraId="4596A376" w14:textId="77777777" w:rsidR="00FD4F83" w:rsidRDefault="00FD4F83" w:rsidP="00380E6B">
      <w:pPr>
        <w:pStyle w:val="BodyText"/>
        <w:spacing w:after="360"/>
      </w:pPr>
    </w:p>
    <w:p w14:paraId="7262E790" w14:textId="77777777" w:rsidR="00FD4F83" w:rsidRDefault="00FD4F83" w:rsidP="00380E6B">
      <w:pPr>
        <w:pStyle w:val="BodyText"/>
        <w:spacing w:after="360"/>
      </w:pPr>
    </w:p>
    <w:p w14:paraId="45340433" w14:textId="77777777" w:rsidR="00FD4F83" w:rsidRDefault="00FD4F83" w:rsidP="00380E6B">
      <w:pPr>
        <w:pStyle w:val="BodyText"/>
        <w:spacing w:after="360"/>
      </w:pPr>
    </w:p>
    <w:p w14:paraId="3759174F" w14:textId="77777777" w:rsidR="00FD4F83" w:rsidRDefault="00FD4F83" w:rsidP="00380E6B">
      <w:pPr>
        <w:pStyle w:val="BodyText"/>
        <w:spacing w:after="360"/>
      </w:pPr>
    </w:p>
    <w:p w14:paraId="690D660E" w14:textId="4B17A827" w:rsidR="00380E6B" w:rsidRPr="00AF0074" w:rsidRDefault="00380E6B" w:rsidP="00380E6B">
      <w:pPr>
        <w:pStyle w:val="BodyText"/>
        <w:spacing w:after="360"/>
      </w:pPr>
      <w:r w:rsidRPr="00AF0074">
        <w:lastRenderedPageBreak/>
        <w:t xml:space="preserve">SIGNED for and on behalf of </w:t>
      </w:r>
      <w:r w:rsidRPr="0088495B">
        <w:rPr>
          <w:b/>
          <w:bCs/>
        </w:rPr>
        <w:t>[insert name of Participating Body]</w:t>
      </w:r>
      <w:r w:rsidRPr="00AF0074">
        <w:t xml:space="preserve"> </w:t>
      </w:r>
    </w:p>
    <w:p w14:paraId="42111648" w14:textId="77777777" w:rsidR="00380E6B" w:rsidRPr="00AF0074" w:rsidRDefault="00380E6B" w:rsidP="00380E6B">
      <w:pPr>
        <w:pStyle w:val="BodyText"/>
        <w:spacing w:before="240"/>
      </w:pPr>
      <w:r w:rsidRPr="00AF0074">
        <w:t xml:space="preserve">Signed </w:t>
      </w:r>
      <w:r w:rsidRPr="00AF0074">
        <w:tab/>
        <w:t>...................................................................</w:t>
      </w:r>
    </w:p>
    <w:p w14:paraId="249090EA" w14:textId="77777777" w:rsidR="00380E6B" w:rsidRPr="00AF0074" w:rsidRDefault="00380E6B" w:rsidP="00380E6B">
      <w:pPr>
        <w:pStyle w:val="BodyText"/>
        <w:spacing w:before="240"/>
      </w:pPr>
      <w:r w:rsidRPr="00AF0074">
        <w:t xml:space="preserve">Name </w:t>
      </w:r>
      <w:r w:rsidRPr="00AF0074">
        <w:tab/>
        <w:t>...................................................................</w:t>
      </w:r>
    </w:p>
    <w:p w14:paraId="591422CB" w14:textId="77777777" w:rsidR="00380E6B" w:rsidRPr="00AF0074" w:rsidRDefault="00380E6B" w:rsidP="00380E6B">
      <w:pPr>
        <w:pStyle w:val="BodyText"/>
        <w:spacing w:before="240"/>
      </w:pPr>
      <w:r w:rsidRPr="00AF0074">
        <w:t xml:space="preserve">Position </w:t>
      </w:r>
      <w:r w:rsidRPr="00AF0074">
        <w:tab/>
        <w:t>...................................................................</w:t>
      </w:r>
    </w:p>
    <w:p w14:paraId="7487B204" w14:textId="77777777" w:rsidR="00380E6B" w:rsidRPr="00AF0074" w:rsidRDefault="00380E6B" w:rsidP="00380E6B">
      <w:pPr>
        <w:pStyle w:val="BodyText"/>
        <w:spacing w:before="240"/>
      </w:pPr>
      <w:r w:rsidRPr="00AF0074">
        <w:t xml:space="preserve">Date </w:t>
      </w:r>
      <w:r w:rsidRPr="00AF0074">
        <w:tab/>
      </w:r>
      <w:r w:rsidRPr="00AF0074">
        <w:tab/>
        <w:t>...................................................................</w:t>
      </w:r>
    </w:p>
    <w:p w14:paraId="14C52F5A" w14:textId="77777777" w:rsidR="00380E6B" w:rsidRPr="00AF0074" w:rsidRDefault="00380E6B" w:rsidP="00380E6B">
      <w:pPr>
        <w:pStyle w:val="BodyText"/>
      </w:pPr>
      <w:bookmarkStart w:id="62" w:name="sig"/>
      <w:bookmarkEnd w:id="62"/>
    </w:p>
    <w:p w14:paraId="6BB658C0" w14:textId="77777777" w:rsidR="00380E6B" w:rsidRPr="00AF0074" w:rsidRDefault="00380E6B" w:rsidP="00380E6B">
      <w:pPr>
        <w:pStyle w:val="BodyText"/>
        <w:spacing w:after="360"/>
      </w:pPr>
      <w:r w:rsidRPr="00AF0074">
        <w:t xml:space="preserve">SIGNED for and on behalf of </w:t>
      </w:r>
      <w:r w:rsidRPr="0088495B">
        <w:rPr>
          <w:b/>
          <w:bCs/>
        </w:rPr>
        <w:t>[insert name of Participating Body]</w:t>
      </w:r>
      <w:r w:rsidRPr="00AF0074">
        <w:t xml:space="preserve"> </w:t>
      </w:r>
    </w:p>
    <w:p w14:paraId="4D779B69" w14:textId="77777777" w:rsidR="00380E6B" w:rsidRPr="00AF0074" w:rsidRDefault="00380E6B" w:rsidP="00380E6B">
      <w:pPr>
        <w:pStyle w:val="BodyText"/>
        <w:spacing w:before="240"/>
      </w:pPr>
      <w:r w:rsidRPr="00AF0074">
        <w:t xml:space="preserve">Signed </w:t>
      </w:r>
      <w:r w:rsidRPr="00AF0074">
        <w:tab/>
        <w:t>...................................................................</w:t>
      </w:r>
    </w:p>
    <w:p w14:paraId="0091E716" w14:textId="77777777" w:rsidR="00380E6B" w:rsidRPr="00AF0074" w:rsidRDefault="00380E6B" w:rsidP="00380E6B">
      <w:pPr>
        <w:pStyle w:val="BodyText"/>
        <w:spacing w:before="240"/>
      </w:pPr>
      <w:r w:rsidRPr="00AF0074">
        <w:t xml:space="preserve">Name </w:t>
      </w:r>
      <w:r w:rsidRPr="00AF0074">
        <w:tab/>
        <w:t>...................................................................</w:t>
      </w:r>
    </w:p>
    <w:p w14:paraId="785AE598" w14:textId="77777777" w:rsidR="00380E6B" w:rsidRPr="00AF0074" w:rsidRDefault="00380E6B" w:rsidP="00380E6B">
      <w:pPr>
        <w:pStyle w:val="BodyText"/>
        <w:spacing w:before="240"/>
      </w:pPr>
      <w:r w:rsidRPr="00AF0074">
        <w:t xml:space="preserve">Position </w:t>
      </w:r>
      <w:r w:rsidRPr="00AF0074">
        <w:tab/>
        <w:t>...................................................................</w:t>
      </w:r>
    </w:p>
    <w:p w14:paraId="5226F7AC" w14:textId="77777777" w:rsidR="00380E6B" w:rsidRPr="00AF0074" w:rsidRDefault="00380E6B" w:rsidP="00380E6B">
      <w:pPr>
        <w:pStyle w:val="BodyText"/>
        <w:spacing w:before="240"/>
      </w:pPr>
      <w:r w:rsidRPr="00AF0074">
        <w:t xml:space="preserve">Date </w:t>
      </w:r>
      <w:r w:rsidRPr="00AF0074">
        <w:tab/>
      </w:r>
      <w:r w:rsidRPr="00AF0074">
        <w:tab/>
        <w:t>...................................................................</w:t>
      </w:r>
    </w:p>
    <w:p w14:paraId="3BF865D0" w14:textId="77777777" w:rsidR="00380E6B" w:rsidRDefault="00380E6B" w:rsidP="00380E6B">
      <w:pPr>
        <w:pStyle w:val="BodyText"/>
      </w:pPr>
    </w:p>
    <w:p w14:paraId="4366BEB8" w14:textId="77777777" w:rsidR="00380E6B" w:rsidRPr="00AF0074" w:rsidRDefault="00380E6B" w:rsidP="00380E6B">
      <w:pPr>
        <w:pStyle w:val="BodyText"/>
        <w:spacing w:after="360"/>
      </w:pPr>
      <w:r w:rsidRPr="00AF0074">
        <w:t xml:space="preserve">SIGNED for and on behalf of </w:t>
      </w:r>
      <w:r w:rsidRPr="0088495B">
        <w:rPr>
          <w:b/>
          <w:bCs/>
        </w:rPr>
        <w:t>[insert name of Participating Body]</w:t>
      </w:r>
      <w:r w:rsidRPr="00AF0074">
        <w:t xml:space="preserve"> </w:t>
      </w:r>
    </w:p>
    <w:p w14:paraId="57AF70BC" w14:textId="77777777" w:rsidR="00380E6B" w:rsidRPr="00AF0074" w:rsidRDefault="00380E6B" w:rsidP="00380E6B">
      <w:pPr>
        <w:pStyle w:val="BodyText"/>
        <w:spacing w:before="240"/>
      </w:pPr>
      <w:r w:rsidRPr="00AF0074">
        <w:t xml:space="preserve">Signed </w:t>
      </w:r>
      <w:r w:rsidRPr="00AF0074">
        <w:tab/>
        <w:t>...................................................................</w:t>
      </w:r>
    </w:p>
    <w:p w14:paraId="0084B89D" w14:textId="77777777" w:rsidR="00380E6B" w:rsidRPr="00AF0074" w:rsidRDefault="00380E6B" w:rsidP="00380E6B">
      <w:pPr>
        <w:pStyle w:val="BodyText"/>
        <w:spacing w:before="240"/>
      </w:pPr>
      <w:r w:rsidRPr="00AF0074">
        <w:t xml:space="preserve">Name </w:t>
      </w:r>
      <w:r w:rsidRPr="00AF0074">
        <w:tab/>
        <w:t>...................................................................</w:t>
      </w:r>
    </w:p>
    <w:p w14:paraId="7EAB0A1E" w14:textId="77777777" w:rsidR="00380E6B" w:rsidRPr="00AF0074" w:rsidRDefault="00380E6B" w:rsidP="00380E6B">
      <w:pPr>
        <w:pStyle w:val="BodyText"/>
        <w:spacing w:before="240"/>
      </w:pPr>
      <w:r w:rsidRPr="00AF0074">
        <w:t xml:space="preserve">Position </w:t>
      </w:r>
      <w:r w:rsidRPr="00AF0074">
        <w:tab/>
        <w:t>...................................................................</w:t>
      </w:r>
    </w:p>
    <w:p w14:paraId="02B00BC0" w14:textId="77777777" w:rsidR="00380E6B" w:rsidRPr="00AF0074" w:rsidRDefault="00380E6B" w:rsidP="00380E6B">
      <w:pPr>
        <w:pStyle w:val="BodyText"/>
        <w:spacing w:before="240"/>
      </w:pPr>
      <w:r w:rsidRPr="00AF0074">
        <w:t xml:space="preserve">Date </w:t>
      </w:r>
      <w:r w:rsidRPr="00AF0074">
        <w:tab/>
      </w:r>
      <w:r w:rsidRPr="00AF0074">
        <w:tab/>
        <w:t>...................................................................</w:t>
      </w:r>
    </w:p>
    <w:p w14:paraId="36BF8484" w14:textId="77777777" w:rsidR="00380E6B" w:rsidRPr="00AF0074" w:rsidRDefault="00380E6B" w:rsidP="00380E6B">
      <w:pPr>
        <w:pStyle w:val="BodyText"/>
      </w:pPr>
    </w:p>
    <w:p w14:paraId="6C4B8588" w14:textId="77777777" w:rsidR="00380E6B" w:rsidRPr="00AF0074" w:rsidRDefault="00380E6B" w:rsidP="00380E6B">
      <w:pPr>
        <w:pStyle w:val="BodyText"/>
        <w:spacing w:after="360"/>
      </w:pPr>
      <w:r w:rsidRPr="00AF0074">
        <w:t xml:space="preserve">SIGNED for and on behalf of </w:t>
      </w:r>
      <w:r w:rsidRPr="0088495B">
        <w:rPr>
          <w:b/>
          <w:bCs/>
        </w:rPr>
        <w:t>[insert name of Participating Body]</w:t>
      </w:r>
      <w:r w:rsidRPr="00AF0074">
        <w:t xml:space="preserve"> </w:t>
      </w:r>
    </w:p>
    <w:p w14:paraId="284EB17D" w14:textId="77777777" w:rsidR="00380E6B" w:rsidRPr="00AF0074" w:rsidRDefault="00380E6B" w:rsidP="00380E6B">
      <w:pPr>
        <w:pStyle w:val="BodyText"/>
        <w:spacing w:before="240"/>
      </w:pPr>
      <w:r w:rsidRPr="00AF0074">
        <w:t xml:space="preserve">Signed </w:t>
      </w:r>
      <w:r w:rsidRPr="00AF0074">
        <w:tab/>
        <w:t>...................................................................</w:t>
      </w:r>
    </w:p>
    <w:p w14:paraId="6DFBBE48" w14:textId="77777777" w:rsidR="00380E6B" w:rsidRPr="00AF0074" w:rsidRDefault="00380E6B" w:rsidP="00380E6B">
      <w:pPr>
        <w:pStyle w:val="BodyText"/>
        <w:spacing w:before="240"/>
      </w:pPr>
      <w:r w:rsidRPr="00AF0074">
        <w:t xml:space="preserve">Name </w:t>
      </w:r>
      <w:r w:rsidRPr="00AF0074">
        <w:tab/>
        <w:t>...................................................................</w:t>
      </w:r>
    </w:p>
    <w:p w14:paraId="6DBFC0FF" w14:textId="77777777" w:rsidR="00380E6B" w:rsidRPr="00AF0074" w:rsidRDefault="00380E6B" w:rsidP="00380E6B">
      <w:pPr>
        <w:pStyle w:val="BodyText"/>
        <w:spacing w:before="240"/>
      </w:pPr>
      <w:r w:rsidRPr="00AF0074">
        <w:t xml:space="preserve">Position </w:t>
      </w:r>
      <w:r w:rsidRPr="00AF0074">
        <w:tab/>
        <w:t>...................................................................</w:t>
      </w:r>
    </w:p>
    <w:p w14:paraId="705BE5C1" w14:textId="77777777" w:rsidR="00380E6B" w:rsidRPr="00AF0074" w:rsidRDefault="00380E6B" w:rsidP="00380E6B">
      <w:pPr>
        <w:pStyle w:val="BodyText"/>
        <w:spacing w:before="240"/>
      </w:pPr>
      <w:r w:rsidRPr="00AF0074">
        <w:t xml:space="preserve">Date </w:t>
      </w:r>
      <w:r w:rsidRPr="00AF0074">
        <w:tab/>
      </w:r>
      <w:r w:rsidRPr="00AF0074">
        <w:tab/>
        <w:t>...................................................................</w:t>
      </w:r>
    </w:p>
    <w:p w14:paraId="108A0557" w14:textId="77777777" w:rsidR="00380E6B" w:rsidRPr="00AF0074" w:rsidRDefault="00380E6B" w:rsidP="00380E6B">
      <w:pPr>
        <w:pStyle w:val="BodyText"/>
      </w:pPr>
    </w:p>
    <w:p w14:paraId="19FBA78F" w14:textId="49F75AF4" w:rsidR="00380E6B" w:rsidRPr="00AF0074" w:rsidRDefault="00380E6B" w:rsidP="00380E6B">
      <w:pPr>
        <w:pStyle w:val="BodyText"/>
        <w:spacing w:after="360"/>
      </w:pPr>
      <w:r w:rsidRPr="00AF0074">
        <w:t xml:space="preserve">SIGNED for and on behalf of </w:t>
      </w:r>
      <w:r w:rsidRPr="0088495B">
        <w:rPr>
          <w:b/>
          <w:bCs/>
        </w:rPr>
        <w:t>[</w:t>
      </w:r>
      <w:r w:rsidR="00321E39">
        <w:rPr>
          <w:b/>
          <w:bCs/>
        </w:rPr>
        <w:t>the Lead Practice</w:t>
      </w:r>
      <w:r w:rsidRPr="0088495B">
        <w:rPr>
          <w:b/>
          <w:bCs/>
        </w:rPr>
        <w:t>]</w:t>
      </w:r>
      <w:r w:rsidRPr="00AF0074">
        <w:t xml:space="preserve"> </w:t>
      </w:r>
    </w:p>
    <w:p w14:paraId="6657E154" w14:textId="77777777" w:rsidR="00380E6B" w:rsidRPr="00AF0074" w:rsidRDefault="00380E6B" w:rsidP="00380E6B">
      <w:pPr>
        <w:pStyle w:val="BodyText"/>
        <w:spacing w:before="240"/>
      </w:pPr>
      <w:r w:rsidRPr="00AF0074">
        <w:t xml:space="preserve">Signed </w:t>
      </w:r>
      <w:r w:rsidRPr="00AF0074">
        <w:tab/>
        <w:t>...................................................................</w:t>
      </w:r>
    </w:p>
    <w:p w14:paraId="546C3F30" w14:textId="77777777" w:rsidR="00380E6B" w:rsidRPr="00AF0074" w:rsidRDefault="00380E6B" w:rsidP="00380E6B">
      <w:pPr>
        <w:pStyle w:val="BodyText"/>
        <w:spacing w:before="240"/>
      </w:pPr>
      <w:r w:rsidRPr="00AF0074">
        <w:t xml:space="preserve">Name </w:t>
      </w:r>
      <w:r w:rsidRPr="00AF0074">
        <w:tab/>
        <w:t>...................................................................</w:t>
      </w:r>
    </w:p>
    <w:p w14:paraId="57C0EEF3" w14:textId="77777777" w:rsidR="00380E6B" w:rsidRPr="00AF0074" w:rsidRDefault="00380E6B" w:rsidP="00380E6B">
      <w:pPr>
        <w:pStyle w:val="BodyText"/>
        <w:spacing w:before="240"/>
      </w:pPr>
      <w:r w:rsidRPr="00AF0074">
        <w:t xml:space="preserve">Position </w:t>
      </w:r>
      <w:r w:rsidRPr="00AF0074">
        <w:tab/>
        <w:t>...................................................................</w:t>
      </w:r>
    </w:p>
    <w:p w14:paraId="1F9BCA4E" w14:textId="77777777" w:rsidR="00380E6B" w:rsidRPr="00AF0074" w:rsidRDefault="00380E6B" w:rsidP="00380E6B">
      <w:pPr>
        <w:pStyle w:val="BodyText"/>
        <w:spacing w:before="240"/>
      </w:pPr>
      <w:r w:rsidRPr="00AF0074">
        <w:t xml:space="preserve">Date </w:t>
      </w:r>
      <w:r w:rsidRPr="00AF0074">
        <w:tab/>
      </w:r>
      <w:r w:rsidRPr="00AF0074">
        <w:tab/>
        <w:t>...................................................................</w:t>
      </w:r>
      <w:bookmarkStart w:id="63" w:name="_Toc368904057"/>
      <w:bookmarkStart w:id="64" w:name="_Toc368904059"/>
      <w:bookmarkEnd w:id="63"/>
      <w:bookmarkEnd w:id="64"/>
    </w:p>
    <w:p w14:paraId="36ACC6A3" w14:textId="77777777" w:rsidR="00380E6B" w:rsidRDefault="00380E6B" w:rsidP="00380E6B">
      <w:pPr>
        <w:pStyle w:val="BodyText"/>
      </w:pPr>
    </w:p>
    <w:p w14:paraId="01DA93C3" w14:textId="3E93C0D0" w:rsidR="002E1EFC" w:rsidRPr="00AF0074" w:rsidRDefault="00380E6B" w:rsidP="002E1EFC">
      <w:pPr>
        <w:pStyle w:val="Heading2"/>
      </w:pPr>
      <w:bookmarkStart w:id="65" w:name="_Toc196990481"/>
      <w:r w:rsidRPr="00AF0074">
        <w:t>Schedule 5</w:t>
      </w:r>
      <w:bookmarkEnd w:id="65"/>
    </w:p>
    <w:p w14:paraId="50CF0AE4" w14:textId="77777777" w:rsidR="00380E6B" w:rsidRPr="00AF0074" w:rsidRDefault="00380E6B" w:rsidP="00961D82">
      <w:pPr>
        <w:pStyle w:val="Heading3"/>
      </w:pPr>
      <w:bookmarkStart w:id="66" w:name="_Toc196990482"/>
      <w:r w:rsidRPr="00AF0074">
        <w:t>Financial Arrangements</w:t>
      </w:r>
      <w:bookmarkEnd w:id="66"/>
    </w:p>
    <w:p w14:paraId="2068BAB3" w14:textId="77777777" w:rsidR="0081415B" w:rsidRPr="00AF0074" w:rsidRDefault="0081415B" w:rsidP="0081415B">
      <w:pPr>
        <w:pStyle w:val="BodyTextNoSpacing"/>
      </w:pPr>
      <w:r w:rsidRPr="00AF0074">
        <w:t xml:space="preserve">The following arrangements are in place between the Collaborating Practices as regards payments to each other: </w:t>
      </w:r>
    </w:p>
    <w:p w14:paraId="6CCF15E1" w14:textId="77777777" w:rsidR="0081415B" w:rsidRPr="00AF0074" w:rsidRDefault="0081415B" w:rsidP="0081415B">
      <w:pPr>
        <w:pStyle w:val="BodyTextNoSpacing"/>
      </w:pPr>
      <w:r w:rsidRPr="00AF0074">
        <w:t xml:space="preserve">[insert local financial arrangements] </w:t>
      </w:r>
    </w:p>
    <w:p w14:paraId="5F87430F" w14:textId="77777777" w:rsidR="0081415B" w:rsidRPr="00C91A72" w:rsidRDefault="0081415B" w:rsidP="0081415B">
      <w:pPr>
        <w:pStyle w:val="BodyTextNoSpacing"/>
      </w:pPr>
      <w:r w:rsidRPr="00CB49C3">
        <w:t xml:space="preserve">The Collaborating Practices within our temporary single medical practice may administer the seasonal influenza vaccination to the registered patients of each of the Collaborating Practices and this is considered personally administered drugs for the </w:t>
      </w:r>
      <w:r w:rsidRPr="00C91A72">
        <w:t>purposes of Part 4, paragraph 16(4) of the GMS SFE.</w:t>
      </w:r>
      <w:r>
        <w:t xml:space="preserve"> </w:t>
      </w:r>
    </w:p>
    <w:p w14:paraId="63248D0F" w14:textId="77777777" w:rsidR="0081415B" w:rsidRDefault="0081415B" w:rsidP="0081415B">
      <w:pPr>
        <w:rPr>
          <w:rFonts w:cs="Arial"/>
        </w:rPr>
      </w:pPr>
      <w:r>
        <w:rPr>
          <w:rFonts w:cs="Arial"/>
        </w:rPr>
        <w:br w:type="page"/>
      </w:r>
    </w:p>
    <w:p w14:paraId="0112E0F2" w14:textId="77777777" w:rsidR="0081415B" w:rsidRDefault="0081415B" w:rsidP="00380E6B">
      <w:pPr>
        <w:pStyle w:val="BodyText"/>
        <w:rPr>
          <w:u w:val="single"/>
        </w:rPr>
      </w:pPr>
    </w:p>
    <w:p w14:paraId="6E82A22C" w14:textId="77777777" w:rsidR="00380E6B" w:rsidRDefault="00380E6B" w:rsidP="002D0F5A">
      <w:pPr>
        <w:pStyle w:val="Heading2"/>
      </w:pPr>
      <w:bookmarkStart w:id="67" w:name="_Toc196990483"/>
      <w:r w:rsidRPr="00AF0074">
        <w:t>Schedule 6</w:t>
      </w:r>
      <w:bookmarkEnd w:id="67"/>
    </w:p>
    <w:p w14:paraId="518BDD32" w14:textId="663E4966" w:rsidR="003E2309" w:rsidRPr="003E2309" w:rsidRDefault="003E2309" w:rsidP="003E2309">
      <w:pPr>
        <w:pStyle w:val="Heading3"/>
      </w:pPr>
      <w:bookmarkStart w:id="68" w:name="_Toc196990484"/>
      <w:r>
        <w:t>Sub-Contracting of Clinical Matters</w:t>
      </w:r>
      <w:bookmarkEnd w:id="68"/>
      <w:r>
        <w:t xml:space="preserve"> </w:t>
      </w:r>
    </w:p>
    <w:p w14:paraId="39D6B8C0" w14:textId="77777777" w:rsidR="00233FBE" w:rsidRPr="00AF0074" w:rsidRDefault="00233FBE" w:rsidP="00233FBE">
      <w:pPr>
        <w:pStyle w:val="BodyTextNoSpacing"/>
      </w:pPr>
      <w:r w:rsidRPr="00AF0074">
        <w:t xml:space="preserve">[This schedule will need to set out the sub-contracting of clinical matters under the Collaborating Practices primary medical services contracts (i.e. from Collaborating Practices A, B and C to </w:t>
      </w:r>
      <w:r>
        <w:t>Lead</w:t>
      </w:r>
      <w:r w:rsidRPr="00AF0074">
        <w:t xml:space="preserve"> Practice D).</w:t>
      </w:r>
      <w:r>
        <w:t xml:space="preserve"> </w:t>
      </w:r>
    </w:p>
    <w:p w14:paraId="7D7A5EC9" w14:textId="77777777" w:rsidR="00233FBE" w:rsidRPr="00AF0074" w:rsidRDefault="00233FBE" w:rsidP="00233FBE">
      <w:pPr>
        <w:pStyle w:val="BodyTextNoSpacing"/>
      </w:pPr>
      <w:r w:rsidRPr="00AF0074">
        <w:t>It is necessary to comply with the provisions of the NHS (General Medical Services Contracts) Regulations 2015, the NHS (Personal Medical Services Agreements) Regulations 2015 and/or the Alternative Provider Medical Services Directions 2020 (as appropriate</w:t>
      </w:r>
      <w:r>
        <w:t>).</w:t>
      </w:r>
      <w:r w:rsidRPr="00CB49C3">
        <w:t>]</w:t>
      </w:r>
    </w:p>
    <w:p w14:paraId="5A933855" w14:textId="77777777" w:rsidR="00233FBE" w:rsidRDefault="00233FBE" w:rsidP="00233FBE">
      <w:pPr>
        <w:rPr>
          <w:rFonts w:cs="Arial"/>
        </w:rPr>
      </w:pPr>
      <w:r>
        <w:rPr>
          <w:rFonts w:cs="Arial"/>
        </w:rPr>
        <w:br w:type="page"/>
      </w:r>
    </w:p>
    <w:p w14:paraId="7015AF48" w14:textId="58CBAAA9" w:rsidR="00502DC7" w:rsidRPr="00AF0074" w:rsidRDefault="00502DC7" w:rsidP="00502DC7">
      <w:pPr>
        <w:pStyle w:val="Heading2"/>
      </w:pPr>
      <w:bookmarkStart w:id="69" w:name="_Toc196990485"/>
      <w:r w:rsidRPr="00AF0074">
        <w:lastRenderedPageBreak/>
        <w:t xml:space="preserve">Schedule </w:t>
      </w:r>
      <w:r>
        <w:t>7</w:t>
      </w:r>
      <w:bookmarkEnd w:id="69"/>
    </w:p>
    <w:p w14:paraId="1D89531F" w14:textId="77777777" w:rsidR="00380E6B" w:rsidRDefault="00380E6B" w:rsidP="00961D82">
      <w:pPr>
        <w:pStyle w:val="Heading3"/>
      </w:pPr>
      <w:bookmarkStart w:id="70" w:name="_Toc196990486"/>
      <w:r w:rsidRPr="00AF0074">
        <w:t>Governance Arrangements</w:t>
      </w:r>
      <w:bookmarkEnd w:id="70"/>
    </w:p>
    <w:p w14:paraId="384699D0" w14:textId="77777777" w:rsidR="00380E6B" w:rsidRDefault="00380E6B" w:rsidP="00380E6B">
      <w:pPr>
        <w:pStyle w:val="BodyText"/>
      </w:pPr>
    </w:p>
    <w:p w14:paraId="07879A55" w14:textId="77777777" w:rsidR="00380E6B" w:rsidRDefault="00380E6B" w:rsidP="00380E6B">
      <w:r>
        <w:br w:type="page"/>
      </w:r>
    </w:p>
    <w:p w14:paraId="78385337" w14:textId="77777777" w:rsidR="00380E6B" w:rsidRPr="00AF0074" w:rsidRDefault="00380E6B" w:rsidP="002D0F5A">
      <w:pPr>
        <w:pStyle w:val="Heading2"/>
      </w:pPr>
      <w:bookmarkStart w:id="71" w:name="_Toc196990487"/>
      <w:r w:rsidRPr="00AF0074">
        <w:lastRenderedPageBreak/>
        <w:t>[Schedule 8</w:t>
      </w:r>
      <w:bookmarkEnd w:id="71"/>
    </w:p>
    <w:p w14:paraId="7C8789C1" w14:textId="4567EC8F" w:rsidR="004D4893" w:rsidRDefault="004D4893" w:rsidP="004D4893">
      <w:pPr>
        <w:pStyle w:val="Heading3"/>
      </w:pPr>
      <w:bookmarkStart w:id="72" w:name="_Toc196990488"/>
      <w:r>
        <w:t xml:space="preserve">Individual </w:t>
      </w:r>
      <w:r w:rsidRPr="00AF0074">
        <w:t>Arrangements</w:t>
      </w:r>
      <w:r>
        <w:t>]</w:t>
      </w:r>
      <w:bookmarkEnd w:id="72"/>
    </w:p>
    <w:p w14:paraId="000C676A" w14:textId="77777777" w:rsidR="00380E6B" w:rsidRDefault="00380E6B" w:rsidP="00380E6B">
      <w:pPr>
        <w:pStyle w:val="BodyText"/>
      </w:pPr>
    </w:p>
    <w:p w14:paraId="76E7F66A" w14:textId="77777777" w:rsidR="00380E6B" w:rsidRDefault="00380E6B" w:rsidP="00380E6B">
      <w:r>
        <w:br w:type="page"/>
      </w:r>
    </w:p>
    <w:p w14:paraId="6BFC85A4" w14:textId="77777777" w:rsidR="00380E6B" w:rsidRPr="00AF0074" w:rsidRDefault="00380E6B" w:rsidP="002D0F5A">
      <w:pPr>
        <w:pStyle w:val="Heading2"/>
      </w:pPr>
      <w:bookmarkStart w:id="73" w:name="_Toc196990489"/>
      <w:r w:rsidRPr="00AF0074">
        <w:lastRenderedPageBreak/>
        <w:t>Annex 1</w:t>
      </w:r>
      <w:bookmarkEnd w:id="73"/>
    </w:p>
    <w:p w14:paraId="519FC3A9" w14:textId="77777777" w:rsidR="00380E6B" w:rsidRDefault="00380E6B" w:rsidP="00961D82">
      <w:pPr>
        <w:pStyle w:val="Heading3"/>
      </w:pPr>
      <w:bookmarkStart w:id="74" w:name="_Toc196990490"/>
      <w:r w:rsidRPr="00AF0074">
        <w:t>Data Sharing Agreement</w:t>
      </w:r>
      <w:bookmarkEnd w:id="74"/>
    </w:p>
    <w:p w14:paraId="0664E3C7" w14:textId="77777777" w:rsidR="00380E6B" w:rsidRDefault="00380E6B" w:rsidP="00380E6B">
      <w:pPr>
        <w:pStyle w:val="BodyText"/>
      </w:pPr>
    </w:p>
    <w:sectPr w:rsidR="00380E6B" w:rsidSect="00A25255">
      <w:headerReference w:type="first" r:id="rId18"/>
      <w:footerReference w:type="first" r:id="rId19"/>
      <w:pgSz w:w="11910" w:h="16840"/>
      <w:pgMar w:top="1276" w:right="1320" w:bottom="1135" w:left="1340" w:header="735"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BBCE" w14:textId="77777777" w:rsidR="00574EE8" w:rsidRDefault="00574EE8" w:rsidP="000C24AF">
      <w:pPr>
        <w:spacing w:after="0"/>
      </w:pPr>
      <w:r>
        <w:separator/>
      </w:r>
    </w:p>
  </w:endnote>
  <w:endnote w:type="continuationSeparator" w:id="0">
    <w:p w14:paraId="692BC184" w14:textId="77777777" w:rsidR="00574EE8" w:rsidRDefault="00574EE8" w:rsidP="000C24AF">
      <w:pPr>
        <w:spacing w:after="0"/>
      </w:pPr>
      <w:r>
        <w:continuationSeparator/>
      </w:r>
    </w:p>
  </w:endnote>
  <w:endnote w:type="continuationNotice" w:id="1">
    <w:p w14:paraId="30A8E20E" w14:textId="77777777" w:rsidR="00574EE8" w:rsidRDefault="00574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F14E" w14:textId="77777777" w:rsidR="00603A2C" w:rsidRDefault="00603A2C" w:rsidP="00603A2C">
    <w:pPr>
      <w:pStyle w:val="Footer"/>
      <w:pBdr>
        <w:top w:val="single" w:sz="4" w:space="1" w:color="005EB8"/>
      </w:pBdr>
    </w:pPr>
  </w:p>
  <w:p w14:paraId="7EE9366B" w14:textId="21D1A387" w:rsidR="00B72132" w:rsidRDefault="00B72132">
    <w:pPr>
      <w:pStyle w:val="Footer"/>
    </w:pPr>
    <w:r>
      <w:t xml:space="preserve">Publication reference: </w:t>
    </w:r>
    <w:r w:rsidR="00435E55" w:rsidRPr="00435E55">
      <w:t>PRN01998</w:t>
    </w:r>
    <w:r w:rsidR="00307830">
      <w:t>_iv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24A7BE89" w14:textId="500A49B3" w:rsidR="00982328" w:rsidRDefault="008A3E2F" w:rsidP="003F2BEA">
        <w:pPr>
          <w:pStyle w:val="Footer"/>
          <w:pBdr>
            <w:top w:val="single" w:sz="4" w:space="1" w:color="005EB8"/>
          </w:pBdr>
          <w:spacing w:before="40" w:after="40"/>
          <w:rPr>
            <w:sz w:val="24"/>
            <w:szCs w:val="36"/>
          </w:rPr>
        </w:pPr>
        <w:r>
          <w:rPr>
            <w:szCs w:val="18"/>
          </w:rPr>
          <w:t xml:space="preserve">Copyright </w:t>
        </w:r>
        <w:r w:rsidRPr="008F6069">
          <w:rPr>
            <w:szCs w:val="18"/>
          </w:rPr>
          <w:t>© NHS England 202</w:t>
        </w:r>
        <w:r w:rsidR="00EC611D">
          <w:rPr>
            <w:szCs w:val="18"/>
          </w:rPr>
          <w:t>5</w:t>
        </w:r>
        <w:r w:rsidR="003C1A55">
          <w:rPr>
            <w:sz w:val="24"/>
            <w:szCs w:val="36"/>
          </w:rPr>
          <w:ptab w:relativeTo="margin" w:alignment="right" w:leader="none"/>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p w14:paraId="003E5BE8" w14:textId="54E65DC2" w:rsidR="00B72132" w:rsidRPr="008A3E2F" w:rsidRDefault="00D256CB" w:rsidP="008A3E2F">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EB443C0" w14:textId="77777777" w:rsidR="00603A2C" w:rsidRDefault="00603A2C" w:rsidP="00603A2C">
        <w:pPr>
          <w:pStyle w:val="Footer"/>
          <w:pBdr>
            <w:top w:val="single" w:sz="4" w:space="1" w:color="005EB8"/>
          </w:pBdr>
        </w:pPr>
      </w:p>
      <w:p w14:paraId="0497EB81"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2385" w14:textId="77777777" w:rsidR="00574EE8" w:rsidRDefault="00574EE8" w:rsidP="000C24AF">
      <w:pPr>
        <w:spacing w:after="0"/>
      </w:pPr>
      <w:r>
        <w:separator/>
      </w:r>
    </w:p>
  </w:footnote>
  <w:footnote w:type="continuationSeparator" w:id="0">
    <w:p w14:paraId="1EE29609" w14:textId="77777777" w:rsidR="00574EE8" w:rsidRDefault="00574EE8" w:rsidP="000C24AF">
      <w:pPr>
        <w:spacing w:after="0"/>
      </w:pPr>
      <w:r>
        <w:continuationSeparator/>
      </w:r>
    </w:p>
  </w:footnote>
  <w:footnote w:type="continuationNotice" w:id="1">
    <w:p w14:paraId="78BA0728" w14:textId="77777777" w:rsidR="00574EE8" w:rsidRDefault="00574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8282" w14:textId="649630B8" w:rsidR="00F126B3" w:rsidRDefault="00F126B3" w:rsidP="00F126B3">
    <w:pPr>
      <w:pStyle w:val="Header"/>
      <w:pBdr>
        <w:bottom w:val="none" w:sz="0" w:space="0" w:color="auto"/>
      </w:pBdr>
    </w:pPr>
    <w:r w:rsidRPr="00DD3B24">
      <w:rPr>
        <w:noProof/>
      </w:rPr>
      <w:drawing>
        <wp:anchor distT="0" distB="0" distL="114300" distR="114300" simplePos="0" relativeHeight="251658752" behindDoc="1" locked="1" layoutInCell="1" allowOverlap="0" wp14:anchorId="1021A68B" wp14:editId="75FEDE5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246367804" name="Picture 1246367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6B3967C" w14:textId="15E0988A" w:rsidR="00F126B3" w:rsidRPr="009F3A1D" w:rsidRDefault="00D256CB"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EC611D">
          <w:t>2025-2026 Seasonal Influenza Vaccination Collaboration Agreement</w:t>
        </w:r>
      </w:sdtContent>
    </w:sdt>
  </w:p>
  <w:p w14:paraId="72A0E40B"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A4F3C1C" w14:textId="77777777" w:rsidTr="00E165E7">
      <w:trPr>
        <w:trHeight w:val="642"/>
      </w:trPr>
      <w:sdt>
        <w:sdtPr>
          <w:rPr>
            <w:color w:val="231F20" w:themeColor="background1"/>
          </w:rPr>
          <w:alias w:val="Protective Marking"/>
          <w:tag w:val="Protective Marking"/>
          <w:id w:val="-1097942897"/>
          <w:placeholder>
            <w:docPart w:val="FB8B16E013C2AC44B474A479BDF4D95D"/>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CFA5301" w14:textId="0E35E4C6" w:rsidR="00B72132" w:rsidRDefault="00FE17FF" w:rsidP="00B72132">
              <w:pPr>
                <w:pStyle w:val="Classification"/>
              </w:pPr>
              <w:r>
                <w:rPr>
                  <w:color w:val="231F20" w:themeColor="background1"/>
                </w:rPr>
                <w:t>Classification: Official</w:t>
              </w:r>
            </w:p>
          </w:tc>
        </w:sdtContent>
      </w:sdt>
    </w:tr>
  </w:tbl>
  <w:p w14:paraId="3CC1C37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6704" behindDoc="1" locked="0" layoutInCell="1" allowOverlap="1" wp14:anchorId="4DA574A5" wp14:editId="5F78B62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878770888" name="Picture 878770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752032" w14:textId="77777777" w:rsidR="00B72132" w:rsidRDefault="00B72132" w:rsidP="00B72132">
    <w:pPr>
      <w:pStyle w:val="Header"/>
      <w:pBdr>
        <w:bottom w:val="none" w:sz="0" w:space="0" w:color="auto"/>
      </w:pBdr>
    </w:pPr>
  </w:p>
  <w:p w14:paraId="58610830"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5680" behindDoc="1" locked="1" layoutInCell="1" allowOverlap="0" wp14:anchorId="34F0082D" wp14:editId="7776674F">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793577448" name="Picture 793577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D83F42E"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3F39" w14:textId="0ACA9C4F" w:rsidR="00F126B3" w:rsidRDefault="00F126B3" w:rsidP="00F126B3">
    <w:pPr>
      <w:pStyle w:val="Header"/>
      <w:pBdr>
        <w:bottom w:val="none" w:sz="0" w:space="0" w:color="auto"/>
      </w:pBdr>
    </w:pPr>
    <w:r w:rsidRPr="00DD3B24">
      <w:rPr>
        <w:noProof/>
      </w:rPr>
      <w:drawing>
        <wp:anchor distT="0" distB="0" distL="114300" distR="114300" simplePos="0" relativeHeight="251654656" behindDoc="1" locked="1" layoutInCell="1" allowOverlap="0" wp14:anchorId="14662E0C" wp14:editId="2F014ED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456548755" name="Picture 1456548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5776332" w14:textId="4FCC8C42" w:rsidR="00F126B3" w:rsidRPr="009F3A1D" w:rsidRDefault="00D256CB" w:rsidP="00F126B3">
    <w:pPr>
      <w:pStyle w:val="Header"/>
      <w:pBdr>
        <w:bottom w:val="single" w:sz="4" w:space="4" w:color="auto"/>
      </w:pBdr>
      <w:rPr>
        <w:sz w:val="24"/>
      </w:rPr>
    </w:pPr>
    <w:sdt>
      <w:sdtPr>
        <w:alias w:val="Title"/>
        <w:tag w:val="title"/>
        <w:id w:val="1740359072"/>
        <w:placeholder>
          <w:docPart w:val="FB8B16E013C2AC44B474A479BDF4D95D"/>
        </w:placeholder>
        <w:dataBinding w:prefixMappings="xmlns:ns0='http://purl.org/dc/elements/1.1/' xmlns:ns1='http://schemas.openxmlformats.org/package/2006/metadata/core-properties' " w:xpath="/ns1:coreProperties[1]/ns0:title[1]" w:storeItemID="{6C3C8BC8-F283-45AE-878A-BAB7291924A1}"/>
        <w:text/>
      </w:sdtPr>
      <w:sdtEndPr/>
      <w:sdtContent>
        <w:r w:rsidR="00EC611D">
          <w:t>2025-2026 Seasonal Influenza Vaccination Collaboration Agreement</w:t>
        </w:r>
      </w:sdtContent>
    </w:sdt>
  </w:p>
  <w:p w14:paraId="702547CF" w14:textId="77777777" w:rsidR="00F126B3" w:rsidRPr="00F126B3" w:rsidRDefault="00F126B3" w:rsidP="00603A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F4E3" w14:textId="1DDC19B3" w:rsidR="00380E6B" w:rsidRPr="00AC0254" w:rsidRDefault="00D256CB" w:rsidP="00390D88">
    <w:pPr>
      <w:pStyle w:val="Header"/>
      <w:rPr>
        <w:szCs w:val="20"/>
      </w:rPr>
    </w:pPr>
    <w:sdt>
      <w:sdtPr>
        <w:rPr>
          <w:szCs w:val="20"/>
        </w:rPr>
        <w:alias w:val="Title"/>
        <w:tag w:val="title"/>
        <w:id w:val="-245188489"/>
        <w:dataBinding w:prefixMappings="xmlns:ns0='http://purl.org/dc/elements/1.1/' xmlns:ns1='http://schemas.openxmlformats.org/package/2006/metadata/core-properties' " w:xpath="/ns1:coreProperties[1]/ns0:title[1]" w:storeItemID="{6C3C8BC8-F283-45AE-878A-BAB7291924A1}"/>
        <w:text/>
      </w:sdtPr>
      <w:sdtEndPr/>
      <w:sdtContent>
        <w:r w:rsidR="0065012F">
          <w:rPr>
            <w:szCs w:val="20"/>
          </w:rPr>
          <w:t>202</w:t>
        </w:r>
        <w:r w:rsidR="00EC611D">
          <w:rPr>
            <w:szCs w:val="20"/>
          </w:rPr>
          <w:t>5</w:t>
        </w:r>
        <w:r w:rsidR="0065012F">
          <w:rPr>
            <w:szCs w:val="20"/>
          </w:rPr>
          <w:t>-202</w:t>
        </w:r>
        <w:r w:rsidR="00EC611D">
          <w:rPr>
            <w:szCs w:val="20"/>
          </w:rPr>
          <w:t>6</w:t>
        </w:r>
        <w:r w:rsidR="0065012F">
          <w:rPr>
            <w:szCs w:val="20"/>
          </w:rPr>
          <w:t xml:space="preserve"> Seasonal Influenza Vaccination Collaboration Agreement</w:t>
        </w:r>
      </w:sdtContent>
    </w:sdt>
    <w:r w:rsidR="00D62234" w:rsidRPr="00AC0254">
      <w:rPr>
        <w:noProof/>
        <w:szCs w:val="20"/>
      </w:rPr>
      <w:drawing>
        <wp:anchor distT="0" distB="0" distL="114300" distR="114300" simplePos="0" relativeHeight="251659776" behindDoc="1" locked="1" layoutInCell="1" allowOverlap="0" wp14:anchorId="67E0871D" wp14:editId="44687163">
          <wp:simplePos x="0" y="0"/>
          <wp:positionH relativeFrom="page">
            <wp:align>right</wp:align>
          </wp:positionH>
          <wp:positionV relativeFrom="page">
            <wp:posOffset>318135</wp:posOffset>
          </wp:positionV>
          <wp:extent cx="3599815" cy="132715"/>
          <wp:effectExtent l="0" t="0" r="635" b="635"/>
          <wp:wrapTight wrapText="bothSides">
            <wp:wrapPolygon edited="0">
              <wp:start x="0" y="0"/>
              <wp:lineTo x="0" y="18603"/>
              <wp:lineTo x="21490" y="18603"/>
              <wp:lineTo x="2149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C1DB" w14:textId="77777777" w:rsidR="00F126B3" w:rsidRDefault="00F126B3" w:rsidP="00F126B3">
    <w:pPr>
      <w:pStyle w:val="Header"/>
      <w:pBdr>
        <w:bottom w:val="none" w:sz="0" w:space="0" w:color="auto"/>
      </w:pBdr>
    </w:pPr>
    <w:r w:rsidRPr="00DD3B24">
      <w:rPr>
        <w:noProof/>
      </w:rPr>
      <w:drawing>
        <wp:anchor distT="0" distB="0" distL="114300" distR="114300" simplePos="0" relativeHeight="251657728" behindDoc="1" locked="1" layoutInCell="1" allowOverlap="0" wp14:anchorId="14662E0C" wp14:editId="2F014ED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05439179" name="Picture 1805439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D39C1CD" w14:textId="71DA33F0" w:rsidR="00F126B3" w:rsidRPr="009F3A1D" w:rsidRDefault="00D256CB" w:rsidP="00F126B3">
    <w:pPr>
      <w:pStyle w:val="Header"/>
      <w:pBdr>
        <w:bottom w:val="single" w:sz="4" w:space="4" w:color="auto"/>
      </w:pBdr>
      <w:rPr>
        <w:sz w:val="24"/>
      </w:rPr>
    </w:pPr>
    <w:sdt>
      <w:sdtPr>
        <w:alias w:val="Title"/>
        <w:tag w:val="title"/>
        <w:id w:val="-644359137"/>
        <w:placeholder>
          <w:docPart w:val="1772C1DC3EF34EA2B171E732B8FA7849"/>
        </w:placeholder>
        <w:dataBinding w:prefixMappings="xmlns:ns0='http://purl.org/dc/elements/1.1/' xmlns:ns1='http://schemas.openxmlformats.org/package/2006/metadata/core-properties' " w:xpath="/ns1:coreProperties[1]/ns0:title[1]" w:storeItemID="{6C3C8BC8-F283-45AE-878A-BAB7291924A1}"/>
        <w:text/>
      </w:sdtPr>
      <w:sdtEndPr/>
      <w:sdtContent>
        <w:r w:rsidR="00EC611D">
          <w:t>2025-2026 Seasonal Influenza Vaccination Collaboration Agreement</w:t>
        </w:r>
      </w:sdtContent>
    </w:sdt>
  </w:p>
  <w:p w14:paraId="0BCCCE1C"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C82C93"/>
    <w:multiLevelType w:val="hybridMultilevel"/>
    <w:tmpl w:val="A432A67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0CC4ECB"/>
    <w:multiLevelType w:val="hybridMultilevel"/>
    <w:tmpl w:val="077A1AF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 w15:restartNumberingAfterBreak="0">
    <w:nsid w:val="00CE1160"/>
    <w:multiLevelType w:val="multilevel"/>
    <w:tmpl w:val="2C0645D8"/>
    <w:styleLink w:val="NumbListBodyText"/>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4"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75C49"/>
    <w:multiLevelType w:val="hybridMultilevel"/>
    <w:tmpl w:val="683AD49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7" w15:restartNumberingAfterBreak="0">
    <w:nsid w:val="0809725C"/>
    <w:multiLevelType w:val="hybridMultilevel"/>
    <w:tmpl w:val="2A1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301900"/>
    <w:multiLevelType w:val="hybridMultilevel"/>
    <w:tmpl w:val="913C275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10AC5B10"/>
    <w:multiLevelType w:val="hybridMultilevel"/>
    <w:tmpl w:val="88489DA0"/>
    <w:lvl w:ilvl="0" w:tplc="FFFFFFFF">
      <w:start w:val="1"/>
      <w:numFmt w:val="bullet"/>
      <w:lvlText w:val="•"/>
      <w:lvlJc w:val="left"/>
      <w:pPr>
        <w:ind w:left="822" w:hanging="360"/>
      </w:pPr>
      <w:rPr>
        <w:rFonts w:ascii="Arial" w:hAnsi="Arial" w:cs="Times New Roman" w:hint="default"/>
      </w:rPr>
    </w:lvl>
    <w:lvl w:ilvl="1" w:tplc="826C0FAE">
      <w:start w:val="1"/>
      <w:numFmt w:val="bullet"/>
      <w:lvlText w:val="•"/>
      <w:lvlJc w:val="left"/>
      <w:pPr>
        <w:ind w:left="1542" w:hanging="360"/>
      </w:pPr>
      <w:rPr>
        <w:rFonts w:ascii="Arial" w:hAnsi="Arial" w:cs="Times New Roman"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347232"/>
    <w:multiLevelType w:val="hybridMultilevel"/>
    <w:tmpl w:val="FE8A7F78"/>
    <w:lvl w:ilvl="0" w:tplc="FFFFFFFF">
      <w:start w:val="1"/>
      <w:numFmt w:val="lowerLetter"/>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3" w15:restartNumberingAfterBreak="0">
    <w:nsid w:val="18646DDE"/>
    <w:multiLevelType w:val="hybridMultilevel"/>
    <w:tmpl w:val="68FA9D88"/>
    <w:lvl w:ilvl="0" w:tplc="08090017">
      <w:start w:val="1"/>
      <w:numFmt w:val="lowerLetter"/>
      <w:lvlText w:val="%1)"/>
      <w:lvlJc w:val="left"/>
      <w:pPr>
        <w:ind w:left="822" w:hanging="360"/>
      </w:pPr>
    </w:lvl>
    <w:lvl w:ilvl="1" w:tplc="08090019">
      <w:start w:val="1"/>
      <w:numFmt w:val="lowerLetter"/>
      <w:lvlText w:val="%2."/>
      <w:lvlJc w:val="left"/>
      <w:pPr>
        <w:ind w:left="1542" w:hanging="360"/>
      </w:pPr>
    </w:lvl>
    <w:lvl w:ilvl="2" w:tplc="0809001B">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4" w15:restartNumberingAfterBreak="0">
    <w:nsid w:val="19396874"/>
    <w:multiLevelType w:val="multilevel"/>
    <w:tmpl w:val="705879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3354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58212E"/>
    <w:multiLevelType w:val="hybridMultilevel"/>
    <w:tmpl w:val="18388C5A"/>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1E8465F0"/>
    <w:multiLevelType w:val="hybridMultilevel"/>
    <w:tmpl w:val="E108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F36CF7"/>
    <w:multiLevelType w:val="hybridMultilevel"/>
    <w:tmpl w:val="D78A793C"/>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1" w15:restartNumberingAfterBreak="0">
    <w:nsid w:val="27FF1205"/>
    <w:multiLevelType w:val="multilevel"/>
    <w:tmpl w:val="2D58E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394C6A"/>
    <w:multiLevelType w:val="hybridMultilevel"/>
    <w:tmpl w:val="2F6ED6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657512"/>
    <w:multiLevelType w:val="hybridMultilevel"/>
    <w:tmpl w:val="06E61162"/>
    <w:lvl w:ilvl="0" w:tplc="16529754">
      <w:start w:val="2"/>
      <w:numFmt w:val="low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E4A71"/>
    <w:multiLevelType w:val="hybridMultilevel"/>
    <w:tmpl w:val="25F0DE38"/>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5" w15:restartNumberingAfterBreak="0">
    <w:nsid w:val="37E34F31"/>
    <w:multiLevelType w:val="hybridMultilevel"/>
    <w:tmpl w:val="C6CE49A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6" w15:restartNumberingAfterBreak="0">
    <w:nsid w:val="3AD07C1E"/>
    <w:multiLevelType w:val="hybridMultilevel"/>
    <w:tmpl w:val="A692E1A8"/>
    <w:lvl w:ilvl="0" w:tplc="0809000F">
      <w:start w:val="1"/>
      <w:numFmt w:val="decimal"/>
      <w:lvlText w:val="%1."/>
      <w:lvlJc w:val="left"/>
      <w:pPr>
        <w:ind w:left="822" w:hanging="360"/>
      </w:pPr>
    </w:lvl>
    <w:lvl w:ilvl="1" w:tplc="08090019">
      <w:start w:val="1"/>
      <w:numFmt w:val="lowerLetter"/>
      <w:lvlText w:val="%2."/>
      <w:lvlJc w:val="left"/>
      <w:pPr>
        <w:ind w:left="1542" w:hanging="360"/>
      </w:pPr>
    </w:lvl>
    <w:lvl w:ilvl="2" w:tplc="0809001B">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7" w15:restartNumberingAfterBreak="0">
    <w:nsid w:val="3E0B62A3"/>
    <w:multiLevelType w:val="hybridMultilevel"/>
    <w:tmpl w:val="A692E1A8"/>
    <w:lvl w:ilvl="0" w:tplc="FFFFFFFF">
      <w:start w:val="1"/>
      <w:numFmt w:val="decimal"/>
      <w:lvlText w:val="%1."/>
      <w:lvlJc w:val="left"/>
      <w:pPr>
        <w:ind w:left="822" w:hanging="360"/>
      </w:pPr>
    </w:lvl>
    <w:lvl w:ilvl="1" w:tplc="FFFFFFFF">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8" w15:restartNumberingAfterBreak="0">
    <w:nsid w:val="443E3763"/>
    <w:multiLevelType w:val="multilevel"/>
    <w:tmpl w:val="F23A3966"/>
    <w:lvl w:ilvl="0">
      <w:start w:val="1"/>
      <w:numFmt w:val="none"/>
      <w:pStyle w:val="h2numbered"/>
      <w:suff w:val="space"/>
      <w:lvlText w:val="C."/>
      <w:lvlJc w:val="left"/>
      <w:pPr>
        <w:ind w:left="0" w:firstLine="0"/>
      </w:pPr>
      <w:rPr>
        <w:rFonts w:hint="default"/>
      </w:rPr>
    </w:lvl>
    <w:lvl w:ilvl="1">
      <w:start w:val="1"/>
      <w:numFmt w:val="upperLetter"/>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EA6C54"/>
    <w:multiLevelType w:val="hybridMultilevel"/>
    <w:tmpl w:val="A322CFAA"/>
    <w:lvl w:ilvl="0" w:tplc="FFFFFFFF">
      <w:start w:val="1"/>
      <w:numFmt w:val="decimal"/>
      <w:lvlText w:val="%1."/>
      <w:lvlJc w:val="left"/>
      <w:pPr>
        <w:ind w:left="822" w:hanging="360"/>
      </w:pPr>
    </w:lvl>
    <w:lvl w:ilvl="1" w:tplc="08090017">
      <w:start w:val="1"/>
      <w:numFmt w:val="lowerLetter"/>
      <w:lvlText w:val="%2)"/>
      <w:lvlJc w:val="left"/>
      <w:pPr>
        <w:ind w:left="1542" w:hanging="360"/>
      </w:pPr>
    </w:lvl>
    <w:lvl w:ilvl="2" w:tplc="FFFFFFFF">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31" w15:restartNumberingAfterBreak="0">
    <w:nsid w:val="4F4C6612"/>
    <w:multiLevelType w:val="hybridMultilevel"/>
    <w:tmpl w:val="2AC88A5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2" w15:restartNumberingAfterBreak="0">
    <w:nsid w:val="531C13C1"/>
    <w:multiLevelType w:val="hybridMultilevel"/>
    <w:tmpl w:val="FF24A564"/>
    <w:lvl w:ilvl="0" w:tplc="826C0FAE">
      <w:start w:val="1"/>
      <w:numFmt w:val="bullet"/>
      <w:lvlText w:val="•"/>
      <w:lvlJc w:val="left"/>
      <w:pPr>
        <w:ind w:left="822" w:hanging="360"/>
      </w:pPr>
      <w:rPr>
        <w:rFonts w:ascii="Arial" w:hAnsi="Arial" w:cs="Times New Roman"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080C19"/>
    <w:multiLevelType w:val="hybridMultilevel"/>
    <w:tmpl w:val="741A63C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5" w15:restartNumberingAfterBreak="0">
    <w:nsid w:val="5464541E"/>
    <w:multiLevelType w:val="hybridMultilevel"/>
    <w:tmpl w:val="8A2431D8"/>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6" w15:restartNumberingAfterBreak="0">
    <w:nsid w:val="5B9E0248"/>
    <w:multiLevelType w:val="hybridMultilevel"/>
    <w:tmpl w:val="E87ECABC"/>
    <w:lvl w:ilvl="0" w:tplc="FFFFFFFF">
      <w:start w:val="1"/>
      <w:numFmt w:val="bullet"/>
      <w:lvlText w:val="•"/>
      <w:lvlJc w:val="left"/>
      <w:pPr>
        <w:ind w:left="822" w:hanging="360"/>
      </w:pPr>
      <w:rPr>
        <w:rFonts w:ascii="Arial" w:hAnsi="Arial" w:cs="Times New Roman" w:hint="default"/>
      </w:rPr>
    </w:lvl>
    <w:lvl w:ilvl="1" w:tplc="35766888">
      <w:start w:val="1"/>
      <w:numFmt w:val="bullet"/>
      <w:lvlText w:val="•"/>
      <w:lvlJc w:val="left"/>
      <w:pPr>
        <w:ind w:left="1542" w:hanging="360"/>
      </w:pPr>
      <w:rPr>
        <w:rFonts w:ascii="Arial" w:hAnsi="Arial" w:cs="Times New Roman"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37" w15:restartNumberingAfterBreak="0">
    <w:nsid w:val="5E7202CD"/>
    <w:multiLevelType w:val="hybridMultilevel"/>
    <w:tmpl w:val="2F6ED6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D4110"/>
    <w:multiLevelType w:val="hybridMultilevel"/>
    <w:tmpl w:val="E2C8B9EA"/>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9"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41" w15:restartNumberingAfterBreak="0">
    <w:nsid w:val="688E65C1"/>
    <w:multiLevelType w:val="hybridMultilevel"/>
    <w:tmpl w:val="F60601DA"/>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2" w15:restartNumberingAfterBreak="0">
    <w:nsid w:val="6B1A1F67"/>
    <w:multiLevelType w:val="hybridMultilevel"/>
    <w:tmpl w:val="BB9AA038"/>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3" w15:restartNumberingAfterBreak="0">
    <w:nsid w:val="6D3F4619"/>
    <w:multiLevelType w:val="hybridMultilevel"/>
    <w:tmpl w:val="C28039B0"/>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4" w15:restartNumberingAfterBreak="0">
    <w:nsid w:val="738B5BCC"/>
    <w:multiLevelType w:val="hybridMultilevel"/>
    <w:tmpl w:val="B5C001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C481BF2"/>
    <w:multiLevelType w:val="hybridMultilevel"/>
    <w:tmpl w:val="93EAF068"/>
    <w:lvl w:ilvl="0" w:tplc="35766888">
      <w:start w:val="1"/>
      <w:numFmt w:val="bullet"/>
      <w:lvlText w:val="•"/>
      <w:lvlJc w:val="left"/>
      <w:pPr>
        <w:ind w:left="822" w:hanging="360"/>
      </w:pPr>
      <w:rPr>
        <w:rFonts w:ascii="Arial" w:hAnsi="Arial" w:cs="Times New Roman"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349795252">
    <w:abstractNumId w:val="5"/>
  </w:num>
  <w:num w:numId="2" w16cid:durableId="1394693074">
    <w:abstractNumId w:val="29"/>
  </w:num>
  <w:num w:numId="3" w16cid:durableId="338584951">
    <w:abstractNumId w:val="28"/>
  </w:num>
  <w:num w:numId="4" w16cid:durableId="937981066">
    <w:abstractNumId w:val="40"/>
  </w:num>
  <w:num w:numId="5" w16cid:durableId="1814372804">
    <w:abstractNumId w:val="33"/>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ascii="Arial" w:hAnsi="Arial" w:cs="Arial" w:hint="default"/>
          <w:b w:val="0"/>
          <w:sz w:val="24"/>
          <w:szCs w:val="24"/>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decimal"/>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6" w16cid:durableId="983389511">
    <w:abstractNumId w:val="11"/>
  </w:num>
  <w:num w:numId="7" w16cid:durableId="974870659">
    <w:abstractNumId w:val="18"/>
  </w:num>
  <w:num w:numId="8" w16cid:durableId="641008505">
    <w:abstractNumId w:val="19"/>
  </w:num>
  <w:num w:numId="9" w16cid:durableId="1720473741">
    <w:abstractNumId w:val="10"/>
  </w:num>
  <w:num w:numId="10" w16cid:durableId="1315185551">
    <w:abstractNumId w:val="4"/>
  </w:num>
  <w:num w:numId="11" w16cid:durableId="1822431128">
    <w:abstractNumId w:val="39"/>
  </w:num>
  <w:num w:numId="12" w16cid:durableId="1673028864">
    <w:abstractNumId w:val="0"/>
  </w:num>
  <w:num w:numId="13" w16cid:durableId="2051874019">
    <w:abstractNumId w:val="3"/>
  </w:num>
  <w:num w:numId="14" w16cid:durableId="2027949803">
    <w:abstractNumId w:val="45"/>
  </w:num>
  <w:num w:numId="15" w16cid:durableId="997877646">
    <w:abstractNumId w:val="36"/>
  </w:num>
  <w:num w:numId="16" w16cid:durableId="1488979446">
    <w:abstractNumId w:val="31"/>
  </w:num>
  <w:num w:numId="17" w16cid:durableId="1612666768">
    <w:abstractNumId w:val="6"/>
  </w:num>
  <w:num w:numId="18" w16cid:durableId="279193030">
    <w:abstractNumId w:val="38"/>
  </w:num>
  <w:num w:numId="19" w16cid:durableId="1949696018">
    <w:abstractNumId w:val="43"/>
  </w:num>
  <w:num w:numId="20" w16cid:durableId="796026964">
    <w:abstractNumId w:val="21"/>
  </w:num>
  <w:num w:numId="21" w16cid:durableId="599484219">
    <w:abstractNumId w:val="15"/>
  </w:num>
  <w:num w:numId="22" w16cid:durableId="19162659">
    <w:abstractNumId w:val="17"/>
  </w:num>
  <w:num w:numId="23" w16cid:durableId="1448281861">
    <w:abstractNumId w:val="7"/>
  </w:num>
  <w:num w:numId="24" w16cid:durableId="226651483">
    <w:abstractNumId w:val="8"/>
  </w:num>
  <w:num w:numId="25" w16cid:durableId="1109541873">
    <w:abstractNumId w:val="26"/>
  </w:num>
  <w:num w:numId="26" w16cid:durableId="593978802">
    <w:abstractNumId w:val="24"/>
  </w:num>
  <w:num w:numId="27" w16cid:durableId="1233657169">
    <w:abstractNumId w:val="37"/>
  </w:num>
  <w:num w:numId="28" w16cid:durableId="1650555064">
    <w:abstractNumId w:val="27"/>
  </w:num>
  <w:num w:numId="29" w16cid:durableId="174080733">
    <w:abstractNumId w:val="41"/>
  </w:num>
  <w:num w:numId="30" w16cid:durableId="729117839">
    <w:abstractNumId w:val="34"/>
  </w:num>
  <w:num w:numId="31" w16cid:durableId="1784642982">
    <w:abstractNumId w:val="16"/>
  </w:num>
  <w:num w:numId="32" w16cid:durableId="1275019001">
    <w:abstractNumId w:val="13"/>
  </w:num>
  <w:num w:numId="33" w16cid:durableId="929434693">
    <w:abstractNumId w:val="44"/>
  </w:num>
  <w:num w:numId="34" w16cid:durableId="528495338">
    <w:abstractNumId w:val="42"/>
  </w:num>
  <w:num w:numId="35" w16cid:durableId="1850754113">
    <w:abstractNumId w:val="25"/>
  </w:num>
  <w:num w:numId="36" w16cid:durableId="2007393246">
    <w:abstractNumId w:val="1"/>
  </w:num>
  <w:num w:numId="37" w16cid:durableId="676619064">
    <w:abstractNumId w:val="20"/>
  </w:num>
  <w:num w:numId="38" w16cid:durableId="371270933">
    <w:abstractNumId w:val="30"/>
  </w:num>
  <w:num w:numId="39" w16cid:durableId="20329301">
    <w:abstractNumId w:val="2"/>
  </w:num>
  <w:num w:numId="40" w16cid:durableId="1300719367">
    <w:abstractNumId w:val="35"/>
  </w:num>
  <w:num w:numId="41" w16cid:durableId="463890971">
    <w:abstractNumId w:val="32"/>
  </w:num>
  <w:num w:numId="42" w16cid:durableId="1244223728">
    <w:abstractNumId w:val="9"/>
  </w:num>
  <w:num w:numId="43" w16cid:durableId="1993870813">
    <w:abstractNumId w:val="14"/>
  </w:num>
  <w:num w:numId="44" w16cid:durableId="998460468">
    <w:abstractNumId w:val="22"/>
  </w:num>
  <w:num w:numId="45" w16cid:durableId="1068499911">
    <w:abstractNumId w:val="12"/>
  </w:num>
  <w:num w:numId="46" w16cid:durableId="1880511837">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0"/>
    <w:rsid w:val="00000197"/>
    <w:rsid w:val="000005C7"/>
    <w:rsid w:val="00003EE8"/>
    <w:rsid w:val="0000416F"/>
    <w:rsid w:val="00006985"/>
    <w:rsid w:val="000108B8"/>
    <w:rsid w:val="00010D0E"/>
    <w:rsid w:val="0001164C"/>
    <w:rsid w:val="00017F7D"/>
    <w:rsid w:val="00025AF7"/>
    <w:rsid w:val="000271F6"/>
    <w:rsid w:val="0003185C"/>
    <w:rsid w:val="00031FD0"/>
    <w:rsid w:val="000443C2"/>
    <w:rsid w:val="0004464B"/>
    <w:rsid w:val="00047F79"/>
    <w:rsid w:val="00055630"/>
    <w:rsid w:val="000609E9"/>
    <w:rsid w:val="00061452"/>
    <w:rsid w:val="0007143F"/>
    <w:rsid w:val="000733A2"/>
    <w:rsid w:val="0007340B"/>
    <w:rsid w:val="000763E6"/>
    <w:rsid w:val="0008313C"/>
    <w:rsid w:val="000858BE"/>
    <w:rsid w:val="000863E2"/>
    <w:rsid w:val="000935A1"/>
    <w:rsid w:val="00095621"/>
    <w:rsid w:val="00097F19"/>
    <w:rsid w:val="000A00F7"/>
    <w:rsid w:val="000A266D"/>
    <w:rsid w:val="000A64E4"/>
    <w:rsid w:val="000B2304"/>
    <w:rsid w:val="000B2516"/>
    <w:rsid w:val="000B54EF"/>
    <w:rsid w:val="000C2447"/>
    <w:rsid w:val="000C24AF"/>
    <w:rsid w:val="000D0B1F"/>
    <w:rsid w:val="000D39C3"/>
    <w:rsid w:val="000D4A0C"/>
    <w:rsid w:val="000D6E2F"/>
    <w:rsid w:val="000E1611"/>
    <w:rsid w:val="000E22A9"/>
    <w:rsid w:val="000E2EBE"/>
    <w:rsid w:val="000F05F3"/>
    <w:rsid w:val="000F1276"/>
    <w:rsid w:val="000F21BE"/>
    <w:rsid w:val="00101883"/>
    <w:rsid w:val="0010192E"/>
    <w:rsid w:val="00103F4D"/>
    <w:rsid w:val="0010592F"/>
    <w:rsid w:val="00106B24"/>
    <w:rsid w:val="00111EF8"/>
    <w:rsid w:val="00113694"/>
    <w:rsid w:val="00113EEC"/>
    <w:rsid w:val="0011517C"/>
    <w:rsid w:val="001170C6"/>
    <w:rsid w:val="00121A3A"/>
    <w:rsid w:val="0012387F"/>
    <w:rsid w:val="00127C11"/>
    <w:rsid w:val="0013013D"/>
    <w:rsid w:val="00132C1E"/>
    <w:rsid w:val="00140CBD"/>
    <w:rsid w:val="00146637"/>
    <w:rsid w:val="00150202"/>
    <w:rsid w:val="001518FB"/>
    <w:rsid w:val="00151DA5"/>
    <w:rsid w:val="00161EBF"/>
    <w:rsid w:val="00165E21"/>
    <w:rsid w:val="00167800"/>
    <w:rsid w:val="001716E5"/>
    <w:rsid w:val="001725DB"/>
    <w:rsid w:val="001828BA"/>
    <w:rsid w:val="0019592C"/>
    <w:rsid w:val="001A01D3"/>
    <w:rsid w:val="001A75FF"/>
    <w:rsid w:val="001B17DC"/>
    <w:rsid w:val="001B7293"/>
    <w:rsid w:val="001C1EDD"/>
    <w:rsid w:val="001C3565"/>
    <w:rsid w:val="001C4D7F"/>
    <w:rsid w:val="001C6937"/>
    <w:rsid w:val="001D0D89"/>
    <w:rsid w:val="001D243C"/>
    <w:rsid w:val="001D2A5B"/>
    <w:rsid w:val="001D391E"/>
    <w:rsid w:val="001D3D92"/>
    <w:rsid w:val="001D4336"/>
    <w:rsid w:val="001D674C"/>
    <w:rsid w:val="001E004E"/>
    <w:rsid w:val="001E27F8"/>
    <w:rsid w:val="001E597B"/>
    <w:rsid w:val="001F129A"/>
    <w:rsid w:val="001F2A25"/>
    <w:rsid w:val="001F2E98"/>
    <w:rsid w:val="001F3126"/>
    <w:rsid w:val="001F3AD0"/>
    <w:rsid w:val="0020782A"/>
    <w:rsid w:val="00210EE0"/>
    <w:rsid w:val="00210EF4"/>
    <w:rsid w:val="00211BE7"/>
    <w:rsid w:val="002129C0"/>
    <w:rsid w:val="002155FC"/>
    <w:rsid w:val="002174DD"/>
    <w:rsid w:val="0022134A"/>
    <w:rsid w:val="00222D51"/>
    <w:rsid w:val="002244FB"/>
    <w:rsid w:val="0022596F"/>
    <w:rsid w:val="00230DFF"/>
    <w:rsid w:val="0023338E"/>
    <w:rsid w:val="00233FBE"/>
    <w:rsid w:val="002365A0"/>
    <w:rsid w:val="00236E93"/>
    <w:rsid w:val="00240B6E"/>
    <w:rsid w:val="00242B18"/>
    <w:rsid w:val="00245FE3"/>
    <w:rsid w:val="00246075"/>
    <w:rsid w:val="002517F1"/>
    <w:rsid w:val="00251B94"/>
    <w:rsid w:val="0026081C"/>
    <w:rsid w:val="00260D89"/>
    <w:rsid w:val="002613B3"/>
    <w:rsid w:val="00264511"/>
    <w:rsid w:val="002671CD"/>
    <w:rsid w:val="0027058D"/>
    <w:rsid w:val="00270DAD"/>
    <w:rsid w:val="00270E58"/>
    <w:rsid w:val="00273180"/>
    <w:rsid w:val="00277151"/>
    <w:rsid w:val="002774E8"/>
    <w:rsid w:val="002855F7"/>
    <w:rsid w:val="00287D8D"/>
    <w:rsid w:val="00287E05"/>
    <w:rsid w:val="0029136B"/>
    <w:rsid w:val="00294488"/>
    <w:rsid w:val="002A3F48"/>
    <w:rsid w:val="002A45CD"/>
    <w:rsid w:val="002B24BD"/>
    <w:rsid w:val="002B31CD"/>
    <w:rsid w:val="002B3BFD"/>
    <w:rsid w:val="002C0816"/>
    <w:rsid w:val="002C135D"/>
    <w:rsid w:val="002C6D2D"/>
    <w:rsid w:val="002C7EC6"/>
    <w:rsid w:val="002D0F5A"/>
    <w:rsid w:val="002D63E1"/>
    <w:rsid w:val="002E0ADC"/>
    <w:rsid w:val="002E1EFC"/>
    <w:rsid w:val="002E3604"/>
    <w:rsid w:val="002E6A99"/>
    <w:rsid w:val="002F27F6"/>
    <w:rsid w:val="002F45CE"/>
    <w:rsid w:val="002F60D2"/>
    <w:rsid w:val="002F7B8F"/>
    <w:rsid w:val="00301C36"/>
    <w:rsid w:val="00307830"/>
    <w:rsid w:val="00321E39"/>
    <w:rsid w:val="00323605"/>
    <w:rsid w:val="0033715E"/>
    <w:rsid w:val="00337C91"/>
    <w:rsid w:val="00340D5D"/>
    <w:rsid w:val="003413A8"/>
    <w:rsid w:val="0034439B"/>
    <w:rsid w:val="003444C7"/>
    <w:rsid w:val="00344B33"/>
    <w:rsid w:val="0034560E"/>
    <w:rsid w:val="003460D9"/>
    <w:rsid w:val="00347347"/>
    <w:rsid w:val="003515A1"/>
    <w:rsid w:val="0035386A"/>
    <w:rsid w:val="0035464A"/>
    <w:rsid w:val="0036147C"/>
    <w:rsid w:val="003761F4"/>
    <w:rsid w:val="00380E6B"/>
    <w:rsid w:val="00381F21"/>
    <w:rsid w:val="0038578F"/>
    <w:rsid w:val="00390D88"/>
    <w:rsid w:val="003A056E"/>
    <w:rsid w:val="003A44D6"/>
    <w:rsid w:val="003A4B22"/>
    <w:rsid w:val="003A5DC8"/>
    <w:rsid w:val="003B2686"/>
    <w:rsid w:val="003B6BB4"/>
    <w:rsid w:val="003B6F3E"/>
    <w:rsid w:val="003C0FFB"/>
    <w:rsid w:val="003C1A55"/>
    <w:rsid w:val="003C6634"/>
    <w:rsid w:val="003D3A42"/>
    <w:rsid w:val="003E2309"/>
    <w:rsid w:val="003E57B6"/>
    <w:rsid w:val="003F2BEA"/>
    <w:rsid w:val="003F7B0C"/>
    <w:rsid w:val="00411D1D"/>
    <w:rsid w:val="00420296"/>
    <w:rsid w:val="00420E7F"/>
    <w:rsid w:val="004220DB"/>
    <w:rsid w:val="00422F0A"/>
    <w:rsid w:val="00423FAF"/>
    <w:rsid w:val="00427636"/>
    <w:rsid w:val="00430131"/>
    <w:rsid w:val="00430E7B"/>
    <w:rsid w:val="00431435"/>
    <w:rsid w:val="00435460"/>
    <w:rsid w:val="00435E55"/>
    <w:rsid w:val="004411EE"/>
    <w:rsid w:val="00442278"/>
    <w:rsid w:val="00443088"/>
    <w:rsid w:val="00447870"/>
    <w:rsid w:val="00447E51"/>
    <w:rsid w:val="004541EE"/>
    <w:rsid w:val="00455A3F"/>
    <w:rsid w:val="00472D33"/>
    <w:rsid w:val="00473681"/>
    <w:rsid w:val="004804F6"/>
    <w:rsid w:val="004815EA"/>
    <w:rsid w:val="00482580"/>
    <w:rsid w:val="0048727D"/>
    <w:rsid w:val="00491977"/>
    <w:rsid w:val="0049283F"/>
    <w:rsid w:val="00497DE0"/>
    <w:rsid w:val="004A7A51"/>
    <w:rsid w:val="004C75CC"/>
    <w:rsid w:val="004D420E"/>
    <w:rsid w:val="004D4893"/>
    <w:rsid w:val="004D763F"/>
    <w:rsid w:val="004E011B"/>
    <w:rsid w:val="004E0FA7"/>
    <w:rsid w:val="004E125A"/>
    <w:rsid w:val="004E4874"/>
    <w:rsid w:val="004F0A67"/>
    <w:rsid w:val="004F1337"/>
    <w:rsid w:val="004F23D5"/>
    <w:rsid w:val="004F28CE"/>
    <w:rsid w:val="004F4629"/>
    <w:rsid w:val="004F5E99"/>
    <w:rsid w:val="004F6303"/>
    <w:rsid w:val="005012C4"/>
    <w:rsid w:val="005014AF"/>
    <w:rsid w:val="00502DC7"/>
    <w:rsid w:val="00502E40"/>
    <w:rsid w:val="0050388D"/>
    <w:rsid w:val="00506C3C"/>
    <w:rsid w:val="00510761"/>
    <w:rsid w:val="00512DDB"/>
    <w:rsid w:val="00516E66"/>
    <w:rsid w:val="005210B1"/>
    <w:rsid w:val="0052302B"/>
    <w:rsid w:val="0052756A"/>
    <w:rsid w:val="00530156"/>
    <w:rsid w:val="005319B1"/>
    <w:rsid w:val="005331B7"/>
    <w:rsid w:val="00534180"/>
    <w:rsid w:val="00544C0C"/>
    <w:rsid w:val="00547BA2"/>
    <w:rsid w:val="005634F0"/>
    <w:rsid w:val="0056577E"/>
    <w:rsid w:val="00565BEC"/>
    <w:rsid w:val="0056628F"/>
    <w:rsid w:val="00574EE8"/>
    <w:rsid w:val="00577A42"/>
    <w:rsid w:val="0058121B"/>
    <w:rsid w:val="00584D6A"/>
    <w:rsid w:val="00585676"/>
    <w:rsid w:val="00590D21"/>
    <w:rsid w:val="00591127"/>
    <w:rsid w:val="005A3B89"/>
    <w:rsid w:val="005A515B"/>
    <w:rsid w:val="005A51FD"/>
    <w:rsid w:val="005B0CBA"/>
    <w:rsid w:val="005C068C"/>
    <w:rsid w:val="005C0A4A"/>
    <w:rsid w:val="005C1CDC"/>
    <w:rsid w:val="005C2644"/>
    <w:rsid w:val="005C2AE1"/>
    <w:rsid w:val="005C3246"/>
    <w:rsid w:val="005C3745"/>
    <w:rsid w:val="005C51D5"/>
    <w:rsid w:val="005D4E5A"/>
    <w:rsid w:val="005D61B4"/>
    <w:rsid w:val="005E044E"/>
    <w:rsid w:val="005E77B3"/>
    <w:rsid w:val="005F0359"/>
    <w:rsid w:val="005F6498"/>
    <w:rsid w:val="00601DBA"/>
    <w:rsid w:val="00603A2C"/>
    <w:rsid w:val="006122D7"/>
    <w:rsid w:val="00613251"/>
    <w:rsid w:val="00614F79"/>
    <w:rsid w:val="00616632"/>
    <w:rsid w:val="00623A76"/>
    <w:rsid w:val="006242C7"/>
    <w:rsid w:val="0063502E"/>
    <w:rsid w:val="006370A5"/>
    <w:rsid w:val="00637D33"/>
    <w:rsid w:val="00641117"/>
    <w:rsid w:val="0064121B"/>
    <w:rsid w:val="006500D8"/>
    <w:rsid w:val="0065012F"/>
    <w:rsid w:val="006533CD"/>
    <w:rsid w:val="00654EE0"/>
    <w:rsid w:val="006679DE"/>
    <w:rsid w:val="00671AD7"/>
    <w:rsid w:val="00671B7A"/>
    <w:rsid w:val="00672717"/>
    <w:rsid w:val="00675E35"/>
    <w:rsid w:val="00683A1F"/>
    <w:rsid w:val="00684633"/>
    <w:rsid w:val="00692041"/>
    <w:rsid w:val="00694844"/>
    <w:rsid w:val="00694FC4"/>
    <w:rsid w:val="006961A1"/>
    <w:rsid w:val="006A209F"/>
    <w:rsid w:val="006B133A"/>
    <w:rsid w:val="006B3CC6"/>
    <w:rsid w:val="006B60D0"/>
    <w:rsid w:val="006B6382"/>
    <w:rsid w:val="006C3DB0"/>
    <w:rsid w:val="006D02E8"/>
    <w:rsid w:val="006D1739"/>
    <w:rsid w:val="006D2F76"/>
    <w:rsid w:val="006E2FE7"/>
    <w:rsid w:val="006E47E0"/>
    <w:rsid w:val="006E611A"/>
    <w:rsid w:val="006E6B5C"/>
    <w:rsid w:val="006F37F0"/>
    <w:rsid w:val="006F53A3"/>
    <w:rsid w:val="007016F4"/>
    <w:rsid w:val="00702B4D"/>
    <w:rsid w:val="0070766D"/>
    <w:rsid w:val="00710E40"/>
    <w:rsid w:val="0071497F"/>
    <w:rsid w:val="00723A85"/>
    <w:rsid w:val="00730441"/>
    <w:rsid w:val="00731F44"/>
    <w:rsid w:val="0073429A"/>
    <w:rsid w:val="00734E7C"/>
    <w:rsid w:val="007375BC"/>
    <w:rsid w:val="00740573"/>
    <w:rsid w:val="0074083C"/>
    <w:rsid w:val="00751291"/>
    <w:rsid w:val="00753953"/>
    <w:rsid w:val="00761E45"/>
    <w:rsid w:val="00763FA3"/>
    <w:rsid w:val="007663CB"/>
    <w:rsid w:val="007672A4"/>
    <w:rsid w:val="0077275E"/>
    <w:rsid w:val="00773C94"/>
    <w:rsid w:val="0079413E"/>
    <w:rsid w:val="00796181"/>
    <w:rsid w:val="00796CD9"/>
    <w:rsid w:val="00796E96"/>
    <w:rsid w:val="007A1D0E"/>
    <w:rsid w:val="007B62EE"/>
    <w:rsid w:val="007C13B7"/>
    <w:rsid w:val="007C1A9F"/>
    <w:rsid w:val="007C612D"/>
    <w:rsid w:val="007D0A26"/>
    <w:rsid w:val="007D1E52"/>
    <w:rsid w:val="007D3325"/>
    <w:rsid w:val="007E4138"/>
    <w:rsid w:val="007F0ACA"/>
    <w:rsid w:val="007F5193"/>
    <w:rsid w:val="007F5954"/>
    <w:rsid w:val="00801629"/>
    <w:rsid w:val="00803BA9"/>
    <w:rsid w:val="00811505"/>
    <w:rsid w:val="00811876"/>
    <w:rsid w:val="0081415B"/>
    <w:rsid w:val="00814263"/>
    <w:rsid w:val="0081544B"/>
    <w:rsid w:val="00816B10"/>
    <w:rsid w:val="00817F44"/>
    <w:rsid w:val="00827FBA"/>
    <w:rsid w:val="00832D95"/>
    <w:rsid w:val="00835FB3"/>
    <w:rsid w:val="00842D21"/>
    <w:rsid w:val="00846297"/>
    <w:rsid w:val="0084710C"/>
    <w:rsid w:val="00853A57"/>
    <w:rsid w:val="00854B7B"/>
    <w:rsid w:val="00855D19"/>
    <w:rsid w:val="00856061"/>
    <w:rsid w:val="00856E18"/>
    <w:rsid w:val="00857EB5"/>
    <w:rsid w:val="008625E8"/>
    <w:rsid w:val="00864885"/>
    <w:rsid w:val="008744B1"/>
    <w:rsid w:val="00880D4A"/>
    <w:rsid w:val="00892793"/>
    <w:rsid w:val="008975FA"/>
    <w:rsid w:val="00897829"/>
    <w:rsid w:val="00897C59"/>
    <w:rsid w:val="008A2E23"/>
    <w:rsid w:val="008A3E2F"/>
    <w:rsid w:val="008C28FF"/>
    <w:rsid w:val="008C35A1"/>
    <w:rsid w:val="008C4210"/>
    <w:rsid w:val="008C49E4"/>
    <w:rsid w:val="008C5CB8"/>
    <w:rsid w:val="008C7569"/>
    <w:rsid w:val="008D2816"/>
    <w:rsid w:val="008D37C9"/>
    <w:rsid w:val="008D4A5E"/>
    <w:rsid w:val="008D50ED"/>
    <w:rsid w:val="008D5572"/>
    <w:rsid w:val="008D5953"/>
    <w:rsid w:val="008D5A00"/>
    <w:rsid w:val="008E2296"/>
    <w:rsid w:val="008E7F66"/>
    <w:rsid w:val="008F0D39"/>
    <w:rsid w:val="008F0E78"/>
    <w:rsid w:val="008F6069"/>
    <w:rsid w:val="008F6AD1"/>
    <w:rsid w:val="00902859"/>
    <w:rsid w:val="00904CCD"/>
    <w:rsid w:val="00905552"/>
    <w:rsid w:val="00910BDF"/>
    <w:rsid w:val="00914996"/>
    <w:rsid w:val="00917854"/>
    <w:rsid w:val="009217C1"/>
    <w:rsid w:val="00922AD1"/>
    <w:rsid w:val="0092774C"/>
    <w:rsid w:val="0094128E"/>
    <w:rsid w:val="00943A16"/>
    <w:rsid w:val="00943EC5"/>
    <w:rsid w:val="0094427C"/>
    <w:rsid w:val="0094672E"/>
    <w:rsid w:val="00961D82"/>
    <w:rsid w:val="00966D15"/>
    <w:rsid w:val="00970C89"/>
    <w:rsid w:val="00974677"/>
    <w:rsid w:val="00982328"/>
    <w:rsid w:val="00986B5F"/>
    <w:rsid w:val="00987163"/>
    <w:rsid w:val="00990E1C"/>
    <w:rsid w:val="00993A10"/>
    <w:rsid w:val="00997CC4"/>
    <w:rsid w:val="009A0001"/>
    <w:rsid w:val="009A32C3"/>
    <w:rsid w:val="009B0321"/>
    <w:rsid w:val="009B070E"/>
    <w:rsid w:val="009B47EA"/>
    <w:rsid w:val="009B6565"/>
    <w:rsid w:val="009C27F0"/>
    <w:rsid w:val="009C2920"/>
    <w:rsid w:val="009C3C07"/>
    <w:rsid w:val="009D24D4"/>
    <w:rsid w:val="009D5DF9"/>
    <w:rsid w:val="009E088A"/>
    <w:rsid w:val="009F09FD"/>
    <w:rsid w:val="009F1650"/>
    <w:rsid w:val="009F18AA"/>
    <w:rsid w:val="009F23BC"/>
    <w:rsid w:val="009F3B43"/>
    <w:rsid w:val="009F4912"/>
    <w:rsid w:val="009F704F"/>
    <w:rsid w:val="009F7412"/>
    <w:rsid w:val="00A00402"/>
    <w:rsid w:val="00A007CD"/>
    <w:rsid w:val="00A01AB3"/>
    <w:rsid w:val="00A02EEF"/>
    <w:rsid w:val="00A03469"/>
    <w:rsid w:val="00A06209"/>
    <w:rsid w:val="00A06447"/>
    <w:rsid w:val="00A10195"/>
    <w:rsid w:val="00A124B9"/>
    <w:rsid w:val="00A12C4A"/>
    <w:rsid w:val="00A24407"/>
    <w:rsid w:val="00A24E60"/>
    <w:rsid w:val="00A25255"/>
    <w:rsid w:val="00A268E2"/>
    <w:rsid w:val="00A33818"/>
    <w:rsid w:val="00A41930"/>
    <w:rsid w:val="00A45B5F"/>
    <w:rsid w:val="00A51E26"/>
    <w:rsid w:val="00A56772"/>
    <w:rsid w:val="00A639D6"/>
    <w:rsid w:val="00A646D7"/>
    <w:rsid w:val="00A66950"/>
    <w:rsid w:val="00A72DD0"/>
    <w:rsid w:val="00A7364A"/>
    <w:rsid w:val="00A75B7E"/>
    <w:rsid w:val="00A7789A"/>
    <w:rsid w:val="00A812B3"/>
    <w:rsid w:val="00A94D3E"/>
    <w:rsid w:val="00AA0251"/>
    <w:rsid w:val="00AA7D8A"/>
    <w:rsid w:val="00AB0617"/>
    <w:rsid w:val="00AB1E98"/>
    <w:rsid w:val="00AB27ED"/>
    <w:rsid w:val="00AB3248"/>
    <w:rsid w:val="00AB731C"/>
    <w:rsid w:val="00AC0254"/>
    <w:rsid w:val="00AC103C"/>
    <w:rsid w:val="00AC7958"/>
    <w:rsid w:val="00AD13C4"/>
    <w:rsid w:val="00AD3485"/>
    <w:rsid w:val="00AD3803"/>
    <w:rsid w:val="00AE45DB"/>
    <w:rsid w:val="00AE554A"/>
    <w:rsid w:val="00AE6B55"/>
    <w:rsid w:val="00AF7217"/>
    <w:rsid w:val="00B051B5"/>
    <w:rsid w:val="00B05A8A"/>
    <w:rsid w:val="00B10290"/>
    <w:rsid w:val="00B14E72"/>
    <w:rsid w:val="00B1568E"/>
    <w:rsid w:val="00B177AF"/>
    <w:rsid w:val="00B22DB3"/>
    <w:rsid w:val="00B27EE5"/>
    <w:rsid w:val="00B44DD5"/>
    <w:rsid w:val="00B460C0"/>
    <w:rsid w:val="00B57051"/>
    <w:rsid w:val="00B57496"/>
    <w:rsid w:val="00B72132"/>
    <w:rsid w:val="00B738AB"/>
    <w:rsid w:val="00B7725C"/>
    <w:rsid w:val="00B77C41"/>
    <w:rsid w:val="00B81669"/>
    <w:rsid w:val="00B8294C"/>
    <w:rsid w:val="00B85A21"/>
    <w:rsid w:val="00B907B5"/>
    <w:rsid w:val="00B90B4D"/>
    <w:rsid w:val="00B97BAA"/>
    <w:rsid w:val="00BA6DA0"/>
    <w:rsid w:val="00BA7E54"/>
    <w:rsid w:val="00BB1C89"/>
    <w:rsid w:val="00BC1A55"/>
    <w:rsid w:val="00BC294E"/>
    <w:rsid w:val="00BC5961"/>
    <w:rsid w:val="00BC5F53"/>
    <w:rsid w:val="00BC78C6"/>
    <w:rsid w:val="00BD5ED2"/>
    <w:rsid w:val="00BD76DF"/>
    <w:rsid w:val="00BE0046"/>
    <w:rsid w:val="00BE3B8B"/>
    <w:rsid w:val="00BE6447"/>
    <w:rsid w:val="00C01047"/>
    <w:rsid w:val="00C01D97"/>
    <w:rsid w:val="00C021AB"/>
    <w:rsid w:val="00C068EC"/>
    <w:rsid w:val="00C07F6B"/>
    <w:rsid w:val="00C13CB6"/>
    <w:rsid w:val="00C15176"/>
    <w:rsid w:val="00C23106"/>
    <w:rsid w:val="00C2350B"/>
    <w:rsid w:val="00C23A9D"/>
    <w:rsid w:val="00C2506B"/>
    <w:rsid w:val="00C27B93"/>
    <w:rsid w:val="00C31CE3"/>
    <w:rsid w:val="00C37063"/>
    <w:rsid w:val="00C40AAB"/>
    <w:rsid w:val="00C41E9F"/>
    <w:rsid w:val="00C51A46"/>
    <w:rsid w:val="00C52947"/>
    <w:rsid w:val="00C52EE4"/>
    <w:rsid w:val="00C63E91"/>
    <w:rsid w:val="00C669E0"/>
    <w:rsid w:val="00C67367"/>
    <w:rsid w:val="00C75740"/>
    <w:rsid w:val="00C76365"/>
    <w:rsid w:val="00C846FE"/>
    <w:rsid w:val="00C85F4A"/>
    <w:rsid w:val="00C868AF"/>
    <w:rsid w:val="00C92413"/>
    <w:rsid w:val="00C92B37"/>
    <w:rsid w:val="00C94BC8"/>
    <w:rsid w:val="00CA0FAC"/>
    <w:rsid w:val="00CA3554"/>
    <w:rsid w:val="00CA667A"/>
    <w:rsid w:val="00CB2B46"/>
    <w:rsid w:val="00CB2EE9"/>
    <w:rsid w:val="00CC08A0"/>
    <w:rsid w:val="00CC41F4"/>
    <w:rsid w:val="00CC6087"/>
    <w:rsid w:val="00CC7B1C"/>
    <w:rsid w:val="00CE086C"/>
    <w:rsid w:val="00CE0901"/>
    <w:rsid w:val="00CE3D7D"/>
    <w:rsid w:val="00CE3EF9"/>
    <w:rsid w:val="00CF4518"/>
    <w:rsid w:val="00CF4C68"/>
    <w:rsid w:val="00CF53E1"/>
    <w:rsid w:val="00CF7DA5"/>
    <w:rsid w:val="00D0335D"/>
    <w:rsid w:val="00D05239"/>
    <w:rsid w:val="00D070F3"/>
    <w:rsid w:val="00D07D50"/>
    <w:rsid w:val="00D215D3"/>
    <w:rsid w:val="00D22073"/>
    <w:rsid w:val="00D2315A"/>
    <w:rsid w:val="00D255B7"/>
    <w:rsid w:val="00D256CB"/>
    <w:rsid w:val="00D356F8"/>
    <w:rsid w:val="00D36CAF"/>
    <w:rsid w:val="00D41FB1"/>
    <w:rsid w:val="00D425F2"/>
    <w:rsid w:val="00D44C3C"/>
    <w:rsid w:val="00D45C40"/>
    <w:rsid w:val="00D50FF0"/>
    <w:rsid w:val="00D559F1"/>
    <w:rsid w:val="00D60922"/>
    <w:rsid w:val="00D62234"/>
    <w:rsid w:val="00D66537"/>
    <w:rsid w:val="00D73784"/>
    <w:rsid w:val="00D754C5"/>
    <w:rsid w:val="00D83A1B"/>
    <w:rsid w:val="00D92BBC"/>
    <w:rsid w:val="00D93D0D"/>
    <w:rsid w:val="00D97454"/>
    <w:rsid w:val="00DA262B"/>
    <w:rsid w:val="00DA589B"/>
    <w:rsid w:val="00DA7D37"/>
    <w:rsid w:val="00DC71E2"/>
    <w:rsid w:val="00DC7A9D"/>
    <w:rsid w:val="00DD1729"/>
    <w:rsid w:val="00DD27D9"/>
    <w:rsid w:val="00DD3B24"/>
    <w:rsid w:val="00DD3E83"/>
    <w:rsid w:val="00DD77F0"/>
    <w:rsid w:val="00DD7C30"/>
    <w:rsid w:val="00DE2A88"/>
    <w:rsid w:val="00DE3AB8"/>
    <w:rsid w:val="00DE5728"/>
    <w:rsid w:val="00DE7CFA"/>
    <w:rsid w:val="00DF0A82"/>
    <w:rsid w:val="00DF2352"/>
    <w:rsid w:val="00DF453B"/>
    <w:rsid w:val="00DF4DBC"/>
    <w:rsid w:val="00E06C09"/>
    <w:rsid w:val="00E07DBB"/>
    <w:rsid w:val="00E158E7"/>
    <w:rsid w:val="00E165E7"/>
    <w:rsid w:val="00E45C31"/>
    <w:rsid w:val="00E5122E"/>
    <w:rsid w:val="00E52EC5"/>
    <w:rsid w:val="00E56593"/>
    <w:rsid w:val="00E56E85"/>
    <w:rsid w:val="00E5704B"/>
    <w:rsid w:val="00E61EFF"/>
    <w:rsid w:val="00E73CC1"/>
    <w:rsid w:val="00E83A6D"/>
    <w:rsid w:val="00E85295"/>
    <w:rsid w:val="00E924A5"/>
    <w:rsid w:val="00E936A3"/>
    <w:rsid w:val="00EA30B6"/>
    <w:rsid w:val="00EA3837"/>
    <w:rsid w:val="00EA5A64"/>
    <w:rsid w:val="00EB07BB"/>
    <w:rsid w:val="00EB1195"/>
    <w:rsid w:val="00EB4C88"/>
    <w:rsid w:val="00EB5F0B"/>
    <w:rsid w:val="00EB6372"/>
    <w:rsid w:val="00EC089E"/>
    <w:rsid w:val="00EC362E"/>
    <w:rsid w:val="00EC37E3"/>
    <w:rsid w:val="00EC5299"/>
    <w:rsid w:val="00EC58CA"/>
    <w:rsid w:val="00EC611D"/>
    <w:rsid w:val="00EC6994"/>
    <w:rsid w:val="00ED2B5A"/>
    <w:rsid w:val="00ED3649"/>
    <w:rsid w:val="00ED4B84"/>
    <w:rsid w:val="00EE0481"/>
    <w:rsid w:val="00EF4C08"/>
    <w:rsid w:val="00F0131C"/>
    <w:rsid w:val="00F02D71"/>
    <w:rsid w:val="00F06F3B"/>
    <w:rsid w:val="00F126B3"/>
    <w:rsid w:val="00F13D85"/>
    <w:rsid w:val="00F25CC7"/>
    <w:rsid w:val="00F40471"/>
    <w:rsid w:val="00F4083D"/>
    <w:rsid w:val="00F42350"/>
    <w:rsid w:val="00F42EB9"/>
    <w:rsid w:val="00F454BD"/>
    <w:rsid w:val="00F46982"/>
    <w:rsid w:val="00F47326"/>
    <w:rsid w:val="00F4760C"/>
    <w:rsid w:val="00F523E6"/>
    <w:rsid w:val="00F5718C"/>
    <w:rsid w:val="00F609E1"/>
    <w:rsid w:val="00F61204"/>
    <w:rsid w:val="00F62AE8"/>
    <w:rsid w:val="00F64933"/>
    <w:rsid w:val="00F674E0"/>
    <w:rsid w:val="00F73CA4"/>
    <w:rsid w:val="00F81644"/>
    <w:rsid w:val="00F8486E"/>
    <w:rsid w:val="00F8709D"/>
    <w:rsid w:val="00F92C7B"/>
    <w:rsid w:val="00F944CD"/>
    <w:rsid w:val="00F94E17"/>
    <w:rsid w:val="00FA30C8"/>
    <w:rsid w:val="00FA4212"/>
    <w:rsid w:val="00FA4828"/>
    <w:rsid w:val="00FA592F"/>
    <w:rsid w:val="00FB175F"/>
    <w:rsid w:val="00FB4899"/>
    <w:rsid w:val="00FB4EB0"/>
    <w:rsid w:val="00FC595A"/>
    <w:rsid w:val="00FD4F69"/>
    <w:rsid w:val="00FD4F83"/>
    <w:rsid w:val="00FD6833"/>
    <w:rsid w:val="00FE17FF"/>
    <w:rsid w:val="00FE211E"/>
    <w:rsid w:val="00FE59C4"/>
    <w:rsid w:val="00FE691F"/>
    <w:rsid w:val="00FF13FE"/>
    <w:rsid w:val="00FF2B71"/>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F761"/>
  <w15:docId w15:val="{FA63BB63-E284-4D54-AEE7-10AAD729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qFormat="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0D89"/>
    <w:pPr>
      <w:spacing w:after="280" w:line="288" w:lineRule="auto"/>
      <w:textboxTightWrap w:val="lastLineOnly"/>
    </w:pPr>
    <w:rPr>
      <w:rFonts w:ascii="Arial" w:hAnsi="Arial"/>
      <w:color w:val="000000"/>
      <w:sz w:val="24"/>
      <w:szCs w:val="24"/>
    </w:rPr>
  </w:style>
  <w:style w:type="paragraph" w:styleId="Heading1">
    <w:name w:val="heading 1"/>
    <w:next w:val="Normal"/>
    <w:link w:val="Heading1Char"/>
    <w:autoRedefine/>
    <w:uiPriority w:val="1"/>
    <w:qFormat/>
    <w:rsid w:val="00AA7D8A"/>
    <w:pPr>
      <w:keepNext/>
      <w:spacing w:after="240"/>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9"/>
    <w:qFormat/>
    <w:rsid w:val="002D0F5A"/>
    <w:pPr>
      <w:keepNext/>
      <w:tabs>
        <w:tab w:val="left" w:pos="5963"/>
      </w:tabs>
      <w:spacing w:before="240" w:after="360" w:line="252" w:lineRule="auto"/>
      <w:jc w:val="center"/>
      <w:outlineLvl w:val="1"/>
    </w:pPr>
    <w:rPr>
      <w:rFonts w:ascii="Arial Bold" w:hAnsi="Arial Bold" w:cs="Arial"/>
      <w:b/>
      <w:color w:val="005EB8"/>
      <w:kern w:val="28"/>
      <w:sz w:val="32"/>
      <w14:ligatures w14:val="standardContextual"/>
    </w:rPr>
  </w:style>
  <w:style w:type="paragraph" w:styleId="Heading3">
    <w:name w:val="heading 3"/>
    <w:next w:val="Normal"/>
    <w:link w:val="Heading3Char"/>
    <w:autoRedefine/>
    <w:uiPriority w:val="9"/>
    <w:qFormat/>
    <w:rsid w:val="00961D82"/>
    <w:pPr>
      <w:keepNext/>
      <w:spacing w:before="240" w:after="240"/>
      <w:jc w:val="center"/>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9"/>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99"/>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380E6B"/>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380E6B"/>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380E6B"/>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5A"/>
    <w:rPr>
      <w:rFonts w:ascii="Arial Bold" w:hAnsi="Arial Bold" w:cs="Arial"/>
      <w:b/>
      <w:color w:val="005EB8"/>
      <w:kern w:val="28"/>
      <w:sz w:val="32"/>
      <w14:ligatures w14:val="standardContextual"/>
    </w:rPr>
  </w:style>
  <w:style w:type="character" w:customStyle="1" w:styleId="Heading1Char">
    <w:name w:val="Heading 1 Char"/>
    <w:basedOn w:val="DefaultParagraphFont"/>
    <w:link w:val="Heading1"/>
    <w:uiPriority w:val="1"/>
    <w:rsid w:val="00AA7D8A"/>
    <w:rPr>
      <w:rFonts w:ascii="Arial" w:hAnsi="Arial" w:cs="Arial"/>
      <w:b/>
      <w:bCs/>
      <w:color w:val="005EB8"/>
      <w:kern w:val="28"/>
      <w:sz w:val="80"/>
      <w:szCs w:val="32"/>
      <w14:ligatures w14:val="standardContextual"/>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961D82"/>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99"/>
    <w:semiHidden/>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semiHidden/>
    <w:rsid w:val="00F64933"/>
    <w:rPr>
      <w:rFonts w:asciiTheme="minorHAnsi" w:hAnsiTheme="minorHAnsi"/>
      <w:b/>
      <w:i/>
      <w:iCs/>
      <w:color w:val="000000"/>
      <w:sz w:val="30"/>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aliases w:val="attestation table"/>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9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rsid w:val="002F45CE"/>
    <w:pPr>
      <w:spacing w:after="100"/>
      <w:ind w:left="720"/>
    </w:pPr>
  </w:style>
  <w:style w:type="character" w:styleId="CommentReference">
    <w:name w:val="annotation reference"/>
    <w:basedOn w:val="DefaultParagraphFont"/>
    <w:uiPriority w:val="99"/>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f0">
    <w:name w:val="pf0"/>
    <w:basedOn w:val="Normal"/>
    <w:rsid w:val="005A515B"/>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5A515B"/>
    <w:rPr>
      <w:rFonts w:ascii="Segoe UI" w:hAnsi="Segoe UI" w:cs="Segoe UI" w:hint="default"/>
      <w:color w:val="231F20"/>
      <w:sz w:val="18"/>
      <w:szCs w:val="18"/>
    </w:rPr>
  </w:style>
  <w:style w:type="paragraph" w:styleId="FootnoteText">
    <w:name w:val="footnote text"/>
    <w:basedOn w:val="Normal"/>
    <w:link w:val="FootnoteTextChar"/>
    <w:uiPriority w:val="99"/>
    <w:semiHidden/>
    <w:unhideWhenUsed/>
    <w:rsid w:val="00CE3D7D"/>
    <w:pPr>
      <w:spacing w:after="0" w:line="240" w:lineRule="auto"/>
      <w:textboxTightWrap w:val="none"/>
    </w:pPr>
    <w:rPr>
      <w:rFonts w:asciiTheme="minorHAnsi" w:eastAsiaTheme="minorEastAsia" w:hAnsiTheme="minorHAnsi" w:cstheme="minorBidi"/>
      <w:color w:val="auto"/>
      <w:sz w:val="20"/>
      <w:szCs w:val="20"/>
      <w:lang w:val="en-US" w:eastAsia="ja-JP"/>
    </w:rPr>
  </w:style>
  <w:style w:type="character" w:customStyle="1" w:styleId="FootnoteTextChar">
    <w:name w:val="Footnote Text Char"/>
    <w:basedOn w:val="DefaultParagraphFont"/>
    <w:link w:val="FootnoteText"/>
    <w:uiPriority w:val="99"/>
    <w:semiHidden/>
    <w:rsid w:val="00CE3D7D"/>
    <w:rPr>
      <w:rFonts w:asciiTheme="minorHAnsi" w:eastAsiaTheme="minorEastAsia" w:hAnsiTheme="minorHAnsi" w:cstheme="minorBidi"/>
      <w:lang w:val="en-US" w:eastAsia="ja-JP"/>
    </w:rPr>
  </w:style>
  <w:style w:type="paragraph" w:customStyle="1" w:styleId="Level1Number">
    <w:name w:val="Level 1 Number"/>
    <w:aliases w:val="Block paragraph 1 CB,Block Para 1 RB"/>
    <w:basedOn w:val="Normal"/>
    <w:uiPriority w:val="5"/>
    <w:qFormat/>
    <w:rsid w:val="00CE3D7D"/>
    <w:pPr>
      <w:numPr>
        <w:numId w:val="5"/>
      </w:numPr>
      <w:spacing w:after="240" w:line="300" w:lineRule="auto"/>
      <w:jc w:val="both"/>
      <w:textboxTightWrap w:val="none"/>
    </w:pPr>
    <w:rPr>
      <w:rFonts w:eastAsiaTheme="minorHAnsi" w:cstheme="minorBidi"/>
      <w:color w:val="auto"/>
      <w:szCs w:val="20"/>
    </w:rPr>
  </w:style>
  <w:style w:type="paragraph" w:customStyle="1" w:styleId="Level2Number">
    <w:name w:val="Level 2 Number"/>
    <w:aliases w:val="Paragraph 1.1,Block paragraph 1.1,Block paragraph 1.1 CB,Report Para 1.1 RB,Block Para 1.1 RB"/>
    <w:basedOn w:val="Normal"/>
    <w:uiPriority w:val="5"/>
    <w:qFormat/>
    <w:rsid w:val="00CE3D7D"/>
    <w:pPr>
      <w:numPr>
        <w:ilvl w:val="1"/>
        <w:numId w:val="5"/>
      </w:numPr>
      <w:spacing w:after="240" w:line="300" w:lineRule="auto"/>
      <w:jc w:val="both"/>
      <w:textboxTightWrap w:val="none"/>
    </w:pPr>
    <w:rPr>
      <w:rFonts w:eastAsiaTheme="minorHAnsi" w:cstheme="minorBidi"/>
      <w:color w:val="auto"/>
      <w:szCs w:val="20"/>
    </w:rPr>
  </w:style>
  <w:style w:type="paragraph" w:customStyle="1" w:styleId="Level3Number">
    <w:name w:val="Level 3 Number"/>
    <w:aliases w:val="Paragraph 1.1.1,Block paragraph 1.1.1,Block paragraph 1.1.1 CB,Report Para 1.1.1 RB,Block Para 1.1.1 RB"/>
    <w:basedOn w:val="Normal"/>
    <w:uiPriority w:val="5"/>
    <w:qFormat/>
    <w:rsid w:val="00CE3D7D"/>
    <w:pPr>
      <w:numPr>
        <w:ilvl w:val="2"/>
        <w:numId w:val="5"/>
      </w:numPr>
      <w:spacing w:after="240" w:line="300" w:lineRule="auto"/>
      <w:jc w:val="both"/>
      <w:textboxTightWrap w:val="none"/>
    </w:pPr>
    <w:rPr>
      <w:rFonts w:eastAsiaTheme="minorHAnsi" w:cstheme="minorBidi"/>
      <w:color w:val="auto"/>
      <w:szCs w:val="20"/>
    </w:rPr>
  </w:style>
  <w:style w:type="paragraph" w:customStyle="1" w:styleId="Level4Number">
    <w:name w:val="Level 4 Number"/>
    <w:aliases w:val="Paragraph 1.1.1(a),Block paragraph 1.1.1(a),Block paragraph 1.1.1(a) CB,Report Para 1.1.1(a) RB,Block Para 1.1.1(a) RB"/>
    <w:basedOn w:val="Normal"/>
    <w:uiPriority w:val="5"/>
    <w:qFormat/>
    <w:rsid w:val="00CE3D7D"/>
    <w:pPr>
      <w:numPr>
        <w:ilvl w:val="3"/>
        <w:numId w:val="5"/>
      </w:numPr>
      <w:spacing w:after="240" w:line="300" w:lineRule="auto"/>
      <w:jc w:val="both"/>
      <w:textboxTightWrap w:val="none"/>
    </w:pPr>
    <w:rPr>
      <w:rFonts w:eastAsiaTheme="minorHAnsi" w:cstheme="minorBidi"/>
      <w:noProof/>
      <w:color w:val="auto"/>
      <w:szCs w:val="20"/>
      <w:lang w:eastAsia="en-GB"/>
    </w:rPr>
  </w:style>
  <w:style w:type="paragraph" w:customStyle="1" w:styleId="Level5Number">
    <w:name w:val="Level 5 Number"/>
    <w:aliases w:val="Paragraph 1.1.1(a)(i),Block paragraph 1.1.1(a)(i),Report Para 1.1.1(a)(i) RB,Block Para 1.1.1(a)(i) RB"/>
    <w:basedOn w:val="Normal"/>
    <w:uiPriority w:val="5"/>
    <w:qFormat/>
    <w:rsid w:val="00CE3D7D"/>
    <w:pPr>
      <w:numPr>
        <w:ilvl w:val="4"/>
        <w:numId w:val="5"/>
      </w:numPr>
      <w:spacing w:after="240" w:line="300" w:lineRule="auto"/>
      <w:jc w:val="both"/>
      <w:textboxTightWrap w:val="none"/>
    </w:pPr>
    <w:rPr>
      <w:rFonts w:eastAsiaTheme="minorHAnsi" w:cstheme="minorBidi"/>
      <w:noProof/>
      <w:color w:val="auto"/>
      <w:szCs w:val="20"/>
    </w:rPr>
  </w:style>
  <w:style w:type="paragraph" w:customStyle="1" w:styleId="Level6Number">
    <w:name w:val="Level 6 Number"/>
    <w:aliases w:val="Paragraph 1.1.1(a)(i)(A),Block paragraph 1.1.1(a)(i)(A),Report Para 1.1.1(a)(i)(A) RB,Block Para 1.1.1(a)(i)(A) RB"/>
    <w:basedOn w:val="Normal"/>
    <w:uiPriority w:val="5"/>
    <w:qFormat/>
    <w:rsid w:val="00CE3D7D"/>
    <w:pPr>
      <w:numPr>
        <w:ilvl w:val="5"/>
        <w:numId w:val="5"/>
      </w:numPr>
      <w:spacing w:after="240" w:line="300" w:lineRule="auto"/>
      <w:jc w:val="both"/>
      <w:textboxTightWrap w:val="none"/>
    </w:pPr>
    <w:rPr>
      <w:rFonts w:eastAsiaTheme="minorHAnsi" w:cstheme="minorBidi"/>
      <w:color w:val="auto"/>
      <w:szCs w:val="20"/>
    </w:rPr>
  </w:style>
  <w:style w:type="paragraph" w:customStyle="1" w:styleId="Level7Number">
    <w:name w:val="Level 7 Number"/>
    <w:basedOn w:val="Normal"/>
    <w:uiPriority w:val="49"/>
    <w:qFormat/>
    <w:rsid w:val="00CE3D7D"/>
    <w:pPr>
      <w:numPr>
        <w:ilvl w:val="6"/>
        <w:numId w:val="5"/>
      </w:numPr>
      <w:spacing w:after="240" w:line="300" w:lineRule="auto"/>
      <w:jc w:val="both"/>
      <w:textboxTightWrap w:val="none"/>
    </w:pPr>
    <w:rPr>
      <w:rFonts w:eastAsiaTheme="minorHAnsi" w:cstheme="minorBidi"/>
      <w:color w:val="auto"/>
      <w:szCs w:val="20"/>
    </w:rPr>
  </w:style>
  <w:style w:type="paragraph" w:customStyle="1" w:styleId="Level8Number">
    <w:name w:val="Level 8 Number"/>
    <w:basedOn w:val="Normal"/>
    <w:uiPriority w:val="49"/>
    <w:qFormat/>
    <w:rsid w:val="00CE3D7D"/>
    <w:pPr>
      <w:numPr>
        <w:ilvl w:val="7"/>
        <w:numId w:val="5"/>
      </w:numPr>
      <w:spacing w:after="240" w:line="300" w:lineRule="auto"/>
      <w:jc w:val="both"/>
      <w:textboxTightWrap w:val="none"/>
    </w:pPr>
    <w:rPr>
      <w:rFonts w:eastAsiaTheme="minorHAnsi" w:cstheme="minorBidi"/>
      <w:color w:val="auto"/>
      <w:szCs w:val="20"/>
    </w:rPr>
  </w:style>
  <w:style w:type="paragraph" w:customStyle="1" w:styleId="Level9Number">
    <w:name w:val="Level 9 Number"/>
    <w:basedOn w:val="Normal"/>
    <w:uiPriority w:val="49"/>
    <w:qFormat/>
    <w:rsid w:val="00CE3D7D"/>
    <w:pPr>
      <w:numPr>
        <w:ilvl w:val="8"/>
        <w:numId w:val="5"/>
      </w:numPr>
      <w:spacing w:after="240" w:line="300" w:lineRule="auto"/>
      <w:jc w:val="both"/>
      <w:textboxTightWrap w:val="none"/>
    </w:pPr>
    <w:rPr>
      <w:rFonts w:eastAsiaTheme="minorHAnsi" w:cstheme="minorBidi"/>
      <w:color w:val="auto"/>
      <w:szCs w:val="20"/>
    </w:rPr>
  </w:style>
  <w:style w:type="numbering" w:customStyle="1" w:styleId="NumbListLegal">
    <w:name w:val="NumbList Legal"/>
    <w:uiPriority w:val="99"/>
    <w:rsid w:val="00CE3D7D"/>
    <w:pPr>
      <w:numPr>
        <w:numId w:val="4"/>
      </w:numPr>
    </w:pPr>
  </w:style>
  <w:style w:type="paragraph" w:styleId="BodyText">
    <w:name w:val="Body Text"/>
    <w:basedOn w:val="Normal"/>
    <w:link w:val="BodyTextChar"/>
    <w:uiPriority w:val="1"/>
    <w:unhideWhenUsed/>
    <w:qFormat/>
    <w:rsid w:val="00CE3D7D"/>
    <w:pPr>
      <w:spacing w:after="120" w:line="240" w:lineRule="auto"/>
      <w:textboxTightWrap w:val="none"/>
    </w:pPr>
    <w:rPr>
      <w:rFonts w:asciiTheme="minorHAnsi" w:eastAsiaTheme="minorEastAsia" w:hAnsiTheme="minorHAnsi" w:cstheme="minorBidi"/>
      <w:color w:val="auto"/>
      <w:szCs w:val="20"/>
      <w:lang w:val="en-US" w:eastAsia="ja-JP"/>
    </w:rPr>
  </w:style>
  <w:style w:type="character" w:customStyle="1" w:styleId="BodyTextChar">
    <w:name w:val="Body Text Char"/>
    <w:basedOn w:val="DefaultParagraphFont"/>
    <w:link w:val="BodyText"/>
    <w:uiPriority w:val="1"/>
    <w:rsid w:val="00CE3D7D"/>
    <w:rPr>
      <w:rFonts w:asciiTheme="minorHAnsi" w:eastAsiaTheme="minorEastAsia" w:hAnsiTheme="minorHAnsi" w:cstheme="minorBidi"/>
      <w:sz w:val="24"/>
      <w:lang w:val="en-US" w:eastAsia="ja-JP"/>
    </w:rPr>
  </w:style>
  <w:style w:type="character" w:customStyle="1" w:styleId="ui-provider">
    <w:name w:val="ui-provider"/>
    <w:basedOn w:val="DefaultParagraphFont"/>
    <w:rsid w:val="00CE3D7D"/>
  </w:style>
  <w:style w:type="character" w:customStyle="1" w:styleId="normaltextrun">
    <w:name w:val="normaltextrun"/>
    <w:basedOn w:val="DefaultParagraphFont"/>
    <w:rsid w:val="00CE3D7D"/>
  </w:style>
  <w:style w:type="character" w:customStyle="1" w:styleId="eop">
    <w:name w:val="eop"/>
    <w:basedOn w:val="DefaultParagraphFont"/>
    <w:rsid w:val="00CE3D7D"/>
  </w:style>
  <w:style w:type="character" w:customStyle="1" w:styleId="Heading7Char">
    <w:name w:val="Heading 7 Char"/>
    <w:basedOn w:val="DefaultParagraphFont"/>
    <w:link w:val="Heading7"/>
    <w:uiPriority w:val="99"/>
    <w:semiHidden/>
    <w:rsid w:val="00380E6B"/>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380E6B"/>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380E6B"/>
    <w:rPr>
      <w:rFonts w:ascii="Arial" w:eastAsiaTheme="majorEastAsia" w:hAnsi="Arial" w:cstheme="majorBidi"/>
      <w:i/>
      <w:iCs/>
      <w:color w:val="231F20"/>
      <w:sz w:val="18"/>
      <w:szCs w:val="21"/>
    </w:rPr>
  </w:style>
  <w:style w:type="paragraph" w:styleId="Title">
    <w:name w:val="Title"/>
    <w:basedOn w:val="Normal"/>
    <w:next w:val="Subtitle"/>
    <w:link w:val="TitleChar"/>
    <w:uiPriority w:val="19"/>
    <w:qFormat/>
    <w:rsid w:val="00380E6B"/>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380E6B"/>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380E6B"/>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380E6B"/>
    <w:rPr>
      <w:rFonts w:ascii="Arial" w:eastAsiaTheme="minorEastAsia" w:hAnsi="Arial" w:cstheme="minorBidi"/>
      <w:color w:val="231F20"/>
      <w:sz w:val="48"/>
      <w:szCs w:val="24"/>
    </w:rPr>
  </w:style>
  <w:style w:type="paragraph" w:styleId="Date">
    <w:name w:val="Date"/>
    <w:basedOn w:val="Normal"/>
    <w:next w:val="Normal"/>
    <w:link w:val="DateChar"/>
    <w:uiPriority w:val="99"/>
    <w:semiHidden/>
    <w:qFormat/>
    <w:rsid w:val="00380E6B"/>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99"/>
    <w:semiHidden/>
    <w:rsid w:val="00380E6B"/>
    <w:rPr>
      <w:rFonts w:ascii="Arial" w:eastAsiaTheme="minorHAnsi" w:hAnsi="Arial" w:cstheme="minorBidi"/>
      <w:color w:val="231F20"/>
      <w:sz w:val="24"/>
      <w:szCs w:val="24"/>
    </w:rPr>
  </w:style>
  <w:style w:type="paragraph" w:styleId="TOC5">
    <w:name w:val="toc 5"/>
    <w:basedOn w:val="Normal"/>
    <w:next w:val="Normal"/>
    <w:uiPriority w:val="39"/>
    <w:unhideWhenUsed/>
    <w:rsid w:val="00380E6B"/>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39"/>
    <w:unhideWhenUsed/>
    <w:rsid w:val="00380E6B"/>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39"/>
    <w:unhideWhenUsed/>
    <w:rsid w:val="00380E6B"/>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39"/>
    <w:unhideWhenUsed/>
    <w:rsid w:val="00380E6B"/>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39"/>
    <w:unhideWhenUsed/>
    <w:rsid w:val="00380E6B"/>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380E6B"/>
    <w:pPr>
      <w:numPr>
        <w:numId w:val="6"/>
      </w:numPr>
      <w:spacing w:before="120" w:after="50" w:line="252" w:lineRule="auto"/>
      <w:ind w:right="91"/>
      <w:jc w:val="both"/>
    </w:pPr>
    <w:rPr>
      <w:rFonts w:ascii="Arial" w:eastAsiaTheme="minorHAnsi" w:hAnsi="Arial"/>
      <w:color w:val="231F20"/>
      <w:szCs w:val="24"/>
      <w:lang w:val="en-GB" w:eastAsia="en-US"/>
    </w:rPr>
  </w:style>
  <w:style w:type="paragraph" w:styleId="ListBullet2">
    <w:name w:val="List Bullet 2"/>
    <w:basedOn w:val="BodyText"/>
    <w:uiPriority w:val="14"/>
    <w:qFormat/>
    <w:rsid w:val="00380E6B"/>
    <w:pPr>
      <w:numPr>
        <w:ilvl w:val="1"/>
        <w:numId w:val="6"/>
      </w:numPr>
      <w:spacing w:before="120" w:after="50" w:line="252" w:lineRule="auto"/>
      <w:ind w:right="91"/>
      <w:jc w:val="both"/>
    </w:pPr>
    <w:rPr>
      <w:rFonts w:ascii="Arial" w:eastAsiaTheme="minorHAnsi" w:hAnsi="Arial"/>
      <w:color w:val="231F20"/>
      <w:szCs w:val="24"/>
      <w:lang w:val="en-GB" w:eastAsia="en-US"/>
    </w:rPr>
  </w:style>
  <w:style w:type="paragraph" w:styleId="ListBullet3">
    <w:name w:val="List Bullet 3"/>
    <w:basedOn w:val="BodyText"/>
    <w:uiPriority w:val="99"/>
    <w:semiHidden/>
    <w:qFormat/>
    <w:rsid w:val="00380E6B"/>
    <w:pPr>
      <w:numPr>
        <w:ilvl w:val="2"/>
        <w:numId w:val="6"/>
      </w:numPr>
      <w:spacing w:before="120" w:after="240" w:line="252" w:lineRule="auto"/>
      <w:ind w:right="91"/>
      <w:contextualSpacing/>
      <w:jc w:val="both"/>
    </w:pPr>
    <w:rPr>
      <w:rFonts w:ascii="Arial" w:eastAsiaTheme="minorHAnsi" w:hAnsi="Arial"/>
      <w:color w:val="231F20"/>
      <w:szCs w:val="24"/>
      <w:lang w:val="en-GB" w:eastAsia="en-US"/>
    </w:rPr>
  </w:style>
  <w:style w:type="paragraph" w:styleId="ListBullet4">
    <w:name w:val="List Bullet 4"/>
    <w:basedOn w:val="BodyText"/>
    <w:uiPriority w:val="99"/>
    <w:semiHidden/>
    <w:rsid w:val="00380E6B"/>
    <w:pPr>
      <w:numPr>
        <w:ilvl w:val="3"/>
        <w:numId w:val="6"/>
      </w:numPr>
      <w:spacing w:before="120" w:after="240" w:line="252" w:lineRule="auto"/>
      <w:ind w:right="91"/>
      <w:contextualSpacing/>
      <w:jc w:val="both"/>
    </w:pPr>
    <w:rPr>
      <w:rFonts w:ascii="Arial" w:eastAsiaTheme="minorHAnsi" w:hAnsi="Arial"/>
      <w:color w:val="231F20"/>
      <w:szCs w:val="24"/>
      <w:lang w:val="en-GB" w:eastAsia="en-US"/>
    </w:rPr>
  </w:style>
  <w:style w:type="paragraph" w:styleId="ListBullet5">
    <w:name w:val="List Bullet 5"/>
    <w:basedOn w:val="BodyText"/>
    <w:uiPriority w:val="99"/>
    <w:semiHidden/>
    <w:rsid w:val="00380E6B"/>
    <w:pPr>
      <w:numPr>
        <w:ilvl w:val="4"/>
        <w:numId w:val="6"/>
      </w:numPr>
      <w:spacing w:before="120" w:after="240" w:line="252" w:lineRule="auto"/>
      <w:ind w:right="91"/>
      <w:contextualSpacing/>
      <w:jc w:val="both"/>
    </w:pPr>
    <w:rPr>
      <w:rFonts w:ascii="Arial" w:eastAsiaTheme="minorHAnsi" w:hAnsi="Arial"/>
      <w:color w:val="231F20"/>
      <w:szCs w:val="24"/>
      <w:lang w:val="en-GB" w:eastAsia="en-US"/>
    </w:rPr>
  </w:style>
  <w:style w:type="paragraph" w:styleId="ListContinue">
    <w:name w:val="List Continue"/>
    <w:basedOn w:val="BodyText"/>
    <w:uiPriority w:val="16"/>
    <w:rsid w:val="00380E6B"/>
    <w:pPr>
      <w:spacing w:before="120" w:after="50" w:line="252" w:lineRule="auto"/>
      <w:ind w:left="851" w:right="91"/>
      <w:jc w:val="both"/>
    </w:pPr>
    <w:rPr>
      <w:rFonts w:ascii="Arial" w:eastAsiaTheme="minorHAnsi" w:hAnsi="Arial"/>
      <w:color w:val="231F20"/>
      <w:szCs w:val="24"/>
      <w:lang w:val="en-GB" w:eastAsia="en-US"/>
    </w:rPr>
  </w:style>
  <w:style w:type="paragraph" w:styleId="ListContinue2">
    <w:name w:val="List Continue 2"/>
    <w:basedOn w:val="BodyText"/>
    <w:uiPriority w:val="16"/>
    <w:rsid w:val="00380E6B"/>
    <w:pPr>
      <w:spacing w:before="120" w:after="50" w:line="252" w:lineRule="auto"/>
      <w:ind w:left="1134" w:right="91"/>
      <w:jc w:val="both"/>
    </w:pPr>
    <w:rPr>
      <w:rFonts w:ascii="Arial" w:eastAsiaTheme="minorHAnsi" w:hAnsi="Arial"/>
      <w:color w:val="231F20"/>
      <w:szCs w:val="24"/>
      <w:lang w:val="en-GB" w:eastAsia="en-US"/>
    </w:rPr>
  </w:style>
  <w:style w:type="paragraph" w:styleId="ListContinue3">
    <w:name w:val="List Continue 3"/>
    <w:basedOn w:val="BodyText"/>
    <w:uiPriority w:val="16"/>
    <w:rsid w:val="00380E6B"/>
    <w:pPr>
      <w:spacing w:before="120" w:after="50" w:line="252" w:lineRule="auto"/>
      <w:ind w:left="1021" w:right="91"/>
      <w:jc w:val="both"/>
    </w:pPr>
    <w:rPr>
      <w:rFonts w:ascii="Arial" w:eastAsiaTheme="minorHAnsi" w:hAnsi="Arial"/>
      <w:color w:val="231F20"/>
      <w:szCs w:val="24"/>
      <w:lang w:val="en-GB" w:eastAsia="en-US"/>
    </w:rPr>
  </w:style>
  <w:style w:type="paragraph" w:styleId="ListContinue4">
    <w:name w:val="List Continue 4"/>
    <w:basedOn w:val="BodyText"/>
    <w:uiPriority w:val="16"/>
    <w:rsid w:val="00380E6B"/>
    <w:pPr>
      <w:spacing w:before="120" w:after="50" w:line="252" w:lineRule="auto"/>
      <w:ind w:left="1474" w:right="91"/>
      <w:jc w:val="both"/>
    </w:pPr>
    <w:rPr>
      <w:rFonts w:ascii="Arial" w:eastAsiaTheme="minorHAnsi" w:hAnsi="Arial"/>
      <w:color w:val="231F20"/>
      <w:szCs w:val="24"/>
      <w:lang w:val="en-GB" w:eastAsia="en-US"/>
    </w:rPr>
  </w:style>
  <w:style w:type="paragraph" w:styleId="ListContinue5">
    <w:name w:val="List Continue 5"/>
    <w:basedOn w:val="BodyText"/>
    <w:uiPriority w:val="16"/>
    <w:rsid w:val="00380E6B"/>
    <w:pPr>
      <w:spacing w:before="120" w:after="50" w:line="252" w:lineRule="auto"/>
      <w:ind w:left="1928" w:right="91"/>
      <w:jc w:val="both"/>
    </w:pPr>
    <w:rPr>
      <w:rFonts w:ascii="Arial" w:eastAsiaTheme="minorHAnsi" w:hAnsi="Arial"/>
      <w:color w:val="231F20"/>
      <w:szCs w:val="24"/>
      <w:lang w:val="en-GB" w:eastAsia="en-US"/>
    </w:rPr>
  </w:style>
  <w:style w:type="paragraph" w:styleId="ListNumber">
    <w:name w:val="List Number"/>
    <w:basedOn w:val="BodyText"/>
    <w:uiPriority w:val="99"/>
    <w:rsid w:val="00380E6B"/>
    <w:pPr>
      <w:numPr>
        <w:numId w:val="7"/>
      </w:numPr>
      <w:spacing w:before="120" w:after="50" w:line="252" w:lineRule="auto"/>
      <w:ind w:right="91"/>
      <w:jc w:val="both"/>
    </w:pPr>
    <w:rPr>
      <w:rFonts w:ascii="Arial" w:eastAsiaTheme="minorHAnsi" w:hAnsi="Arial"/>
      <w:color w:val="231F20"/>
      <w:szCs w:val="24"/>
      <w:lang w:val="en-GB" w:eastAsia="en-US"/>
    </w:rPr>
  </w:style>
  <w:style w:type="paragraph" w:styleId="ListNumber2">
    <w:name w:val="List Number 2"/>
    <w:basedOn w:val="BodyText"/>
    <w:uiPriority w:val="16"/>
    <w:rsid w:val="00380E6B"/>
    <w:pPr>
      <w:numPr>
        <w:ilvl w:val="1"/>
        <w:numId w:val="7"/>
      </w:numPr>
      <w:spacing w:before="120" w:after="50" w:line="252" w:lineRule="auto"/>
      <w:ind w:right="91"/>
      <w:jc w:val="both"/>
    </w:pPr>
    <w:rPr>
      <w:rFonts w:ascii="Arial" w:eastAsiaTheme="minorHAnsi" w:hAnsi="Arial"/>
      <w:color w:val="231F20"/>
      <w:szCs w:val="24"/>
      <w:lang w:val="en-GB" w:eastAsia="en-US"/>
    </w:rPr>
  </w:style>
  <w:style w:type="paragraph" w:styleId="ListNumber3">
    <w:name w:val="List Number 3"/>
    <w:basedOn w:val="BodyText"/>
    <w:uiPriority w:val="16"/>
    <w:rsid w:val="00380E6B"/>
    <w:pPr>
      <w:numPr>
        <w:ilvl w:val="2"/>
        <w:numId w:val="7"/>
      </w:numPr>
      <w:spacing w:before="120" w:after="50" w:line="252" w:lineRule="auto"/>
      <w:ind w:right="91"/>
      <w:jc w:val="both"/>
    </w:pPr>
    <w:rPr>
      <w:rFonts w:ascii="Arial" w:eastAsiaTheme="minorHAnsi" w:hAnsi="Arial"/>
      <w:color w:val="231F20"/>
      <w:szCs w:val="24"/>
      <w:lang w:val="en-GB" w:eastAsia="en-US"/>
    </w:rPr>
  </w:style>
  <w:style w:type="paragraph" w:styleId="ListNumber4">
    <w:name w:val="List Number 4"/>
    <w:basedOn w:val="BodyText"/>
    <w:uiPriority w:val="99"/>
    <w:semiHidden/>
    <w:rsid w:val="00380E6B"/>
    <w:pPr>
      <w:numPr>
        <w:ilvl w:val="3"/>
        <w:numId w:val="7"/>
      </w:numPr>
      <w:spacing w:before="120" w:after="240" w:line="252" w:lineRule="auto"/>
      <w:ind w:right="91"/>
      <w:contextualSpacing/>
      <w:jc w:val="both"/>
    </w:pPr>
    <w:rPr>
      <w:rFonts w:ascii="Arial" w:eastAsiaTheme="minorHAnsi" w:hAnsi="Arial"/>
      <w:color w:val="231F20"/>
      <w:szCs w:val="24"/>
      <w:lang w:val="en-GB" w:eastAsia="en-US"/>
    </w:rPr>
  </w:style>
  <w:style w:type="paragraph" w:styleId="ListNumber5">
    <w:name w:val="List Number 5"/>
    <w:basedOn w:val="BodyText"/>
    <w:uiPriority w:val="99"/>
    <w:semiHidden/>
    <w:rsid w:val="00380E6B"/>
    <w:pPr>
      <w:numPr>
        <w:ilvl w:val="4"/>
        <w:numId w:val="7"/>
      </w:numPr>
      <w:spacing w:before="120" w:after="240" w:line="252" w:lineRule="auto"/>
      <w:ind w:right="91"/>
      <w:contextualSpacing/>
      <w:jc w:val="both"/>
    </w:pPr>
    <w:rPr>
      <w:rFonts w:ascii="Arial" w:eastAsiaTheme="minorHAnsi" w:hAnsi="Arial"/>
      <w:color w:val="231F20"/>
      <w:szCs w:val="24"/>
      <w:lang w:val="en-GB" w:eastAsia="en-US"/>
    </w:rPr>
  </w:style>
  <w:style w:type="numbering" w:customStyle="1" w:styleId="NHSBullets">
    <w:name w:val="NHS Bullets"/>
    <w:basedOn w:val="NoList"/>
    <w:uiPriority w:val="99"/>
    <w:rsid w:val="00380E6B"/>
    <w:pPr>
      <w:numPr>
        <w:numId w:val="6"/>
      </w:numPr>
    </w:pPr>
  </w:style>
  <w:style w:type="numbering" w:customStyle="1" w:styleId="NHSListNumbers">
    <w:name w:val="NHS List Numbers"/>
    <w:basedOn w:val="NHSBullets"/>
    <w:uiPriority w:val="99"/>
    <w:rsid w:val="00380E6B"/>
    <w:pPr>
      <w:numPr>
        <w:numId w:val="7"/>
      </w:numPr>
    </w:pPr>
  </w:style>
  <w:style w:type="paragraph" w:customStyle="1" w:styleId="BodyTextNoSpacing">
    <w:name w:val="Body Text No Spacing"/>
    <w:basedOn w:val="BodyText"/>
    <w:qFormat/>
    <w:rsid w:val="00380E6B"/>
    <w:pPr>
      <w:spacing w:before="120" w:after="0" w:line="252" w:lineRule="auto"/>
      <w:ind w:left="102" w:right="91"/>
      <w:jc w:val="both"/>
    </w:pPr>
    <w:rPr>
      <w:rFonts w:ascii="Arial" w:eastAsiaTheme="minorHAnsi" w:hAnsi="Arial"/>
      <w:color w:val="231F20"/>
      <w:szCs w:val="24"/>
      <w:lang w:val="en-GB" w:eastAsia="en-US"/>
    </w:rPr>
  </w:style>
  <w:style w:type="paragraph" w:customStyle="1" w:styleId="TableText">
    <w:name w:val="Table Text"/>
    <w:basedOn w:val="Normal"/>
    <w:uiPriority w:val="17"/>
    <w:qFormat/>
    <w:rsid w:val="00380E6B"/>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380E6B"/>
    <w:rPr>
      <w:b/>
    </w:rPr>
  </w:style>
  <w:style w:type="paragraph" w:customStyle="1" w:styleId="TableBullet">
    <w:name w:val="Table Bullet"/>
    <w:basedOn w:val="TableText"/>
    <w:uiPriority w:val="18"/>
    <w:qFormat/>
    <w:rsid w:val="00380E6B"/>
    <w:pPr>
      <w:numPr>
        <w:numId w:val="8"/>
      </w:numPr>
    </w:pPr>
  </w:style>
  <w:style w:type="paragraph" w:customStyle="1" w:styleId="TableBullet2">
    <w:name w:val="Table Bullet 2"/>
    <w:basedOn w:val="TableBullet"/>
    <w:uiPriority w:val="18"/>
    <w:qFormat/>
    <w:rsid w:val="00380E6B"/>
    <w:pPr>
      <w:numPr>
        <w:ilvl w:val="1"/>
      </w:numPr>
    </w:pPr>
  </w:style>
  <w:style w:type="numbering" w:customStyle="1" w:styleId="NHSTableBullets">
    <w:name w:val="NHS Table Bullets"/>
    <w:basedOn w:val="NoList"/>
    <w:uiPriority w:val="99"/>
    <w:rsid w:val="00380E6B"/>
    <w:pPr>
      <w:numPr>
        <w:numId w:val="8"/>
      </w:numPr>
    </w:pPr>
  </w:style>
  <w:style w:type="paragraph" w:customStyle="1" w:styleId="LastBullet">
    <w:name w:val="Last Bullet"/>
    <w:basedOn w:val="ListBullet"/>
    <w:next w:val="BodyText"/>
    <w:uiPriority w:val="15"/>
    <w:qFormat/>
    <w:rsid w:val="00380E6B"/>
    <w:pPr>
      <w:spacing w:after="280"/>
    </w:pPr>
  </w:style>
  <w:style w:type="paragraph" w:customStyle="1" w:styleId="LastBullet2">
    <w:name w:val="Last Bullet 2"/>
    <w:basedOn w:val="ListBullet2"/>
    <w:next w:val="BodyText"/>
    <w:uiPriority w:val="15"/>
    <w:qFormat/>
    <w:rsid w:val="00380E6B"/>
    <w:pPr>
      <w:spacing w:after="280"/>
      <w:ind w:left="1135" w:hanging="284"/>
    </w:pPr>
  </w:style>
  <w:style w:type="paragraph" w:customStyle="1" w:styleId="Heading1Numbered">
    <w:name w:val="Heading 1 Numbered"/>
    <w:basedOn w:val="Heading1"/>
    <w:next w:val="BodyText"/>
    <w:uiPriority w:val="9"/>
    <w:qFormat/>
    <w:rsid w:val="00380E6B"/>
    <w:pPr>
      <w:keepLines/>
      <w:numPr>
        <w:numId w:val="9"/>
      </w:numPr>
      <w:spacing w:before="240" w:after="360"/>
      <w:contextualSpacing/>
    </w:pPr>
    <w:rPr>
      <w:rFonts w:eastAsiaTheme="majorEastAsia" w:cstheme="majorBidi"/>
      <w:b w:val="0"/>
      <w:bCs w:val="0"/>
      <w:kern w:val="0"/>
      <w:sz w:val="48"/>
      <w14:ligatures w14:val="none"/>
    </w:rPr>
  </w:style>
  <w:style w:type="paragraph" w:customStyle="1" w:styleId="Heading2Numbered">
    <w:name w:val="Heading 2 Numbered"/>
    <w:basedOn w:val="Heading2"/>
    <w:next w:val="BodyText"/>
    <w:uiPriority w:val="9"/>
    <w:qFormat/>
    <w:rsid w:val="00380E6B"/>
    <w:pPr>
      <w:keepLines/>
      <w:numPr>
        <w:ilvl w:val="1"/>
        <w:numId w:val="9"/>
      </w:numPr>
      <w:tabs>
        <w:tab w:val="clear" w:pos="5963"/>
      </w:tabs>
      <w:spacing w:before="60" w:after="280"/>
      <w:ind w:right="91"/>
    </w:pPr>
    <w:rPr>
      <w:rFonts w:ascii="Arial" w:eastAsiaTheme="majorEastAsia" w:hAnsi="Arial" w:cstheme="majorBidi"/>
      <w:color w:val="auto"/>
      <w:kern w:val="0"/>
      <w:sz w:val="24"/>
      <w:szCs w:val="26"/>
      <w14:ligatures w14:val="none"/>
    </w:rPr>
  </w:style>
  <w:style w:type="paragraph" w:customStyle="1" w:styleId="Heading3Numbered">
    <w:name w:val="Heading 3 Numbered"/>
    <w:basedOn w:val="Heading3"/>
    <w:next w:val="BodyText"/>
    <w:uiPriority w:val="9"/>
    <w:qFormat/>
    <w:rsid w:val="00380E6B"/>
    <w:pPr>
      <w:keepLines/>
      <w:numPr>
        <w:ilvl w:val="2"/>
        <w:numId w:val="9"/>
      </w:numPr>
      <w:spacing w:before="120"/>
      <w:ind w:right="91"/>
    </w:pPr>
    <w:rPr>
      <w:rFonts w:eastAsiaTheme="majorEastAsia" w:cstheme="majorBidi"/>
      <w:b/>
      <w:color w:val="231F20"/>
      <w:kern w:val="0"/>
      <w:sz w:val="24"/>
      <w14:ligatures w14:val="none"/>
    </w:rPr>
  </w:style>
  <w:style w:type="numbering" w:customStyle="1" w:styleId="NHSHeadings">
    <w:name w:val="NHS Headings"/>
    <w:basedOn w:val="NoList"/>
    <w:uiPriority w:val="99"/>
    <w:rsid w:val="00380E6B"/>
    <w:pPr>
      <w:numPr>
        <w:numId w:val="9"/>
      </w:numPr>
    </w:pPr>
  </w:style>
  <w:style w:type="numbering" w:customStyle="1" w:styleId="NHSBodyText">
    <w:name w:val="NHS Body Text"/>
    <w:basedOn w:val="NoList"/>
    <w:uiPriority w:val="99"/>
    <w:rsid w:val="00380E6B"/>
    <w:pPr>
      <w:numPr>
        <w:numId w:val="10"/>
      </w:numPr>
    </w:pPr>
  </w:style>
  <w:style w:type="paragraph" w:styleId="BodyText2">
    <w:name w:val="Body Text 2"/>
    <w:aliases w:val="Text 2,Text 2 CB"/>
    <w:basedOn w:val="BodyText"/>
    <w:link w:val="BodyText2Char"/>
    <w:uiPriority w:val="6"/>
    <w:qFormat/>
    <w:rsid w:val="00380E6B"/>
    <w:pPr>
      <w:numPr>
        <w:numId w:val="10"/>
      </w:numPr>
      <w:spacing w:before="120" w:after="240" w:line="252" w:lineRule="auto"/>
      <w:ind w:right="91"/>
      <w:jc w:val="both"/>
    </w:pPr>
    <w:rPr>
      <w:rFonts w:ascii="Arial" w:eastAsiaTheme="minorHAnsi" w:hAnsi="Arial"/>
      <w:color w:val="231F20"/>
      <w:szCs w:val="24"/>
      <w:lang w:val="en-GB" w:eastAsia="en-US"/>
    </w:rPr>
  </w:style>
  <w:style w:type="character" w:customStyle="1" w:styleId="BodyText2Char">
    <w:name w:val="Body Text 2 Char"/>
    <w:aliases w:val="Text 2 Char,Text 2 CB Char"/>
    <w:basedOn w:val="DefaultParagraphFont"/>
    <w:link w:val="BodyText2"/>
    <w:uiPriority w:val="6"/>
    <w:rsid w:val="00380E6B"/>
    <w:rPr>
      <w:rFonts w:ascii="Arial" w:eastAsiaTheme="minorHAnsi" w:hAnsi="Arial" w:cstheme="minorBidi"/>
      <w:color w:val="231F20"/>
      <w:sz w:val="24"/>
      <w:szCs w:val="24"/>
    </w:rPr>
  </w:style>
  <w:style w:type="character" w:customStyle="1" w:styleId="Highlight">
    <w:name w:val="Highlight"/>
    <w:basedOn w:val="DefaultParagraphFont"/>
    <w:uiPriority w:val="1"/>
    <w:rsid w:val="00380E6B"/>
    <w:rPr>
      <w:color w:val="41B6E6"/>
    </w:rPr>
  </w:style>
  <w:style w:type="paragraph" w:customStyle="1" w:styleId="IntroText">
    <w:name w:val="Intro Text"/>
    <w:basedOn w:val="BodyText"/>
    <w:next w:val="BodyText"/>
    <w:rsid w:val="00380E6B"/>
    <w:pPr>
      <w:spacing w:before="120" w:after="0" w:line="400" w:lineRule="exact"/>
      <w:ind w:left="102" w:right="91"/>
      <w:jc w:val="both"/>
    </w:pPr>
    <w:rPr>
      <w:rFonts w:ascii="Arial" w:eastAsiaTheme="minorHAnsi" w:hAnsi="Arial"/>
      <w:color w:val="005EB8"/>
      <w:sz w:val="28"/>
      <w:szCs w:val="24"/>
      <w:lang w:val="en-GB" w:eastAsia="en-US"/>
    </w:rPr>
  </w:style>
  <w:style w:type="table" w:customStyle="1" w:styleId="NHSTableDarkBlue">
    <w:name w:val="NHS Table Dark Blue"/>
    <w:basedOn w:val="TableNormal"/>
    <w:uiPriority w:val="99"/>
    <w:rsid w:val="00380E6B"/>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380E6B"/>
    <w:tblPr>
      <w:tblBorders>
        <w:insideH w:val="single" w:sz="4" w:space="0" w:color="0072CE"/>
        <w:insideV w:val="single" w:sz="4" w:space="0" w:color="0072CE"/>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380E6B"/>
    <w:tblPr>
      <w:tblBorders>
        <w:insideH w:val="single" w:sz="4" w:space="0" w:color="41B6E6"/>
        <w:insideV w:val="single" w:sz="4" w:space="0" w:color="41B6E6"/>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380E6B"/>
    <w:tblPr>
      <w:tblBorders>
        <w:insideH w:val="single" w:sz="4" w:space="0" w:color="009639"/>
        <w:insideV w:val="single" w:sz="4" w:space="0" w:color="009639"/>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380E6B"/>
    <w:tblPr>
      <w:tblBorders>
        <w:insideH w:val="single" w:sz="4" w:space="0" w:color="8A1538"/>
        <w:insideV w:val="single" w:sz="4" w:space="0" w:color="8A1538"/>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380E6B"/>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380E6B"/>
    <w:tblPr/>
    <w:tcPr>
      <w:shd w:val="clear" w:color="auto" w:fill="CCE3F5"/>
    </w:tcPr>
  </w:style>
  <w:style w:type="table" w:customStyle="1" w:styleId="NHSHighlightBoxLightBlue">
    <w:name w:val="NHS Highlight Box Light Blue"/>
    <w:basedOn w:val="NHSHighlightBoxDarkBlue"/>
    <w:uiPriority w:val="99"/>
    <w:rsid w:val="00380E6B"/>
    <w:tblPr/>
    <w:tcPr>
      <w:shd w:val="clear" w:color="auto" w:fill="D9F0FA"/>
    </w:tcPr>
  </w:style>
  <w:style w:type="table" w:customStyle="1" w:styleId="NHSHighlightBoxGreen">
    <w:name w:val="NHS Highlight Box Green"/>
    <w:basedOn w:val="NHSHighlightBoxDarkBlue"/>
    <w:uiPriority w:val="99"/>
    <w:rsid w:val="00380E6B"/>
    <w:tblPr/>
    <w:tcPr>
      <w:shd w:val="clear" w:color="auto" w:fill="CCEAD7"/>
    </w:tcPr>
  </w:style>
  <w:style w:type="table" w:customStyle="1" w:styleId="NHSHighlightBoxDarkRed">
    <w:name w:val="NHS Highlight Box Dark Red"/>
    <w:basedOn w:val="NHSHighlightBoxDarkBlue"/>
    <w:uiPriority w:val="99"/>
    <w:rsid w:val="00380E6B"/>
    <w:tblPr/>
    <w:tcPr>
      <w:shd w:val="clear" w:color="auto" w:fill="E8D0D7"/>
    </w:tcPr>
  </w:style>
  <w:style w:type="paragraph" w:customStyle="1" w:styleId="BackPage">
    <w:name w:val="Back Page"/>
    <w:basedOn w:val="Normal"/>
    <w:uiPriority w:val="99"/>
    <w:rsid w:val="00380E6B"/>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380E6B"/>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380E6B"/>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380E6B"/>
    <w:rPr>
      <w:color w:val="005EB8"/>
    </w:rPr>
  </w:style>
  <w:style w:type="character" w:styleId="UnresolvedMention">
    <w:name w:val="Unresolved Mention"/>
    <w:basedOn w:val="DefaultParagraphFont"/>
    <w:uiPriority w:val="99"/>
    <w:semiHidden/>
    <w:unhideWhenUsed/>
    <w:rsid w:val="00380E6B"/>
    <w:rPr>
      <w:color w:val="605E5C"/>
      <w:shd w:val="clear" w:color="auto" w:fill="E1DFDD"/>
    </w:rPr>
  </w:style>
  <w:style w:type="paragraph" w:customStyle="1" w:styleId="TableParagraph">
    <w:name w:val="Table Paragraph"/>
    <w:basedOn w:val="Normal"/>
    <w:uiPriority w:val="1"/>
    <w:qFormat/>
    <w:rsid w:val="00380E6B"/>
    <w:pPr>
      <w:widowControl w:val="0"/>
      <w:autoSpaceDE w:val="0"/>
      <w:autoSpaceDN w:val="0"/>
      <w:adjustRightInd w:val="0"/>
      <w:spacing w:after="0" w:line="240" w:lineRule="auto"/>
      <w:textboxTightWrap w:val="none"/>
    </w:pPr>
    <w:rPr>
      <w:rFonts w:ascii="Times New Roman" w:eastAsiaTheme="minorEastAsia" w:hAnsi="Times New Roman"/>
      <w:color w:val="auto"/>
      <w:lang w:eastAsia="en-GB"/>
    </w:rPr>
  </w:style>
  <w:style w:type="character" w:customStyle="1" w:styleId="DeltaViewDeletion">
    <w:name w:val="DeltaView Deletion"/>
    <w:uiPriority w:val="99"/>
    <w:rsid w:val="00380E6B"/>
    <w:rPr>
      <w:strike/>
      <w:color w:val="FF0000"/>
    </w:rPr>
  </w:style>
  <w:style w:type="character" w:customStyle="1" w:styleId="DeltaViewInsertion">
    <w:name w:val="DeltaView Insertion"/>
    <w:uiPriority w:val="99"/>
    <w:rsid w:val="00380E6B"/>
    <w:rPr>
      <w:color w:val="0000FF"/>
      <w:u w:val="double"/>
    </w:rPr>
  </w:style>
  <w:style w:type="paragraph" w:customStyle="1" w:styleId="CoverDate">
    <w:name w:val="Cover Date"/>
    <w:basedOn w:val="Normal"/>
    <w:link w:val="CoverDateChar"/>
    <w:uiPriority w:val="49"/>
    <w:semiHidden/>
    <w:qFormat/>
    <w:rsid w:val="00380E6B"/>
    <w:pPr>
      <w:spacing w:after="2120" w:line="300" w:lineRule="auto"/>
      <w:jc w:val="both"/>
      <w:textboxTightWrap w:val="none"/>
    </w:pPr>
    <w:rPr>
      <w:rFonts w:eastAsiaTheme="minorHAnsi" w:cstheme="minorBidi"/>
      <w:color w:val="auto"/>
      <w:szCs w:val="20"/>
    </w:rPr>
  </w:style>
  <w:style w:type="character" w:customStyle="1" w:styleId="CoverDateChar">
    <w:name w:val="Cover Date Char"/>
    <w:basedOn w:val="DefaultParagraphFont"/>
    <w:link w:val="CoverDate"/>
    <w:uiPriority w:val="49"/>
    <w:semiHidden/>
    <w:rsid w:val="00380E6B"/>
    <w:rPr>
      <w:rFonts w:ascii="Arial" w:eastAsiaTheme="minorHAnsi" w:hAnsi="Arial" w:cstheme="minorBidi"/>
      <w:sz w:val="24"/>
    </w:rPr>
  </w:style>
  <w:style w:type="paragraph" w:customStyle="1" w:styleId="Level1Heading">
    <w:name w:val="Level 1 Heading"/>
    <w:aliases w:val="Paragraph 1,Block paragraph 1,REPORT PARA 1 RB"/>
    <w:basedOn w:val="Level1Number"/>
    <w:next w:val="Level2Number"/>
    <w:uiPriority w:val="5"/>
    <w:qFormat/>
    <w:rsid w:val="00380E6B"/>
    <w:pPr>
      <w:keepNext/>
      <w:keepLines/>
      <w:numPr>
        <w:numId w:val="11"/>
      </w:numPr>
      <w:outlineLvl w:val="0"/>
    </w:pPr>
    <w:rPr>
      <w:rFonts w:ascii="Arial Bold" w:hAnsi="Arial Bold"/>
      <w:b/>
      <w:noProof/>
      <w:color w:val="0071C5"/>
      <w:sz w:val="32"/>
      <w:lang w:eastAsia="en-GB"/>
    </w:rPr>
  </w:style>
  <w:style w:type="paragraph" w:customStyle="1" w:styleId="Body2">
    <w:name w:val="Body2"/>
    <w:basedOn w:val="Normal"/>
    <w:autoRedefine/>
    <w:rsid w:val="00380E6B"/>
    <w:pPr>
      <w:spacing w:before="200" w:after="60" w:line="312" w:lineRule="auto"/>
      <w:textboxTightWrap w:val="none"/>
    </w:pPr>
    <w:rPr>
      <w:b/>
      <w:color w:val="auto"/>
      <w:sz w:val="20"/>
      <w:szCs w:val="20"/>
      <w:lang w:eastAsia="en-GB"/>
    </w:rPr>
  </w:style>
  <w:style w:type="paragraph" w:customStyle="1" w:styleId="DocSpace">
    <w:name w:val="DocSpace"/>
    <w:basedOn w:val="Normal"/>
    <w:rsid w:val="00380E6B"/>
    <w:pPr>
      <w:spacing w:before="200" w:after="60" w:line="240" w:lineRule="auto"/>
      <w:jc w:val="both"/>
      <w:textboxTightWrap w:val="none"/>
    </w:pPr>
    <w:rPr>
      <w:color w:val="auto"/>
      <w:sz w:val="20"/>
      <w:szCs w:val="20"/>
      <w:lang w:eastAsia="en-GB"/>
    </w:rPr>
  </w:style>
  <w:style w:type="paragraph" w:customStyle="1" w:styleId="Number">
    <w:name w:val="Number"/>
    <w:basedOn w:val="Normal"/>
    <w:rsid w:val="00380E6B"/>
    <w:pPr>
      <w:keepNext/>
      <w:numPr>
        <w:numId w:val="12"/>
      </w:numPr>
      <w:spacing w:after="0" w:line="240" w:lineRule="auto"/>
      <w:jc w:val="both"/>
      <w:textboxTightWrap w:val="none"/>
    </w:pPr>
    <w:rPr>
      <w:b/>
      <w:snapToGrid w:val="0"/>
      <w:color w:val="auto"/>
      <w:sz w:val="22"/>
      <w:szCs w:val="20"/>
      <w:lang w:val="en-US"/>
    </w:rPr>
  </w:style>
  <w:style w:type="paragraph" w:customStyle="1" w:styleId="Indent">
    <w:name w:val="Indent"/>
    <w:basedOn w:val="Normal"/>
    <w:rsid w:val="00380E6B"/>
    <w:pPr>
      <w:spacing w:after="0" w:line="240" w:lineRule="auto"/>
      <w:ind w:left="562"/>
      <w:jc w:val="both"/>
      <w:textboxTightWrap w:val="none"/>
    </w:pPr>
    <w:rPr>
      <w:snapToGrid w:val="0"/>
      <w:color w:val="auto"/>
      <w:sz w:val="22"/>
      <w:szCs w:val="20"/>
      <w:lang w:val="en-US"/>
    </w:rPr>
  </w:style>
  <w:style w:type="paragraph" w:customStyle="1" w:styleId="Number2">
    <w:name w:val="Number 2"/>
    <w:basedOn w:val="Normal"/>
    <w:rsid w:val="00380E6B"/>
    <w:pPr>
      <w:keepNext/>
      <w:numPr>
        <w:ilvl w:val="1"/>
        <w:numId w:val="12"/>
      </w:numPr>
      <w:spacing w:after="0" w:line="200" w:lineRule="atLeast"/>
      <w:ind w:left="1124" w:hanging="562"/>
      <w:jc w:val="both"/>
      <w:textboxTightWrap w:val="none"/>
    </w:pPr>
    <w:rPr>
      <w:b/>
      <w:snapToGrid w:val="0"/>
      <w:color w:val="auto"/>
      <w:sz w:val="22"/>
      <w:szCs w:val="20"/>
      <w:lang w:val="en-US"/>
    </w:rPr>
  </w:style>
  <w:style w:type="character" w:customStyle="1" w:styleId="UnresolvedMention1">
    <w:name w:val="Unresolved Mention1"/>
    <w:basedOn w:val="DefaultParagraphFont"/>
    <w:uiPriority w:val="99"/>
    <w:semiHidden/>
    <w:unhideWhenUsed/>
    <w:rsid w:val="00380E6B"/>
    <w:rPr>
      <w:color w:val="605E5C"/>
      <w:shd w:val="clear" w:color="auto" w:fill="E1DFDD"/>
    </w:rPr>
  </w:style>
  <w:style w:type="numbering" w:customStyle="1" w:styleId="NumbListBodyText">
    <w:name w:val="NumbList Body Text"/>
    <w:uiPriority w:val="99"/>
    <w:rsid w:val="00380E6B"/>
    <w:pPr>
      <w:numPr>
        <w:numId w:val="13"/>
      </w:numPr>
    </w:pPr>
  </w:style>
  <w:style w:type="paragraph" w:customStyle="1" w:styleId="BodyText1">
    <w:name w:val="Body Text 1"/>
    <w:aliases w:val="Text 1,Text 1 CB"/>
    <w:basedOn w:val="Normal"/>
    <w:uiPriority w:val="6"/>
    <w:rsid w:val="00380E6B"/>
    <w:pPr>
      <w:spacing w:after="240" w:line="300" w:lineRule="auto"/>
      <w:jc w:val="both"/>
      <w:textboxTightWrap w:val="none"/>
    </w:pPr>
    <w:rPr>
      <w:rFonts w:eastAsiaTheme="minorHAnsi" w:cstheme="minorBidi"/>
      <w:color w:val="auto"/>
      <w:szCs w:val="20"/>
    </w:rPr>
  </w:style>
  <w:style w:type="paragraph" w:styleId="BodyText3">
    <w:name w:val="Body Text 3"/>
    <w:aliases w:val="Text 3,Text 3 CB"/>
    <w:basedOn w:val="BodyText1"/>
    <w:link w:val="BodyText3Char"/>
    <w:uiPriority w:val="6"/>
    <w:rsid w:val="00380E6B"/>
    <w:pPr>
      <w:ind w:left="1701"/>
    </w:pPr>
  </w:style>
  <w:style w:type="character" w:customStyle="1" w:styleId="BodyText3Char">
    <w:name w:val="Body Text 3 Char"/>
    <w:aliases w:val="Text 3 Char,Text 3 CB Char"/>
    <w:basedOn w:val="DefaultParagraphFont"/>
    <w:link w:val="BodyText3"/>
    <w:uiPriority w:val="6"/>
    <w:rsid w:val="00380E6B"/>
    <w:rPr>
      <w:rFonts w:ascii="Arial" w:eastAsiaTheme="minorHAnsi" w:hAnsi="Arial" w:cstheme="minorBidi"/>
      <w:sz w:val="24"/>
    </w:rPr>
  </w:style>
  <w:style w:type="paragraph" w:customStyle="1" w:styleId="BodyText4">
    <w:name w:val="Body Text 4"/>
    <w:aliases w:val="Text 4,Text 4 CB"/>
    <w:basedOn w:val="Normal"/>
    <w:uiPriority w:val="6"/>
    <w:rsid w:val="00380E6B"/>
    <w:pPr>
      <w:spacing w:after="240" w:line="300" w:lineRule="auto"/>
      <w:ind w:left="2552"/>
      <w:jc w:val="both"/>
      <w:textboxTightWrap w:val="none"/>
    </w:pPr>
    <w:rPr>
      <w:rFonts w:eastAsiaTheme="minorHAnsi" w:cstheme="minorBidi"/>
      <w:color w:val="auto"/>
      <w:szCs w:val="20"/>
    </w:rPr>
  </w:style>
  <w:style w:type="paragraph" w:customStyle="1" w:styleId="BodyText5">
    <w:name w:val="Body Text 5"/>
    <w:aliases w:val="Text 5,Text 5 CB"/>
    <w:basedOn w:val="Normal"/>
    <w:uiPriority w:val="6"/>
    <w:rsid w:val="00380E6B"/>
    <w:pPr>
      <w:spacing w:after="240" w:line="300" w:lineRule="auto"/>
      <w:ind w:left="3402"/>
      <w:jc w:val="both"/>
      <w:textboxTightWrap w:val="none"/>
    </w:pPr>
    <w:rPr>
      <w:rFonts w:eastAsiaTheme="minorHAnsi" w:cstheme="minorBidi"/>
      <w:color w:val="auto"/>
      <w:szCs w:val="20"/>
    </w:rPr>
  </w:style>
  <w:style w:type="paragraph" w:customStyle="1" w:styleId="BodyText6">
    <w:name w:val="Body Text 6"/>
    <w:aliases w:val="Text 6,Text 6 CB"/>
    <w:basedOn w:val="Normal"/>
    <w:uiPriority w:val="6"/>
    <w:rsid w:val="00380E6B"/>
    <w:pPr>
      <w:spacing w:after="240" w:line="300" w:lineRule="auto"/>
      <w:ind w:left="4253"/>
      <w:jc w:val="both"/>
      <w:textboxTightWrap w:val="none"/>
    </w:pPr>
    <w:rPr>
      <w:rFonts w:eastAsiaTheme="minorHAnsi" w:cstheme="minorBidi"/>
      <w:color w:val="auto"/>
      <w:szCs w:val="20"/>
    </w:rPr>
  </w:style>
  <w:style w:type="paragraph" w:styleId="Revision">
    <w:name w:val="Revision"/>
    <w:hidden/>
    <w:uiPriority w:val="99"/>
    <w:semiHidden/>
    <w:rsid w:val="00380E6B"/>
    <w:rPr>
      <w:rFonts w:eastAsiaTheme="minorEastAsia"/>
      <w:sz w:val="24"/>
      <w:szCs w:val="24"/>
      <w:lang w:eastAsia="en-GB"/>
    </w:rPr>
  </w:style>
  <w:style w:type="character" w:styleId="FollowedHyperlink">
    <w:name w:val="FollowedHyperlink"/>
    <w:basedOn w:val="DefaultParagraphFont"/>
    <w:uiPriority w:val="99"/>
    <w:semiHidden/>
    <w:unhideWhenUsed/>
    <w:rsid w:val="00380E6B"/>
    <w:rPr>
      <w:color w:val="003087" w:themeColor="followedHyperlink"/>
      <w:u w:val="single"/>
    </w:rPr>
  </w:style>
  <w:style w:type="character" w:customStyle="1" w:styleId="findhit">
    <w:name w:val="findhit"/>
    <w:basedOn w:val="DefaultParagraphFont"/>
    <w:rsid w:val="0038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671046">
      <w:bodyDiv w:val="1"/>
      <w:marLeft w:val="0"/>
      <w:marRight w:val="0"/>
      <w:marTop w:val="0"/>
      <w:marBottom w:val="0"/>
      <w:divBdr>
        <w:top w:val="none" w:sz="0" w:space="0" w:color="auto"/>
        <w:left w:val="none" w:sz="0" w:space="0" w:color="auto"/>
        <w:bottom w:val="none" w:sz="0" w:space="0" w:color="auto"/>
        <w:right w:val="none" w:sz="0" w:space="0" w:color="auto"/>
      </w:divBdr>
    </w:div>
    <w:div w:id="9293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8B16E013C2AC44B474A479BDF4D95D"/>
        <w:category>
          <w:name w:val="General"/>
          <w:gallery w:val="placeholder"/>
        </w:category>
        <w:types>
          <w:type w:val="bbPlcHdr"/>
        </w:types>
        <w:behaviors>
          <w:behavior w:val="content"/>
        </w:behaviors>
        <w:guid w:val="{92CB7826-6A0C-B94D-9C63-A56EE2ECD6D6}"/>
      </w:docPartPr>
      <w:docPartBody>
        <w:p w:rsidR="00D3107B" w:rsidRDefault="00AC0E87">
          <w:pPr>
            <w:pStyle w:val="FB8B16E013C2AC44B474A479BDF4D95D"/>
          </w:pPr>
          <w:r w:rsidRPr="006E2FE7">
            <w:rPr>
              <w:color w:val="FFFFFF" w:themeColor="background1"/>
              <w:highlight w:val="yellow"/>
            </w:rPr>
            <w:t>Select protective marking</w:t>
          </w:r>
        </w:p>
      </w:docPartBody>
    </w:docPart>
    <w:docPart>
      <w:docPartPr>
        <w:name w:val="1772C1DC3EF34EA2B171E732B8FA7849"/>
        <w:category>
          <w:name w:val="General"/>
          <w:gallery w:val="placeholder"/>
        </w:category>
        <w:types>
          <w:type w:val="bbPlcHdr"/>
        </w:types>
        <w:behaviors>
          <w:behavior w:val="content"/>
        </w:behaviors>
        <w:guid w:val="{60FA91DF-1A6D-429B-B0A0-48B7B956E5AD}"/>
      </w:docPartPr>
      <w:docPartBody>
        <w:p w:rsidR="00AC0E87" w:rsidRDefault="00AC0E87" w:rsidP="00AC0E87">
          <w:pPr>
            <w:pStyle w:val="1772C1DC3EF34EA2B171E732B8FA7849"/>
          </w:pPr>
          <w:r w:rsidRPr="00DD77F0">
            <w:t>Title of document</w:t>
          </w:r>
        </w:p>
      </w:docPartBody>
    </w:docPart>
    <w:docPart>
      <w:docPartPr>
        <w:name w:val="0F882B4E9B944A9D82C55E75C8DE52F5"/>
        <w:category>
          <w:name w:val="General"/>
          <w:gallery w:val="placeholder"/>
        </w:category>
        <w:types>
          <w:type w:val="bbPlcHdr"/>
        </w:types>
        <w:behaviors>
          <w:behavior w:val="content"/>
        </w:behaviors>
        <w:guid w:val="{C4F167F4-3F73-4241-ABFD-7027BCD76018}"/>
      </w:docPartPr>
      <w:docPartBody>
        <w:p w:rsidR="00AC0E87" w:rsidRDefault="00AC0E87" w:rsidP="00AC0E87">
          <w:pPr>
            <w:pStyle w:val="0F882B4E9B944A9D82C55E75C8DE52F5"/>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7B"/>
    <w:rsid w:val="00075A59"/>
    <w:rsid w:val="00113694"/>
    <w:rsid w:val="001F2E98"/>
    <w:rsid w:val="00210EF4"/>
    <w:rsid w:val="00242B18"/>
    <w:rsid w:val="0028412B"/>
    <w:rsid w:val="002C5B5B"/>
    <w:rsid w:val="00356B50"/>
    <w:rsid w:val="003761F4"/>
    <w:rsid w:val="004052B0"/>
    <w:rsid w:val="00472FA7"/>
    <w:rsid w:val="005C1CDC"/>
    <w:rsid w:val="00835FB3"/>
    <w:rsid w:val="008F6AD1"/>
    <w:rsid w:val="009D5DF9"/>
    <w:rsid w:val="00AC0E87"/>
    <w:rsid w:val="00D06946"/>
    <w:rsid w:val="00D3107B"/>
    <w:rsid w:val="00DC2F29"/>
    <w:rsid w:val="00DD46CD"/>
    <w:rsid w:val="00E313BF"/>
    <w:rsid w:val="00EC6E02"/>
    <w:rsid w:val="00F526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8B16E013C2AC44B474A479BDF4D95D">
    <w:name w:val="FB8B16E013C2AC44B474A479BDF4D95D"/>
  </w:style>
  <w:style w:type="paragraph" w:customStyle="1" w:styleId="1772C1DC3EF34EA2B171E732B8FA7849">
    <w:name w:val="1772C1DC3EF34EA2B171E732B8FA7849"/>
    <w:rsid w:val="00AC0E87"/>
    <w:pPr>
      <w:spacing w:after="160" w:line="259" w:lineRule="auto"/>
    </w:pPr>
    <w:rPr>
      <w:sz w:val="22"/>
      <w:szCs w:val="22"/>
    </w:rPr>
  </w:style>
  <w:style w:type="character" w:styleId="PlaceholderText">
    <w:name w:val="Placeholder Text"/>
    <w:basedOn w:val="DefaultParagraphFont"/>
    <w:uiPriority w:val="99"/>
    <w:semiHidden/>
    <w:rsid w:val="00AC0E87"/>
    <w:rPr>
      <w:color w:val="auto"/>
      <w:bdr w:val="none" w:sz="0" w:space="0" w:color="auto"/>
      <w:shd w:val="clear" w:color="auto" w:fill="FFFF00"/>
    </w:rPr>
  </w:style>
  <w:style w:type="paragraph" w:customStyle="1" w:styleId="0F882B4E9B944A9D82C55E75C8DE52F5">
    <w:name w:val="0F882B4E9B944A9D82C55E75C8DE52F5"/>
    <w:rsid w:val="00AC0E8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91fc80-9439-48ac-8f6d-eddf4322b319" xsi:nil="true"/>
    <lcf76f155ced4ddcb4097134ff3c332f xmlns="376c0f31-a3b3-4ad3-beab-b6cd5904d181">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16" ma:contentTypeDescription="Create a new document." ma:contentTypeScope="" ma:versionID="b489fab8793ba919f309364322d16bfe">
  <xsd:schema xmlns:xsd="http://www.w3.org/2001/XMLSchema" xmlns:xs="http://www.w3.org/2001/XMLSchema" xmlns:p="http://schemas.microsoft.com/office/2006/metadata/properties" xmlns:ns1="http://schemas.microsoft.com/sharepoint/v3" xmlns:ns2="376c0f31-a3b3-4ad3-beab-b6cd5904d181" xmlns:ns3="3e91fc80-9439-48ac-8f6d-eddf4322b319" targetNamespace="http://schemas.microsoft.com/office/2006/metadata/properties" ma:root="true" ma:fieldsID="a73a97227cf254de1e93035cfde38674" ns1:_="" ns2:_="" ns3:_="">
    <xsd:import namespace="http://schemas.microsoft.com/sharepoint/v3"/>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a19314-7467-4785-90eb-982237f18da6}"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purl.org/dc/dcmitype/"/>
    <ds:schemaRef ds:uri="http://schemas.microsoft.com/office/2006/documentManagement/types"/>
    <ds:schemaRef ds:uri="http://www.w3.org/XML/1998/namespace"/>
    <ds:schemaRef ds:uri="http://purl.org/dc/terms/"/>
    <ds:schemaRef ds:uri="376c0f31-a3b3-4ad3-beab-b6cd5904d181"/>
    <ds:schemaRef ds:uri="http://purl.org/dc/elements/1.1/"/>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3e91fc80-9439-48ac-8f6d-eddf4322b319"/>
  </ds:schemaRefs>
</ds:datastoreItem>
</file>

<file path=customXml/itemProps2.xml><?xml version="1.0" encoding="utf-8"?>
<ds:datastoreItem xmlns:ds="http://schemas.openxmlformats.org/officeDocument/2006/customXml" ds:itemID="{7A7059E1-4CD6-435B-9289-1D31B94A5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c0f31-a3b3-4ad3-beab-b6cd5904d181"/>
    <ds:schemaRef ds:uri="3e91fc80-9439-48ac-8f6d-eddf4322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37</Pages>
  <Words>10058</Words>
  <Characters>57334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Seasonal Influenza Vaccination Collaboration Agreement</dc:title>
  <dc:subject/>
  <dc:creator>Microsoft Office User</dc:creator>
  <cp:keywords/>
  <cp:lastModifiedBy>WATERMAN, Thomas (NHS ENGLAND)</cp:lastModifiedBy>
  <cp:revision>3</cp:revision>
  <cp:lastPrinted>2025-07-21T09:09:00Z</cp:lastPrinted>
  <dcterms:created xsi:type="dcterms:W3CDTF">2025-07-21T09:09:00Z</dcterms:created>
  <dcterms:modified xsi:type="dcterms:W3CDTF">2025-07-21T09:09:00Z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40209800</vt:r8>
  </property>
  <property fmtid="{D5CDD505-2E9C-101B-9397-08002B2CF9AE}" pid="9" name="_ExtendedDescription">
    <vt:lpwstr/>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ies>
</file>