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7C563878" w:rsidR="00374C54" w:rsidRDefault="00374C54"/>
    <w:p w14:paraId="28B9110B" w14:textId="31844332" w:rsidR="78D5D402" w:rsidRDefault="78D5D402" w:rsidP="695C550C">
      <w:pPr>
        <w:pStyle w:val="Heading1"/>
        <w:spacing w:before="0" w:after="0"/>
      </w:pPr>
      <w:r w:rsidRPr="006F4667">
        <w:rPr>
          <w:rFonts w:ascii="Arial" w:eastAsia="Arial" w:hAnsi="Arial" w:cs="Arial"/>
          <w:b/>
          <w:bCs/>
          <w:color w:val="005EB8"/>
          <w:sz w:val="48"/>
          <w:szCs w:val="48"/>
        </w:rPr>
        <w:t xml:space="preserve">Patient and </w:t>
      </w:r>
      <w:r w:rsidR="006F4667" w:rsidRPr="006F4667">
        <w:rPr>
          <w:rFonts w:ascii="Arial" w:eastAsia="Arial" w:hAnsi="Arial" w:cs="Arial"/>
          <w:b/>
          <w:bCs/>
          <w:color w:val="005EB8"/>
          <w:sz w:val="48"/>
          <w:szCs w:val="48"/>
        </w:rPr>
        <w:t>p</w:t>
      </w:r>
      <w:r w:rsidRPr="006F4667">
        <w:rPr>
          <w:rFonts w:ascii="Arial" w:eastAsia="Arial" w:hAnsi="Arial" w:cs="Arial"/>
          <w:b/>
          <w:bCs/>
          <w:color w:val="005EB8"/>
          <w:sz w:val="48"/>
          <w:szCs w:val="48"/>
        </w:rPr>
        <w:t>ublic</w:t>
      </w:r>
      <w:r w:rsidRPr="695C550C">
        <w:rPr>
          <w:rFonts w:ascii="Arial" w:eastAsia="Arial" w:hAnsi="Arial" w:cs="Arial"/>
          <w:b/>
          <w:bCs/>
          <w:color w:val="005EB8"/>
          <w:sz w:val="48"/>
          <w:szCs w:val="48"/>
        </w:rPr>
        <w:t xml:space="preserve"> </w:t>
      </w:r>
      <w:r w:rsidR="006F4667">
        <w:rPr>
          <w:rFonts w:ascii="Arial" w:eastAsia="Arial" w:hAnsi="Arial" w:cs="Arial"/>
          <w:b/>
          <w:bCs/>
          <w:color w:val="005EB8"/>
          <w:sz w:val="48"/>
          <w:szCs w:val="48"/>
        </w:rPr>
        <w:t>v</w:t>
      </w:r>
      <w:r w:rsidRPr="695C550C">
        <w:rPr>
          <w:rFonts w:ascii="Arial" w:eastAsia="Arial" w:hAnsi="Arial" w:cs="Arial"/>
          <w:b/>
          <w:bCs/>
          <w:color w:val="005EB8"/>
          <w:sz w:val="48"/>
          <w:szCs w:val="48"/>
        </w:rPr>
        <w:t xml:space="preserve">oice </w:t>
      </w:r>
      <w:r w:rsidR="006F4667">
        <w:rPr>
          <w:rFonts w:ascii="Arial" w:eastAsia="Arial" w:hAnsi="Arial" w:cs="Arial"/>
          <w:b/>
          <w:bCs/>
          <w:color w:val="005EB8"/>
          <w:sz w:val="48"/>
          <w:szCs w:val="48"/>
        </w:rPr>
        <w:t>p</w:t>
      </w:r>
      <w:r w:rsidRPr="695C550C">
        <w:rPr>
          <w:rFonts w:ascii="Arial" w:eastAsia="Arial" w:hAnsi="Arial" w:cs="Arial"/>
          <w:b/>
          <w:bCs/>
          <w:color w:val="005EB8"/>
          <w:sz w:val="48"/>
          <w:szCs w:val="48"/>
        </w:rPr>
        <w:t>artner application form</w:t>
      </w:r>
    </w:p>
    <w:p w14:paraId="1C6F5B30" w14:textId="26BB98B5" w:rsidR="78D5D402" w:rsidRDefault="78D5D402" w:rsidP="695C550C">
      <w:pPr>
        <w:spacing w:after="280"/>
      </w:pPr>
      <w:r w:rsidRPr="695C550C">
        <w:rPr>
          <w:rFonts w:ascii="Calibri" w:eastAsia="Calibri" w:hAnsi="Calibri" w:cs="Calibri"/>
          <w:color w:val="000000" w:themeColor="text1"/>
          <w:sz w:val="22"/>
          <w:szCs w:val="22"/>
        </w:rPr>
        <w:t xml:space="preserve"> </w:t>
      </w:r>
    </w:p>
    <w:p w14:paraId="2AC667A2" w14:textId="2297776B" w:rsidR="78D5D402" w:rsidRPr="006F4667" w:rsidRDefault="78D5D402" w:rsidP="695C550C">
      <w:pPr>
        <w:spacing w:after="240" w:line="360" w:lineRule="auto"/>
        <w:rPr>
          <w:color w:val="005EB8"/>
        </w:rPr>
      </w:pPr>
      <w:r w:rsidRPr="006F4667">
        <w:rPr>
          <w:rFonts w:ascii="Arial" w:eastAsia="Arial" w:hAnsi="Arial" w:cs="Arial"/>
          <w:b/>
          <w:bCs/>
          <w:color w:val="005EB8"/>
        </w:rPr>
        <w:t xml:space="preserve">Application to become a </w:t>
      </w:r>
      <w:r w:rsidR="006F4667">
        <w:rPr>
          <w:rFonts w:ascii="Arial" w:eastAsia="Arial" w:hAnsi="Arial" w:cs="Arial"/>
          <w:b/>
          <w:bCs/>
          <w:color w:val="005EB8"/>
        </w:rPr>
        <w:t>p</w:t>
      </w:r>
      <w:r w:rsidRPr="006F4667">
        <w:rPr>
          <w:rFonts w:ascii="Arial" w:eastAsia="Arial" w:hAnsi="Arial" w:cs="Arial"/>
          <w:b/>
          <w:bCs/>
          <w:color w:val="005EB8"/>
        </w:rPr>
        <w:t xml:space="preserve">atient and </w:t>
      </w:r>
      <w:r w:rsidR="006F4667">
        <w:rPr>
          <w:rFonts w:ascii="Arial" w:eastAsia="Arial" w:hAnsi="Arial" w:cs="Arial"/>
          <w:b/>
          <w:bCs/>
          <w:color w:val="005EB8"/>
        </w:rPr>
        <w:t>p</w:t>
      </w:r>
      <w:r w:rsidRPr="006F4667">
        <w:rPr>
          <w:rFonts w:ascii="Arial" w:eastAsia="Arial" w:hAnsi="Arial" w:cs="Arial"/>
          <w:b/>
          <w:bCs/>
          <w:color w:val="005EB8"/>
        </w:rPr>
        <w:t xml:space="preserve">ublic </w:t>
      </w:r>
      <w:r w:rsidR="006F4667">
        <w:rPr>
          <w:rFonts w:ascii="Arial" w:eastAsia="Arial" w:hAnsi="Arial" w:cs="Arial"/>
          <w:b/>
          <w:bCs/>
          <w:color w:val="005EB8"/>
        </w:rPr>
        <w:t>v</w:t>
      </w:r>
      <w:r w:rsidRPr="006F4667">
        <w:rPr>
          <w:rFonts w:ascii="Arial" w:eastAsia="Arial" w:hAnsi="Arial" w:cs="Arial"/>
          <w:b/>
          <w:bCs/>
          <w:color w:val="005EB8"/>
        </w:rPr>
        <w:t xml:space="preserve">oice (PPV) </w:t>
      </w:r>
      <w:r w:rsidR="006F4667">
        <w:rPr>
          <w:rFonts w:ascii="Arial" w:eastAsia="Arial" w:hAnsi="Arial" w:cs="Arial"/>
          <w:b/>
          <w:bCs/>
          <w:color w:val="005EB8"/>
        </w:rPr>
        <w:t>p</w:t>
      </w:r>
      <w:r w:rsidRPr="006F4667">
        <w:rPr>
          <w:rFonts w:ascii="Arial" w:eastAsia="Arial" w:hAnsi="Arial" w:cs="Arial"/>
          <w:b/>
          <w:bCs/>
          <w:color w:val="005EB8"/>
        </w:rPr>
        <w:t xml:space="preserve">artner of </w:t>
      </w:r>
      <w:r w:rsidR="00B721E7" w:rsidRPr="006F4667">
        <w:rPr>
          <w:rFonts w:ascii="Arial" w:eastAsia="Arial" w:hAnsi="Arial" w:cs="Arial"/>
          <w:b/>
          <w:bCs/>
          <w:color w:val="005EB8"/>
        </w:rPr>
        <w:t xml:space="preserve">the Sustainability team, </w:t>
      </w:r>
      <w:r w:rsidR="00505CDF">
        <w:rPr>
          <w:rFonts w:ascii="Arial" w:eastAsia="Arial" w:hAnsi="Arial" w:cs="Arial"/>
          <w:b/>
          <w:bCs/>
          <w:color w:val="005EB8"/>
        </w:rPr>
        <w:t>q</w:t>
      </w:r>
      <w:r w:rsidR="00B721E7" w:rsidRPr="006F4667">
        <w:rPr>
          <w:rFonts w:ascii="Arial" w:eastAsia="Arial" w:hAnsi="Arial" w:cs="Arial"/>
          <w:b/>
          <w:bCs/>
          <w:color w:val="005EB8"/>
        </w:rPr>
        <w:t xml:space="preserve">uality sub-directorate, </w:t>
      </w:r>
      <w:r w:rsidR="00505CDF">
        <w:rPr>
          <w:rFonts w:ascii="Arial" w:eastAsia="Arial" w:hAnsi="Arial" w:cs="Arial"/>
          <w:b/>
          <w:bCs/>
          <w:color w:val="005EB8"/>
        </w:rPr>
        <w:t>nu</w:t>
      </w:r>
      <w:r w:rsidR="00B721E7" w:rsidRPr="006F4667">
        <w:rPr>
          <w:rFonts w:ascii="Arial" w:eastAsia="Arial" w:hAnsi="Arial" w:cs="Arial"/>
          <w:b/>
          <w:bCs/>
          <w:color w:val="005EB8"/>
        </w:rPr>
        <w:t>rsing</w:t>
      </w:r>
      <w:r w:rsidR="009147F3" w:rsidRPr="006F4667">
        <w:rPr>
          <w:rFonts w:ascii="Arial" w:eastAsia="Arial" w:hAnsi="Arial" w:cs="Arial"/>
          <w:b/>
          <w:bCs/>
          <w:color w:val="005EB8"/>
        </w:rPr>
        <w:t xml:space="preserve"> directorate </w:t>
      </w:r>
    </w:p>
    <w:p w14:paraId="3BCFBC5A" w14:textId="1F3A0F1F" w:rsidR="78D5D402" w:rsidRPr="00505CDF" w:rsidRDefault="78D5D402" w:rsidP="695C550C">
      <w:pPr>
        <w:spacing w:after="280" w:line="360" w:lineRule="auto"/>
        <w:rPr>
          <w:rFonts w:ascii="Arial" w:hAnsi="Arial" w:cs="Arial"/>
          <w:color w:val="005EB8"/>
        </w:rPr>
      </w:pPr>
      <w:r w:rsidRPr="00505CDF">
        <w:rPr>
          <w:rFonts w:ascii="Arial" w:eastAsia="Calibri" w:hAnsi="Arial" w:cs="Arial"/>
          <w:color w:val="005EB8"/>
        </w:rPr>
        <w:t xml:space="preserve">Guidance notes </w:t>
      </w:r>
    </w:p>
    <w:p w14:paraId="49FD2A09" w14:textId="58461DEF" w:rsidR="78D5D402" w:rsidRPr="00505CDF" w:rsidRDefault="78D5D402" w:rsidP="695C550C">
      <w:pPr>
        <w:spacing w:after="280" w:line="360" w:lineRule="auto"/>
        <w:rPr>
          <w:rFonts w:ascii="Arial" w:hAnsi="Arial" w:cs="Arial"/>
        </w:rPr>
      </w:pPr>
      <w:r w:rsidRPr="00505CDF">
        <w:rPr>
          <w:rFonts w:ascii="Arial" w:eastAsia="Calibri" w:hAnsi="Arial" w:cs="Arial"/>
          <w:color w:val="000000" w:themeColor="text1"/>
        </w:rPr>
        <w:t xml:space="preserve">Please read the application information pack before completing this form, to ensure you fully understand the application process, and to decide whether you have the skills, experience and time to become a PPV Partner. </w:t>
      </w:r>
    </w:p>
    <w:p w14:paraId="081DA10B" w14:textId="626C62EB" w:rsidR="78D5D402" w:rsidRPr="00505CDF" w:rsidRDefault="78D5D402" w:rsidP="695C550C">
      <w:pPr>
        <w:spacing w:after="280" w:line="360" w:lineRule="auto"/>
        <w:rPr>
          <w:rFonts w:ascii="Arial" w:hAnsi="Arial" w:cs="Arial"/>
        </w:rPr>
      </w:pPr>
      <w:r w:rsidRPr="00505CDF">
        <w:rPr>
          <w:rFonts w:ascii="Arial" w:eastAsia="Calibri" w:hAnsi="Arial" w:cs="Arial"/>
          <w:color w:val="000000" w:themeColor="text1"/>
        </w:rPr>
        <w:t>You can either apply yourself, or on behalf of another person (with their agreement), for example, if you are in an advocacy role, or a support worker for someone with a disability. If you have any questions about this application please contact</w:t>
      </w:r>
      <w:r w:rsidR="00F1662C" w:rsidRPr="00505CDF">
        <w:rPr>
          <w:rFonts w:ascii="Arial" w:eastAsia="Calibri" w:hAnsi="Arial" w:cs="Arial"/>
          <w:color w:val="000000" w:themeColor="text1"/>
        </w:rPr>
        <w:t xml:space="preserve"> </w:t>
      </w:r>
      <w:hyperlink r:id="rId10" w:history="1">
        <w:r w:rsidR="00F1662C" w:rsidRPr="00505CDF">
          <w:rPr>
            <w:rStyle w:val="Hyperlink"/>
            <w:rFonts w:ascii="Arial" w:eastAsia="Calibri" w:hAnsi="Arial" w:cs="Arial"/>
          </w:rPr>
          <w:t>england.nationalqsihr-recruitment@nhs.net</w:t>
        </w:r>
      </w:hyperlink>
      <w:r w:rsidRPr="00505CDF">
        <w:rPr>
          <w:rFonts w:ascii="Arial" w:eastAsia="Calibri" w:hAnsi="Arial" w:cs="Arial"/>
          <w:b/>
          <w:bCs/>
          <w:color w:val="000000" w:themeColor="text1"/>
        </w:rPr>
        <w:t xml:space="preserve"> </w:t>
      </w:r>
    </w:p>
    <w:p w14:paraId="5AAA47DF" w14:textId="34F6BF43" w:rsidR="78D5D402" w:rsidRPr="00505CDF" w:rsidRDefault="78D5D402" w:rsidP="695C550C">
      <w:pPr>
        <w:spacing w:after="280" w:line="360" w:lineRule="auto"/>
        <w:rPr>
          <w:rFonts w:ascii="Arial" w:hAnsi="Arial" w:cs="Arial"/>
        </w:rPr>
      </w:pPr>
      <w:r w:rsidRPr="00505CDF">
        <w:rPr>
          <w:rFonts w:ascii="Arial" w:eastAsia="Calibri" w:hAnsi="Arial" w:cs="Arial"/>
          <w:color w:val="000000" w:themeColor="text1"/>
        </w:rPr>
        <w:t xml:space="preserve">Please note the closing date for all applications is </w:t>
      </w:r>
      <w:r w:rsidR="007002E3" w:rsidRPr="00505CDF">
        <w:rPr>
          <w:rFonts w:ascii="Arial" w:eastAsia="Calibri" w:hAnsi="Arial" w:cs="Arial"/>
          <w:b/>
          <w:bCs/>
          <w:color w:val="000000" w:themeColor="text1"/>
        </w:rPr>
        <w:t xml:space="preserve">Sunday </w:t>
      </w:r>
      <w:r w:rsidR="00BC3ECF" w:rsidRPr="00505CDF">
        <w:rPr>
          <w:rFonts w:ascii="Arial" w:eastAsia="Calibri" w:hAnsi="Arial" w:cs="Arial"/>
          <w:b/>
          <w:bCs/>
          <w:color w:val="000000" w:themeColor="text1"/>
        </w:rPr>
        <w:t>1</w:t>
      </w:r>
      <w:r w:rsidR="0007128A" w:rsidRPr="00505CDF">
        <w:rPr>
          <w:rFonts w:ascii="Arial" w:eastAsia="Calibri" w:hAnsi="Arial" w:cs="Arial"/>
          <w:b/>
          <w:bCs/>
          <w:color w:val="000000" w:themeColor="text1"/>
        </w:rPr>
        <w:t>9</w:t>
      </w:r>
      <w:r w:rsidR="00BC3ECF" w:rsidRPr="00505CDF">
        <w:rPr>
          <w:rFonts w:ascii="Arial" w:eastAsia="Calibri" w:hAnsi="Arial" w:cs="Arial"/>
          <w:b/>
          <w:bCs/>
          <w:color w:val="000000" w:themeColor="text1"/>
        </w:rPr>
        <w:t xml:space="preserve"> October</w:t>
      </w:r>
      <w:r w:rsidR="007002E3" w:rsidRPr="00505CDF">
        <w:rPr>
          <w:rFonts w:ascii="Arial" w:eastAsia="Calibri" w:hAnsi="Arial" w:cs="Arial"/>
          <w:b/>
          <w:bCs/>
          <w:color w:val="000000" w:themeColor="text1"/>
        </w:rPr>
        <w:t xml:space="preserve"> 2025 at</w:t>
      </w:r>
      <w:r w:rsidR="00505CDF">
        <w:rPr>
          <w:rFonts w:ascii="Arial" w:eastAsia="Calibri" w:hAnsi="Arial" w:cs="Arial"/>
          <w:b/>
          <w:bCs/>
          <w:color w:val="000000" w:themeColor="text1"/>
        </w:rPr>
        <w:t xml:space="preserve"> </w:t>
      </w:r>
      <w:r w:rsidR="00C724AC">
        <w:rPr>
          <w:rFonts w:ascii="Arial" w:eastAsia="Calibri" w:hAnsi="Arial" w:cs="Arial"/>
          <w:b/>
          <w:bCs/>
          <w:color w:val="000000" w:themeColor="text1"/>
        </w:rPr>
        <w:t>11.59pm.</w:t>
      </w:r>
    </w:p>
    <w:p w14:paraId="6D45D9A4" w14:textId="45630D23" w:rsidR="00AC44B8" w:rsidRPr="00505CDF" w:rsidRDefault="78D5D402" w:rsidP="695C550C">
      <w:pPr>
        <w:spacing w:after="280" w:line="360" w:lineRule="auto"/>
        <w:rPr>
          <w:rFonts w:ascii="Arial" w:eastAsia="Calibri" w:hAnsi="Arial" w:cs="Arial"/>
          <w:b/>
          <w:bCs/>
          <w:color w:val="000000" w:themeColor="text1"/>
        </w:rPr>
      </w:pPr>
      <w:r w:rsidRPr="00505CDF">
        <w:rPr>
          <w:rFonts w:ascii="Arial" w:eastAsia="Calibri" w:hAnsi="Arial" w:cs="Arial"/>
          <w:color w:val="000000" w:themeColor="text1"/>
        </w:rPr>
        <w:t xml:space="preserve">Please complete and return this application form </w:t>
      </w:r>
      <w:r w:rsidR="00346CE7" w:rsidRPr="00505CDF">
        <w:rPr>
          <w:rFonts w:ascii="Arial" w:eastAsia="Calibri" w:hAnsi="Arial" w:cs="Arial"/>
          <w:color w:val="000000" w:themeColor="text1"/>
        </w:rPr>
        <w:t xml:space="preserve">and the </w:t>
      </w:r>
      <w:r w:rsidR="00505CDF">
        <w:rPr>
          <w:rFonts w:ascii="Arial" w:eastAsia="Calibri" w:hAnsi="Arial" w:cs="Arial"/>
          <w:color w:val="000000" w:themeColor="text1"/>
        </w:rPr>
        <w:t>e</w:t>
      </w:r>
      <w:r w:rsidR="00346CE7" w:rsidRPr="00505CDF">
        <w:rPr>
          <w:rFonts w:ascii="Arial" w:eastAsia="Calibri" w:hAnsi="Arial" w:cs="Arial"/>
          <w:color w:val="000000" w:themeColor="text1"/>
        </w:rPr>
        <w:t xml:space="preserve">qual </w:t>
      </w:r>
      <w:r w:rsidR="00505CDF">
        <w:rPr>
          <w:rFonts w:ascii="Arial" w:eastAsia="Calibri" w:hAnsi="Arial" w:cs="Arial"/>
          <w:color w:val="000000" w:themeColor="text1"/>
        </w:rPr>
        <w:t>o</w:t>
      </w:r>
      <w:r w:rsidR="00346CE7" w:rsidRPr="00505CDF">
        <w:rPr>
          <w:rFonts w:ascii="Arial" w:eastAsia="Calibri" w:hAnsi="Arial" w:cs="Arial"/>
          <w:color w:val="000000" w:themeColor="text1"/>
        </w:rPr>
        <w:t xml:space="preserve">pportunities </w:t>
      </w:r>
      <w:r w:rsidR="00505CDF">
        <w:rPr>
          <w:rFonts w:ascii="Arial" w:eastAsia="Calibri" w:hAnsi="Arial" w:cs="Arial"/>
          <w:color w:val="000000" w:themeColor="text1"/>
        </w:rPr>
        <w:t>m</w:t>
      </w:r>
      <w:r w:rsidR="00346CE7" w:rsidRPr="00505CDF">
        <w:rPr>
          <w:rFonts w:ascii="Arial" w:eastAsia="Calibri" w:hAnsi="Arial" w:cs="Arial"/>
          <w:color w:val="000000" w:themeColor="text1"/>
        </w:rPr>
        <w:t xml:space="preserve">onitoring </w:t>
      </w:r>
      <w:r w:rsidR="00505CDF">
        <w:rPr>
          <w:rFonts w:ascii="Arial" w:eastAsia="Calibri" w:hAnsi="Arial" w:cs="Arial"/>
          <w:color w:val="000000" w:themeColor="text1"/>
        </w:rPr>
        <w:t>f</w:t>
      </w:r>
      <w:r w:rsidR="00346CE7" w:rsidRPr="00505CDF">
        <w:rPr>
          <w:rFonts w:ascii="Arial" w:eastAsia="Calibri" w:hAnsi="Arial" w:cs="Arial"/>
          <w:color w:val="000000" w:themeColor="text1"/>
        </w:rPr>
        <w:t xml:space="preserve">orm </w:t>
      </w:r>
      <w:r w:rsidRPr="00505CDF">
        <w:rPr>
          <w:rFonts w:ascii="Arial" w:eastAsia="Calibri" w:hAnsi="Arial" w:cs="Arial"/>
          <w:color w:val="000000" w:themeColor="text1"/>
        </w:rPr>
        <w:t xml:space="preserve">to: </w:t>
      </w:r>
      <w:hyperlink r:id="rId11" w:history="1">
        <w:r w:rsidR="00F1662C" w:rsidRPr="00505CDF">
          <w:rPr>
            <w:rStyle w:val="Hyperlink"/>
            <w:rFonts w:ascii="Arial" w:eastAsia="Calibri" w:hAnsi="Arial" w:cs="Arial"/>
          </w:rPr>
          <w:t>england.nationalqsihr-recruitment@nhs.net</w:t>
        </w:r>
      </w:hyperlink>
    </w:p>
    <w:p w14:paraId="073ED5B9" w14:textId="7F5EA751" w:rsidR="78D5D402" w:rsidRPr="002B6C39" w:rsidRDefault="78D5D402" w:rsidP="695C550C">
      <w:pPr>
        <w:spacing w:after="280" w:line="360" w:lineRule="auto"/>
        <w:rPr>
          <w:rFonts w:ascii="Arial" w:hAnsi="Arial" w:cs="Arial"/>
        </w:rPr>
      </w:pPr>
      <w:r w:rsidRPr="00505CDF">
        <w:rPr>
          <w:rFonts w:ascii="Arial" w:eastAsia="Calibri" w:hAnsi="Arial" w:cs="Arial"/>
          <w:b/>
          <w:bCs/>
          <w:color w:val="005EB8"/>
          <w:sz w:val="22"/>
          <w:szCs w:val="22"/>
        </w:rPr>
        <w:t>Ab</w:t>
      </w:r>
      <w:r w:rsidRPr="00505CDF">
        <w:rPr>
          <w:rFonts w:ascii="Arial" w:eastAsia="Calibri" w:hAnsi="Arial" w:cs="Arial"/>
          <w:b/>
          <w:bCs/>
          <w:color w:val="005EB8"/>
        </w:rPr>
        <w:t>out you</w:t>
      </w:r>
    </w:p>
    <w:tbl>
      <w:tblPr>
        <w:tblW w:w="5000" w:type="pct"/>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06"/>
      </w:tblGrid>
      <w:tr w:rsidR="695C550C" w:rsidRPr="00505CDF" w14:paraId="0ABF3E85"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68345809" w14:textId="26945E80"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 xml:space="preserve">Full name: </w:t>
            </w:r>
            <w:r w:rsidRPr="00505CDF">
              <w:rPr>
                <w:rFonts w:ascii="Arial" w:eastAsia="Calibri" w:hAnsi="Arial" w:cs="Arial"/>
                <w:color w:val="000000" w:themeColor="text1"/>
              </w:rPr>
              <w:t xml:space="preserve"> </w:t>
            </w:r>
          </w:p>
          <w:p w14:paraId="106DA69C" w14:textId="0B3A0094"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tc>
      </w:tr>
      <w:tr w:rsidR="695C550C" w:rsidRPr="00505CDF" w14:paraId="6DEB59AC"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2791B726" w14:textId="2F652A8A"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Title (for example Mr, Mrs, Ms, Miss):</w:t>
            </w:r>
            <w:r w:rsidRPr="00505CDF">
              <w:rPr>
                <w:rFonts w:ascii="Arial" w:eastAsia="Calibri" w:hAnsi="Arial" w:cs="Arial"/>
                <w:color w:val="000000" w:themeColor="text1"/>
              </w:rPr>
              <w:t xml:space="preserve"> </w:t>
            </w:r>
          </w:p>
          <w:p w14:paraId="19DFFA24" w14:textId="7A06F2A9"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tc>
      </w:tr>
      <w:tr w:rsidR="695C550C" w:rsidRPr="00505CDF" w14:paraId="3D0E8DB5"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07FEC5A1" w14:textId="2A9E0EB1"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Preferred name:</w:t>
            </w:r>
            <w:r w:rsidRPr="00505CDF">
              <w:rPr>
                <w:rFonts w:ascii="Arial" w:eastAsia="Calibri" w:hAnsi="Arial" w:cs="Arial"/>
                <w:color w:val="000000" w:themeColor="text1"/>
              </w:rPr>
              <w:t xml:space="preserve"> </w:t>
            </w:r>
          </w:p>
          <w:p w14:paraId="14628313" w14:textId="566172B2"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tc>
      </w:tr>
      <w:tr w:rsidR="695C550C" w:rsidRPr="00505CDF" w14:paraId="7531684B"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1DBB1C92" w14:textId="77777777"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Are you aged 18 or over? Yes / No (please delete as appropriate)</w:t>
            </w:r>
            <w:r w:rsidR="00505CDF">
              <w:rPr>
                <w:rFonts w:ascii="Arial" w:eastAsia="Calibri" w:hAnsi="Arial" w:cs="Arial"/>
                <w:b/>
                <w:bCs/>
                <w:color w:val="000000" w:themeColor="text1"/>
              </w:rPr>
              <w:t>.</w:t>
            </w:r>
            <w:r w:rsidRPr="00505CDF">
              <w:rPr>
                <w:rFonts w:ascii="Arial" w:eastAsia="Calibri" w:hAnsi="Arial" w:cs="Arial"/>
                <w:b/>
                <w:bCs/>
                <w:color w:val="000000" w:themeColor="text1"/>
              </w:rPr>
              <w:t xml:space="preserve"> </w:t>
            </w:r>
            <w:r w:rsidRPr="00505CDF">
              <w:rPr>
                <w:rFonts w:ascii="Arial" w:eastAsia="Calibri" w:hAnsi="Arial" w:cs="Arial"/>
                <w:color w:val="000000" w:themeColor="text1"/>
              </w:rPr>
              <w:t xml:space="preserve"> </w:t>
            </w:r>
          </w:p>
        </w:tc>
      </w:tr>
      <w:tr w:rsidR="695C550C" w:rsidRPr="00505CDF" w14:paraId="05BBDE9B" w14:textId="77777777" w:rsidTr="00505CDF">
        <w:trPr>
          <w:trHeight w:val="555"/>
          <w:jc w:val="center"/>
        </w:trPr>
        <w:tc>
          <w:tcPr>
            <w:tcW w:w="9015" w:type="dxa"/>
            <w:tcBorders>
              <w:top w:val="single" w:sz="8" w:space="0" w:color="auto"/>
              <w:left w:val="single" w:sz="8" w:space="0" w:color="auto"/>
              <w:bottom w:val="single" w:sz="8" w:space="0" w:color="auto"/>
              <w:right w:val="single" w:sz="8" w:space="0" w:color="auto"/>
            </w:tcBorders>
          </w:tcPr>
          <w:p w14:paraId="1C983A3A" w14:textId="77777777" w:rsidR="695C550C" w:rsidRDefault="695C550C" w:rsidP="695C550C">
            <w:pPr>
              <w:spacing w:after="0" w:line="360" w:lineRule="auto"/>
              <w:rPr>
                <w:rFonts w:ascii="Arial" w:eastAsia="Calibri" w:hAnsi="Arial" w:cs="Arial"/>
                <w:color w:val="000000" w:themeColor="text1"/>
              </w:rPr>
            </w:pPr>
            <w:r w:rsidRPr="00505CDF">
              <w:rPr>
                <w:rFonts w:ascii="Arial" w:eastAsia="Calibri" w:hAnsi="Arial" w:cs="Arial"/>
                <w:b/>
                <w:bCs/>
                <w:color w:val="000000" w:themeColor="text1"/>
              </w:rPr>
              <w:lastRenderedPageBreak/>
              <w:t>Address:</w:t>
            </w:r>
            <w:r w:rsidRPr="00505CDF">
              <w:rPr>
                <w:rFonts w:ascii="Arial" w:eastAsia="Calibri" w:hAnsi="Arial" w:cs="Arial"/>
                <w:color w:val="000000" w:themeColor="text1"/>
              </w:rPr>
              <w:t xml:space="preserve"> </w:t>
            </w:r>
          </w:p>
          <w:p w14:paraId="6BECE4BC" w14:textId="77777777" w:rsidR="00505CDF" w:rsidRDefault="00505CDF" w:rsidP="695C550C">
            <w:pPr>
              <w:spacing w:after="0" w:line="360" w:lineRule="auto"/>
              <w:rPr>
                <w:rFonts w:ascii="Arial" w:eastAsia="Calibri" w:hAnsi="Arial" w:cs="Arial"/>
                <w:color w:val="000000" w:themeColor="text1"/>
              </w:rPr>
            </w:pPr>
          </w:p>
          <w:p w14:paraId="3AD1ADA3" w14:textId="77777777" w:rsidR="00505CDF" w:rsidRDefault="00505CDF" w:rsidP="695C550C">
            <w:pPr>
              <w:spacing w:after="0" w:line="360" w:lineRule="auto"/>
              <w:rPr>
                <w:rFonts w:ascii="Arial" w:eastAsia="Calibri" w:hAnsi="Arial" w:cs="Arial"/>
                <w:color w:val="000000" w:themeColor="text1"/>
              </w:rPr>
            </w:pPr>
          </w:p>
          <w:p w14:paraId="1789B4E4" w14:textId="6F85EC9F" w:rsidR="00505CDF" w:rsidRPr="00505CDF" w:rsidRDefault="00505CDF" w:rsidP="695C550C">
            <w:pPr>
              <w:spacing w:after="0" w:line="360" w:lineRule="auto"/>
              <w:rPr>
                <w:rFonts w:ascii="Arial" w:hAnsi="Arial" w:cs="Arial"/>
              </w:rPr>
            </w:pPr>
          </w:p>
        </w:tc>
      </w:tr>
      <w:tr w:rsidR="695C550C" w:rsidRPr="00505CDF" w14:paraId="6674DB2E"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4CECDEAA" w14:textId="1FDB560F" w:rsidR="695C550C" w:rsidRPr="00505CDF" w:rsidRDefault="695C550C" w:rsidP="00505CDF">
            <w:pPr>
              <w:spacing w:after="0" w:line="360" w:lineRule="auto"/>
              <w:rPr>
                <w:rFonts w:ascii="Arial" w:hAnsi="Arial" w:cs="Arial"/>
              </w:rPr>
            </w:pPr>
            <w:r w:rsidRPr="00505CDF">
              <w:rPr>
                <w:rFonts w:ascii="Arial" w:eastAsia="Calibri" w:hAnsi="Arial" w:cs="Arial"/>
                <w:b/>
                <w:bCs/>
                <w:color w:val="000000" w:themeColor="text1"/>
              </w:rPr>
              <w:t xml:space="preserve">Postcode: </w:t>
            </w:r>
            <w:r w:rsidRPr="00505CDF">
              <w:rPr>
                <w:rFonts w:ascii="Arial" w:eastAsia="Calibri" w:hAnsi="Arial" w:cs="Arial"/>
                <w:color w:val="000000" w:themeColor="text1"/>
              </w:rPr>
              <w:t xml:space="preserve">  </w:t>
            </w:r>
          </w:p>
        </w:tc>
      </w:tr>
      <w:tr w:rsidR="695C550C" w:rsidRPr="00505CDF" w14:paraId="04FFD7CF"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3617F389" w14:textId="793FC282" w:rsidR="695C550C" w:rsidRPr="00505CDF" w:rsidRDefault="695C550C" w:rsidP="00505CDF">
            <w:pPr>
              <w:spacing w:after="0" w:line="360" w:lineRule="auto"/>
              <w:rPr>
                <w:rFonts w:ascii="Arial" w:hAnsi="Arial" w:cs="Arial"/>
              </w:rPr>
            </w:pPr>
            <w:r w:rsidRPr="00505CDF">
              <w:rPr>
                <w:rFonts w:ascii="Arial" w:eastAsia="Calibri" w:hAnsi="Arial" w:cs="Arial"/>
                <w:b/>
                <w:bCs/>
                <w:color w:val="000000" w:themeColor="text1"/>
              </w:rPr>
              <w:t>Contact telephone number:</w:t>
            </w:r>
            <w:r w:rsidRPr="00505CDF">
              <w:rPr>
                <w:rFonts w:ascii="Arial" w:eastAsia="Calibri" w:hAnsi="Arial" w:cs="Arial"/>
                <w:color w:val="000000" w:themeColor="text1"/>
              </w:rPr>
              <w:t xml:space="preserve">   </w:t>
            </w:r>
          </w:p>
        </w:tc>
      </w:tr>
      <w:tr w:rsidR="695C550C" w:rsidRPr="00505CDF" w14:paraId="358978AE"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650C3EC4" w14:textId="2B40C5CE" w:rsidR="695C550C" w:rsidRPr="00505CDF" w:rsidRDefault="695C550C" w:rsidP="00505CDF">
            <w:pPr>
              <w:spacing w:after="0" w:line="360" w:lineRule="auto"/>
              <w:rPr>
                <w:rFonts w:ascii="Arial" w:hAnsi="Arial" w:cs="Arial"/>
              </w:rPr>
            </w:pPr>
            <w:r w:rsidRPr="00505CDF">
              <w:rPr>
                <w:rFonts w:ascii="Arial" w:eastAsia="Calibri" w:hAnsi="Arial" w:cs="Arial"/>
                <w:b/>
                <w:bCs/>
                <w:color w:val="000000" w:themeColor="text1"/>
              </w:rPr>
              <w:t>Email address:</w:t>
            </w:r>
            <w:r w:rsidRPr="00505CDF">
              <w:rPr>
                <w:rFonts w:ascii="Arial" w:eastAsia="Calibri" w:hAnsi="Arial" w:cs="Arial"/>
                <w:color w:val="000000" w:themeColor="text1"/>
              </w:rPr>
              <w:t xml:space="preserve">   </w:t>
            </w:r>
          </w:p>
        </w:tc>
      </w:tr>
      <w:tr w:rsidR="695C550C" w:rsidRPr="00505CDF" w14:paraId="5CF2CBDB"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35CD2FC0" w14:textId="77777777" w:rsidR="695C550C" w:rsidRDefault="695C550C" w:rsidP="695C550C">
            <w:pPr>
              <w:spacing w:after="0" w:line="360" w:lineRule="auto"/>
              <w:rPr>
                <w:rFonts w:ascii="Arial" w:eastAsia="Calibri" w:hAnsi="Arial" w:cs="Arial"/>
                <w:b/>
                <w:bCs/>
                <w:color w:val="000000" w:themeColor="text1"/>
              </w:rPr>
            </w:pPr>
            <w:r w:rsidRPr="00505CDF">
              <w:rPr>
                <w:rFonts w:ascii="Arial" w:eastAsia="Calibri" w:hAnsi="Arial" w:cs="Arial"/>
                <w:b/>
                <w:bCs/>
                <w:color w:val="000000" w:themeColor="text1"/>
              </w:rPr>
              <w:t>All correspondence will be by email. If this is not okay, please tell us your preferred method of communication:</w:t>
            </w:r>
          </w:p>
          <w:p w14:paraId="7016AEA1" w14:textId="77777777" w:rsidR="00505CDF" w:rsidRDefault="00505CDF" w:rsidP="695C550C">
            <w:pPr>
              <w:spacing w:after="0" w:line="360" w:lineRule="auto"/>
              <w:rPr>
                <w:rFonts w:ascii="Arial" w:eastAsia="Calibri" w:hAnsi="Arial" w:cs="Arial"/>
                <w:b/>
                <w:bCs/>
                <w:color w:val="000000" w:themeColor="text1"/>
              </w:rPr>
            </w:pPr>
          </w:p>
          <w:p w14:paraId="4B2B469A" w14:textId="29496014" w:rsidR="00505CDF" w:rsidRPr="00505CDF" w:rsidRDefault="00505CDF" w:rsidP="695C550C">
            <w:pPr>
              <w:spacing w:after="0" w:line="360" w:lineRule="auto"/>
              <w:rPr>
                <w:rFonts w:ascii="Arial" w:hAnsi="Arial" w:cs="Arial"/>
              </w:rPr>
            </w:pPr>
          </w:p>
        </w:tc>
      </w:tr>
      <w:tr w:rsidR="695C550C" w:rsidRPr="00505CDF" w14:paraId="4761105C"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6F0D1C11" w14:textId="313657BE"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 xml:space="preserve">Are you able to use a telephone, email, and the internet to communicate and take part in meetings? </w:t>
            </w:r>
            <w:r w:rsidRPr="00505CDF">
              <w:rPr>
                <w:rFonts w:ascii="Arial" w:eastAsia="Calibri" w:hAnsi="Arial" w:cs="Arial"/>
                <w:color w:val="000000" w:themeColor="text1"/>
              </w:rPr>
              <w:t xml:space="preserve"> </w:t>
            </w:r>
          </w:p>
          <w:p w14:paraId="60BAB5CC" w14:textId="334A40D2"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1C7AC744" w14:textId="6F12AD2E"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Yes / No (delete as applicable). </w:t>
            </w:r>
          </w:p>
          <w:p w14:paraId="501D697A" w14:textId="3052CD15"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316DDA55" w14:textId="36F2087D" w:rsidR="695C550C" w:rsidRPr="00505CDF" w:rsidRDefault="695C550C" w:rsidP="695C550C">
            <w:pPr>
              <w:spacing w:after="0" w:line="360" w:lineRule="auto"/>
              <w:rPr>
                <w:rFonts w:ascii="Arial" w:hAnsi="Arial" w:cs="Arial"/>
              </w:rPr>
            </w:pPr>
            <w:r w:rsidRPr="00505CDF">
              <w:rPr>
                <w:rFonts w:ascii="Arial" w:eastAsia="Calibri" w:hAnsi="Arial" w:cs="Arial"/>
                <w:i/>
                <w:iCs/>
                <w:color w:val="000000" w:themeColor="text1"/>
              </w:rPr>
              <w:t xml:space="preserve">Please note: If you do not have access to this equipment, we can help you. </w:t>
            </w:r>
            <w:r w:rsidRPr="00505CDF">
              <w:rPr>
                <w:rFonts w:ascii="Arial" w:eastAsia="Calibri" w:hAnsi="Arial" w:cs="Arial"/>
                <w:i/>
                <w:iCs/>
                <w:color w:val="242424"/>
              </w:rPr>
              <w:t xml:space="preserve">We're working with Starting Point, a Community Learning Partnership, to help PPV Partners across the organisation to access digital devices and data to help them undertake this role. </w:t>
            </w:r>
          </w:p>
          <w:p w14:paraId="634EAC16" w14:textId="5276681B"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tc>
      </w:tr>
      <w:tr w:rsidR="695C550C" w:rsidRPr="00505CDF" w14:paraId="1749481A"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0A5EE5D0" w14:textId="137371F8"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 xml:space="preserve">How did you find out about this role? </w:t>
            </w:r>
            <w:r w:rsidRPr="00505CDF">
              <w:rPr>
                <w:rFonts w:ascii="Arial" w:eastAsia="Calibri" w:hAnsi="Arial" w:cs="Arial"/>
                <w:color w:val="000000" w:themeColor="text1"/>
              </w:rPr>
              <w:t xml:space="preserve"> </w:t>
            </w:r>
          </w:p>
          <w:p w14:paraId="6E1CF6D8" w14:textId="71D8F6D8"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4F08BE6F" w14:textId="6D39B8AD" w:rsidR="695C550C" w:rsidRPr="00505CDF" w:rsidRDefault="695C550C" w:rsidP="695C550C">
            <w:pPr>
              <w:spacing w:after="0" w:line="360" w:lineRule="auto"/>
              <w:rPr>
                <w:rFonts w:ascii="Arial" w:hAnsi="Arial" w:cs="Arial"/>
              </w:rPr>
            </w:pPr>
            <w:r w:rsidRPr="00505CDF">
              <w:rPr>
                <w:rFonts w:ascii="Segoe UI Symbol" w:eastAsia="MS Gothic" w:hAnsi="Segoe UI Symbol" w:cs="Segoe UI Symbol"/>
                <w:color w:val="000000" w:themeColor="text1"/>
              </w:rPr>
              <w:t>☐</w:t>
            </w:r>
            <w:r w:rsidRPr="00505CDF">
              <w:rPr>
                <w:rFonts w:ascii="Arial" w:eastAsia="Calibri" w:hAnsi="Arial" w:cs="Arial"/>
                <w:color w:val="2B579A"/>
              </w:rPr>
              <w:t xml:space="preserve"> </w:t>
            </w:r>
            <w:r w:rsidRPr="00505CDF">
              <w:rPr>
                <w:rFonts w:ascii="Arial" w:eastAsia="Calibri" w:hAnsi="Arial" w:cs="Arial"/>
                <w:color w:val="000000" w:themeColor="text1"/>
              </w:rPr>
              <w:t xml:space="preserve"> Other NHS England newsletter </w:t>
            </w:r>
          </w:p>
          <w:p w14:paraId="7DBF1F29" w14:textId="0CD0D43E" w:rsidR="695C550C" w:rsidRPr="00505CDF" w:rsidRDefault="695C550C" w:rsidP="695C550C">
            <w:pPr>
              <w:spacing w:after="0" w:line="360" w:lineRule="auto"/>
              <w:rPr>
                <w:rFonts w:ascii="Arial" w:hAnsi="Arial" w:cs="Arial"/>
              </w:rPr>
            </w:pPr>
            <w:r w:rsidRPr="00505CDF">
              <w:rPr>
                <w:rFonts w:ascii="Segoe UI Symbol" w:eastAsia="MS Gothic" w:hAnsi="Segoe UI Symbol" w:cs="Segoe UI Symbol"/>
                <w:color w:val="000000" w:themeColor="text1"/>
              </w:rPr>
              <w:t>☐</w:t>
            </w:r>
            <w:r w:rsidRPr="00505CDF">
              <w:rPr>
                <w:rFonts w:ascii="Arial" w:eastAsia="Calibri" w:hAnsi="Arial" w:cs="Arial"/>
                <w:color w:val="000000" w:themeColor="text1"/>
              </w:rPr>
              <w:t xml:space="preserve"> </w:t>
            </w:r>
            <w:r w:rsidR="00505CDF">
              <w:rPr>
                <w:rFonts w:ascii="Arial" w:eastAsia="Calibri" w:hAnsi="Arial" w:cs="Arial"/>
                <w:color w:val="000000" w:themeColor="text1"/>
              </w:rPr>
              <w:t xml:space="preserve"> </w:t>
            </w:r>
            <w:r w:rsidRPr="00505CDF">
              <w:rPr>
                <w:rFonts w:ascii="Arial" w:eastAsia="Calibri" w:hAnsi="Arial" w:cs="Arial"/>
                <w:color w:val="000000" w:themeColor="text1"/>
              </w:rPr>
              <w:t xml:space="preserve">NHS England website </w:t>
            </w:r>
          </w:p>
          <w:p w14:paraId="6D8B6A55" w14:textId="426AF530" w:rsidR="695C550C" w:rsidRPr="00505CDF" w:rsidRDefault="695C550C" w:rsidP="695C550C">
            <w:pPr>
              <w:spacing w:after="0" w:line="360" w:lineRule="auto"/>
              <w:rPr>
                <w:rFonts w:ascii="Arial" w:hAnsi="Arial" w:cs="Arial"/>
              </w:rPr>
            </w:pPr>
            <w:r w:rsidRPr="00505CDF">
              <w:rPr>
                <w:rFonts w:ascii="Segoe UI Symbol" w:eastAsia="MS Gothic" w:hAnsi="Segoe UI Symbol" w:cs="Segoe UI Symbol"/>
                <w:color w:val="000000" w:themeColor="text1"/>
              </w:rPr>
              <w:t>☐</w:t>
            </w:r>
            <w:r w:rsidRPr="00505CDF">
              <w:rPr>
                <w:rFonts w:ascii="Arial" w:eastAsia="Calibri" w:hAnsi="Arial" w:cs="Arial"/>
                <w:color w:val="2B579A"/>
              </w:rPr>
              <w:t xml:space="preserve">  </w:t>
            </w:r>
            <w:r w:rsidRPr="00505CDF">
              <w:rPr>
                <w:rFonts w:ascii="Arial" w:eastAsia="Calibri" w:hAnsi="Arial" w:cs="Arial"/>
                <w:color w:val="000000" w:themeColor="text1"/>
              </w:rPr>
              <w:t xml:space="preserve">Social media </w:t>
            </w:r>
          </w:p>
          <w:p w14:paraId="22FEE9D3" w14:textId="1C4D01CA" w:rsidR="695C550C" w:rsidRPr="00505CDF" w:rsidRDefault="695C550C" w:rsidP="695C550C">
            <w:pPr>
              <w:spacing w:after="0" w:line="360" w:lineRule="auto"/>
              <w:rPr>
                <w:rFonts w:ascii="Arial" w:hAnsi="Arial" w:cs="Arial"/>
              </w:rPr>
            </w:pPr>
            <w:r w:rsidRPr="00505CDF">
              <w:rPr>
                <w:rFonts w:ascii="Segoe UI Symbol" w:eastAsia="MS Gothic" w:hAnsi="Segoe UI Symbol" w:cs="Segoe UI Symbol"/>
                <w:color w:val="000000" w:themeColor="text1"/>
              </w:rPr>
              <w:t>☐</w:t>
            </w:r>
            <w:r w:rsidRPr="00505CDF">
              <w:rPr>
                <w:rFonts w:ascii="Arial" w:eastAsia="Calibri" w:hAnsi="Arial" w:cs="Arial"/>
                <w:color w:val="000000" w:themeColor="text1"/>
              </w:rPr>
              <w:t xml:space="preserve"> </w:t>
            </w:r>
            <w:r w:rsidR="00505CDF">
              <w:rPr>
                <w:rFonts w:ascii="Arial" w:eastAsia="Calibri" w:hAnsi="Arial" w:cs="Arial"/>
                <w:color w:val="000000" w:themeColor="text1"/>
              </w:rPr>
              <w:t xml:space="preserve"> </w:t>
            </w:r>
            <w:r w:rsidRPr="00505CDF">
              <w:rPr>
                <w:rFonts w:ascii="Arial" w:eastAsia="Calibri" w:hAnsi="Arial" w:cs="Arial"/>
                <w:color w:val="000000" w:themeColor="text1"/>
              </w:rPr>
              <w:t xml:space="preserve">Word of mouth </w:t>
            </w:r>
          </w:p>
          <w:p w14:paraId="13F63234" w14:textId="514A6392" w:rsidR="695C550C" w:rsidRPr="00505CDF" w:rsidRDefault="695C550C" w:rsidP="695C550C">
            <w:pPr>
              <w:spacing w:after="0" w:line="360" w:lineRule="auto"/>
              <w:rPr>
                <w:rFonts w:ascii="Arial" w:hAnsi="Arial" w:cs="Arial"/>
              </w:rPr>
            </w:pPr>
            <w:r w:rsidRPr="00505CDF">
              <w:rPr>
                <w:rFonts w:ascii="Segoe UI Symbol" w:eastAsia="MS Gothic" w:hAnsi="Segoe UI Symbol" w:cs="Segoe UI Symbol"/>
                <w:color w:val="000000" w:themeColor="text1"/>
              </w:rPr>
              <w:t>☐</w:t>
            </w:r>
            <w:r w:rsidRPr="00505CDF">
              <w:rPr>
                <w:rFonts w:ascii="Arial" w:eastAsia="Calibri" w:hAnsi="Arial" w:cs="Arial"/>
                <w:color w:val="000000" w:themeColor="text1"/>
              </w:rPr>
              <w:t xml:space="preserve"> </w:t>
            </w:r>
            <w:r w:rsidR="00505CDF">
              <w:rPr>
                <w:rFonts w:ascii="Arial" w:eastAsia="Calibri" w:hAnsi="Arial" w:cs="Arial"/>
                <w:color w:val="000000" w:themeColor="text1"/>
              </w:rPr>
              <w:t xml:space="preserve"> </w:t>
            </w:r>
            <w:r w:rsidRPr="00505CDF">
              <w:rPr>
                <w:rFonts w:ascii="Arial" w:eastAsia="Calibri" w:hAnsi="Arial" w:cs="Arial"/>
                <w:color w:val="000000" w:themeColor="text1"/>
              </w:rPr>
              <w:t xml:space="preserve">Other, please tell us: </w:t>
            </w:r>
          </w:p>
          <w:p w14:paraId="7F1840A3" w14:textId="5EBB28B4"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tc>
      </w:tr>
      <w:tr w:rsidR="695C550C" w:rsidRPr="00505CDF" w14:paraId="1475A589"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0FC6EBFB" w14:textId="73466CE2"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Are you able to commit to the time commitment outlined in the application pack?</w:t>
            </w:r>
            <w:r w:rsidRPr="00505CDF">
              <w:rPr>
                <w:rFonts w:ascii="Arial" w:eastAsia="Calibri" w:hAnsi="Arial" w:cs="Arial"/>
                <w:color w:val="000000" w:themeColor="text1"/>
              </w:rPr>
              <w:t xml:space="preserve"> </w:t>
            </w:r>
          </w:p>
          <w:p w14:paraId="17A582EA" w14:textId="48963050"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5AE6A8BD" w14:textId="2FA26B98"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lastRenderedPageBreak/>
              <w:t xml:space="preserve">Yes / No (delete as applicable).  </w:t>
            </w:r>
          </w:p>
          <w:p w14:paraId="628FA704" w14:textId="1F96BDA6"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If you replied ‘No’, please tell us why?</w:t>
            </w:r>
            <w:r w:rsidRPr="00505CDF">
              <w:rPr>
                <w:rFonts w:ascii="Arial" w:eastAsia="Calibri" w:hAnsi="Arial" w:cs="Arial"/>
                <w:color w:val="000000" w:themeColor="text1"/>
              </w:rPr>
              <w:t xml:space="preserve"> e.g Is this because of a health issue, or other commitments such as caring responsibilities: </w:t>
            </w:r>
          </w:p>
          <w:p w14:paraId="5EC0D2C8" w14:textId="64ECF789"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tc>
      </w:tr>
      <w:tr w:rsidR="695C550C" w:rsidRPr="00505CDF" w14:paraId="5F0FF1B8"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1EA9BCE9" w14:textId="6D0578DF"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lastRenderedPageBreak/>
              <w:t xml:space="preserve">Do you hold any other PPV Partner roles? </w:t>
            </w:r>
            <w:r w:rsidRPr="00505CDF">
              <w:rPr>
                <w:rFonts w:ascii="Arial" w:eastAsia="Calibri" w:hAnsi="Arial" w:cs="Arial"/>
                <w:color w:val="000000" w:themeColor="text1"/>
              </w:rPr>
              <w:t xml:space="preserve"> </w:t>
            </w:r>
          </w:p>
          <w:p w14:paraId="384E8D21" w14:textId="7BE1E460"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79C4437B" w14:textId="5B93F84E"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If you have any other PPV Partner roles, please provide details below. Please tell us the team you work with as well as the name and email address of your hiring manager.  </w:t>
            </w:r>
          </w:p>
          <w:p w14:paraId="1316D806" w14:textId="387D6A9D"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030659BF" w14:textId="3AD4CF20" w:rsidR="695C550C" w:rsidRPr="00505CDF" w:rsidRDefault="695C550C" w:rsidP="695C550C">
            <w:pPr>
              <w:pStyle w:val="ListParagraph"/>
              <w:numPr>
                <w:ilvl w:val="0"/>
                <w:numId w:val="3"/>
              </w:numPr>
              <w:spacing w:after="0" w:line="360" w:lineRule="auto"/>
              <w:ind w:left="1080"/>
              <w:rPr>
                <w:rFonts w:ascii="Arial" w:eastAsia="Calibri" w:hAnsi="Arial" w:cs="Arial"/>
                <w:color w:val="000000" w:themeColor="text1"/>
              </w:rPr>
            </w:pPr>
            <w:r w:rsidRPr="00505CDF">
              <w:rPr>
                <w:rFonts w:ascii="Arial" w:eastAsia="Calibri" w:hAnsi="Arial" w:cs="Arial"/>
                <w:color w:val="000000" w:themeColor="text1"/>
              </w:rPr>
              <w:t xml:space="preserve"> </w:t>
            </w:r>
          </w:p>
          <w:p w14:paraId="77132B35" w14:textId="78830ECC" w:rsidR="695C550C" w:rsidRPr="00505CDF" w:rsidRDefault="695C550C" w:rsidP="695C550C">
            <w:pPr>
              <w:pStyle w:val="ListParagraph"/>
              <w:numPr>
                <w:ilvl w:val="0"/>
                <w:numId w:val="2"/>
              </w:numPr>
              <w:spacing w:after="0" w:line="360" w:lineRule="auto"/>
              <w:ind w:left="1080"/>
              <w:rPr>
                <w:rFonts w:ascii="Arial" w:eastAsia="Calibri" w:hAnsi="Arial" w:cs="Arial"/>
                <w:color w:val="000000" w:themeColor="text1"/>
              </w:rPr>
            </w:pPr>
            <w:r w:rsidRPr="00505CDF">
              <w:rPr>
                <w:rFonts w:ascii="Arial" w:eastAsia="Calibri" w:hAnsi="Arial" w:cs="Arial"/>
                <w:color w:val="000000" w:themeColor="text1"/>
              </w:rPr>
              <w:t xml:space="preserve"> </w:t>
            </w:r>
          </w:p>
          <w:p w14:paraId="434C4FBF" w14:textId="2B6093C8" w:rsidR="695C550C" w:rsidRPr="00505CDF" w:rsidRDefault="695C550C" w:rsidP="695C550C">
            <w:pPr>
              <w:pStyle w:val="ListParagraph"/>
              <w:numPr>
                <w:ilvl w:val="0"/>
                <w:numId w:val="1"/>
              </w:numPr>
              <w:spacing w:after="0" w:line="360" w:lineRule="auto"/>
              <w:ind w:left="1080"/>
              <w:rPr>
                <w:rFonts w:ascii="Arial" w:eastAsia="Calibri" w:hAnsi="Arial" w:cs="Arial"/>
                <w:color w:val="000000" w:themeColor="text1"/>
              </w:rPr>
            </w:pPr>
            <w:r w:rsidRPr="00505CDF">
              <w:rPr>
                <w:rFonts w:ascii="Arial" w:eastAsia="Calibri" w:hAnsi="Arial" w:cs="Arial"/>
                <w:color w:val="000000" w:themeColor="text1"/>
              </w:rPr>
              <w:t xml:space="preserve"> </w:t>
            </w:r>
          </w:p>
          <w:p w14:paraId="44D16FC6" w14:textId="3CA1A339"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228923E5" w14:textId="165AA205" w:rsidR="695C550C" w:rsidRPr="00505CDF" w:rsidRDefault="695C550C" w:rsidP="695C550C">
            <w:pPr>
              <w:spacing w:after="0" w:line="360" w:lineRule="auto"/>
              <w:rPr>
                <w:rFonts w:ascii="Arial" w:hAnsi="Arial" w:cs="Arial"/>
              </w:rPr>
            </w:pPr>
            <w:r w:rsidRPr="00505CDF">
              <w:rPr>
                <w:rFonts w:ascii="Arial" w:eastAsia="Calibri" w:hAnsi="Arial" w:cs="Arial"/>
                <w:i/>
                <w:iCs/>
                <w:color w:val="000000" w:themeColor="text1"/>
              </w:rPr>
              <w:t>Please note: NHS England PPV Partners can hold a maximum of three roles. If you already have three roles, you may not apply for this role</w:t>
            </w:r>
            <w:r w:rsidRPr="00505CDF">
              <w:rPr>
                <w:rFonts w:ascii="Arial" w:eastAsia="Calibri" w:hAnsi="Arial" w:cs="Arial"/>
                <w:color w:val="000000" w:themeColor="text1"/>
              </w:rPr>
              <w:t xml:space="preserve">. </w:t>
            </w:r>
          </w:p>
          <w:p w14:paraId="03B88E7E" w14:textId="04BADC66"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tc>
      </w:tr>
      <w:tr w:rsidR="695C550C" w:rsidRPr="00505CDF" w14:paraId="6E52614A"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0FCC71CB" w14:textId="6FCAEC74"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According to the definition of disability do you consider yourself to have a disability?</w:t>
            </w:r>
          </w:p>
          <w:p w14:paraId="0638669A" w14:textId="1DCF8868"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 xml:space="preserve"> </w:t>
            </w:r>
          </w:p>
          <w:p w14:paraId="486B6A54" w14:textId="283602D5"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Yes / No / Do not wish to disclose (delete as applicable).  </w:t>
            </w:r>
          </w:p>
          <w:p w14:paraId="39B3B644" w14:textId="024DA0BE"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244609A2" w14:textId="0BD69C5E" w:rsidR="695C550C" w:rsidRPr="00505CDF" w:rsidRDefault="695C550C" w:rsidP="695C550C">
            <w:pPr>
              <w:shd w:val="clear" w:color="auto" w:fill="FFFFFF" w:themeFill="background1"/>
              <w:spacing w:after="0"/>
              <w:rPr>
                <w:rFonts w:ascii="Arial" w:hAnsi="Arial" w:cs="Arial"/>
              </w:rPr>
            </w:pPr>
            <w:r w:rsidRPr="00505CDF">
              <w:rPr>
                <w:rFonts w:ascii="Arial" w:eastAsia="Arial" w:hAnsi="Arial" w:cs="Arial"/>
                <w:i/>
                <w:iCs/>
                <w:color w:val="000000" w:themeColor="text1"/>
              </w:rPr>
              <w:t xml:space="preserve">If an applicant has a disability covered by the definition outlined within the </w:t>
            </w:r>
            <w:hyperlink r:id="rId12">
              <w:r w:rsidRPr="00505CDF">
                <w:rPr>
                  <w:rStyle w:val="Hyperlink"/>
                  <w:rFonts w:ascii="Arial" w:eastAsia="Arial" w:hAnsi="Arial" w:cs="Arial"/>
                  <w:i/>
                  <w:iCs/>
                  <w:color w:val="003087"/>
                </w:rPr>
                <w:t>Equality Act 2010</w:t>
              </w:r>
            </w:hyperlink>
            <w:r w:rsidRPr="00505CDF">
              <w:rPr>
                <w:rFonts w:ascii="Arial" w:eastAsia="Arial" w:hAnsi="Arial" w:cs="Arial"/>
                <w:i/>
                <w:iCs/>
                <w:color w:val="000000" w:themeColor="text1"/>
              </w:rPr>
              <w:t xml:space="preserve"> and can show that they meet the ‘essential criteria’ described in the specification for the role being applied for, they are guaranteed a priority interview for the role for which they are applying, through our </w:t>
            </w:r>
            <w:hyperlink r:id="rId13">
              <w:r w:rsidRPr="00505CDF">
                <w:rPr>
                  <w:rStyle w:val="Hyperlink"/>
                  <w:rFonts w:ascii="Arial" w:eastAsia="Arial" w:hAnsi="Arial" w:cs="Arial"/>
                  <w:b/>
                  <w:bCs/>
                  <w:i/>
                  <w:iCs/>
                  <w:color w:val="003087"/>
                </w:rPr>
                <w:t>Disability Confident scheme</w:t>
              </w:r>
            </w:hyperlink>
            <w:r w:rsidRPr="00505CDF">
              <w:rPr>
                <w:rFonts w:ascii="Arial" w:eastAsia="Arial" w:hAnsi="Arial" w:cs="Arial"/>
                <w:i/>
                <w:iCs/>
                <w:color w:val="000000" w:themeColor="text1"/>
              </w:rPr>
              <w:t xml:space="preserve"> (formerly known as the Guaranteed Interview Scheme). </w:t>
            </w:r>
          </w:p>
          <w:p w14:paraId="20CE9529" w14:textId="2FA97FD3" w:rsidR="695C550C" w:rsidRPr="00505CDF" w:rsidRDefault="695C550C" w:rsidP="695C550C">
            <w:pPr>
              <w:shd w:val="clear" w:color="auto" w:fill="FFFFFF" w:themeFill="background1"/>
              <w:spacing w:after="0"/>
              <w:rPr>
                <w:rFonts w:ascii="Arial" w:hAnsi="Arial" w:cs="Arial"/>
              </w:rPr>
            </w:pPr>
            <w:r w:rsidRPr="00505CDF">
              <w:rPr>
                <w:rFonts w:ascii="Arial" w:eastAsia="Arial" w:hAnsi="Arial" w:cs="Arial"/>
                <w:i/>
                <w:iCs/>
                <w:color w:val="000000" w:themeColor="text1"/>
              </w:rPr>
              <w:t xml:space="preserve"> </w:t>
            </w:r>
          </w:p>
          <w:p w14:paraId="7424C87A" w14:textId="218183A2" w:rsidR="695C550C" w:rsidRPr="00505CDF" w:rsidRDefault="695C550C" w:rsidP="695C550C">
            <w:pPr>
              <w:shd w:val="clear" w:color="auto" w:fill="FFFFFF" w:themeFill="background1"/>
              <w:spacing w:after="0"/>
              <w:rPr>
                <w:rFonts w:ascii="Arial" w:hAnsi="Arial" w:cs="Arial"/>
              </w:rPr>
            </w:pPr>
            <w:r w:rsidRPr="00505CDF">
              <w:rPr>
                <w:rFonts w:ascii="Arial" w:eastAsia="Arial" w:hAnsi="Arial" w:cs="Arial"/>
                <w:i/>
                <w:iCs/>
                <w:color w:val="000000" w:themeColor="text1"/>
              </w:rPr>
              <w:t>Please note: In certain recruitment situations such as high-volume, disabled candidates who best meet the essential criteria will be interviewed rather than all of those that meet the essential criteria.</w:t>
            </w:r>
          </w:p>
          <w:p w14:paraId="65D46CE8" w14:textId="73ED50E4"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 xml:space="preserve"> </w:t>
            </w:r>
          </w:p>
        </w:tc>
      </w:tr>
      <w:tr w:rsidR="695C550C" w:rsidRPr="00505CDF" w14:paraId="5BA558D6" w14:textId="77777777" w:rsidTr="00505CDF">
        <w:trPr>
          <w:trHeight w:val="300"/>
          <w:jc w:val="center"/>
        </w:trPr>
        <w:tc>
          <w:tcPr>
            <w:tcW w:w="9015" w:type="dxa"/>
            <w:tcBorders>
              <w:top w:val="single" w:sz="8" w:space="0" w:color="auto"/>
              <w:left w:val="single" w:sz="8" w:space="0" w:color="auto"/>
              <w:bottom w:val="single" w:sz="8" w:space="0" w:color="auto"/>
              <w:right w:val="single" w:sz="8" w:space="0" w:color="auto"/>
            </w:tcBorders>
          </w:tcPr>
          <w:p w14:paraId="236B98DB" w14:textId="65E8D5A8"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 xml:space="preserve">If you have a disability, do you wish to be considered under the Guaranteed Interview Scheme if you meet the minimum criteria as specified in the Personal Specification? </w:t>
            </w:r>
          </w:p>
          <w:p w14:paraId="2F1BEBA6" w14:textId="6F985615"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lastRenderedPageBreak/>
              <w:t xml:space="preserve"> </w:t>
            </w:r>
          </w:p>
          <w:p w14:paraId="528B6E8E" w14:textId="4737B22A"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Yes / No / Not applicable (delete as applicable).  </w:t>
            </w:r>
          </w:p>
          <w:p w14:paraId="663559AE" w14:textId="71E0DA0B"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1164596C" w14:textId="22D695E6"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tc>
      </w:tr>
    </w:tbl>
    <w:p w14:paraId="2FD4B5D7" w14:textId="5A997D6A" w:rsidR="695C550C" w:rsidRPr="00505CDF" w:rsidRDefault="695C550C" w:rsidP="695C550C">
      <w:pPr>
        <w:spacing w:after="0" w:line="360" w:lineRule="auto"/>
        <w:rPr>
          <w:rFonts w:ascii="Arial" w:hAnsi="Arial" w:cs="Arial"/>
        </w:rPr>
      </w:pPr>
    </w:p>
    <w:p w14:paraId="20E8E1E1" w14:textId="66854C08" w:rsidR="78D5D402" w:rsidRPr="0030121F" w:rsidRDefault="78D5D402" w:rsidP="695C550C">
      <w:pPr>
        <w:spacing w:after="0" w:line="360" w:lineRule="auto"/>
        <w:rPr>
          <w:rFonts w:ascii="Arial" w:hAnsi="Arial" w:cs="Arial"/>
          <w:color w:val="005EB8"/>
        </w:rPr>
      </w:pPr>
      <w:r w:rsidRPr="0030121F">
        <w:rPr>
          <w:rFonts w:ascii="Arial" w:eastAsia="Arial" w:hAnsi="Arial" w:cs="Arial"/>
          <w:b/>
          <w:bCs/>
          <w:color w:val="005EB8"/>
        </w:rPr>
        <w:t>Skills and experience</w:t>
      </w:r>
      <w:r w:rsidRPr="0030121F">
        <w:rPr>
          <w:rFonts w:ascii="Arial" w:eastAsia="Arial" w:hAnsi="Arial" w:cs="Arial"/>
          <w:color w:val="005EB8"/>
        </w:rPr>
        <w:t xml:space="preserve"> </w:t>
      </w:r>
    </w:p>
    <w:p w14:paraId="6C45D813" w14:textId="017A8D55" w:rsidR="78D5D402" w:rsidRPr="00505CDF" w:rsidRDefault="78D5D402" w:rsidP="695C550C">
      <w:pPr>
        <w:spacing w:after="0" w:line="360" w:lineRule="auto"/>
        <w:rPr>
          <w:rFonts w:ascii="Arial" w:hAnsi="Arial" w:cs="Arial"/>
        </w:rPr>
      </w:pPr>
      <w:r w:rsidRPr="00505CDF">
        <w:rPr>
          <w:rFonts w:ascii="Arial" w:eastAsia="Arial" w:hAnsi="Arial" w:cs="Arial"/>
        </w:rPr>
        <w:t xml:space="preserve"> </w:t>
      </w:r>
    </w:p>
    <w:p w14:paraId="320886EE" w14:textId="3A4327E2" w:rsidR="78D5D402" w:rsidRPr="00505CDF" w:rsidRDefault="78D5D402" w:rsidP="695C550C">
      <w:pPr>
        <w:spacing w:after="0" w:line="360" w:lineRule="auto"/>
        <w:rPr>
          <w:rFonts w:ascii="Arial" w:eastAsia="Times New Roman" w:hAnsi="Arial" w:cs="Arial"/>
          <w:b/>
          <w:bCs/>
        </w:rPr>
      </w:pPr>
      <w:r w:rsidRPr="00505CDF">
        <w:rPr>
          <w:rFonts w:ascii="Arial" w:eastAsia="Arial" w:hAnsi="Arial" w:cs="Arial"/>
        </w:rPr>
        <w:t xml:space="preserve">You should refer to information provided in the </w:t>
      </w:r>
      <w:r w:rsidRPr="00505CDF">
        <w:rPr>
          <w:rFonts w:ascii="Arial" w:eastAsia="Arial" w:hAnsi="Arial" w:cs="Arial"/>
          <w:b/>
          <w:bCs/>
        </w:rPr>
        <w:t xml:space="preserve">application information pack </w:t>
      </w:r>
      <w:r w:rsidRPr="00505CDF">
        <w:rPr>
          <w:rFonts w:ascii="Arial" w:eastAsia="Arial" w:hAnsi="Arial" w:cs="Arial"/>
        </w:rPr>
        <w:t xml:space="preserve">before completing this section. If you would like this form in another format, for example, large print, easy read, or video please let us know by contacting </w:t>
      </w:r>
      <w:hyperlink r:id="rId14" w:history="1">
        <w:r w:rsidR="00AC44B8" w:rsidRPr="0030121F">
          <w:rPr>
            <w:rStyle w:val="Hyperlink"/>
            <w:rFonts w:ascii="Arial" w:eastAsia="Arial" w:hAnsi="Arial" w:cs="Arial"/>
            <w:color w:val="005EB8"/>
          </w:rPr>
          <w:t>england.nationalqsihr-recruitment@nhs.net</w:t>
        </w:r>
      </w:hyperlink>
      <w:r w:rsidRPr="0030121F">
        <w:rPr>
          <w:rFonts w:ascii="Arial" w:eastAsia="Times New Roman" w:hAnsi="Arial" w:cs="Arial"/>
          <w:b/>
          <w:bCs/>
          <w:color w:val="005EB8"/>
        </w:rPr>
        <w:t xml:space="preserve"> </w:t>
      </w:r>
    </w:p>
    <w:p w14:paraId="34A1DF09" w14:textId="77777777" w:rsidR="00AC44B8" w:rsidRPr="00505CDF" w:rsidRDefault="00AC44B8" w:rsidP="695C550C">
      <w:pPr>
        <w:spacing w:after="0" w:line="360" w:lineRule="auto"/>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695C550C" w:rsidRPr="00505CDF" w14:paraId="09C779FF" w14:textId="77777777" w:rsidTr="695C550C">
        <w:trPr>
          <w:trHeight w:val="1110"/>
        </w:trPr>
        <w:tc>
          <w:tcPr>
            <w:tcW w:w="9015" w:type="dxa"/>
            <w:tcBorders>
              <w:top w:val="single" w:sz="8" w:space="0" w:color="auto"/>
              <w:left w:val="single" w:sz="8" w:space="0" w:color="auto"/>
              <w:bottom w:val="single" w:sz="8" w:space="0" w:color="auto"/>
              <w:right w:val="single" w:sz="8" w:space="0" w:color="auto"/>
            </w:tcBorders>
          </w:tcPr>
          <w:p w14:paraId="53FADEB1" w14:textId="77777777" w:rsidR="695C550C" w:rsidRDefault="695C550C" w:rsidP="695C550C">
            <w:pPr>
              <w:spacing w:after="0" w:line="360" w:lineRule="auto"/>
              <w:rPr>
                <w:rFonts w:ascii="Arial" w:eastAsia="Calibri" w:hAnsi="Arial" w:cs="Arial"/>
                <w:color w:val="000000" w:themeColor="text1"/>
              </w:rPr>
            </w:pPr>
            <w:r w:rsidRPr="00505CDF">
              <w:rPr>
                <w:rFonts w:ascii="Arial" w:eastAsia="Calibri" w:hAnsi="Arial" w:cs="Arial"/>
                <w:b/>
                <w:bCs/>
                <w:color w:val="000000" w:themeColor="text1"/>
              </w:rPr>
              <w:t xml:space="preserve">Why would you like to apply for this role? (we suggest you do this in about </w:t>
            </w:r>
            <w:r w:rsidR="002C41BE" w:rsidRPr="00505CDF">
              <w:rPr>
                <w:rFonts w:ascii="Arial" w:eastAsia="Calibri" w:hAnsi="Arial" w:cs="Arial"/>
                <w:b/>
                <w:bCs/>
                <w:color w:val="000000" w:themeColor="text1"/>
              </w:rPr>
              <w:t>150 words</w:t>
            </w:r>
            <w:r w:rsidRPr="00505CDF">
              <w:rPr>
                <w:rFonts w:ascii="Arial" w:eastAsia="Calibri" w:hAnsi="Arial" w:cs="Arial"/>
                <w:b/>
                <w:bCs/>
                <w:color w:val="000000" w:themeColor="text1"/>
              </w:rPr>
              <w:t>).</w:t>
            </w:r>
            <w:r w:rsidRPr="00505CDF">
              <w:rPr>
                <w:rFonts w:ascii="Arial" w:eastAsia="Calibri" w:hAnsi="Arial" w:cs="Arial"/>
                <w:color w:val="000000" w:themeColor="text1"/>
              </w:rPr>
              <w:t xml:space="preserve"> </w:t>
            </w:r>
          </w:p>
          <w:p w14:paraId="1775F0A7" w14:textId="77777777" w:rsidR="0030121F" w:rsidRDefault="0030121F" w:rsidP="695C550C">
            <w:pPr>
              <w:spacing w:after="0" w:line="360" w:lineRule="auto"/>
              <w:rPr>
                <w:rFonts w:ascii="Arial" w:eastAsia="Calibri" w:hAnsi="Arial" w:cs="Arial"/>
                <w:color w:val="000000" w:themeColor="text1"/>
              </w:rPr>
            </w:pPr>
          </w:p>
          <w:p w14:paraId="1E6EA7A7" w14:textId="77777777" w:rsidR="0030121F" w:rsidRDefault="0030121F" w:rsidP="695C550C">
            <w:pPr>
              <w:spacing w:after="0" w:line="360" w:lineRule="auto"/>
              <w:rPr>
                <w:rFonts w:ascii="Arial" w:eastAsia="Calibri" w:hAnsi="Arial" w:cs="Arial"/>
                <w:color w:val="000000" w:themeColor="text1"/>
              </w:rPr>
            </w:pPr>
          </w:p>
          <w:p w14:paraId="410208F1" w14:textId="77777777" w:rsidR="0030121F" w:rsidRDefault="0030121F" w:rsidP="695C550C">
            <w:pPr>
              <w:spacing w:after="0" w:line="360" w:lineRule="auto"/>
              <w:rPr>
                <w:rFonts w:ascii="Arial" w:eastAsia="Calibri" w:hAnsi="Arial" w:cs="Arial"/>
                <w:color w:val="000000" w:themeColor="text1"/>
              </w:rPr>
            </w:pPr>
          </w:p>
          <w:p w14:paraId="299B50BE" w14:textId="5592BE50" w:rsidR="0030121F" w:rsidRPr="00505CDF" w:rsidRDefault="0030121F" w:rsidP="695C550C">
            <w:pPr>
              <w:spacing w:after="0" w:line="360" w:lineRule="auto"/>
              <w:rPr>
                <w:rFonts w:ascii="Arial" w:hAnsi="Arial" w:cs="Arial"/>
              </w:rPr>
            </w:pPr>
          </w:p>
        </w:tc>
      </w:tr>
      <w:tr w:rsidR="695C550C" w:rsidRPr="00505CDF" w14:paraId="50F6457F" w14:textId="77777777" w:rsidTr="695C550C">
        <w:trPr>
          <w:trHeight w:val="1395"/>
        </w:trPr>
        <w:tc>
          <w:tcPr>
            <w:tcW w:w="9015" w:type="dxa"/>
            <w:tcBorders>
              <w:top w:val="single" w:sz="8" w:space="0" w:color="auto"/>
              <w:left w:val="single" w:sz="8" w:space="0" w:color="auto"/>
              <w:bottom w:val="single" w:sz="8" w:space="0" w:color="auto"/>
              <w:right w:val="single" w:sz="8" w:space="0" w:color="auto"/>
            </w:tcBorders>
          </w:tcPr>
          <w:p w14:paraId="4149A56F" w14:textId="77777777" w:rsidR="695C550C" w:rsidRDefault="695C550C" w:rsidP="695C550C">
            <w:pPr>
              <w:spacing w:after="0" w:line="360" w:lineRule="auto"/>
              <w:rPr>
                <w:rFonts w:ascii="Arial" w:eastAsia="Calibri" w:hAnsi="Arial" w:cs="Arial"/>
                <w:color w:val="000000" w:themeColor="text1"/>
              </w:rPr>
            </w:pPr>
            <w:r w:rsidRPr="00505CDF">
              <w:rPr>
                <w:rFonts w:ascii="Arial" w:eastAsia="Calibri" w:hAnsi="Arial" w:cs="Arial"/>
                <w:b/>
                <w:bCs/>
                <w:color w:val="000000" w:themeColor="text1"/>
              </w:rPr>
              <w:t xml:space="preserve">Tell us about any health and care organisations or networks that you have an interest in, or are a part of, that are relevant to the position you are applying for (we suggest you do this in about </w:t>
            </w:r>
            <w:r w:rsidR="002C41BE" w:rsidRPr="00505CDF">
              <w:rPr>
                <w:rFonts w:ascii="Arial" w:eastAsia="Calibri" w:hAnsi="Arial" w:cs="Arial"/>
                <w:b/>
                <w:bCs/>
                <w:color w:val="000000" w:themeColor="text1"/>
              </w:rPr>
              <w:t xml:space="preserve">150 </w:t>
            </w:r>
            <w:r w:rsidRPr="00505CDF">
              <w:rPr>
                <w:rFonts w:ascii="Arial" w:eastAsia="Calibri" w:hAnsi="Arial" w:cs="Arial"/>
                <w:b/>
                <w:bCs/>
                <w:color w:val="000000" w:themeColor="text1"/>
              </w:rPr>
              <w:t>words).</w:t>
            </w:r>
            <w:r w:rsidRPr="00505CDF">
              <w:rPr>
                <w:rFonts w:ascii="Arial" w:eastAsia="Calibri" w:hAnsi="Arial" w:cs="Arial"/>
                <w:color w:val="000000" w:themeColor="text1"/>
              </w:rPr>
              <w:t xml:space="preserve"> </w:t>
            </w:r>
          </w:p>
          <w:p w14:paraId="119B3885" w14:textId="77777777" w:rsidR="0030121F" w:rsidRDefault="0030121F" w:rsidP="695C550C">
            <w:pPr>
              <w:spacing w:after="0" w:line="360" w:lineRule="auto"/>
              <w:rPr>
                <w:rFonts w:ascii="Arial" w:eastAsia="Calibri" w:hAnsi="Arial" w:cs="Arial"/>
                <w:color w:val="000000" w:themeColor="text1"/>
              </w:rPr>
            </w:pPr>
          </w:p>
          <w:p w14:paraId="01EBE95F" w14:textId="77777777" w:rsidR="0030121F" w:rsidRDefault="0030121F" w:rsidP="695C550C">
            <w:pPr>
              <w:spacing w:after="0" w:line="360" w:lineRule="auto"/>
              <w:rPr>
                <w:rFonts w:ascii="Arial" w:eastAsia="Calibri" w:hAnsi="Arial" w:cs="Arial"/>
                <w:color w:val="000000" w:themeColor="text1"/>
              </w:rPr>
            </w:pPr>
          </w:p>
          <w:p w14:paraId="74A6A2C2" w14:textId="77777777" w:rsidR="0030121F" w:rsidRDefault="0030121F" w:rsidP="695C550C">
            <w:pPr>
              <w:spacing w:after="0" w:line="360" w:lineRule="auto"/>
              <w:rPr>
                <w:rFonts w:ascii="Arial" w:eastAsia="Calibri" w:hAnsi="Arial" w:cs="Arial"/>
                <w:color w:val="000000" w:themeColor="text1"/>
              </w:rPr>
            </w:pPr>
          </w:p>
          <w:p w14:paraId="200CB68B" w14:textId="762D35A4" w:rsidR="0030121F" w:rsidRPr="00505CDF" w:rsidRDefault="0030121F" w:rsidP="695C550C">
            <w:pPr>
              <w:spacing w:after="0" w:line="360" w:lineRule="auto"/>
              <w:rPr>
                <w:rFonts w:ascii="Arial" w:hAnsi="Arial" w:cs="Arial"/>
              </w:rPr>
            </w:pPr>
          </w:p>
        </w:tc>
      </w:tr>
      <w:tr w:rsidR="695C550C" w:rsidRPr="00505CDF" w14:paraId="54B0AD1B" w14:textId="77777777" w:rsidTr="695C550C">
        <w:trPr>
          <w:trHeight w:val="1395"/>
        </w:trPr>
        <w:tc>
          <w:tcPr>
            <w:tcW w:w="9015" w:type="dxa"/>
            <w:tcBorders>
              <w:top w:val="single" w:sz="8" w:space="0" w:color="auto"/>
              <w:left w:val="single" w:sz="8" w:space="0" w:color="auto"/>
              <w:bottom w:val="single" w:sz="8" w:space="0" w:color="auto"/>
              <w:right w:val="single" w:sz="8" w:space="0" w:color="auto"/>
            </w:tcBorders>
          </w:tcPr>
          <w:p w14:paraId="316E0DB0" w14:textId="77777777" w:rsidR="695C550C" w:rsidRDefault="695C550C" w:rsidP="695C550C">
            <w:pPr>
              <w:spacing w:after="0" w:line="360" w:lineRule="auto"/>
              <w:rPr>
                <w:rFonts w:ascii="Arial" w:eastAsia="Calibri" w:hAnsi="Arial" w:cs="Arial"/>
                <w:color w:val="000000" w:themeColor="text1"/>
              </w:rPr>
            </w:pPr>
            <w:r w:rsidRPr="00505CDF">
              <w:rPr>
                <w:rFonts w:ascii="Arial" w:eastAsia="Calibri" w:hAnsi="Arial" w:cs="Arial"/>
                <w:b/>
                <w:bCs/>
                <w:color w:val="000000" w:themeColor="text1"/>
              </w:rPr>
              <w:t xml:space="preserve">Please tell us your experience of giving a public involvement / patient / carer / voluntary sector perspective (we suggest you do this in about </w:t>
            </w:r>
            <w:r w:rsidR="002C41BE" w:rsidRPr="00505CDF">
              <w:rPr>
                <w:rFonts w:ascii="Arial" w:eastAsia="Calibri" w:hAnsi="Arial" w:cs="Arial"/>
                <w:b/>
                <w:bCs/>
                <w:color w:val="000000" w:themeColor="text1"/>
              </w:rPr>
              <w:t>150</w:t>
            </w:r>
            <w:r w:rsidRPr="00505CDF">
              <w:rPr>
                <w:rFonts w:ascii="Arial" w:eastAsia="Calibri" w:hAnsi="Arial" w:cs="Arial"/>
                <w:b/>
                <w:bCs/>
                <w:color w:val="000000" w:themeColor="text1"/>
              </w:rPr>
              <w:t xml:space="preserve"> words).</w:t>
            </w:r>
            <w:r w:rsidRPr="00505CDF">
              <w:rPr>
                <w:rFonts w:ascii="Arial" w:eastAsia="Calibri" w:hAnsi="Arial" w:cs="Arial"/>
                <w:color w:val="000000" w:themeColor="text1"/>
              </w:rPr>
              <w:t xml:space="preserve"> </w:t>
            </w:r>
          </w:p>
          <w:p w14:paraId="0AB6C6EE" w14:textId="77777777" w:rsidR="0030121F" w:rsidRDefault="0030121F" w:rsidP="695C550C">
            <w:pPr>
              <w:spacing w:after="0" w:line="360" w:lineRule="auto"/>
              <w:rPr>
                <w:rFonts w:ascii="Arial" w:eastAsia="Calibri" w:hAnsi="Arial" w:cs="Arial"/>
                <w:color w:val="000000" w:themeColor="text1"/>
              </w:rPr>
            </w:pPr>
          </w:p>
          <w:p w14:paraId="3BA4FA5B" w14:textId="77777777" w:rsidR="0030121F" w:rsidRDefault="0030121F" w:rsidP="695C550C">
            <w:pPr>
              <w:spacing w:after="0" w:line="360" w:lineRule="auto"/>
              <w:rPr>
                <w:rFonts w:ascii="Arial" w:eastAsia="Calibri" w:hAnsi="Arial" w:cs="Arial"/>
                <w:color w:val="000000" w:themeColor="text1"/>
              </w:rPr>
            </w:pPr>
          </w:p>
          <w:p w14:paraId="05936A4C" w14:textId="77777777" w:rsidR="0030121F" w:rsidRDefault="0030121F" w:rsidP="695C550C">
            <w:pPr>
              <w:spacing w:after="0" w:line="360" w:lineRule="auto"/>
              <w:rPr>
                <w:rFonts w:ascii="Arial" w:eastAsia="Calibri" w:hAnsi="Arial" w:cs="Arial"/>
                <w:color w:val="000000" w:themeColor="text1"/>
              </w:rPr>
            </w:pPr>
          </w:p>
          <w:p w14:paraId="3AB180C8" w14:textId="551BED23" w:rsidR="0030121F" w:rsidRPr="00505CDF" w:rsidRDefault="0030121F" w:rsidP="695C550C">
            <w:pPr>
              <w:spacing w:after="0" w:line="360" w:lineRule="auto"/>
              <w:rPr>
                <w:rFonts w:ascii="Arial" w:hAnsi="Arial" w:cs="Arial"/>
              </w:rPr>
            </w:pPr>
          </w:p>
        </w:tc>
      </w:tr>
      <w:tr w:rsidR="695C550C" w:rsidRPr="00505CDF" w14:paraId="40533E88" w14:textId="77777777" w:rsidTr="695C550C">
        <w:trPr>
          <w:trHeight w:val="1395"/>
        </w:trPr>
        <w:tc>
          <w:tcPr>
            <w:tcW w:w="9015" w:type="dxa"/>
            <w:tcBorders>
              <w:top w:val="single" w:sz="8" w:space="0" w:color="auto"/>
              <w:left w:val="single" w:sz="8" w:space="0" w:color="auto"/>
              <w:bottom w:val="single" w:sz="8" w:space="0" w:color="auto"/>
              <w:right w:val="single" w:sz="8" w:space="0" w:color="auto"/>
            </w:tcBorders>
          </w:tcPr>
          <w:p w14:paraId="50D92292" w14:textId="77777777" w:rsidR="695C550C" w:rsidRDefault="695C550C" w:rsidP="695C550C">
            <w:pPr>
              <w:spacing w:after="0" w:line="360" w:lineRule="auto"/>
              <w:rPr>
                <w:rFonts w:ascii="Arial" w:eastAsia="Calibri" w:hAnsi="Arial" w:cs="Arial"/>
                <w:color w:val="000000" w:themeColor="text1"/>
              </w:rPr>
            </w:pPr>
            <w:r w:rsidRPr="00505CDF">
              <w:rPr>
                <w:rFonts w:ascii="Arial" w:eastAsia="Calibri" w:hAnsi="Arial" w:cs="Arial"/>
                <w:b/>
                <w:bCs/>
                <w:color w:val="000000" w:themeColor="text1"/>
              </w:rPr>
              <w:lastRenderedPageBreak/>
              <w:t xml:space="preserve">Please tell us how you will bring a diversity of patient and public views to this role, beyond your own experiences. </w:t>
            </w:r>
            <w:r w:rsidRPr="00505CDF">
              <w:rPr>
                <w:rFonts w:ascii="Arial" w:eastAsia="Calibri" w:hAnsi="Arial" w:cs="Arial"/>
                <w:color w:val="000000" w:themeColor="text1"/>
              </w:rPr>
              <w:t xml:space="preserve"> </w:t>
            </w:r>
          </w:p>
          <w:p w14:paraId="62A3F28C" w14:textId="77777777" w:rsidR="0030121F" w:rsidRDefault="0030121F" w:rsidP="695C550C">
            <w:pPr>
              <w:spacing w:after="0" w:line="360" w:lineRule="auto"/>
              <w:rPr>
                <w:rFonts w:ascii="Arial" w:eastAsia="Calibri" w:hAnsi="Arial" w:cs="Arial"/>
                <w:color w:val="000000" w:themeColor="text1"/>
              </w:rPr>
            </w:pPr>
          </w:p>
          <w:p w14:paraId="4625E017" w14:textId="77777777" w:rsidR="0030121F" w:rsidRDefault="0030121F" w:rsidP="695C550C">
            <w:pPr>
              <w:spacing w:after="0" w:line="360" w:lineRule="auto"/>
              <w:rPr>
                <w:rFonts w:ascii="Arial" w:eastAsia="Calibri" w:hAnsi="Arial" w:cs="Arial"/>
                <w:color w:val="000000" w:themeColor="text1"/>
              </w:rPr>
            </w:pPr>
          </w:p>
          <w:p w14:paraId="04F4B0E2" w14:textId="77777777" w:rsidR="0030121F" w:rsidRDefault="0030121F" w:rsidP="695C550C">
            <w:pPr>
              <w:spacing w:after="0" w:line="360" w:lineRule="auto"/>
              <w:rPr>
                <w:rFonts w:ascii="Arial" w:eastAsia="Calibri" w:hAnsi="Arial" w:cs="Arial"/>
                <w:color w:val="000000" w:themeColor="text1"/>
              </w:rPr>
            </w:pPr>
          </w:p>
          <w:p w14:paraId="36699822" w14:textId="5E919275" w:rsidR="0030121F" w:rsidRPr="00505CDF" w:rsidRDefault="0030121F" w:rsidP="695C550C">
            <w:pPr>
              <w:spacing w:after="0" w:line="360" w:lineRule="auto"/>
              <w:rPr>
                <w:rFonts w:ascii="Arial" w:hAnsi="Arial" w:cs="Arial"/>
              </w:rPr>
            </w:pPr>
          </w:p>
        </w:tc>
      </w:tr>
      <w:tr w:rsidR="695C550C" w:rsidRPr="00505CDF" w14:paraId="3D528B53" w14:textId="77777777" w:rsidTr="695C550C">
        <w:trPr>
          <w:trHeight w:val="2805"/>
        </w:trPr>
        <w:tc>
          <w:tcPr>
            <w:tcW w:w="9015" w:type="dxa"/>
            <w:tcBorders>
              <w:top w:val="single" w:sz="8" w:space="0" w:color="auto"/>
              <w:left w:val="single" w:sz="8" w:space="0" w:color="auto"/>
              <w:bottom w:val="single" w:sz="8" w:space="0" w:color="auto"/>
              <w:right w:val="single" w:sz="8" w:space="0" w:color="auto"/>
            </w:tcBorders>
          </w:tcPr>
          <w:p w14:paraId="3FA770AB" w14:textId="77777777" w:rsidR="695C550C" w:rsidRDefault="695C550C" w:rsidP="695C550C">
            <w:pPr>
              <w:spacing w:after="0" w:line="360" w:lineRule="auto"/>
              <w:rPr>
                <w:rFonts w:ascii="Arial" w:eastAsia="Calibri" w:hAnsi="Arial" w:cs="Arial"/>
                <w:color w:val="000000" w:themeColor="text1"/>
              </w:rPr>
            </w:pPr>
            <w:r w:rsidRPr="00505CDF">
              <w:rPr>
                <w:rFonts w:ascii="Arial" w:eastAsia="Calibri" w:hAnsi="Arial" w:cs="Arial"/>
                <w:b/>
                <w:bCs/>
                <w:color w:val="000000" w:themeColor="text1"/>
              </w:rPr>
              <w:t>Please tell us about any other experience or skills you have which would support your application. You should refer to the 'roles, responsibilities and required skills of PPV Partners section of the information pack (we suggest you</w:t>
            </w:r>
            <w:r w:rsidR="002C41BE" w:rsidRPr="00505CDF">
              <w:rPr>
                <w:rFonts w:ascii="Arial" w:eastAsia="Calibri" w:hAnsi="Arial" w:cs="Arial"/>
                <w:b/>
                <w:bCs/>
                <w:color w:val="000000" w:themeColor="text1"/>
              </w:rPr>
              <w:t xml:space="preserve"> do this in about 150</w:t>
            </w:r>
            <w:r w:rsidRPr="00505CDF">
              <w:rPr>
                <w:rFonts w:ascii="Arial" w:eastAsia="Calibri" w:hAnsi="Arial" w:cs="Arial"/>
                <w:b/>
                <w:bCs/>
                <w:color w:val="000000" w:themeColor="text1"/>
              </w:rPr>
              <w:t xml:space="preserve"> words).</w:t>
            </w:r>
            <w:r w:rsidRPr="00505CDF">
              <w:rPr>
                <w:rFonts w:ascii="Arial" w:eastAsia="Calibri" w:hAnsi="Arial" w:cs="Arial"/>
                <w:color w:val="000000" w:themeColor="text1"/>
              </w:rPr>
              <w:t xml:space="preserve"> </w:t>
            </w:r>
          </w:p>
          <w:p w14:paraId="09352935" w14:textId="77777777" w:rsidR="0030121F" w:rsidRDefault="0030121F" w:rsidP="695C550C">
            <w:pPr>
              <w:spacing w:after="0" w:line="360" w:lineRule="auto"/>
              <w:rPr>
                <w:rFonts w:ascii="Arial" w:eastAsia="Calibri" w:hAnsi="Arial" w:cs="Arial"/>
                <w:color w:val="000000" w:themeColor="text1"/>
              </w:rPr>
            </w:pPr>
          </w:p>
          <w:p w14:paraId="5781E5F1" w14:textId="77777777" w:rsidR="0030121F" w:rsidRDefault="0030121F" w:rsidP="695C550C">
            <w:pPr>
              <w:spacing w:after="0" w:line="360" w:lineRule="auto"/>
              <w:rPr>
                <w:rFonts w:ascii="Arial" w:eastAsia="Calibri" w:hAnsi="Arial" w:cs="Arial"/>
                <w:color w:val="000000" w:themeColor="text1"/>
              </w:rPr>
            </w:pPr>
          </w:p>
          <w:p w14:paraId="38386382" w14:textId="77777777" w:rsidR="0030121F" w:rsidRDefault="0030121F" w:rsidP="695C550C">
            <w:pPr>
              <w:spacing w:after="0" w:line="360" w:lineRule="auto"/>
              <w:rPr>
                <w:rFonts w:ascii="Arial" w:eastAsia="Calibri" w:hAnsi="Arial" w:cs="Arial"/>
                <w:color w:val="000000" w:themeColor="text1"/>
              </w:rPr>
            </w:pPr>
          </w:p>
          <w:p w14:paraId="7F108CCE" w14:textId="25E0F159" w:rsidR="0030121F" w:rsidRPr="00505CDF" w:rsidRDefault="0030121F" w:rsidP="695C550C">
            <w:pPr>
              <w:spacing w:after="0" w:line="360" w:lineRule="auto"/>
              <w:rPr>
                <w:rFonts w:ascii="Arial" w:hAnsi="Arial" w:cs="Arial"/>
              </w:rPr>
            </w:pPr>
          </w:p>
        </w:tc>
      </w:tr>
    </w:tbl>
    <w:p w14:paraId="66043CE8" w14:textId="5AFA629D" w:rsidR="78D5D402" w:rsidRPr="00505CDF" w:rsidRDefault="78D5D402" w:rsidP="695C550C">
      <w:pPr>
        <w:spacing w:after="0" w:line="360" w:lineRule="auto"/>
        <w:rPr>
          <w:rFonts w:ascii="Arial" w:hAnsi="Arial" w:cs="Arial"/>
        </w:rPr>
      </w:pPr>
      <w:r w:rsidRPr="00505CDF">
        <w:rPr>
          <w:rFonts w:ascii="Arial" w:eastAsia="Arial" w:hAnsi="Arial" w:cs="Arial"/>
          <w:b/>
          <w:bCs/>
        </w:rPr>
        <w:t xml:space="preserve"> </w:t>
      </w:r>
    </w:p>
    <w:p w14:paraId="4766D518" w14:textId="54B15C5B" w:rsidR="78D5D402" w:rsidRPr="0030121F" w:rsidRDefault="78D5D402" w:rsidP="695C550C">
      <w:pPr>
        <w:spacing w:after="0" w:line="360" w:lineRule="auto"/>
        <w:rPr>
          <w:rFonts w:ascii="Arial" w:hAnsi="Arial" w:cs="Arial"/>
          <w:color w:val="005EB8"/>
        </w:rPr>
      </w:pPr>
      <w:r w:rsidRPr="0030121F">
        <w:rPr>
          <w:rFonts w:ascii="Arial" w:eastAsia="Arial" w:hAnsi="Arial" w:cs="Arial"/>
          <w:b/>
          <w:bCs/>
          <w:color w:val="005EB8"/>
        </w:rPr>
        <w:t>References</w:t>
      </w:r>
      <w:r w:rsidRPr="0030121F">
        <w:rPr>
          <w:rFonts w:ascii="Arial" w:eastAsia="Arial" w:hAnsi="Arial" w:cs="Arial"/>
          <w:color w:val="005EB8"/>
        </w:rPr>
        <w:t xml:space="preserve"> </w:t>
      </w:r>
    </w:p>
    <w:p w14:paraId="6F83158E" w14:textId="3BA55F5B" w:rsidR="78D5D402" w:rsidRPr="00505CDF" w:rsidRDefault="78D5D402" w:rsidP="695C550C">
      <w:pPr>
        <w:spacing w:after="0" w:line="360" w:lineRule="auto"/>
        <w:rPr>
          <w:rFonts w:ascii="Arial" w:hAnsi="Arial" w:cs="Arial"/>
        </w:rPr>
      </w:pPr>
      <w:r w:rsidRPr="00505CDF">
        <w:rPr>
          <w:rFonts w:ascii="Arial" w:eastAsia="Arial" w:hAnsi="Arial" w:cs="Arial"/>
        </w:rPr>
        <w:t xml:space="preserve"> </w:t>
      </w:r>
    </w:p>
    <w:p w14:paraId="2499F72A" w14:textId="2D345A89" w:rsidR="78D5D402" w:rsidRPr="00505CDF" w:rsidRDefault="78D5D402" w:rsidP="695C550C">
      <w:pPr>
        <w:spacing w:after="0" w:line="360" w:lineRule="auto"/>
        <w:rPr>
          <w:rFonts w:ascii="Arial" w:hAnsi="Arial" w:cs="Arial"/>
        </w:rPr>
      </w:pPr>
      <w:r w:rsidRPr="00505CDF">
        <w:rPr>
          <w:rFonts w:ascii="Arial" w:eastAsia="Arial" w:hAnsi="Arial" w:cs="Arial"/>
        </w:rPr>
        <w:t xml:space="preserve">Please provide us with two references. Your referee should be someone who can </w:t>
      </w:r>
      <w:r w:rsidRPr="00505CDF">
        <w:rPr>
          <w:rFonts w:ascii="Arial" w:eastAsia="Arial" w:hAnsi="Arial" w:cs="Arial"/>
          <w:b/>
          <w:bCs/>
        </w:rPr>
        <w:t>comment on your suitability to undertake the role</w:t>
      </w:r>
      <w:r w:rsidR="0030121F">
        <w:rPr>
          <w:rFonts w:ascii="Arial" w:eastAsia="Arial" w:hAnsi="Arial" w:cs="Arial"/>
        </w:rPr>
        <w:t>.</w:t>
      </w:r>
    </w:p>
    <w:p w14:paraId="4D242377" w14:textId="737AD875" w:rsidR="78D5D402" w:rsidRPr="00505CDF" w:rsidRDefault="78D5D402" w:rsidP="695C550C">
      <w:pPr>
        <w:spacing w:after="0" w:line="360" w:lineRule="auto"/>
        <w:rPr>
          <w:rFonts w:ascii="Arial" w:hAnsi="Arial" w:cs="Arial"/>
        </w:rPr>
      </w:pPr>
      <w:r w:rsidRPr="00505CDF">
        <w:rPr>
          <w:rFonts w:ascii="Arial" w:eastAsia="Arial" w:hAnsi="Arial" w:cs="Arial"/>
        </w:rPr>
        <w:t xml:space="preserve"> </w:t>
      </w:r>
    </w:p>
    <w:p w14:paraId="3C99316B" w14:textId="257BB0D7" w:rsidR="78D5D402" w:rsidRPr="00505CDF" w:rsidRDefault="78D5D402" w:rsidP="695C550C">
      <w:pPr>
        <w:spacing w:after="0" w:line="360" w:lineRule="auto"/>
        <w:rPr>
          <w:rFonts w:ascii="Arial" w:hAnsi="Arial" w:cs="Arial"/>
        </w:rPr>
      </w:pPr>
      <w:r w:rsidRPr="00505CDF">
        <w:rPr>
          <w:rFonts w:ascii="Arial" w:eastAsia="Arial" w:hAnsi="Arial" w:cs="Arial"/>
        </w:rPr>
        <w:t xml:space="preserve">If you do not have a professional reference, you are welcome to provide details of a friend or family member for both of your referees.  </w:t>
      </w:r>
    </w:p>
    <w:p w14:paraId="07945B36" w14:textId="6505FD5A" w:rsidR="78D5D402" w:rsidRPr="00505CDF" w:rsidRDefault="78D5D402" w:rsidP="695C550C">
      <w:pPr>
        <w:spacing w:after="0" w:line="360" w:lineRule="auto"/>
        <w:rPr>
          <w:rFonts w:ascii="Arial" w:hAnsi="Arial" w:cs="Arial"/>
        </w:rPr>
      </w:pPr>
      <w:r w:rsidRPr="00505CDF">
        <w:rPr>
          <w:rFonts w:ascii="Arial" w:eastAsia="Times New Roman" w:hAnsi="Arial" w:cs="Arial"/>
          <w:b/>
          <w:bCs/>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20"/>
        <w:gridCol w:w="7080"/>
      </w:tblGrid>
      <w:tr w:rsidR="695C550C" w:rsidRPr="00505CDF" w14:paraId="51437E39" w14:textId="77777777" w:rsidTr="695C550C">
        <w:trPr>
          <w:trHeight w:val="300"/>
        </w:trPr>
        <w:tc>
          <w:tcPr>
            <w:tcW w:w="1920" w:type="dxa"/>
            <w:tcBorders>
              <w:top w:val="single" w:sz="8" w:space="0" w:color="auto"/>
              <w:left w:val="single" w:sz="8" w:space="0" w:color="auto"/>
              <w:bottom w:val="single" w:sz="8" w:space="0" w:color="auto"/>
              <w:right w:val="single" w:sz="8" w:space="0" w:color="auto"/>
            </w:tcBorders>
          </w:tcPr>
          <w:p w14:paraId="540A9638" w14:textId="6DB27FFD"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t>Reference 1</w:t>
            </w:r>
            <w:r w:rsidRPr="00505CDF">
              <w:rPr>
                <w:rFonts w:ascii="Arial" w:eastAsia="Calibri" w:hAnsi="Arial" w:cs="Arial"/>
                <w:color w:val="000000" w:themeColor="text1"/>
              </w:rPr>
              <w:t xml:space="preserve"> </w:t>
            </w:r>
          </w:p>
          <w:p w14:paraId="5430CC04" w14:textId="75F4AF5C"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Name Job title (if relevant) Address Telephone number Email What context you know them</w:t>
            </w:r>
          </w:p>
        </w:tc>
        <w:tc>
          <w:tcPr>
            <w:tcW w:w="7080" w:type="dxa"/>
            <w:tcBorders>
              <w:top w:val="single" w:sz="8" w:space="0" w:color="auto"/>
              <w:left w:val="single" w:sz="8" w:space="0" w:color="auto"/>
              <w:bottom w:val="single" w:sz="8" w:space="0" w:color="auto"/>
              <w:right w:val="single" w:sz="8" w:space="0" w:color="auto"/>
            </w:tcBorders>
          </w:tcPr>
          <w:p w14:paraId="78AD37FE" w14:textId="2D938AB6"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19698C54" w14:textId="5395D30B"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34FABC10" w14:textId="77777777" w:rsidR="695C550C" w:rsidRDefault="695C550C" w:rsidP="695C550C">
            <w:pPr>
              <w:spacing w:after="0" w:line="360" w:lineRule="auto"/>
              <w:rPr>
                <w:rFonts w:ascii="Arial" w:eastAsia="Calibri" w:hAnsi="Arial" w:cs="Arial"/>
                <w:color w:val="000000" w:themeColor="text1"/>
              </w:rPr>
            </w:pPr>
            <w:r w:rsidRPr="00505CDF">
              <w:rPr>
                <w:rFonts w:ascii="Arial" w:eastAsia="Calibri" w:hAnsi="Arial" w:cs="Arial"/>
                <w:color w:val="000000" w:themeColor="text1"/>
              </w:rPr>
              <w:t xml:space="preserve"> </w:t>
            </w:r>
          </w:p>
          <w:p w14:paraId="285AE964" w14:textId="77777777" w:rsidR="0030121F" w:rsidRDefault="0030121F" w:rsidP="695C550C">
            <w:pPr>
              <w:spacing w:after="0" w:line="360" w:lineRule="auto"/>
              <w:rPr>
                <w:rFonts w:ascii="Arial" w:eastAsia="Calibri" w:hAnsi="Arial" w:cs="Arial"/>
                <w:color w:val="000000" w:themeColor="text1"/>
              </w:rPr>
            </w:pPr>
          </w:p>
          <w:p w14:paraId="37D32F64" w14:textId="77777777" w:rsidR="0030121F" w:rsidRDefault="0030121F" w:rsidP="695C550C">
            <w:pPr>
              <w:spacing w:after="0" w:line="360" w:lineRule="auto"/>
              <w:rPr>
                <w:rFonts w:ascii="Arial" w:eastAsia="Calibri" w:hAnsi="Arial" w:cs="Arial"/>
                <w:color w:val="000000" w:themeColor="text1"/>
              </w:rPr>
            </w:pPr>
          </w:p>
          <w:p w14:paraId="665FBDD1" w14:textId="77777777" w:rsidR="0030121F" w:rsidRDefault="0030121F" w:rsidP="695C550C">
            <w:pPr>
              <w:spacing w:after="0" w:line="360" w:lineRule="auto"/>
              <w:rPr>
                <w:rFonts w:ascii="Arial" w:eastAsia="Calibri" w:hAnsi="Arial" w:cs="Arial"/>
                <w:color w:val="000000" w:themeColor="text1"/>
              </w:rPr>
            </w:pPr>
          </w:p>
          <w:p w14:paraId="1CF2C1DE" w14:textId="77777777" w:rsidR="0030121F" w:rsidRDefault="0030121F" w:rsidP="695C550C">
            <w:pPr>
              <w:spacing w:after="0" w:line="360" w:lineRule="auto"/>
              <w:rPr>
                <w:rFonts w:ascii="Arial" w:eastAsia="Calibri" w:hAnsi="Arial" w:cs="Arial"/>
                <w:color w:val="000000" w:themeColor="text1"/>
              </w:rPr>
            </w:pPr>
          </w:p>
          <w:p w14:paraId="40CDA83D" w14:textId="77777777" w:rsidR="0030121F" w:rsidRDefault="0030121F" w:rsidP="695C550C">
            <w:pPr>
              <w:spacing w:after="0" w:line="360" w:lineRule="auto"/>
              <w:rPr>
                <w:rFonts w:ascii="Arial" w:eastAsia="Calibri" w:hAnsi="Arial" w:cs="Arial"/>
                <w:color w:val="000000" w:themeColor="text1"/>
              </w:rPr>
            </w:pPr>
          </w:p>
          <w:p w14:paraId="43AF4623" w14:textId="77777777" w:rsidR="0030121F" w:rsidRDefault="0030121F" w:rsidP="695C550C">
            <w:pPr>
              <w:spacing w:after="0" w:line="360" w:lineRule="auto"/>
              <w:rPr>
                <w:rFonts w:ascii="Arial" w:eastAsia="Calibri" w:hAnsi="Arial" w:cs="Arial"/>
                <w:color w:val="000000" w:themeColor="text1"/>
              </w:rPr>
            </w:pPr>
          </w:p>
          <w:p w14:paraId="157C81B1" w14:textId="63D0C199" w:rsidR="0030121F" w:rsidRPr="00505CDF" w:rsidRDefault="0030121F" w:rsidP="695C550C">
            <w:pPr>
              <w:spacing w:after="0" w:line="360" w:lineRule="auto"/>
              <w:rPr>
                <w:rFonts w:ascii="Arial" w:hAnsi="Arial" w:cs="Arial"/>
              </w:rPr>
            </w:pPr>
          </w:p>
        </w:tc>
      </w:tr>
      <w:tr w:rsidR="695C550C" w:rsidRPr="00505CDF" w14:paraId="0D83AA6C" w14:textId="77777777" w:rsidTr="695C550C">
        <w:trPr>
          <w:trHeight w:val="300"/>
        </w:trPr>
        <w:tc>
          <w:tcPr>
            <w:tcW w:w="1920" w:type="dxa"/>
            <w:tcBorders>
              <w:top w:val="single" w:sz="8" w:space="0" w:color="auto"/>
              <w:left w:val="single" w:sz="8" w:space="0" w:color="auto"/>
              <w:bottom w:val="single" w:sz="8" w:space="0" w:color="auto"/>
              <w:right w:val="single" w:sz="8" w:space="0" w:color="auto"/>
            </w:tcBorders>
          </w:tcPr>
          <w:p w14:paraId="6DAC84E0" w14:textId="6237474C" w:rsidR="695C550C" w:rsidRPr="00505CDF" w:rsidRDefault="695C550C" w:rsidP="695C550C">
            <w:pPr>
              <w:spacing w:after="0" w:line="360" w:lineRule="auto"/>
              <w:rPr>
                <w:rFonts w:ascii="Arial" w:hAnsi="Arial" w:cs="Arial"/>
              </w:rPr>
            </w:pPr>
            <w:r w:rsidRPr="00505CDF">
              <w:rPr>
                <w:rFonts w:ascii="Arial" w:eastAsia="Calibri" w:hAnsi="Arial" w:cs="Arial"/>
                <w:b/>
                <w:bCs/>
                <w:color w:val="000000" w:themeColor="text1"/>
              </w:rPr>
              <w:lastRenderedPageBreak/>
              <w:t>Reference 2</w:t>
            </w:r>
            <w:r w:rsidRPr="00505CDF">
              <w:rPr>
                <w:rFonts w:ascii="Arial" w:eastAsia="Calibri" w:hAnsi="Arial" w:cs="Arial"/>
                <w:color w:val="000000" w:themeColor="text1"/>
              </w:rPr>
              <w:t xml:space="preserve"> </w:t>
            </w:r>
          </w:p>
          <w:p w14:paraId="35B7C63D" w14:textId="6369B444"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Name Job title (if relevant) Address Telephone number Email What context you know them</w:t>
            </w:r>
            <w:r w:rsidRPr="00505CDF">
              <w:rPr>
                <w:rFonts w:ascii="Arial" w:eastAsia="Calibri" w:hAnsi="Arial" w:cs="Arial"/>
                <w:b/>
                <w:bCs/>
                <w:color w:val="000000" w:themeColor="text1"/>
              </w:rPr>
              <w:t xml:space="preserve"> </w:t>
            </w:r>
          </w:p>
        </w:tc>
        <w:tc>
          <w:tcPr>
            <w:tcW w:w="7080" w:type="dxa"/>
            <w:tcBorders>
              <w:top w:val="single" w:sz="8" w:space="0" w:color="auto"/>
              <w:left w:val="single" w:sz="8" w:space="0" w:color="auto"/>
              <w:bottom w:val="single" w:sz="8" w:space="0" w:color="auto"/>
              <w:right w:val="single" w:sz="8" w:space="0" w:color="auto"/>
            </w:tcBorders>
          </w:tcPr>
          <w:p w14:paraId="770792D0" w14:textId="75F4FB48"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1A6A0121" w14:textId="45F749B7" w:rsidR="695C550C" w:rsidRPr="00505CDF" w:rsidRDefault="695C550C" w:rsidP="695C550C">
            <w:pPr>
              <w:spacing w:after="0" w:line="360" w:lineRule="auto"/>
              <w:rPr>
                <w:rFonts w:ascii="Arial" w:hAnsi="Arial" w:cs="Arial"/>
              </w:rPr>
            </w:pPr>
            <w:r w:rsidRPr="00505CDF">
              <w:rPr>
                <w:rFonts w:ascii="Arial" w:eastAsia="Calibri" w:hAnsi="Arial" w:cs="Arial"/>
                <w:color w:val="000000" w:themeColor="text1"/>
              </w:rPr>
              <w:t xml:space="preserve"> </w:t>
            </w:r>
          </w:p>
          <w:p w14:paraId="67A1AF76" w14:textId="77777777" w:rsidR="695C550C" w:rsidRDefault="695C550C" w:rsidP="695C550C">
            <w:pPr>
              <w:spacing w:after="0" w:line="360" w:lineRule="auto"/>
              <w:rPr>
                <w:rFonts w:ascii="Arial" w:eastAsia="Calibri" w:hAnsi="Arial" w:cs="Arial"/>
                <w:color w:val="000000" w:themeColor="text1"/>
              </w:rPr>
            </w:pPr>
            <w:r w:rsidRPr="00505CDF">
              <w:rPr>
                <w:rFonts w:ascii="Arial" w:eastAsia="Calibri" w:hAnsi="Arial" w:cs="Arial"/>
                <w:color w:val="000000" w:themeColor="text1"/>
              </w:rPr>
              <w:t xml:space="preserve"> </w:t>
            </w:r>
          </w:p>
          <w:p w14:paraId="4BDC71AF" w14:textId="77777777" w:rsidR="0030121F" w:rsidRDefault="0030121F" w:rsidP="695C550C">
            <w:pPr>
              <w:spacing w:after="0" w:line="360" w:lineRule="auto"/>
              <w:rPr>
                <w:rFonts w:ascii="Arial" w:eastAsia="Calibri" w:hAnsi="Arial" w:cs="Arial"/>
                <w:color w:val="000000" w:themeColor="text1"/>
              </w:rPr>
            </w:pPr>
          </w:p>
          <w:p w14:paraId="6226E540" w14:textId="77777777" w:rsidR="0030121F" w:rsidRDefault="0030121F" w:rsidP="695C550C">
            <w:pPr>
              <w:spacing w:after="0" w:line="360" w:lineRule="auto"/>
              <w:rPr>
                <w:rFonts w:ascii="Arial" w:eastAsia="Calibri" w:hAnsi="Arial" w:cs="Arial"/>
                <w:color w:val="000000" w:themeColor="text1"/>
              </w:rPr>
            </w:pPr>
          </w:p>
          <w:p w14:paraId="6A8F52E7" w14:textId="77777777" w:rsidR="0030121F" w:rsidRDefault="0030121F" w:rsidP="695C550C">
            <w:pPr>
              <w:spacing w:after="0" w:line="360" w:lineRule="auto"/>
              <w:rPr>
                <w:rFonts w:ascii="Arial" w:eastAsia="Calibri" w:hAnsi="Arial" w:cs="Arial"/>
                <w:color w:val="000000" w:themeColor="text1"/>
              </w:rPr>
            </w:pPr>
          </w:p>
          <w:p w14:paraId="33734F7D" w14:textId="77777777" w:rsidR="0030121F" w:rsidRDefault="0030121F" w:rsidP="695C550C">
            <w:pPr>
              <w:spacing w:after="0" w:line="360" w:lineRule="auto"/>
              <w:rPr>
                <w:rFonts w:ascii="Arial" w:eastAsia="Calibri" w:hAnsi="Arial" w:cs="Arial"/>
                <w:color w:val="000000" w:themeColor="text1"/>
              </w:rPr>
            </w:pPr>
          </w:p>
          <w:p w14:paraId="1C086241" w14:textId="77777777" w:rsidR="0030121F" w:rsidRDefault="0030121F" w:rsidP="695C550C">
            <w:pPr>
              <w:spacing w:after="0" w:line="360" w:lineRule="auto"/>
              <w:rPr>
                <w:rFonts w:ascii="Arial" w:eastAsia="Calibri" w:hAnsi="Arial" w:cs="Arial"/>
                <w:color w:val="000000" w:themeColor="text1"/>
              </w:rPr>
            </w:pPr>
          </w:p>
          <w:p w14:paraId="1A1FA9AF" w14:textId="77777777" w:rsidR="0030121F" w:rsidRDefault="0030121F" w:rsidP="695C550C">
            <w:pPr>
              <w:spacing w:after="0" w:line="360" w:lineRule="auto"/>
              <w:rPr>
                <w:rFonts w:ascii="Arial" w:eastAsia="Calibri" w:hAnsi="Arial" w:cs="Arial"/>
                <w:color w:val="000000" w:themeColor="text1"/>
              </w:rPr>
            </w:pPr>
          </w:p>
          <w:p w14:paraId="260F9B48" w14:textId="6FC477D8" w:rsidR="0030121F" w:rsidRPr="00505CDF" w:rsidRDefault="0030121F" w:rsidP="695C550C">
            <w:pPr>
              <w:spacing w:after="0" w:line="360" w:lineRule="auto"/>
              <w:rPr>
                <w:rFonts w:ascii="Arial" w:hAnsi="Arial" w:cs="Arial"/>
              </w:rPr>
            </w:pPr>
          </w:p>
        </w:tc>
      </w:tr>
    </w:tbl>
    <w:p w14:paraId="23F92591" w14:textId="77C578DF" w:rsidR="78D5D402" w:rsidRPr="00C31B36" w:rsidRDefault="78D5D402" w:rsidP="695C550C">
      <w:pPr>
        <w:spacing w:after="0" w:line="360" w:lineRule="auto"/>
        <w:rPr>
          <w:rFonts w:ascii="Arial" w:hAnsi="Arial" w:cs="Arial"/>
        </w:rPr>
      </w:pPr>
      <w:r w:rsidRPr="00505CDF">
        <w:rPr>
          <w:rFonts w:ascii="Arial" w:eastAsia="Arial" w:hAnsi="Arial" w:cs="Arial"/>
          <w:b/>
          <w:bCs/>
          <w:color w:val="44546A"/>
        </w:rPr>
        <w:t xml:space="preserve"> </w:t>
      </w:r>
    </w:p>
    <w:p w14:paraId="20E3C020" w14:textId="316E92A8" w:rsidR="00533E16" w:rsidRPr="00C31B36" w:rsidRDefault="78D5D402" w:rsidP="00533E16">
      <w:pPr>
        <w:spacing w:after="0" w:line="360" w:lineRule="auto"/>
        <w:rPr>
          <w:rFonts w:ascii="Arial" w:hAnsi="Arial" w:cs="Arial"/>
        </w:rPr>
      </w:pPr>
      <w:r w:rsidRPr="00C31B36">
        <w:rPr>
          <w:rFonts w:ascii="Arial" w:eastAsia="Arial" w:hAnsi="Arial" w:cs="Arial"/>
        </w:rPr>
        <w:t xml:space="preserve">Please return this completed application form </w:t>
      </w:r>
      <w:r w:rsidR="00533E16" w:rsidRPr="00C31B36">
        <w:rPr>
          <w:rFonts w:ascii="Arial" w:eastAsia="Arial" w:hAnsi="Arial" w:cs="Arial"/>
        </w:rPr>
        <w:t xml:space="preserve">and the </w:t>
      </w:r>
      <w:r w:rsidR="00C31B36" w:rsidRPr="00C31B36">
        <w:rPr>
          <w:rFonts w:ascii="Arial" w:eastAsia="Arial" w:hAnsi="Arial" w:cs="Arial"/>
        </w:rPr>
        <w:t>e</w:t>
      </w:r>
      <w:r w:rsidR="00533E16" w:rsidRPr="00C31B36">
        <w:rPr>
          <w:rFonts w:ascii="Arial" w:eastAsia="Arial" w:hAnsi="Arial" w:cs="Arial"/>
        </w:rPr>
        <w:t xml:space="preserve">qual </w:t>
      </w:r>
      <w:r w:rsidR="00C31B36" w:rsidRPr="00C31B36">
        <w:rPr>
          <w:rFonts w:ascii="Arial" w:eastAsia="Arial" w:hAnsi="Arial" w:cs="Arial"/>
        </w:rPr>
        <w:t>o</w:t>
      </w:r>
      <w:r w:rsidR="00533E16" w:rsidRPr="00C31B36">
        <w:rPr>
          <w:rFonts w:ascii="Arial" w:eastAsia="Arial" w:hAnsi="Arial" w:cs="Arial"/>
        </w:rPr>
        <w:t xml:space="preserve">pportunities </w:t>
      </w:r>
      <w:r w:rsidR="00C31B36" w:rsidRPr="00C31B36">
        <w:rPr>
          <w:rFonts w:ascii="Arial" w:eastAsia="Arial" w:hAnsi="Arial" w:cs="Arial"/>
        </w:rPr>
        <w:t>m</w:t>
      </w:r>
      <w:r w:rsidR="00533E16" w:rsidRPr="00C31B36">
        <w:rPr>
          <w:rFonts w:ascii="Arial" w:eastAsia="Arial" w:hAnsi="Arial" w:cs="Arial"/>
        </w:rPr>
        <w:t xml:space="preserve">onitoring </w:t>
      </w:r>
      <w:r w:rsidR="00C31B36" w:rsidRPr="00C31B36">
        <w:rPr>
          <w:rFonts w:ascii="Arial" w:eastAsia="Arial" w:hAnsi="Arial" w:cs="Arial"/>
        </w:rPr>
        <w:t>f</w:t>
      </w:r>
      <w:r w:rsidR="00533E16" w:rsidRPr="00C31B36">
        <w:rPr>
          <w:rFonts w:ascii="Arial" w:eastAsia="Arial" w:hAnsi="Arial" w:cs="Arial"/>
        </w:rPr>
        <w:t>orm</w:t>
      </w:r>
      <w:r w:rsidR="009925C2" w:rsidRPr="00C31B36">
        <w:rPr>
          <w:rFonts w:ascii="Arial" w:eastAsia="Arial" w:hAnsi="Arial" w:cs="Arial"/>
          <w:color w:val="44546A"/>
        </w:rPr>
        <w:t xml:space="preserve"> to </w:t>
      </w:r>
      <w:hyperlink r:id="rId15" w:history="1">
        <w:r w:rsidR="009925C2" w:rsidRPr="00C31B36">
          <w:rPr>
            <w:rStyle w:val="Hyperlink"/>
            <w:rFonts w:ascii="Arial" w:eastAsia="Arial" w:hAnsi="Arial" w:cs="Arial"/>
          </w:rPr>
          <w:t>england.nationalqsihr-recruitment@nhs.net</w:t>
        </w:r>
      </w:hyperlink>
      <w:r w:rsidR="009925C2" w:rsidRPr="00C31B36">
        <w:rPr>
          <w:rFonts w:ascii="Arial" w:hAnsi="Arial" w:cs="Arial"/>
        </w:rPr>
        <w:t xml:space="preserve">. </w:t>
      </w:r>
      <w:r w:rsidR="00533E16" w:rsidRPr="00C31B36">
        <w:rPr>
          <w:rFonts w:ascii="Arial" w:eastAsia="Arial" w:hAnsi="Arial" w:cs="Arial"/>
          <w:color w:val="000000" w:themeColor="text1"/>
        </w:rPr>
        <w:t xml:space="preserve">The equal opportunities information does not form part of your application but helps us ensure our recruitment is reaching a wide range of people. </w:t>
      </w:r>
    </w:p>
    <w:p w14:paraId="08ADEA02" w14:textId="77777777" w:rsidR="009925C2" w:rsidRPr="00505CDF" w:rsidRDefault="009925C2" w:rsidP="695C550C">
      <w:pPr>
        <w:spacing w:after="0" w:line="360" w:lineRule="auto"/>
        <w:rPr>
          <w:rFonts w:ascii="Arial" w:eastAsia="Arial" w:hAnsi="Arial" w:cs="Arial"/>
          <w:color w:val="000000" w:themeColor="text1"/>
        </w:rPr>
      </w:pPr>
    </w:p>
    <w:p w14:paraId="7F914044" w14:textId="27F723C1" w:rsidR="78D5D402" w:rsidRPr="0030121F" w:rsidRDefault="78D5D402" w:rsidP="009925C2">
      <w:pPr>
        <w:spacing w:after="0" w:line="360" w:lineRule="auto"/>
        <w:jc w:val="center"/>
        <w:rPr>
          <w:rFonts w:ascii="Arial" w:hAnsi="Arial" w:cs="Arial"/>
          <w:b/>
          <w:bCs/>
          <w:color w:val="005EB8"/>
        </w:rPr>
      </w:pPr>
      <w:r w:rsidRPr="0030121F">
        <w:rPr>
          <w:rFonts w:ascii="Arial" w:eastAsia="Arial" w:hAnsi="Arial" w:cs="Arial"/>
          <w:b/>
          <w:bCs/>
          <w:color w:val="005EB8"/>
        </w:rPr>
        <w:t>Thank you for your application</w:t>
      </w:r>
    </w:p>
    <w:sectPr w:rsidR="78D5D402" w:rsidRPr="0030121F" w:rsidSect="00AD651E">
      <w:footerReference w:type="default" r:id="rId16"/>
      <w:headerReference w:type="first" r:id="rId17"/>
      <w:footerReference w:type="first" r:id="rId18"/>
      <w:pgSz w:w="11906" w:h="16838"/>
      <w:pgMar w:top="1440" w:right="1440" w:bottom="1440" w:left="1440" w:header="8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B405E" w14:textId="77777777" w:rsidR="00DF29AD" w:rsidRDefault="00DF29AD" w:rsidP="006C055B">
      <w:pPr>
        <w:spacing w:after="0" w:line="240" w:lineRule="auto"/>
      </w:pPr>
      <w:r>
        <w:separator/>
      </w:r>
    </w:p>
  </w:endnote>
  <w:endnote w:type="continuationSeparator" w:id="0">
    <w:p w14:paraId="18233C89" w14:textId="77777777" w:rsidR="00DF29AD" w:rsidRDefault="00DF29AD" w:rsidP="006C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4592" w14:textId="538C841E" w:rsidR="005A2F90" w:rsidRDefault="005A2F90" w:rsidP="005A2F90">
    <w:pPr>
      <w:pStyle w:val="Footer"/>
      <w:pBdr>
        <w:top w:val="single" w:sz="4" w:space="1" w:color="005EB8"/>
      </w:pBdr>
    </w:pPr>
  </w:p>
  <w:p w14:paraId="265C9781" w14:textId="16E94140" w:rsidR="006C055B" w:rsidRPr="0030121F" w:rsidRDefault="0030121F" w:rsidP="0030121F">
    <w:pPr>
      <w:pStyle w:val="Heading1"/>
      <w:spacing w:before="0" w:after="0"/>
      <w:rPr>
        <w:color w:val="auto"/>
        <w:sz w:val="22"/>
        <w:szCs w:val="22"/>
      </w:rPr>
    </w:pPr>
    <w:r w:rsidRPr="00AD651E">
      <w:rPr>
        <w:rFonts w:ascii="Arial" w:eastAsia="Arial" w:hAnsi="Arial" w:cs="Arial"/>
        <w:color w:val="auto"/>
        <w:sz w:val="20"/>
        <w:szCs w:val="20"/>
      </w:rPr>
      <w:t>Patient and public voice partner application form</w:t>
    </w:r>
    <w:r>
      <w:rPr>
        <w:rFonts w:ascii="Arial" w:eastAsia="Arial" w:hAnsi="Arial" w:cs="Arial"/>
        <w:color w:val="auto"/>
        <w:sz w:val="20"/>
        <w:szCs w:val="20"/>
      </w:rPr>
      <w:tab/>
    </w:r>
    <w:r>
      <w:rPr>
        <w:rFonts w:ascii="Arial" w:eastAsia="Arial" w:hAnsi="Arial" w:cs="Arial"/>
        <w:color w:val="auto"/>
        <w:sz w:val="20"/>
        <w:szCs w:val="20"/>
      </w:rPr>
      <w:tab/>
    </w:r>
    <w:r>
      <w:rPr>
        <w:rFonts w:ascii="Arial" w:eastAsia="Arial" w:hAnsi="Arial" w:cs="Arial"/>
        <w:color w:val="auto"/>
        <w:sz w:val="20"/>
        <w:szCs w:val="20"/>
      </w:rPr>
      <w:tab/>
    </w:r>
    <w:r>
      <w:rPr>
        <w:rFonts w:ascii="Arial" w:eastAsia="Arial" w:hAnsi="Arial" w:cs="Arial"/>
        <w:color w:val="auto"/>
        <w:sz w:val="20"/>
        <w:szCs w:val="20"/>
      </w:rPr>
      <w:tab/>
    </w:r>
    <w:r>
      <w:rPr>
        <w:rFonts w:ascii="Arial" w:eastAsia="Arial" w:hAnsi="Arial" w:cs="Arial"/>
        <w:color w:val="auto"/>
        <w:sz w:val="20"/>
        <w:szCs w:val="20"/>
      </w:rPr>
      <w:tab/>
    </w:r>
    <w:r>
      <w:rPr>
        <w:rFonts w:ascii="Arial" w:eastAsia="Arial" w:hAnsi="Arial" w:cs="Arial"/>
        <w:color w:val="auto"/>
        <w:sz w:val="20"/>
        <w:szCs w:val="20"/>
      </w:rPr>
      <w:tab/>
    </w:r>
    <w:r>
      <w:rPr>
        <w:rFonts w:ascii="Arial" w:eastAsia="Arial" w:hAnsi="Arial" w:cs="Arial"/>
        <w:color w:val="auto"/>
        <w:sz w:val="20"/>
        <w:szCs w:val="20"/>
      </w:rPr>
      <w:tab/>
    </w:r>
    <w:sdt>
      <w:sdtPr>
        <w:id w:val="1939401965"/>
        <w:docPartObj>
          <w:docPartGallery w:val="Page Numbers (Bottom of Page)"/>
          <w:docPartUnique/>
        </w:docPartObj>
      </w:sdtPr>
      <w:sdtEndPr>
        <w:rPr>
          <w:color w:val="auto"/>
          <w:sz w:val="22"/>
          <w:szCs w:val="22"/>
        </w:rPr>
      </w:sdtEndPr>
      <w:sdtContent>
        <w:r w:rsidRPr="0030121F">
          <w:rPr>
            <w:color w:val="auto"/>
            <w:sz w:val="22"/>
            <w:szCs w:val="22"/>
          </w:rPr>
          <w:fldChar w:fldCharType="begin"/>
        </w:r>
        <w:r w:rsidRPr="0030121F">
          <w:rPr>
            <w:color w:val="auto"/>
            <w:sz w:val="22"/>
            <w:szCs w:val="22"/>
          </w:rPr>
          <w:instrText>PAGE   \* MERGEFORMAT</w:instrText>
        </w:r>
        <w:r w:rsidRPr="0030121F">
          <w:rPr>
            <w:color w:val="auto"/>
            <w:sz w:val="22"/>
            <w:szCs w:val="22"/>
          </w:rPr>
          <w:fldChar w:fldCharType="separate"/>
        </w:r>
        <w:r>
          <w:rPr>
            <w:color w:val="auto"/>
            <w:sz w:val="22"/>
            <w:szCs w:val="22"/>
          </w:rPr>
          <w:t>1</w:t>
        </w:r>
        <w:r w:rsidRPr="0030121F">
          <w:rPr>
            <w:color w:val="auto"/>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D68A" w14:textId="10010D70" w:rsidR="00AD651E" w:rsidRPr="0030121F" w:rsidRDefault="00AD651E" w:rsidP="00AD651E">
    <w:pPr>
      <w:pStyle w:val="Heading1"/>
      <w:spacing w:before="0" w:after="0"/>
      <w:rPr>
        <w:color w:val="auto"/>
        <w:sz w:val="22"/>
        <w:szCs w:val="22"/>
      </w:rPr>
    </w:pPr>
    <w:r w:rsidRPr="00AD651E">
      <w:rPr>
        <w:rFonts w:ascii="Arial" w:eastAsia="Arial" w:hAnsi="Arial" w:cs="Arial"/>
        <w:color w:val="auto"/>
        <w:sz w:val="20"/>
        <w:szCs w:val="20"/>
      </w:rPr>
      <w:t>Patient and public voice partner application form</w:t>
    </w:r>
    <w:r w:rsidR="0030121F">
      <w:rPr>
        <w:rFonts w:ascii="Arial" w:eastAsia="Arial" w:hAnsi="Arial" w:cs="Arial"/>
        <w:color w:val="auto"/>
        <w:sz w:val="20"/>
        <w:szCs w:val="20"/>
      </w:rPr>
      <w:tab/>
    </w:r>
    <w:r w:rsidR="0030121F">
      <w:rPr>
        <w:rFonts w:ascii="Arial" w:eastAsia="Arial" w:hAnsi="Arial" w:cs="Arial"/>
        <w:color w:val="auto"/>
        <w:sz w:val="20"/>
        <w:szCs w:val="20"/>
      </w:rPr>
      <w:tab/>
    </w:r>
    <w:r w:rsidR="0030121F">
      <w:rPr>
        <w:rFonts w:ascii="Arial" w:eastAsia="Arial" w:hAnsi="Arial" w:cs="Arial"/>
        <w:color w:val="auto"/>
        <w:sz w:val="20"/>
        <w:szCs w:val="20"/>
      </w:rPr>
      <w:tab/>
    </w:r>
    <w:r w:rsidR="0030121F">
      <w:rPr>
        <w:rFonts w:ascii="Arial" w:eastAsia="Arial" w:hAnsi="Arial" w:cs="Arial"/>
        <w:color w:val="auto"/>
        <w:sz w:val="20"/>
        <w:szCs w:val="20"/>
      </w:rPr>
      <w:tab/>
    </w:r>
    <w:r w:rsidR="0030121F">
      <w:rPr>
        <w:rFonts w:ascii="Arial" w:eastAsia="Arial" w:hAnsi="Arial" w:cs="Arial"/>
        <w:color w:val="auto"/>
        <w:sz w:val="20"/>
        <w:szCs w:val="20"/>
      </w:rPr>
      <w:tab/>
    </w:r>
    <w:r w:rsidR="0030121F">
      <w:rPr>
        <w:rFonts w:ascii="Arial" w:eastAsia="Arial" w:hAnsi="Arial" w:cs="Arial"/>
        <w:color w:val="auto"/>
        <w:sz w:val="20"/>
        <w:szCs w:val="20"/>
      </w:rPr>
      <w:tab/>
    </w:r>
    <w:r w:rsidR="0030121F">
      <w:rPr>
        <w:rFonts w:ascii="Arial" w:eastAsia="Arial" w:hAnsi="Arial" w:cs="Arial"/>
        <w:color w:val="auto"/>
        <w:sz w:val="20"/>
        <w:szCs w:val="20"/>
      </w:rPr>
      <w:tab/>
    </w:r>
    <w:sdt>
      <w:sdtPr>
        <w:id w:val="-1580902834"/>
        <w:docPartObj>
          <w:docPartGallery w:val="Page Numbers (Bottom of Page)"/>
          <w:docPartUnique/>
        </w:docPartObj>
      </w:sdtPr>
      <w:sdtEndPr>
        <w:rPr>
          <w:color w:val="auto"/>
          <w:sz w:val="22"/>
          <w:szCs w:val="22"/>
        </w:rPr>
      </w:sdtEndPr>
      <w:sdtContent>
        <w:r w:rsidRPr="0030121F">
          <w:rPr>
            <w:color w:val="auto"/>
            <w:sz w:val="22"/>
            <w:szCs w:val="22"/>
          </w:rPr>
          <w:fldChar w:fldCharType="begin"/>
        </w:r>
        <w:r w:rsidRPr="0030121F">
          <w:rPr>
            <w:color w:val="auto"/>
            <w:sz w:val="22"/>
            <w:szCs w:val="22"/>
          </w:rPr>
          <w:instrText>PAGE   \* MERGEFORMAT</w:instrText>
        </w:r>
        <w:r w:rsidRPr="0030121F">
          <w:rPr>
            <w:color w:val="auto"/>
            <w:sz w:val="22"/>
            <w:szCs w:val="22"/>
          </w:rPr>
          <w:fldChar w:fldCharType="separate"/>
        </w:r>
        <w:r w:rsidRPr="0030121F">
          <w:rPr>
            <w:color w:val="auto"/>
            <w:sz w:val="22"/>
            <w:szCs w:val="22"/>
          </w:rPr>
          <w:t>2</w:t>
        </w:r>
        <w:r w:rsidRPr="0030121F">
          <w:rPr>
            <w:color w:val="auto"/>
            <w:sz w:val="22"/>
            <w:szCs w:val="22"/>
          </w:rPr>
          <w:fldChar w:fldCharType="end"/>
        </w:r>
      </w:sdtContent>
    </w:sdt>
  </w:p>
  <w:p w14:paraId="001EC519" w14:textId="77777777" w:rsidR="00AD651E" w:rsidRDefault="00AD6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7DEBB" w14:textId="77777777" w:rsidR="00DF29AD" w:rsidRDefault="00DF29AD" w:rsidP="006C055B">
      <w:pPr>
        <w:spacing w:after="0" w:line="240" w:lineRule="auto"/>
      </w:pPr>
      <w:r>
        <w:separator/>
      </w:r>
    </w:p>
  </w:footnote>
  <w:footnote w:type="continuationSeparator" w:id="0">
    <w:p w14:paraId="6FD09D03" w14:textId="77777777" w:rsidR="00DF29AD" w:rsidRDefault="00DF29AD" w:rsidP="006C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CBE5" w14:textId="6C21DD52" w:rsidR="00AD651E" w:rsidRDefault="00AD651E">
    <w:pPr>
      <w:pStyle w:val="Header"/>
    </w:pPr>
    <w:r>
      <w:rPr>
        <w:b/>
        <w:bCs/>
        <w:noProof/>
        <w:lang w:eastAsia="en-GB"/>
      </w:rPr>
      <w:drawing>
        <wp:anchor distT="0" distB="0" distL="114300" distR="114300" simplePos="0" relativeHeight="251660288" behindDoc="1" locked="0" layoutInCell="1" allowOverlap="1" wp14:anchorId="6A3473AB" wp14:editId="0EFF8E3A">
          <wp:simplePos x="0" y="0"/>
          <wp:positionH relativeFrom="page">
            <wp:align>right</wp:align>
          </wp:positionH>
          <wp:positionV relativeFrom="page">
            <wp:posOffset>-635</wp:posOffset>
          </wp:positionV>
          <wp:extent cx="1839600" cy="1519200"/>
          <wp:effectExtent l="0" t="0" r="0" b="0"/>
          <wp:wrapTight wrapText="bothSides">
            <wp:wrapPolygon edited="0">
              <wp:start x="4026" y="4876"/>
              <wp:lineTo x="4026" y="16254"/>
              <wp:lineTo x="5592" y="17338"/>
              <wp:lineTo x="8500" y="17880"/>
              <wp:lineTo x="9618" y="17880"/>
              <wp:lineTo x="14763" y="17338"/>
              <wp:lineTo x="17447" y="16254"/>
              <wp:lineTo x="17000" y="4876"/>
              <wp:lineTo x="4026" y="4876"/>
            </wp:wrapPolygon>
          </wp:wrapTight>
          <wp:docPr id="739918646" name="Picture 7399186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729D5"/>
    <w:multiLevelType w:val="hybridMultilevel"/>
    <w:tmpl w:val="991A24AC"/>
    <w:lvl w:ilvl="0" w:tplc="1DB2B85C">
      <w:start w:val="3"/>
      <w:numFmt w:val="decimal"/>
      <w:lvlText w:val="%1."/>
      <w:lvlJc w:val="left"/>
      <w:pPr>
        <w:ind w:left="720" w:hanging="360"/>
      </w:pPr>
    </w:lvl>
    <w:lvl w:ilvl="1" w:tplc="579C675A">
      <w:start w:val="1"/>
      <w:numFmt w:val="lowerLetter"/>
      <w:lvlText w:val="%2."/>
      <w:lvlJc w:val="left"/>
      <w:pPr>
        <w:ind w:left="1440" w:hanging="360"/>
      </w:pPr>
    </w:lvl>
    <w:lvl w:ilvl="2" w:tplc="416C1A28">
      <w:start w:val="1"/>
      <w:numFmt w:val="lowerRoman"/>
      <w:lvlText w:val="%3."/>
      <w:lvlJc w:val="right"/>
      <w:pPr>
        <w:ind w:left="2160" w:hanging="180"/>
      </w:pPr>
    </w:lvl>
    <w:lvl w:ilvl="3" w:tplc="F648C89C">
      <w:start w:val="1"/>
      <w:numFmt w:val="decimal"/>
      <w:lvlText w:val="%4."/>
      <w:lvlJc w:val="left"/>
      <w:pPr>
        <w:ind w:left="2880" w:hanging="360"/>
      </w:pPr>
    </w:lvl>
    <w:lvl w:ilvl="4" w:tplc="8782FFA2">
      <w:start w:val="1"/>
      <w:numFmt w:val="lowerLetter"/>
      <w:lvlText w:val="%5."/>
      <w:lvlJc w:val="left"/>
      <w:pPr>
        <w:ind w:left="3600" w:hanging="360"/>
      </w:pPr>
    </w:lvl>
    <w:lvl w:ilvl="5" w:tplc="72FCAA40">
      <w:start w:val="1"/>
      <w:numFmt w:val="lowerRoman"/>
      <w:lvlText w:val="%6."/>
      <w:lvlJc w:val="right"/>
      <w:pPr>
        <w:ind w:left="4320" w:hanging="180"/>
      </w:pPr>
    </w:lvl>
    <w:lvl w:ilvl="6" w:tplc="D422C534">
      <w:start w:val="1"/>
      <w:numFmt w:val="decimal"/>
      <w:lvlText w:val="%7."/>
      <w:lvlJc w:val="left"/>
      <w:pPr>
        <w:ind w:left="5040" w:hanging="360"/>
      </w:pPr>
    </w:lvl>
    <w:lvl w:ilvl="7" w:tplc="F1665C82">
      <w:start w:val="1"/>
      <w:numFmt w:val="lowerLetter"/>
      <w:lvlText w:val="%8."/>
      <w:lvlJc w:val="left"/>
      <w:pPr>
        <w:ind w:left="5760" w:hanging="360"/>
      </w:pPr>
    </w:lvl>
    <w:lvl w:ilvl="8" w:tplc="497A2A68">
      <w:start w:val="1"/>
      <w:numFmt w:val="lowerRoman"/>
      <w:lvlText w:val="%9."/>
      <w:lvlJc w:val="right"/>
      <w:pPr>
        <w:ind w:left="6480" w:hanging="180"/>
      </w:pPr>
    </w:lvl>
  </w:abstractNum>
  <w:abstractNum w:abstractNumId="1" w15:restartNumberingAfterBreak="0">
    <w:nsid w:val="576DC911"/>
    <w:multiLevelType w:val="hybridMultilevel"/>
    <w:tmpl w:val="8D34830C"/>
    <w:lvl w:ilvl="0" w:tplc="DB921202">
      <w:start w:val="1"/>
      <w:numFmt w:val="decimal"/>
      <w:lvlText w:val="%1."/>
      <w:lvlJc w:val="left"/>
      <w:pPr>
        <w:ind w:left="720" w:hanging="360"/>
      </w:pPr>
    </w:lvl>
    <w:lvl w:ilvl="1" w:tplc="41AE14DE">
      <w:start w:val="1"/>
      <w:numFmt w:val="lowerLetter"/>
      <w:lvlText w:val="%2."/>
      <w:lvlJc w:val="left"/>
      <w:pPr>
        <w:ind w:left="1440" w:hanging="360"/>
      </w:pPr>
    </w:lvl>
    <w:lvl w:ilvl="2" w:tplc="F5009BB2">
      <w:start w:val="1"/>
      <w:numFmt w:val="lowerRoman"/>
      <w:lvlText w:val="%3."/>
      <w:lvlJc w:val="right"/>
      <w:pPr>
        <w:ind w:left="2160" w:hanging="180"/>
      </w:pPr>
    </w:lvl>
    <w:lvl w:ilvl="3" w:tplc="949A7584">
      <w:start w:val="1"/>
      <w:numFmt w:val="decimal"/>
      <w:lvlText w:val="%4."/>
      <w:lvlJc w:val="left"/>
      <w:pPr>
        <w:ind w:left="2880" w:hanging="360"/>
      </w:pPr>
    </w:lvl>
    <w:lvl w:ilvl="4" w:tplc="B62C325A">
      <w:start w:val="1"/>
      <w:numFmt w:val="lowerLetter"/>
      <w:lvlText w:val="%5."/>
      <w:lvlJc w:val="left"/>
      <w:pPr>
        <w:ind w:left="3600" w:hanging="360"/>
      </w:pPr>
    </w:lvl>
    <w:lvl w:ilvl="5" w:tplc="20B41158">
      <w:start w:val="1"/>
      <w:numFmt w:val="lowerRoman"/>
      <w:lvlText w:val="%6."/>
      <w:lvlJc w:val="right"/>
      <w:pPr>
        <w:ind w:left="4320" w:hanging="180"/>
      </w:pPr>
    </w:lvl>
    <w:lvl w:ilvl="6" w:tplc="A89012D8">
      <w:start w:val="1"/>
      <w:numFmt w:val="decimal"/>
      <w:lvlText w:val="%7."/>
      <w:lvlJc w:val="left"/>
      <w:pPr>
        <w:ind w:left="5040" w:hanging="360"/>
      </w:pPr>
    </w:lvl>
    <w:lvl w:ilvl="7" w:tplc="2DF0C82A">
      <w:start w:val="1"/>
      <w:numFmt w:val="lowerLetter"/>
      <w:lvlText w:val="%8."/>
      <w:lvlJc w:val="left"/>
      <w:pPr>
        <w:ind w:left="5760" w:hanging="360"/>
      </w:pPr>
    </w:lvl>
    <w:lvl w:ilvl="8" w:tplc="7D9AEC98">
      <w:start w:val="1"/>
      <w:numFmt w:val="lowerRoman"/>
      <w:lvlText w:val="%9."/>
      <w:lvlJc w:val="right"/>
      <w:pPr>
        <w:ind w:left="6480" w:hanging="180"/>
      </w:pPr>
    </w:lvl>
  </w:abstractNum>
  <w:abstractNum w:abstractNumId="2" w15:restartNumberingAfterBreak="0">
    <w:nsid w:val="6469264D"/>
    <w:multiLevelType w:val="hybridMultilevel"/>
    <w:tmpl w:val="55B2DF0C"/>
    <w:lvl w:ilvl="0" w:tplc="8AC4EC1C">
      <w:start w:val="2"/>
      <w:numFmt w:val="decimal"/>
      <w:lvlText w:val="%1."/>
      <w:lvlJc w:val="left"/>
      <w:pPr>
        <w:ind w:left="720" w:hanging="360"/>
      </w:pPr>
    </w:lvl>
    <w:lvl w:ilvl="1" w:tplc="A23AFCC8">
      <w:start w:val="1"/>
      <w:numFmt w:val="lowerLetter"/>
      <w:lvlText w:val="%2."/>
      <w:lvlJc w:val="left"/>
      <w:pPr>
        <w:ind w:left="1440" w:hanging="360"/>
      </w:pPr>
    </w:lvl>
    <w:lvl w:ilvl="2" w:tplc="263C1CD0">
      <w:start w:val="1"/>
      <w:numFmt w:val="lowerRoman"/>
      <w:lvlText w:val="%3."/>
      <w:lvlJc w:val="right"/>
      <w:pPr>
        <w:ind w:left="2160" w:hanging="180"/>
      </w:pPr>
    </w:lvl>
    <w:lvl w:ilvl="3" w:tplc="BCDE3998">
      <w:start w:val="1"/>
      <w:numFmt w:val="decimal"/>
      <w:lvlText w:val="%4."/>
      <w:lvlJc w:val="left"/>
      <w:pPr>
        <w:ind w:left="2880" w:hanging="360"/>
      </w:pPr>
    </w:lvl>
    <w:lvl w:ilvl="4" w:tplc="0DAA766C">
      <w:start w:val="1"/>
      <w:numFmt w:val="lowerLetter"/>
      <w:lvlText w:val="%5."/>
      <w:lvlJc w:val="left"/>
      <w:pPr>
        <w:ind w:left="3600" w:hanging="360"/>
      </w:pPr>
    </w:lvl>
    <w:lvl w:ilvl="5" w:tplc="AA8C6334">
      <w:start w:val="1"/>
      <w:numFmt w:val="lowerRoman"/>
      <w:lvlText w:val="%6."/>
      <w:lvlJc w:val="right"/>
      <w:pPr>
        <w:ind w:left="4320" w:hanging="180"/>
      </w:pPr>
    </w:lvl>
    <w:lvl w:ilvl="6" w:tplc="4B846BCA">
      <w:start w:val="1"/>
      <w:numFmt w:val="decimal"/>
      <w:lvlText w:val="%7."/>
      <w:lvlJc w:val="left"/>
      <w:pPr>
        <w:ind w:left="5040" w:hanging="360"/>
      </w:pPr>
    </w:lvl>
    <w:lvl w:ilvl="7" w:tplc="996EAA3C">
      <w:start w:val="1"/>
      <w:numFmt w:val="lowerLetter"/>
      <w:lvlText w:val="%8."/>
      <w:lvlJc w:val="left"/>
      <w:pPr>
        <w:ind w:left="5760" w:hanging="360"/>
      </w:pPr>
    </w:lvl>
    <w:lvl w:ilvl="8" w:tplc="757202EA">
      <w:start w:val="1"/>
      <w:numFmt w:val="lowerRoman"/>
      <w:lvlText w:val="%9."/>
      <w:lvlJc w:val="right"/>
      <w:pPr>
        <w:ind w:left="6480" w:hanging="180"/>
      </w:pPr>
    </w:lvl>
  </w:abstractNum>
  <w:num w:numId="1" w16cid:durableId="1053232856">
    <w:abstractNumId w:val="0"/>
  </w:num>
  <w:num w:numId="2" w16cid:durableId="1399279311">
    <w:abstractNumId w:val="2"/>
  </w:num>
  <w:num w:numId="3" w16cid:durableId="1997613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8C5E3B"/>
    <w:rsid w:val="00034DE1"/>
    <w:rsid w:val="0007128A"/>
    <w:rsid w:val="00154E84"/>
    <w:rsid w:val="001E1D2B"/>
    <w:rsid w:val="00255FF9"/>
    <w:rsid w:val="002B6C39"/>
    <w:rsid w:val="002C41BE"/>
    <w:rsid w:val="0030121F"/>
    <w:rsid w:val="00314252"/>
    <w:rsid w:val="00346CE7"/>
    <w:rsid w:val="00351DA9"/>
    <w:rsid w:val="00374C54"/>
    <w:rsid w:val="00423A28"/>
    <w:rsid w:val="00505CDF"/>
    <w:rsid w:val="00533E16"/>
    <w:rsid w:val="005A2F90"/>
    <w:rsid w:val="005D096A"/>
    <w:rsid w:val="005D66EA"/>
    <w:rsid w:val="005F2BEA"/>
    <w:rsid w:val="005F4A22"/>
    <w:rsid w:val="005F5C8D"/>
    <w:rsid w:val="006C055B"/>
    <w:rsid w:val="006F4667"/>
    <w:rsid w:val="007002E3"/>
    <w:rsid w:val="007006FD"/>
    <w:rsid w:val="00725542"/>
    <w:rsid w:val="00812066"/>
    <w:rsid w:val="008535CE"/>
    <w:rsid w:val="00894659"/>
    <w:rsid w:val="009147F3"/>
    <w:rsid w:val="009925C2"/>
    <w:rsid w:val="00A52D24"/>
    <w:rsid w:val="00AC44B8"/>
    <w:rsid w:val="00AD651E"/>
    <w:rsid w:val="00B721E7"/>
    <w:rsid w:val="00BC3ECF"/>
    <w:rsid w:val="00C31B36"/>
    <w:rsid w:val="00C724AC"/>
    <w:rsid w:val="00CF188F"/>
    <w:rsid w:val="00D06E8E"/>
    <w:rsid w:val="00DA3CE0"/>
    <w:rsid w:val="00DF29AD"/>
    <w:rsid w:val="00E159DF"/>
    <w:rsid w:val="00EF17DB"/>
    <w:rsid w:val="00F1662C"/>
    <w:rsid w:val="378C5E3B"/>
    <w:rsid w:val="695C550C"/>
    <w:rsid w:val="78D5D4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8C5E3B"/>
  <w15:chartTrackingRefBased/>
  <w15:docId w15:val="{C467198B-AF82-4528-8A81-537D109D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95C550C"/>
    <w:pPr>
      <w:ind w:left="720"/>
      <w:contextualSpacing/>
    </w:pPr>
  </w:style>
  <w:style w:type="character" w:styleId="Hyperlink">
    <w:name w:val="Hyperlink"/>
    <w:basedOn w:val="DefaultParagraphFont"/>
    <w:uiPriority w:val="99"/>
    <w:unhideWhenUsed/>
    <w:rsid w:val="695C550C"/>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C0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55B"/>
  </w:style>
  <w:style w:type="paragraph" w:styleId="Footer">
    <w:name w:val="footer"/>
    <w:basedOn w:val="Normal"/>
    <w:link w:val="FooterChar"/>
    <w:uiPriority w:val="99"/>
    <w:unhideWhenUsed/>
    <w:rsid w:val="006C0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55B"/>
  </w:style>
  <w:style w:type="character" w:styleId="UnresolvedMention">
    <w:name w:val="Unresolved Mention"/>
    <w:basedOn w:val="DefaultParagraphFont"/>
    <w:uiPriority w:val="99"/>
    <w:semiHidden/>
    <w:unhideWhenUsed/>
    <w:rsid w:val="00F16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br01.safelinks.protection.outlook.com/?url=https%3A%2F%2Fwww.gov.uk%2Fgovernment%2Fcollections%2Fdisability-confident-campaign&amp;data=05%7C02%7Cbeth.grange%40nhs.net%7C7f850aadd04d493b67e808dc27e9fdb7%7C37c354b285b047f5b22207b48d774ee3%7C0%7C0%7C638429133131063257%7CUnknown%7CTWFpbGZsb3d8eyJWIjoiMC4wLjAwMDAiLCJQIjoiV2luMzIiLCJBTiI6Ik1haWwiLCJXVCI6Mn0%3D%7C0%7C%7C%7C&amp;sdata=Exh%2BA%2B0jzEkqcfb1SLQWKZpKoUNoYgUM2h3TMhQTnjU%3D&amp;reserved=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equality-act-2010-guidan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gland.nationalqsihr-recruitment@nhs.net" TargetMode="External"/><Relationship Id="rId5" Type="http://schemas.openxmlformats.org/officeDocument/2006/relationships/styles" Target="styles.xml"/><Relationship Id="rId15" Type="http://schemas.openxmlformats.org/officeDocument/2006/relationships/hyperlink" Target="mailto:england.nationalqsihr-recruitment@nhs.net" TargetMode="External"/><Relationship Id="rId10" Type="http://schemas.openxmlformats.org/officeDocument/2006/relationships/hyperlink" Target="mailto:england.nationalqsihr-recruitment@nhs.ne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gland.nationalqsihr-recruitment@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Date xmlns="be8e8940-c920-47f0-84fa-ff2a62a363ad" xsi:nil="true"/>
    <TaxCatchAll xmlns="c143a6c5-5942-4b69-8d61-fb579588568f" xsi:nil="true"/>
    <_ip_UnifiedCompliancePolicyProperties xmlns="c143a6c5-5942-4b69-8d61-fb579588568f" xsi:nil="true"/>
    <_ip_UnifiedCompliancePolicyUIAction xmlns="c143a6c5-5942-4b69-8d61-fb579588568f" xsi:nil="true"/>
    <lcf76f155ced4ddcb4097134ff3c332f xmlns="be8e8940-c920-47f0-84fa-ff2a62a363a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70D4F6905A7E41A3DE134E9E18E8DC" ma:contentTypeVersion="18" ma:contentTypeDescription="Create a new document." ma:contentTypeScope="" ma:versionID="c7eaac640797810f46f47bfbb416cc9e">
  <xsd:schema xmlns:xsd="http://www.w3.org/2001/XMLSchema" xmlns:xs="http://www.w3.org/2001/XMLSchema" xmlns:p="http://schemas.microsoft.com/office/2006/metadata/properties" xmlns:ns2="be8e8940-c920-47f0-84fa-ff2a62a363ad" xmlns:ns3="c143a6c5-5942-4b69-8d61-fb579588568f" targetNamespace="http://schemas.microsoft.com/office/2006/metadata/properties" ma:root="true" ma:fieldsID="3a386ef64fca2d7eb398018e45910e73" ns2:_="" ns3:_="">
    <xsd:import namespace="be8e8940-c920-47f0-84fa-ff2a62a363ad"/>
    <xsd:import namespace="c143a6c5-5942-4b69-8d61-fb579588568f"/>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e8940-c920-47f0-84fa-ff2a62a363ad"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3a6c5-5942-4b69-8d61-fb579588568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3485952-f129-4676-b957-701bc6918852}" ma:internalName="TaxCatchAll" ma:showField="CatchAllData" ma:web="c143a6c5-5942-4b69-8d61-fb579588568f">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1" nillable="true" ma:displayName="Unified Compliance Policy Properties"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2CA3E-D04A-4704-B29A-69A734BBA485}">
  <ds:schemaRefs>
    <ds:schemaRef ds:uri="http://schemas.microsoft.com/office/2006/metadata/properties"/>
    <ds:schemaRef ds:uri="http://schemas.microsoft.com/office/infopath/2007/PartnerControls"/>
    <ds:schemaRef ds:uri="be8e8940-c920-47f0-84fa-ff2a62a363ad"/>
    <ds:schemaRef ds:uri="c143a6c5-5942-4b69-8d61-fb579588568f"/>
  </ds:schemaRefs>
</ds:datastoreItem>
</file>

<file path=customXml/itemProps2.xml><?xml version="1.0" encoding="utf-8"?>
<ds:datastoreItem xmlns:ds="http://schemas.openxmlformats.org/officeDocument/2006/customXml" ds:itemID="{B1946298-F846-48B6-B719-915BC23EA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e8940-c920-47f0-84fa-ff2a62a363ad"/>
    <ds:schemaRef ds:uri="c143a6c5-5942-4b69-8d61-fb5795885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3F2EA-5F90-40C2-959E-5A1DE26F4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934</Words>
  <Characters>5325</Characters>
  <Application>Microsoft Office Word</Application>
  <DocSecurity>0</DocSecurity>
  <Lines>44</Lines>
  <Paragraphs>12</Paragraphs>
  <ScaleCrop>false</ScaleCrop>
  <Company/>
  <LinksUpToDate>false</LinksUpToDate>
  <CharactersWithSpaces>6247</CharactersWithSpaces>
  <SharedDoc>false</SharedDoc>
  <HLinks>
    <vt:vector size="18" baseType="variant">
      <vt:variant>
        <vt:i4>1310804</vt:i4>
      </vt:variant>
      <vt:variant>
        <vt:i4>6</vt:i4>
      </vt:variant>
      <vt:variant>
        <vt:i4>0</vt:i4>
      </vt:variant>
      <vt:variant>
        <vt:i4>5</vt:i4>
      </vt:variant>
      <vt:variant>
        <vt:lpwstr>https://forms.office.com/Pages/ShareFormPage.aspx?id=kp4VA8ZyI0umSq9Q55CtvxwrMw19UIhLkOLLzAdCHRlURjVMUEZFMlRVNVBRU0JDUkcxUkQ1M0dCSy4u&amp;sharetoken=RXk6AyZffPYDqfQVBebR</vt:lpwstr>
      </vt:variant>
      <vt:variant>
        <vt:lpwstr/>
      </vt:variant>
      <vt:variant>
        <vt:i4>3407996</vt:i4>
      </vt:variant>
      <vt:variant>
        <vt:i4>3</vt:i4>
      </vt:variant>
      <vt:variant>
        <vt:i4>0</vt:i4>
      </vt:variant>
      <vt:variant>
        <vt:i4>5</vt:i4>
      </vt:variant>
      <vt:variant>
        <vt:lpwstr>https://gbr01.safelinks.protection.outlook.com/?url=https%3A%2F%2Fwww.gov.uk%2Fgovernment%2Fcollections%2Fdisability-confident-campaign&amp;data=05%7C02%7Cbeth.grange%40nhs.net%7C7f850aadd04d493b67e808dc27e9fdb7%7C37c354b285b047f5b22207b48d774ee3%7C0%7C0%7C638429133131063257%7CUnknown%7CTWFpbGZsb3d8eyJWIjoiMC4wLjAwMDAiLCJQIjoiV2luMzIiLCJBTiI6Ik1haWwiLCJXVCI6Mn0%3D%7C0%7C%7C%7C&amp;sdata=Exh%2BA%2B0jzEkqcfb1SLQWKZpKoUNoYgUM2h3TMhQTnjU%3D&amp;reserved=0</vt:lpwstr>
      </vt:variant>
      <vt:variant>
        <vt:lpwstr/>
      </vt:variant>
      <vt:variant>
        <vt:i4>6291574</vt:i4>
      </vt:variant>
      <vt:variant>
        <vt:i4>0</vt:i4>
      </vt:variant>
      <vt:variant>
        <vt:i4>0</vt:i4>
      </vt:variant>
      <vt:variant>
        <vt:i4>5</vt:i4>
      </vt:variant>
      <vt:variant>
        <vt:lpwstr>https://www.gov.uk/guidance/equality-act-2010-guidance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DUBRA, Nina (NHS ENGLAND)</dc:creator>
  <cp:keywords/>
  <dc:description/>
  <cp:lastModifiedBy>BOSHELL, Joanne (NHS ENGLAND)</cp:lastModifiedBy>
  <cp:revision>16</cp:revision>
  <dcterms:created xsi:type="dcterms:W3CDTF">2025-08-21T07:46:00Z</dcterms:created>
  <dcterms:modified xsi:type="dcterms:W3CDTF">2025-10-01T08:31:00Z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0x0101000970D4F6905A7E41A3DE134E9E18E8DC</vt:lpwstr>
  </property>
  <property fmtid="{D5CDD505-2E9C-101B-9397-08002B2CF9AE}" pid="3" name="MediaServiceImageTags">
    <vt:lpwstr/>
  </property>
  <property fmtid="{D5CDD505-2E9C-101B-9397-08002B2CF9AE}" pid="4" name="_NewReviewCycle">
    <vt:lpwstr/>
  </property>
</Properties>
</file>