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6496F" w14:textId="77777777" w:rsidR="001315EF" w:rsidRPr="002F7A6A" w:rsidRDefault="001315EF" w:rsidP="00095B3B">
      <w:pPr>
        <w:pStyle w:val="Heading2"/>
        <w:rPr>
          <w:rFonts w:asciiTheme="majorHAnsi" w:hAnsiTheme="majorHAnsi" w:cstheme="majorHAnsi"/>
          <w:color w:val="231F20" w:themeColor="background1"/>
        </w:rPr>
      </w:pPr>
      <w:bookmarkStart w:id="0" w:name="_Toc143602733"/>
      <w:bookmarkStart w:id="1" w:name="_Toc213684742"/>
      <w:r w:rsidRPr="002F7A6A">
        <w:rPr>
          <w:rFonts w:asciiTheme="majorHAnsi" w:hAnsiTheme="majorHAnsi" w:cstheme="majorHAnsi"/>
          <w:color w:val="231F20" w:themeColor="background1"/>
        </w:rPr>
        <w:t>Annex 5.5 Acknowledgement of Intention to Relocate</w:t>
      </w:r>
      <w:bookmarkEnd w:id="0"/>
      <w:bookmarkEnd w:id="1"/>
      <w:r w:rsidRPr="002F7A6A">
        <w:rPr>
          <w:rFonts w:asciiTheme="majorHAnsi" w:hAnsiTheme="majorHAnsi" w:cstheme="majorHAnsi"/>
          <w:color w:val="231F20" w:themeColor="background1"/>
        </w:rPr>
        <w:t xml:space="preserve"> </w:t>
      </w:r>
    </w:p>
    <w:p w14:paraId="534C09B4" w14:textId="77777777" w:rsidR="001315EF" w:rsidRPr="002F7A6A" w:rsidRDefault="001315EF" w:rsidP="00E6396A">
      <w:pPr>
        <w:widowControl w:val="0"/>
        <w:jc w:val="both"/>
        <w:rPr>
          <w:rFonts w:asciiTheme="majorHAnsi" w:hAnsiTheme="majorHAnsi" w:cstheme="majorHAnsi"/>
          <w:bCs/>
          <w:color w:val="231F20" w:themeColor="background1"/>
          <w:lang w:eastAsia="en-GB"/>
        </w:rPr>
      </w:pPr>
    </w:p>
    <w:p w14:paraId="271D2B30" w14:textId="77777777" w:rsidR="001315EF" w:rsidRPr="002F7A6A" w:rsidRDefault="001315EF" w:rsidP="00E6396A">
      <w:pPr>
        <w:widowControl w:val="0"/>
        <w:rPr>
          <w:rFonts w:asciiTheme="majorHAnsi" w:hAnsiTheme="majorHAnsi" w:cstheme="majorHAnsi"/>
          <w:bCs/>
          <w:color w:val="231F20" w:themeColor="background1"/>
          <w:lang w:eastAsia="en-GB"/>
        </w:rPr>
      </w:pPr>
      <w:r w:rsidRPr="002F7A6A">
        <w:rPr>
          <w:rFonts w:asciiTheme="majorHAnsi" w:hAnsiTheme="majorHAnsi" w:cstheme="majorHAnsi"/>
          <w:color w:val="231F20" w:themeColor="background1"/>
          <w:lang w:eastAsia="en-GB"/>
        </w:rPr>
        <w:t>[</w:t>
      </w:r>
      <w:r w:rsidRPr="002F7A6A">
        <w:rPr>
          <w:rFonts w:asciiTheme="majorHAnsi" w:hAnsiTheme="majorHAnsi" w:cstheme="majorHAnsi"/>
          <w:i/>
          <w:color w:val="231F20" w:themeColor="background1"/>
          <w:lang w:eastAsia="en-GB"/>
        </w:rPr>
        <w:t>date</w:t>
      </w:r>
      <w:r w:rsidRPr="002F7A6A">
        <w:rPr>
          <w:rFonts w:asciiTheme="majorHAnsi" w:hAnsiTheme="majorHAnsi" w:cstheme="majorHAnsi"/>
          <w:color w:val="231F20" w:themeColor="background1"/>
          <w:lang w:eastAsia="en-GB"/>
        </w:rPr>
        <w:t>]</w:t>
      </w:r>
    </w:p>
    <w:p w14:paraId="3D2BC889" w14:textId="77777777" w:rsidR="001315EF" w:rsidRPr="002F7A6A" w:rsidRDefault="001315EF" w:rsidP="00E6396A">
      <w:pPr>
        <w:widowControl w:val="0"/>
        <w:rPr>
          <w:rFonts w:asciiTheme="majorHAnsi" w:hAnsiTheme="majorHAnsi" w:cstheme="majorHAnsi"/>
          <w:bCs/>
          <w:color w:val="231F20" w:themeColor="background1"/>
          <w:lang w:eastAsia="en-GB"/>
        </w:rPr>
      </w:pPr>
      <w:r w:rsidRPr="002F7A6A">
        <w:rPr>
          <w:rFonts w:asciiTheme="majorHAnsi" w:hAnsiTheme="majorHAnsi" w:cstheme="majorHAnsi"/>
          <w:color w:val="231F20" w:themeColor="background1"/>
          <w:lang w:eastAsia="en-GB"/>
        </w:rPr>
        <w:t>Dear [</w:t>
      </w:r>
      <w:r w:rsidRPr="002F7A6A">
        <w:rPr>
          <w:rFonts w:asciiTheme="majorHAnsi" w:hAnsiTheme="majorHAnsi" w:cstheme="majorHAnsi"/>
          <w:i/>
          <w:color w:val="231F20" w:themeColor="background1"/>
          <w:lang w:eastAsia="en-GB"/>
        </w:rPr>
        <w:t>insert</w:t>
      </w:r>
      <w:r w:rsidRPr="002F7A6A">
        <w:rPr>
          <w:rFonts w:asciiTheme="majorHAnsi" w:hAnsiTheme="majorHAnsi" w:cstheme="majorHAnsi"/>
          <w:color w:val="231F20" w:themeColor="background1"/>
          <w:lang w:eastAsia="en-GB"/>
        </w:rPr>
        <w:t>]</w:t>
      </w:r>
    </w:p>
    <w:p w14:paraId="7DA9AC38" w14:textId="77777777" w:rsidR="001315EF" w:rsidRPr="002F7A6A" w:rsidRDefault="001315EF" w:rsidP="00E6396A">
      <w:pPr>
        <w:widowControl w:val="0"/>
        <w:rPr>
          <w:rFonts w:asciiTheme="majorHAnsi" w:hAnsiTheme="majorHAnsi" w:cstheme="majorHAnsi"/>
          <w:b/>
          <w:bCs/>
          <w:color w:val="231F20" w:themeColor="background1"/>
          <w:lang w:eastAsia="en-GB"/>
        </w:rPr>
      </w:pPr>
      <w:r w:rsidRPr="002F7A6A">
        <w:rPr>
          <w:rFonts w:asciiTheme="majorHAnsi" w:hAnsiTheme="majorHAnsi" w:cstheme="majorHAnsi"/>
          <w:b/>
          <w:color w:val="231F20" w:themeColor="background1"/>
          <w:lang w:eastAsia="en-GB"/>
        </w:rPr>
        <w:t>Relocation of premises</w:t>
      </w:r>
    </w:p>
    <w:p w14:paraId="5F833D29" w14:textId="77777777" w:rsidR="001315EF" w:rsidRPr="002F7A6A" w:rsidRDefault="001315EF" w:rsidP="00E6396A">
      <w:pPr>
        <w:widowControl w:val="0"/>
        <w:rPr>
          <w:rFonts w:asciiTheme="majorHAnsi" w:hAnsiTheme="majorHAnsi" w:cstheme="majorHAnsi"/>
          <w:bCs/>
          <w:color w:val="231F20" w:themeColor="background1"/>
          <w:lang w:eastAsia="en-GB"/>
        </w:rPr>
      </w:pPr>
      <w:r w:rsidRPr="002F7A6A">
        <w:rPr>
          <w:rFonts w:asciiTheme="majorHAnsi" w:hAnsiTheme="majorHAnsi" w:cstheme="majorHAnsi"/>
          <w:color w:val="231F20" w:themeColor="background1"/>
          <w:lang w:eastAsia="en-GB"/>
        </w:rPr>
        <w:t xml:space="preserve">Thank you for your recent letter informing us of your intention to [relocate your ophthalmic premises to a premises different from those set out in your general ophthalmic services contract (the "Contract") </w:t>
      </w:r>
    </w:p>
    <w:p w14:paraId="27642E25" w14:textId="77777777" w:rsidR="001315EF" w:rsidRPr="002F7A6A" w:rsidRDefault="001315EF" w:rsidP="00E6396A">
      <w:pPr>
        <w:widowControl w:val="0"/>
        <w:rPr>
          <w:rFonts w:asciiTheme="majorHAnsi" w:hAnsiTheme="majorHAnsi" w:cstheme="majorHAnsi"/>
          <w:bCs/>
          <w:color w:val="231F20" w:themeColor="background1"/>
          <w:lang w:eastAsia="en-GB"/>
        </w:rPr>
      </w:pPr>
      <w:r w:rsidRPr="002F7A6A">
        <w:rPr>
          <w:rFonts w:asciiTheme="majorHAnsi" w:hAnsiTheme="majorHAnsi" w:cstheme="majorHAnsi"/>
          <w:color w:val="231F20" w:themeColor="background1"/>
          <w:lang w:eastAsia="en-GB"/>
        </w:rPr>
        <w:t>You will be aware that your Contract is specific to the premises from which you currently practice. Clause 24 and 29 of your Contract contained the following address(es) of premises:</w:t>
      </w:r>
    </w:p>
    <w:p w14:paraId="5D465A29" w14:textId="77777777" w:rsidR="001315EF" w:rsidRPr="002F7A6A" w:rsidRDefault="001315EF" w:rsidP="00E6396A">
      <w:pPr>
        <w:widowControl w:val="0"/>
        <w:rPr>
          <w:rFonts w:asciiTheme="majorHAnsi" w:hAnsiTheme="majorHAnsi" w:cstheme="majorHAnsi"/>
          <w:bCs/>
          <w:color w:val="231F20" w:themeColor="background1"/>
          <w:lang w:eastAsia="en-GB"/>
        </w:rPr>
      </w:pPr>
      <w:r w:rsidRPr="002F7A6A">
        <w:rPr>
          <w:rFonts w:asciiTheme="majorHAnsi" w:hAnsiTheme="majorHAnsi" w:cstheme="majorHAnsi"/>
          <w:color w:val="231F20" w:themeColor="background1"/>
          <w:lang w:eastAsia="en-GB"/>
        </w:rPr>
        <w:t>[</w:t>
      </w:r>
      <w:r w:rsidRPr="002F7A6A">
        <w:rPr>
          <w:rFonts w:asciiTheme="majorHAnsi" w:hAnsiTheme="majorHAnsi" w:cstheme="majorHAnsi"/>
          <w:i/>
          <w:color w:val="231F20" w:themeColor="background1"/>
          <w:lang w:eastAsia="en-GB"/>
        </w:rPr>
        <w:t>Insert the practice address(es) as per the contract</w:t>
      </w:r>
      <w:r w:rsidRPr="002F7A6A">
        <w:rPr>
          <w:rFonts w:asciiTheme="majorHAnsi" w:hAnsiTheme="majorHAnsi" w:cstheme="majorHAnsi"/>
          <w:color w:val="231F20" w:themeColor="background1"/>
          <w:lang w:eastAsia="en-GB"/>
        </w:rPr>
        <w:t>]</w:t>
      </w:r>
    </w:p>
    <w:p w14:paraId="173259CC" w14:textId="77777777" w:rsidR="001315EF" w:rsidRPr="002F7A6A" w:rsidRDefault="001315EF" w:rsidP="00E6396A">
      <w:pPr>
        <w:widowControl w:val="0"/>
        <w:rPr>
          <w:rFonts w:asciiTheme="majorHAnsi" w:hAnsiTheme="majorHAnsi" w:cstheme="majorHAnsi"/>
          <w:bCs/>
          <w:color w:val="231F20" w:themeColor="background1"/>
          <w:lang w:eastAsia="en-GB"/>
        </w:rPr>
      </w:pPr>
      <w:r w:rsidRPr="002F7A6A">
        <w:rPr>
          <w:rFonts w:asciiTheme="majorHAnsi" w:hAnsiTheme="majorHAnsi" w:cstheme="majorHAnsi"/>
          <w:color w:val="231F20" w:themeColor="background1"/>
          <w:lang w:eastAsia="en-GB"/>
        </w:rPr>
        <w:t>Before your Contract can be varied to include the new premises and remove your current premises, we will need to carry out a practice visit to ensure the proposed premises, record keeping facilities and staffing arrangements are suitable for the delivery of services.</w:t>
      </w:r>
    </w:p>
    <w:p w14:paraId="30AF2EA5" w14:textId="77777777" w:rsidR="001315EF" w:rsidRPr="002F7A6A" w:rsidRDefault="001315EF" w:rsidP="00E6396A">
      <w:pPr>
        <w:widowControl w:val="0"/>
        <w:rPr>
          <w:rFonts w:asciiTheme="majorHAnsi" w:hAnsiTheme="majorHAnsi" w:cstheme="majorHAnsi"/>
          <w:bCs/>
          <w:color w:val="231F20" w:themeColor="background1"/>
          <w:lang w:eastAsia="en-GB"/>
        </w:rPr>
      </w:pPr>
      <w:r w:rsidRPr="002F7A6A">
        <w:rPr>
          <w:rFonts w:asciiTheme="majorHAnsi" w:hAnsiTheme="majorHAnsi" w:cstheme="majorHAnsi"/>
          <w:color w:val="231F20" w:themeColor="background1"/>
          <w:lang w:eastAsia="en-GB"/>
        </w:rPr>
        <w:t>Please note you will not be able to submit claims from the new premises until the variation of your Contract has been agreed. Any claims which are received prior to the variation being agreed will not be authorised and you will be deemed in breach of your contract.</w:t>
      </w:r>
    </w:p>
    <w:p w14:paraId="6CB41FDD" w14:textId="77777777" w:rsidR="001315EF" w:rsidRPr="002F7A6A" w:rsidRDefault="001315EF" w:rsidP="00E6396A">
      <w:pPr>
        <w:widowControl w:val="0"/>
        <w:rPr>
          <w:rFonts w:asciiTheme="majorHAnsi" w:hAnsiTheme="majorHAnsi" w:cstheme="majorHAnsi"/>
          <w:bCs/>
          <w:color w:val="231F20" w:themeColor="background1"/>
          <w:lang w:eastAsia="en-GB"/>
        </w:rPr>
      </w:pPr>
      <w:r w:rsidRPr="002F7A6A">
        <w:rPr>
          <w:rFonts w:asciiTheme="majorHAnsi" w:hAnsiTheme="majorHAnsi" w:cstheme="majorHAnsi"/>
          <w:color w:val="231F20" w:themeColor="background1"/>
          <w:lang w:eastAsia="en-GB"/>
        </w:rPr>
        <w:t>In view of the above, we would like to arrange to carry out the practice visit as soon as possible after the premises are set up to provide services. Please contact us at the earliest opportunity to arrange a mutually convenient date for this visit.</w:t>
      </w:r>
    </w:p>
    <w:p w14:paraId="4514933A" w14:textId="77777777" w:rsidR="001315EF" w:rsidRPr="002F7A6A" w:rsidRDefault="001315EF" w:rsidP="00E6396A">
      <w:pPr>
        <w:widowControl w:val="0"/>
        <w:rPr>
          <w:rFonts w:asciiTheme="majorHAnsi" w:hAnsiTheme="majorHAnsi" w:cstheme="majorHAnsi"/>
          <w:bCs/>
          <w:color w:val="231F20" w:themeColor="background1"/>
          <w:lang w:eastAsia="en-GB"/>
        </w:rPr>
      </w:pPr>
      <w:r w:rsidRPr="002F7A6A">
        <w:rPr>
          <w:rFonts w:asciiTheme="majorHAnsi" w:hAnsiTheme="majorHAnsi" w:cstheme="majorHAnsi"/>
          <w:color w:val="231F20" w:themeColor="background1"/>
          <w:lang w:eastAsia="en-GB"/>
        </w:rPr>
        <w:t>I look forward to hearing from you. In the meantime, if you have any queries on this or any other matter, please contact me.</w:t>
      </w:r>
    </w:p>
    <w:p w14:paraId="41804E8C" w14:textId="77777777" w:rsidR="001315EF" w:rsidRPr="002F7A6A" w:rsidRDefault="001315EF" w:rsidP="00E6396A">
      <w:pPr>
        <w:rPr>
          <w:rFonts w:asciiTheme="majorHAnsi" w:hAnsiTheme="majorHAnsi" w:cstheme="majorHAnsi"/>
          <w:color w:val="231F20" w:themeColor="background1"/>
        </w:rPr>
      </w:pPr>
      <w:r w:rsidRPr="002F7A6A">
        <w:rPr>
          <w:rFonts w:asciiTheme="majorHAnsi" w:hAnsiTheme="majorHAnsi" w:cstheme="majorHAnsi"/>
          <w:color w:val="231F20" w:themeColor="background1"/>
        </w:rPr>
        <w:t xml:space="preserve">Yours sincerely </w:t>
      </w:r>
    </w:p>
    <w:p w14:paraId="53CFD71F" w14:textId="77777777" w:rsidR="001315EF" w:rsidRPr="002F7A6A" w:rsidRDefault="001315EF" w:rsidP="00E6396A">
      <w:pPr>
        <w:rPr>
          <w:rFonts w:asciiTheme="majorHAnsi" w:eastAsia="Segoe UI Semilight" w:hAnsiTheme="majorHAnsi" w:cstheme="majorHAnsi"/>
          <w:color w:val="231F20" w:themeColor="background1"/>
          <w:position w:val="-1"/>
        </w:rPr>
      </w:pPr>
      <w:r w:rsidRPr="002F7A6A">
        <w:rPr>
          <w:rFonts w:asciiTheme="majorHAnsi" w:eastAsia="Segoe UI Semilight" w:hAnsiTheme="majorHAnsi" w:cstheme="majorHAnsi"/>
          <w:color w:val="231F20" w:themeColor="background1"/>
          <w:position w:val="-1"/>
        </w:rPr>
        <w:t>[Name]</w:t>
      </w:r>
    </w:p>
    <w:p w14:paraId="677CB260" w14:textId="77777777" w:rsidR="001315EF" w:rsidRPr="002F7A6A" w:rsidRDefault="001315EF" w:rsidP="00E6396A">
      <w:pPr>
        <w:rPr>
          <w:rFonts w:asciiTheme="majorHAnsi" w:eastAsia="Segoe UI Semilight" w:hAnsiTheme="majorHAnsi" w:cstheme="majorHAnsi"/>
          <w:color w:val="231F20" w:themeColor="background1"/>
          <w:position w:val="-1"/>
        </w:rPr>
      </w:pPr>
      <w:r w:rsidRPr="002F7A6A">
        <w:rPr>
          <w:rFonts w:asciiTheme="majorHAnsi" w:eastAsia="Segoe UI Semilight" w:hAnsiTheme="majorHAnsi" w:cstheme="majorHAnsi"/>
          <w:color w:val="231F20" w:themeColor="background1"/>
          <w:position w:val="-1"/>
        </w:rPr>
        <w:t>[Job title]</w:t>
      </w:r>
    </w:p>
    <w:p w14:paraId="35D3FF37" w14:textId="77777777" w:rsidR="001315EF" w:rsidRPr="003D2E84" w:rsidRDefault="001315EF" w:rsidP="00E6396A">
      <w:pPr>
        <w:rPr>
          <w:rFonts w:asciiTheme="majorHAnsi" w:hAnsiTheme="majorHAnsi" w:cstheme="majorHAnsi"/>
          <w:color w:val="231F20" w:themeColor="background1"/>
        </w:rPr>
      </w:pPr>
      <w:r w:rsidRPr="002F7A6A">
        <w:rPr>
          <w:rFonts w:asciiTheme="majorHAnsi" w:eastAsia="Segoe UI Semilight" w:hAnsiTheme="majorHAnsi" w:cstheme="majorHAnsi"/>
          <w:color w:val="231F20" w:themeColor="background1"/>
          <w:position w:val="-1"/>
        </w:rPr>
        <w:t>[Commissioning organisation]</w:t>
      </w:r>
    </w:p>
    <w:p w14:paraId="64647D90" w14:textId="3193AA09" w:rsidR="005B70E7" w:rsidRPr="0011184C" w:rsidRDefault="001315EF" w:rsidP="008D7ACD">
      <w:pPr>
        <w:pStyle w:val="Heading2"/>
        <w:rPr>
          <w:rFonts w:asciiTheme="majorHAnsi" w:hAnsiTheme="majorHAnsi" w:cstheme="majorHAnsi"/>
          <w:b w:val="0"/>
          <w:color w:val="231F20" w:themeColor="background1"/>
          <w:szCs w:val="32"/>
        </w:rPr>
      </w:pPr>
      <w:r w:rsidRPr="003D2E84">
        <w:rPr>
          <w:rFonts w:asciiTheme="majorHAnsi" w:hAnsiTheme="majorHAnsi" w:cstheme="majorHAnsi"/>
          <w:color w:val="231F20" w:themeColor="background1"/>
          <w:sz w:val="24"/>
        </w:rPr>
        <w:t xml:space="preserve"> </w:t>
      </w:r>
    </w:p>
    <w:sectPr w:rsidR="005B70E7" w:rsidRPr="0011184C" w:rsidSect="008D7ACD">
      <w:headerReference w:type="default" r:id="rId11"/>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09785" w14:textId="77777777" w:rsidR="00E46839" w:rsidRDefault="00E46839" w:rsidP="000C24AF">
      <w:pPr>
        <w:spacing w:after="0"/>
      </w:pPr>
      <w:r>
        <w:separator/>
      </w:r>
    </w:p>
  </w:endnote>
  <w:endnote w:type="continuationSeparator" w:id="0">
    <w:p w14:paraId="0D952009" w14:textId="77777777" w:rsidR="00E46839" w:rsidRDefault="00E46839" w:rsidP="000C24AF">
      <w:pPr>
        <w:spacing w:after="0"/>
      </w:pPr>
      <w:r>
        <w:continuationSeparator/>
      </w:r>
    </w:p>
  </w:endnote>
  <w:endnote w:type="continuationNotice" w:id="1">
    <w:p w14:paraId="2B4E4431" w14:textId="77777777" w:rsidR="00E46839" w:rsidRDefault="00E468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4548C" w14:textId="77777777" w:rsidR="00E46839" w:rsidRDefault="00E46839" w:rsidP="000C24AF">
      <w:pPr>
        <w:spacing w:after="0"/>
      </w:pPr>
      <w:r>
        <w:separator/>
      </w:r>
    </w:p>
  </w:footnote>
  <w:footnote w:type="continuationSeparator" w:id="0">
    <w:p w14:paraId="6C895830" w14:textId="77777777" w:rsidR="00E46839" w:rsidRDefault="00E46839" w:rsidP="000C24AF">
      <w:pPr>
        <w:spacing w:after="0"/>
      </w:pPr>
      <w:r>
        <w:continuationSeparator/>
      </w:r>
    </w:p>
  </w:footnote>
  <w:footnote w:type="continuationNotice" w:id="1">
    <w:p w14:paraId="331FB1E6" w14:textId="77777777" w:rsidR="00E46839" w:rsidRDefault="00E468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7457B"/>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A6A"/>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D7ACD"/>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6839"/>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Props1.xml><?xml version="1.0" encoding="utf-8"?>
<ds:datastoreItem xmlns:ds="http://schemas.openxmlformats.org/officeDocument/2006/customXml" ds:itemID="{18B05D41-E576-47E0-A1FE-D67C9510F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3.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4.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1267</Characters>
  <Application>Microsoft Office Word</Application>
  <DocSecurity>0</DocSecurity>
  <Lines>50</Lines>
  <Paragraphs>25</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5</cp:revision>
  <cp:lastPrinted>2016-07-14T17:27:00Z</cp:lastPrinted>
  <dcterms:created xsi:type="dcterms:W3CDTF">2025-12-15T16:14:00Z</dcterms:created>
  <dcterms:modified xsi:type="dcterms:W3CDTF">2026-08-11T16:05:00Z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