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F277A" w14:textId="2AE7DB6D" w:rsidR="001315EF" w:rsidRPr="005445E4" w:rsidRDefault="001315EF" w:rsidP="00095B3B">
      <w:pPr>
        <w:pStyle w:val="Heading2"/>
        <w:rPr>
          <w:rFonts w:asciiTheme="majorHAnsi" w:hAnsiTheme="majorHAnsi" w:cstheme="majorHAnsi"/>
          <w:color w:val="231F20" w:themeColor="background1"/>
        </w:rPr>
      </w:pPr>
      <w:bookmarkStart w:id="0" w:name="_Toc143602734"/>
      <w:bookmarkStart w:id="1" w:name="_Toc213684743"/>
      <w:r w:rsidRPr="005445E4">
        <w:rPr>
          <w:rFonts w:asciiTheme="majorHAnsi" w:hAnsiTheme="majorHAnsi" w:cstheme="majorHAnsi"/>
          <w:color w:val="231F20" w:themeColor="background1"/>
        </w:rPr>
        <w:t>Annex 5.6 Outcome of Visit – Action Required</w:t>
      </w:r>
      <w:bookmarkEnd w:id="0"/>
      <w:bookmarkEnd w:id="1"/>
    </w:p>
    <w:p w14:paraId="25FA64C3" w14:textId="77777777" w:rsidR="001315EF" w:rsidRPr="005445E4" w:rsidRDefault="001315EF" w:rsidP="00E6396A">
      <w:pPr>
        <w:rPr>
          <w:rFonts w:asciiTheme="majorHAnsi" w:hAnsiTheme="majorHAnsi" w:cstheme="majorHAnsi"/>
          <w:color w:val="231F20" w:themeColor="background1"/>
        </w:rPr>
      </w:pPr>
    </w:p>
    <w:p w14:paraId="11F866D5" w14:textId="77777777" w:rsidR="001315EF" w:rsidRPr="005445E4" w:rsidRDefault="001315EF" w:rsidP="00E6396A">
      <w:pPr>
        <w:widowControl w:val="0"/>
        <w:rPr>
          <w:rFonts w:asciiTheme="majorHAnsi" w:hAnsiTheme="majorHAnsi" w:cstheme="majorHAnsi"/>
          <w:bCs/>
          <w:color w:val="231F20" w:themeColor="background1"/>
          <w:lang w:eastAsia="en-GB"/>
        </w:rPr>
      </w:pPr>
      <w:r w:rsidRPr="005445E4">
        <w:rPr>
          <w:rFonts w:asciiTheme="majorHAnsi" w:hAnsiTheme="majorHAnsi" w:cstheme="majorHAnsi"/>
          <w:color w:val="231F20" w:themeColor="background1"/>
          <w:lang w:eastAsia="en-GB"/>
        </w:rPr>
        <w:t>[</w:t>
      </w:r>
      <w:r w:rsidRPr="005445E4">
        <w:rPr>
          <w:rFonts w:asciiTheme="majorHAnsi" w:hAnsiTheme="majorHAnsi" w:cstheme="majorHAnsi"/>
          <w:i/>
          <w:color w:val="231F20" w:themeColor="background1"/>
          <w:lang w:eastAsia="en-GB"/>
        </w:rPr>
        <w:t>date</w:t>
      </w:r>
      <w:r w:rsidRPr="005445E4">
        <w:rPr>
          <w:rFonts w:asciiTheme="majorHAnsi" w:hAnsiTheme="majorHAnsi" w:cstheme="majorHAnsi"/>
          <w:color w:val="231F20" w:themeColor="background1"/>
          <w:lang w:eastAsia="en-GB"/>
        </w:rPr>
        <w:t>]</w:t>
      </w:r>
    </w:p>
    <w:p w14:paraId="340A7546" w14:textId="77777777" w:rsidR="001315EF" w:rsidRPr="005445E4" w:rsidRDefault="001315EF" w:rsidP="00E6396A">
      <w:pPr>
        <w:widowControl w:val="0"/>
        <w:rPr>
          <w:rFonts w:asciiTheme="majorHAnsi" w:hAnsiTheme="majorHAnsi" w:cstheme="majorHAnsi"/>
          <w:bCs/>
          <w:color w:val="231F20" w:themeColor="background1"/>
          <w:lang w:eastAsia="en-GB"/>
        </w:rPr>
      </w:pPr>
      <w:r w:rsidRPr="005445E4">
        <w:rPr>
          <w:rFonts w:asciiTheme="majorHAnsi" w:hAnsiTheme="majorHAnsi" w:cstheme="majorHAnsi"/>
          <w:color w:val="231F20" w:themeColor="background1"/>
          <w:lang w:eastAsia="en-GB"/>
        </w:rPr>
        <w:t>Dear [</w:t>
      </w:r>
      <w:r w:rsidRPr="005445E4">
        <w:rPr>
          <w:rFonts w:asciiTheme="majorHAnsi" w:hAnsiTheme="majorHAnsi" w:cstheme="majorHAnsi"/>
          <w:i/>
          <w:color w:val="231F20" w:themeColor="background1"/>
          <w:lang w:eastAsia="en-GB"/>
        </w:rPr>
        <w:t>insert</w:t>
      </w:r>
      <w:r w:rsidRPr="005445E4">
        <w:rPr>
          <w:rFonts w:asciiTheme="majorHAnsi" w:hAnsiTheme="majorHAnsi" w:cstheme="majorHAnsi"/>
          <w:color w:val="231F20" w:themeColor="background1"/>
          <w:lang w:eastAsia="en-GB"/>
        </w:rPr>
        <w:t>]</w:t>
      </w:r>
    </w:p>
    <w:p w14:paraId="4771DEFE" w14:textId="77777777" w:rsidR="001315EF" w:rsidRPr="005445E4" w:rsidRDefault="001315EF" w:rsidP="00E6396A">
      <w:pPr>
        <w:widowControl w:val="0"/>
        <w:rPr>
          <w:rFonts w:asciiTheme="majorHAnsi" w:hAnsiTheme="majorHAnsi" w:cstheme="majorHAnsi"/>
          <w:b/>
          <w:bCs/>
          <w:color w:val="231F20" w:themeColor="background1"/>
          <w:lang w:eastAsia="en-GB"/>
        </w:rPr>
      </w:pPr>
      <w:r w:rsidRPr="005445E4">
        <w:rPr>
          <w:rFonts w:asciiTheme="majorHAnsi" w:hAnsiTheme="majorHAnsi" w:cstheme="majorHAnsi"/>
          <w:b/>
          <w:color w:val="231F20" w:themeColor="background1"/>
          <w:lang w:eastAsia="en-GB"/>
        </w:rPr>
        <w:t>Relocation of premises</w:t>
      </w:r>
    </w:p>
    <w:p w14:paraId="564A6DBA" w14:textId="77777777" w:rsidR="001315EF" w:rsidRPr="005445E4" w:rsidRDefault="001315EF" w:rsidP="00E6396A">
      <w:pPr>
        <w:widowControl w:val="0"/>
        <w:rPr>
          <w:rFonts w:asciiTheme="majorHAnsi" w:hAnsiTheme="majorHAnsi" w:cstheme="majorHAnsi"/>
          <w:bCs/>
          <w:color w:val="231F20" w:themeColor="background1"/>
          <w:lang w:eastAsia="en-GB"/>
        </w:rPr>
      </w:pPr>
      <w:r w:rsidRPr="005445E4">
        <w:rPr>
          <w:rFonts w:asciiTheme="majorHAnsi" w:hAnsiTheme="majorHAnsi" w:cstheme="majorHAnsi"/>
          <w:color w:val="231F20" w:themeColor="background1"/>
          <w:lang w:eastAsia="en-GB"/>
        </w:rPr>
        <w:t>We write further to our practice visit of your new premises at [</w:t>
      </w:r>
      <w:r w:rsidRPr="005445E4">
        <w:rPr>
          <w:rFonts w:asciiTheme="majorHAnsi" w:hAnsiTheme="majorHAnsi" w:cstheme="majorHAnsi"/>
          <w:i/>
          <w:color w:val="231F20" w:themeColor="background1"/>
          <w:lang w:eastAsia="en-GB"/>
        </w:rPr>
        <w:t>insert new practice address</w:t>
      </w:r>
      <w:r w:rsidRPr="005445E4">
        <w:rPr>
          <w:rFonts w:asciiTheme="majorHAnsi" w:hAnsiTheme="majorHAnsi" w:cstheme="majorHAnsi"/>
          <w:color w:val="231F20" w:themeColor="background1"/>
          <w:lang w:eastAsia="en-GB"/>
        </w:rPr>
        <w:t>] on [insert date] undertaken by [</w:t>
      </w:r>
      <w:r w:rsidRPr="005445E4">
        <w:rPr>
          <w:rFonts w:asciiTheme="majorHAnsi" w:hAnsiTheme="majorHAnsi" w:cstheme="majorHAnsi"/>
          <w:i/>
          <w:color w:val="231F20" w:themeColor="background1"/>
          <w:lang w:eastAsia="en-GB"/>
        </w:rPr>
        <w:t>insert visiting team names</w:t>
      </w:r>
      <w:r w:rsidRPr="005445E4">
        <w:rPr>
          <w:rFonts w:asciiTheme="majorHAnsi" w:hAnsiTheme="majorHAnsi" w:cstheme="majorHAnsi"/>
          <w:color w:val="231F20" w:themeColor="background1"/>
          <w:lang w:eastAsia="en-GB"/>
        </w:rPr>
        <w:t>].</w:t>
      </w:r>
    </w:p>
    <w:p w14:paraId="096BE1A6" w14:textId="77777777" w:rsidR="001315EF" w:rsidRPr="005445E4" w:rsidRDefault="001315EF" w:rsidP="00E6396A">
      <w:pPr>
        <w:widowControl w:val="0"/>
        <w:rPr>
          <w:rFonts w:asciiTheme="majorHAnsi" w:hAnsiTheme="majorHAnsi" w:cstheme="majorHAnsi"/>
          <w:bCs/>
          <w:color w:val="231F20" w:themeColor="background1"/>
          <w:lang w:eastAsia="en-GB"/>
        </w:rPr>
      </w:pPr>
      <w:r w:rsidRPr="005445E4">
        <w:rPr>
          <w:rFonts w:asciiTheme="majorHAnsi" w:hAnsiTheme="majorHAnsi" w:cstheme="majorHAnsi"/>
          <w:color w:val="231F20" w:themeColor="background1"/>
          <w:lang w:eastAsia="en-GB"/>
        </w:rPr>
        <w:t>Unfortunately, we are unable to agree to the variation of your general ophthalmic services contract (the "Contract") until the following actions have been completed:</w:t>
      </w:r>
    </w:p>
    <w:p w14:paraId="76541E9D" w14:textId="77777777" w:rsidR="001315EF" w:rsidRPr="005445E4" w:rsidRDefault="001315EF" w:rsidP="00E6396A">
      <w:pPr>
        <w:widowControl w:val="0"/>
        <w:rPr>
          <w:rFonts w:asciiTheme="majorHAnsi" w:hAnsiTheme="majorHAnsi" w:cstheme="majorHAnsi"/>
          <w:bCs/>
          <w:color w:val="231F20" w:themeColor="background1"/>
          <w:lang w:eastAsia="en-GB"/>
        </w:rPr>
      </w:pPr>
      <w:r w:rsidRPr="005445E4">
        <w:rPr>
          <w:rFonts w:asciiTheme="majorHAnsi" w:hAnsiTheme="majorHAnsi" w:cstheme="majorHAnsi"/>
          <w:color w:val="231F20" w:themeColor="background1"/>
          <w:lang w:eastAsia="en-GB"/>
        </w:rPr>
        <w:t>[</w:t>
      </w:r>
      <w:r w:rsidRPr="005445E4">
        <w:rPr>
          <w:rFonts w:asciiTheme="majorHAnsi" w:hAnsiTheme="majorHAnsi" w:cstheme="majorHAnsi"/>
          <w:i/>
          <w:color w:val="231F20" w:themeColor="background1"/>
          <w:lang w:eastAsia="en-GB"/>
        </w:rPr>
        <w:t>Insert the action to be taken by the Contractor</w:t>
      </w:r>
      <w:r w:rsidRPr="005445E4">
        <w:rPr>
          <w:rFonts w:asciiTheme="majorHAnsi" w:hAnsiTheme="majorHAnsi" w:cstheme="majorHAnsi"/>
          <w:color w:val="231F20" w:themeColor="background1"/>
          <w:lang w:eastAsia="en-GB"/>
        </w:rPr>
        <w:t>]</w:t>
      </w:r>
    </w:p>
    <w:p w14:paraId="48161D1A" w14:textId="77777777" w:rsidR="001315EF" w:rsidRPr="005445E4" w:rsidRDefault="001315EF" w:rsidP="00E6396A">
      <w:pPr>
        <w:widowControl w:val="0"/>
        <w:rPr>
          <w:rFonts w:asciiTheme="majorHAnsi" w:hAnsiTheme="majorHAnsi" w:cstheme="majorHAnsi"/>
          <w:bCs/>
          <w:color w:val="231F20" w:themeColor="background1"/>
          <w:lang w:eastAsia="en-GB"/>
        </w:rPr>
      </w:pPr>
      <w:r w:rsidRPr="005445E4">
        <w:rPr>
          <w:rFonts w:asciiTheme="majorHAnsi" w:hAnsiTheme="majorHAnsi" w:cstheme="majorHAnsi"/>
          <w:color w:val="231F20" w:themeColor="background1"/>
          <w:lang w:eastAsia="en-GB"/>
        </w:rPr>
        <w:t>Once you have carried out the action identified above, please contact me so that we can then arrange for a further inspection, of the areas detailed above.</w:t>
      </w:r>
    </w:p>
    <w:p w14:paraId="7DB43A06" w14:textId="77777777" w:rsidR="001315EF" w:rsidRPr="005445E4" w:rsidRDefault="001315EF" w:rsidP="00E6396A">
      <w:pPr>
        <w:widowControl w:val="0"/>
        <w:rPr>
          <w:rFonts w:asciiTheme="majorHAnsi" w:hAnsiTheme="majorHAnsi" w:cstheme="majorHAnsi"/>
          <w:bCs/>
          <w:color w:val="231F20" w:themeColor="background1"/>
          <w:lang w:eastAsia="en-GB"/>
        </w:rPr>
      </w:pPr>
      <w:r w:rsidRPr="005445E4">
        <w:rPr>
          <w:rFonts w:asciiTheme="majorHAnsi" w:hAnsiTheme="majorHAnsi" w:cstheme="majorHAnsi"/>
          <w:color w:val="231F20" w:themeColor="background1"/>
          <w:lang w:eastAsia="en-GB"/>
        </w:rPr>
        <w:t>We would like to remind you that you will not be able to submit claims from the new premises until the variation of your Contract has been agreed and you will be deemed in breach of your contract if you do so.</w:t>
      </w:r>
    </w:p>
    <w:p w14:paraId="0418D687" w14:textId="77777777" w:rsidR="001315EF" w:rsidRPr="005445E4" w:rsidRDefault="001315EF" w:rsidP="00E6396A">
      <w:pPr>
        <w:widowControl w:val="0"/>
        <w:rPr>
          <w:rFonts w:asciiTheme="majorHAnsi" w:hAnsiTheme="majorHAnsi" w:cstheme="majorHAnsi"/>
          <w:bCs/>
          <w:color w:val="231F20" w:themeColor="background1"/>
          <w:lang w:eastAsia="en-GB"/>
        </w:rPr>
      </w:pPr>
      <w:r w:rsidRPr="005445E4">
        <w:rPr>
          <w:rFonts w:asciiTheme="majorHAnsi" w:hAnsiTheme="majorHAnsi" w:cstheme="majorHAnsi"/>
          <w:color w:val="231F20" w:themeColor="background1"/>
          <w:lang w:eastAsia="en-GB"/>
        </w:rPr>
        <w:t>If you would like to discuss this matter further please contact me and I will be happy to assist you.</w:t>
      </w:r>
    </w:p>
    <w:p w14:paraId="0E28FBAD" w14:textId="77777777" w:rsidR="001315EF" w:rsidRPr="005445E4" w:rsidRDefault="001315EF" w:rsidP="00E6396A">
      <w:pPr>
        <w:rPr>
          <w:rFonts w:asciiTheme="majorHAnsi" w:hAnsiTheme="majorHAnsi" w:cstheme="majorHAnsi"/>
          <w:color w:val="231F20" w:themeColor="background1"/>
        </w:rPr>
      </w:pPr>
      <w:bookmarkStart w:id="2" w:name="_Toc440977506"/>
      <w:r w:rsidRPr="005445E4">
        <w:rPr>
          <w:rFonts w:asciiTheme="majorHAnsi" w:hAnsiTheme="majorHAnsi" w:cstheme="majorHAnsi"/>
          <w:color w:val="231F20" w:themeColor="background1"/>
        </w:rPr>
        <w:t xml:space="preserve">Yours sincerely </w:t>
      </w:r>
    </w:p>
    <w:p w14:paraId="5A20C085" w14:textId="77777777" w:rsidR="001315EF" w:rsidRPr="005445E4" w:rsidRDefault="001315EF" w:rsidP="00E6396A">
      <w:pPr>
        <w:rPr>
          <w:rFonts w:asciiTheme="majorHAnsi" w:eastAsia="Segoe UI Semilight" w:hAnsiTheme="majorHAnsi" w:cstheme="majorHAnsi"/>
          <w:color w:val="231F20" w:themeColor="background1"/>
          <w:position w:val="-1"/>
        </w:rPr>
      </w:pPr>
      <w:r w:rsidRPr="005445E4">
        <w:rPr>
          <w:rFonts w:asciiTheme="majorHAnsi" w:eastAsia="Segoe UI Semilight" w:hAnsiTheme="majorHAnsi" w:cstheme="majorHAnsi"/>
          <w:color w:val="231F20" w:themeColor="background1"/>
          <w:position w:val="-1"/>
        </w:rPr>
        <w:t>[Name]</w:t>
      </w:r>
    </w:p>
    <w:p w14:paraId="35868CE0" w14:textId="77777777" w:rsidR="001315EF" w:rsidRPr="005445E4" w:rsidRDefault="001315EF" w:rsidP="00E6396A">
      <w:pPr>
        <w:rPr>
          <w:rFonts w:asciiTheme="majorHAnsi" w:eastAsia="Segoe UI Semilight" w:hAnsiTheme="majorHAnsi" w:cstheme="majorHAnsi"/>
          <w:color w:val="231F20" w:themeColor="background1"/>
          <w:position w:val="-1"/>
        </w:rPr>
      </w:pPr>
      <w:r w:rsidRPr="005445E4">
        <w:rPr>
          <w:rFonts w:asciiTheme="majorHAnsi" w:eastAsia="Segoe UI Semilight" w:hAnsiTheme="majorHAnsi" w:cstheme="majorHAnsi"/>
          <w:color w:val="231F20" w:themeColor="background1"/>
          <w:position w:val="-1"/>
        </w:rPr>
        <w:t>[Job title]</w:t>
      </w:r>
    </w:p>
    <w:p w14:paraId="30270B65" w14:textId="05D1D205" w:rsidR="001315EF" w:rsidRPr="003D2E84" w:rsidRDefault="001315EF" w:rsidP="00E6396A">
      <w:pPr>
        <w:rPr>
          <w:rFonts w:asciiTheme="majorHAnsi" w:hAnsiTheme="majorHAnsi" w:cstheme="majorHAnsi"/>
          <w:b/>
          <w:color w:val="231F20" w:themeColor="background1"/>
          <w:kern w:val="32"/>
          <w:sz w:val="32"/>
          <w:szCs w:val="32"/>
        </w:rPr>
      </w:pPr>
      <w:r w:rsidRPr="005445E4">
        <w:rPr>
          <w:rFonts w:asciiTheme="majorHAnsi" w:eastAsia="Segoe UI Semilight" w:hAnsiTheme="majorHAnsi" w:cstheme="majorHAnsi"/>
          <w:color w:val="231F20" w:themeColor="background1"/>
          <w:position w:val="-1"/>
        </w:rPr>
        <w:t>[Commissioning organisation]</w:t>
      </w:r>
      <w:bookmarkEnd w:id="2"/>
    </w:p>
    <w:sectPr w:rsidR="001315EF" w:rsidRPr="003D2E84" w:rsidSect="00C532B7">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B239D" w14:textId="77777777" w:rsidR="00FE480E" w:rsidRDefault="00FE480E" w:rsidP="000C24AF">
      <w:pPr>
        <w:spacing w:after="0"/>
      </w:pPr>
      <w:r>
        <w:separator/>
      </w:r>
    </w:p>
  </w:endnote>
  <w:endnote w:type="continuationSeparator" w:id="0">
    <w:p w14:paraId="06642AE9" w14:textId="77777777" w:rsidR="00FE480E" w:rsidRDefault="00FE480E" w:rsidP="000C24AF">
      <w:pPr>
        <w:spacing w:after="0"/>
      </w:pPr>
      <w:r>
        <w:continuationSeparator/>
      </w:r>
    </w:p>
  </w:endnote>
  <w:endnote w:type="continuationNotice" w:id="1">
    <w:p w14:paraId="5AFD10FC" w14:textId="77777777" w:rsidR="00FE480E" w:rsidRDefault="00FE4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94C02" w14:textId="77777777" w:rsidR="00FE480E" w:rsidRDefault="00FE480E" w:rsidP="000C24AF">
      <w:pPr>
        <w:spacing w:after="0"/>
      </w:pPr>
      <w:r>
        <w:separator/>
      </w:r>
    </w:p>
  </w:footnote>
  <w:footnote w:type="continuationSeparator" w:id="0">
    <w:p w14:paraId="53C37318" w14:textId="77777777" w:rsidR="00FE480E" w:rsidRDefault="00FE480E" w:rsidP="000C24AF">
      <w:pPr>
        <w:spacing w:after="0"/>
      </w:pPr>
      <w:r>
        <w:continuationSeparator/>
      </w:r>
    </w:p>
  </w:footnote>
  <w:footnote w:type="continuationNotice" w:id="1">
    <w:p w14:paraId="3F49EA46" w14:textId="77777777" w:rsidR="00FE480E" w:rsidRDefault="00FE48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5E4"/>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16F37"/>
    <w:rsid w:val="00C21C63"/>
    <w:rsid w:val="00C24826"/>
    <w:rsid w:val="00C2506B"/>
    <w:rsid w:val="00C25A02"/>
    <w:rsid w:val="00C27428"/>
    <w:rsid w:val="00C306D5"/>
    <w:rsid w:val="00C3089B"/>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2B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480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Props1.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2.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3.xml><?xml version="1.0" encoding="utf-8"?>
<ds:datastoreItem xmlns:ds="http://schemas.openxmlformats.org/officeDocument/2006/customXml" ds:itemID="{03AF9DEE-12EC-4AEA-B339-CB40B7DA4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829</Characters>
  <Application>Microsoft Office Word</Application>
  <DocSecurity>0</DocSecurity>
  <Lines>33</Lines>
  <Paragraphs>16</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2025-12-16T10:41:00Z</dcterms:created>
  <dcterms:modified xsi:type="dcterms:W3CDTF">2026-08-11T16:05:00Z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