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0F6B7" w14:textId="36C023C0" w:rsidR="001315EF" w:rsidRPr="00580931" w:rsidRDefault="001315EF" w:rsidP="00095B3B">
      <w:pPr>
        <w:pStyle w:val="Heading2"/>
        <w:rPr>
          <w:rFonts w:asciiTheme="majorHAnsi" w:hAnsiTheme="majorHAnsi" w:cstheme="majorHAnsi"/>
          <w:color w:val="231F20" w:themeColor="background1"/>
        </w:rPr>
      </w:pPr>
      <w:bookmarkStart w:id="0" w:name="_Toc143602747"/>
      <w:bookmarkStart w:id="1" w:name="_Toc213684756"/>
      <w:r w:rsidRPr="00580931">
        <w:rPr>
          <w:rFonts w:asciiTheme="majorHAnsi" w:hAnsiTheme="majorHAnsi" w:cstheme="majorHAnsi"/>
          <w:color w:val="231F20" w:themeColor="background1"/>
        </w:rPr>
        <w:t>Annex 6.2 Template Remedial Notice</w:t>
      </w:r>
      <w:bookmarkEnd w:id="0"/>
      <w:bookmarkEnd w:id="1"/>
      <w:r w:rsidRPr="00580931">
        <w:rPr>
          <w:rFonts w:asciiTheme="majorHAnsi" w:hAnsiTheme="majorHAnsi" w:cstheme="majorHAnsi"/>
          <w:color w:val="231F20" w:themeColor="background1"/>
        </w:rPr>
        <w:t xml:space="preserve"> </w:t>
      </w:r>
    </w:p>
    <w:p w14:paraId="4E835A66" w14:textId="77777777" w:rsidR="001315EF" w:rsidRPr="00580931" w:rsidRDefault="001315EF" w:rsidP="00E6396A">
      <w:pPr>
        <w:widowControl w:val="0"/>
        <w:rPr>
          <w:rFonts w:asciiTheme="majorHAnsi" w:hAnsiTheme="majorHAnsi" w:cstheme="majorHAnsi"/>
          <w:b/>
          <w:i/>
          <w:color w:val="231F20" w:themeColor="background1"/>
          <w:lang w:eastAsia="en-GB"/>
        </w:rPr>
      </w:pPr>
      <w:r w:rsidRPr="00580931">
        <w:rPr>
          <w:rFonts w:asciiTheme="majorHAnsi" w:hAnsiTheme="majorHAnsi" w:cstheme="majorHAnsi"/>
          <w:b/>
          <w:i/>
          <w:color w:val="231F20" w:themeColor="background1"/>
          <w:lang w:eastAsia="en-GB"/>
        </w:rPr>
        <w:t>[This Annex is provided as a template only and appropriate advice and support should be sought prior to issuing such a notice]</w:t>
      </w:r>
    </w:p>
    <w:p w14:paraId="6F201C61" w14:textId="77777777" w:rsidR="002E327D" w:rsidRPr="00580931" w:rsidRDefault="002E327D" w:rsidP="00E6396A">
      <w:pPr>
        <w:widowControl w:val="0"/>
        <w:rPr>
          <w:rFonts w:asciiTheme="majorHAnsi" w:hAnsiTheme="majorHAnsi" w:cstheme="majorHAnsi"/>
          <w:b/>
          <w:bCs/>
          <w:i/>
          <w:color w:val="231F20" w:themeColor="background1"/>
          <w:lang w:eastAsia="en-GB"/>
        </w:rPr>
      </w:pPr>
    </w:p>
    <w:p w14:paraId="640D3D9F" w14:textId="618C7864" w:rsidR="001315EF" w:rsidRPr="00580931" w:rsidRDefault="002E327D"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D</w:t>
      </w:r>
      <w:r w:rsidR="001315EF" w:rsidRPr="00580931">
        <w:rPr>
          <w:rFonts w:asciiTheme="majorHAnsi" w:hAnsiTheme="majorHAnsi" w:cstheme="majorHAnsi"/>
          <w:color w:val="231F20" w:themeColor="background1"/>
          <w:lang w:eastAsia="en-GB"/>
        </w:rPr>
        <w:t>ear [</w:t>
      </w:r>
      <w:r w:rsidR="001315EF" w:rsidRPr="00580931">
        <w:rPr>
          <w:rFonts w:asciiTheme="majorHAnsi" w:hAnsiTheme="majorHAnsi" w:cstheme="majorHAnsi"/>
          <w:i/>
          <w:color w:val="231F20" w:themeColor="background1"/>
          <w:lang w:eastAsia="en-GB"/>
        </w:rPr>
        <w:t>Name</w:t>
      </w:r>
      <w:r w:rsidR="001315EF" w:rsidRPr="00580931">
        <w:rPr>
          <w:rFonts w:asciiTheme="majorHAnsi" w:hAnsiTheme="majorHAnsi" w:cstheme="majorHAnsi"/>
          <w:color w:val="231F20" w:themeColor="background1"/>
          <w:lang w:eastAsia="en-GB"/>
        </w:rPr>
        <w:t>]</w:t>
      </w:r>
    </w:p>
    <w:p w14:paraId="45B72863" w14:textId="77777777" w:rsidR="001315EF" w:rsidRPr="00580931" w:rsidRDefault="001315EF" w:rsidP="00E6396A">
      <w:pPr>
        <w:widowControl w:val="0"/>
        <w:rPr>
          <w:rFonts w:asciiTheme="majorHAnsi" w:hAnsiTheme="majorHAnsi" w:cstheme="majorHAnsi"/>
          <w:b/>
          <w:color w:val="231F20" w:themeColor="background1"/>
          <w:lang w:eastAsia="en-GB"/>
        </w:rPr>
      </w:pPr>
      <w:r w:rsidRPr="00580931">
        <w:rPr>
          <w:rFonts w:asciiTheme="majorHAnsi" w:hAnsiTheme="majorHAnsi" w:cstheme="majorHAnsi"/>
          <w:b/>
          <w:color w:val="231F20" w:themeColor="background1"/>
          <w:lang w:eastAsia="en-GB"/>
        </w:rPr>
        <w:t>Remedial Notice [Commissioner reference and date]</w:t>
      </w:r>
    </w:p>
    <w:p w14:paraId="5C543979" w14:textId="77777777" w:rsidR="001315EF" w:rsidRPr="00580931" w:rsidRDefault="001315EF"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Following our recent communications and discussion on the [</w:t>
      </w:r>
      <w:r w:rsidRPr="00580931">
        <w:rPr>
          <w:rFonts w:asciiTheme="majorHAnsi" w:hAnsiTheme="majorHAnsi" w:cstheme="majorHAnsi"/>
          <w:i/>
          <w:color w:val="231F20" w:themeColor="background1"/>
          <w:lang w:eastAsia="en-GB"/>
        </w:rPr>
        <w:t>insert date(s)</w:t>
      </w:r>
      <w:r w:rsidRPr="00580931">
        <w:rPr>
          <w:rFonts w:asciiTheme="majorHAnsi" w:hAnsiTheme="majorHAnsi" w:cstheme="majorHAnsi"/>
          <w:color w:val="231F20" w:themeColor="background1"/>
          <w:lang w:eastAsia="en-GB"/>
        </w:rPr>
        <w:t>], we hereby serve notice that we consider that you are in breach of your GOS contract dated [</w:t>
      </w:r>
      <w:r w:rsidRPr="00580931">
        <w:rPr>
          <w:rFonts w:asciiTheme="majorHAnsi" w:hAnsiTheme="majorHAnsi" w:cstheme="majorHAnsi"/>
          <w:i/>
          <w:color w:val="231F20" w:themeColor="background1"/>
          <w:lang w:eastAsia="en-GB"/>
        </w:rPr>
        <w:t>insert</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start</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date</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of</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contract</w:t>
      </w:r>
      <w:r w:rsidRPr="00580931">
        <w:rPr>
          <w:rFonts w:asciiTheme="majorHAnsi" w:hAnsiTheme="majorHAnsi" w:cstheme="majorHAnsi"/>
          <w:color w:val="231F20" w:themeColor="background1"/>
          <w:lang w:eastAsia="en-GB"/>
        </w:rPr>
        <w:t>] (the "Contract").</w:t>
      </w:r>
    </w:p>
    <w:p w14:paraId="45486CBA" w14:textId="77777777" w:rsidR="001315EF" w:rsidRPr="00580931" w:rsidRDefault="001315EF"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We consider that you have breached clause [</w:t>
      </w:r>
      <w:r w:rsidRPr="00580931">
        <w:rPr>
          <w:rFonts w:asciiTheme="majorHAnsi" w:hAnsiTheme="majorHAnsi" w:cstheme="majorHAnsi"/>
          <w:i/>
          <w:color w:val="231F20" w:themeColor="background1"/>
          <w:lang w:eastAsia="en-GB"/>
        </w:rPr>
        <w:t>insert relevant clause number</w:t>
      </w:r>
      <w:r w:rsidRPr="00580931">
        <w:rPr>
          <w:rFonts w:asciiTheme="majorHAnsi" w:hAnsiTheme="majorHAnsi" w:cstheme="majorHAnsi"/>
          <w:color w:val="231F20" w:themeColor="background1"/>
          <w:lang w:eastAsia="en-GB"/>
        </w:rPr>
        <w:t>] of the Contract. This states:</w:t>
      </w:r>
    </w:p>
    <w:p w14:paraId="735BACD1" w14:textId="77777777" w:rsidR="001315EF" w:rsidRPr="00580931" w:rsidRDefault="001315EF" w:rsidP="00E6396A">
      <w:pPr>
        <w:widowControl w:val="0"/>
        <w:ind w:firstLine="567"/>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w:t>
      </w:r>
      <w:r w:rsidRPr="00580931">
        <w:rPr>
          <w:rFonts w:asciiTheme="majorHAnsi" w:hAnsiTheme="majorHAnsi" w:cstheme="majorHAnsi"/>
          <w:i/>
          <w:color w:val="231F20" w:themeColor="background1"/>
          <w:lang w:eastAsia="en-GB"/>
        </w:rPr>
        <w:t>insert wording of clause</w:t>
      </w:r>
      <w:r w:rsidRPr="00580931">
        <w:rPr>
          <w:rFonts w:asciiTheme="majorHAnsi" w:hAnsiTheme="majorHAnsi" w:cstheme="majorHAnsi"/>
          <w:color w:val="231F20" w:themeColor="background1"/>
          <w:lang w:eastAsia="en-GB"/>
        </w:rPr>
        <w:t>]"</w:t>
      </w:r>
    </w:p>
    <w:p w14:paraId="22C95FB0" w14:textId="77777777" w:rsidR="001315EF" w:rsidRPr="00580931" w:rsidRDefault="001315EF" w:rsidP="00E6396A">
      <w:pPr>
        <w:widowControl w:val="0"/>
        <w:rPr>
          <w:rFonts w:asciiTheme="majorHAnsi" w:hAnsiTheme="majorHAnsi" w:cstheme="majorHAnsi"/>
          <w:bCs/>
          <w:i/>
          <w:color w:val="231F20" w:themeColor="background1"/>
          <w:lang w:eastAsia="en-GB"/>
        </w:rPr>
      </w:pPr>
      <w:r w:rsidRPr="00580931">
        <w:rPr>
          <w:rFonts w:asciiTheme="majorHAnsi" w:hAnsiTheme="majorHAnsi" w:cstheme="majorHAnsi"/>
          <w:color w:val="231F20" w:themeColor="background1"/>
          <w:lang w:eastAsia="en-GB"/>
        </w:rPr>
        <w:t>We consider that you have breached this clause because [</w:t>
      </w:r>
      <w:r w:rsidRPr="00580931">
        <w:rPr>
          <w:rFonts w:asciiTheme="majorHAnsi" w:hAnsiTheme="majorHAnsi" w:cstheme="majorHAnsi"/>
          <w:i/>
          <w:color w:val="231F20" w:themeColor="background1"/>
          <w:lang w:eastAsia="en-GB"/>
        </w:rPr>
        <w:t>insert details of the breach and any evidence relied upon in reaching this decision</w:t>
      </w:r>
      <w:r w:rsidRPr="00580931">
        <w:rPr>
          <w:rFonts w:asciiTheme="majorHAnsi" w:hAnsiTheme="majorHAnsi" w:cstheme="majorHAnsi"/>
          <w:color w:val="231F20" w:themeColor="background1"/>
          <w:lang w:eastAsia="en-GB"/>
        </w:rPr>
        <w:t>].</w:t>
      </w:r>
    </w:p>
    <w:p w14:paraId="22030ACF" w14:textId="77777777" w:rsidR="001315EF" w:rsidRPr="00580931" w:rsidRDefault="001315EF" w:rsidP="00E6396A">
      <w:pPr>
        <w:widowControl w:val="0"/>
        <w:rPr>
          <w:rFonts w:asciiTheme="majorHAnsi" w:hAnsiTheme="majorHAnsi" w:cstheme="majorHAnsi"/>
          <w:i/>
          <w:iCs/>
          <w:color w:val="231F20" w:themeColor="background1"/>
          <w:lang w:eastAsia="en-GB"/>
        </w:rPr>
      </w:pPr>
      <w:r w:rsidRPr="00580931">
        <w:rPr>
          <w:rFonts w:asciiTheme="majorHAnsi" w:hAnsiTheme="majorHAnsi" w:cstheme="majorHAnsi"/>
          <w:color w:val="231F20" w:themeColor="background1"/>
          <w:lang w:eastAsia="en-GB"/>
        </w:rPr>
        <w:t>[</w:t>
      </w:r>
      <w:r w:rsidRPr="00580931">
        <w:rPr>
          <w:rFonts w:asciiTheme="majorHAnsi" w:hAnsiTheme="majorHAnsi" w:cstheme="majorHAnsi"/>
          <w:i/>
          <w:iCs/>
          <w:color w:val="231F20" w:themeColor="background1"/>
          <w:lang w:eastAsia="en-GB"/>
        </w:rPr>
        <w:t>where there is more than one clause breached repeat the steps as above]</w:t>
      </w:r>
    </w:p>
    <w:p w14:paraId="6516D73A" w14:textId="77777777" w:rsidR="001315EF" w:rsidRPr="00580931" w:rsidRDefault="001315EF"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We require you to remedy this breach by taking the following steps:</w:t>
      </w:r>
    </w:p>
    <w:p w14:paraId="4B75F2CE" w14:textId="77777777" w:rsidR="001315EF" w:rsidRPr="00580931" w:rsidRDefault="001315EF" w:rsidP="00E6396A">
      <w:pPr>
        <w:widowControl w:val="0"/>
        <w:numPr>
          <w:ilvl w:val="0"/>
          <w:numId w:val="45"/>
        </w:numPr>
        <w:ind w:left="567"/>
        <w:contextualSpacing/>
        <w:textboxTightWrap w:val="none"/>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w:t>
      </w:r>
      <w:r w:rsidRPr="00580931">
        <w:rPr>
          <w:rFonts w:asciiTheme="majorHAnsi" w:hAnsiTheme="majorHAnsi" w:cstheme="majorHAnsi"/>
          <w:i/>
          <w:color w:val="231F20" w:themeColor="background1"/>
          <w:lang w:eastAsia="en-GB"/>
        </w:rPr>
        <w:t>insert details of action required – these are the steps that the Contractor must take to rectify the breach]</w:t>
      </w:r>
    </w:p>
    <w:p w14:paraId="52251A3D" w14:textId="77777777" w:rsidR="002E327D" w:rsidRPr="00580931" w:rsidRDefault="002E327D" w:rsidP="00E6396A">
      <w:pPr>
        <w:widowControl w:val="0"/>
        <w:ind w:left="567"/>
        <w:contextualSpacing/>
        <w:textboxTightWrap w:val="none"/>
        <w:rPr>
          <w:rFonts w:asciiTheme="majorHAnsi" w:hAnsiTheme="majorHAnsi" w:cstheme="majorHAnsi"/>
          <w:bCs/>
          <w:color w:val="231F20" w:themeColor="background1"/>
          <w:lang w:eastAsia="en-GB"/>
        </w:rPr>
      </w:pPr>
    </w:p>
    <w:p w14:paraId="586CBAB8" w14:textId="77777777" w:rsidR="001315EF" w:rsidRPr="00580931" w:rsidRDefault="001315EF"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In order to remedy this breach this action must be completed to our satisfaction on or before [</w:t>
      </w:r>
      <w:r w:rsidRPr="00580931">
        <w:rPr>
          <w:rFonts w:asciiTheme="majorHAnsi" w:hAnsiTheme="majorHAnsi" w:cstheme="majorHAnsi"/>
          <w:i/>
          <w:color w:val="231F20" w:themeColor="background1"/>
          <w:lang w:eastAsia="en-GB"/>
        </w:rPr>
        <w:t>insert date</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[If more than one action is listed, the remediation period for each should be clear]</w:t>
      </w:r>
    </w:p>
    <w:p w14:paraId="707D3D88" w14:textId="77777777" w:rsidR="001315EF" w:rsidRPr="00580931" w:rsidRDefault="001315EF"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Your progress in taking the required action will be reviewed at a further review on the [</w:t>
      </w:r>
      <w:r w:rsidRPr="00580931">
        <w:rPr>
          <w:rFonts w:asciiTheme="majorHAnsi" w:hAnsiTheme="majorHAnsi" w:cstheme="majorHAnsi"/>
          <w:i/>
          <w:color w:val="231F20" w:themeColor="background1"/>
          <w:lang w:eastAsia="en-GB"/>
        </w:rPr>
        <w:t>insert</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date</w:t>
      </w:r>
      <w:r w:rsidRPr="00580931">
        <w:rPr>
          <w:rFonts w:asciiTheme="majorHAnsi" w:hAnsiTheme="majorHAnsi" w:cstheme="majorHAnsi"/>
          <w:color w:val="231F20" w:themeColor="background1"/>
          <w:lang w:eastAsia="en-GB"/>
        </w:rPr>
        <w:t>] to be held [</w:t>
      </w:r>
      <w:r w:rsidRPr="00580931">
        <w:rPr>
          <w:rFonts w:asciiTheme="majorHAnsi" w:hAnsiTheme="majorHAnsi" w:cstheme="majorHAnsi"/>
          <w:i/>
          <w:color w:val="231F20" w:themeColor="background1"/>
          <w:lang w:eastAsia="en-GB"/>
        </w:rPr>
        <w:t>insert</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review</w:t>
      </w:r>
      <w:r w:rsidRPr="00580931">
        <w:rPr>
          <w:rFonts w:asciiTheme="majorHAnsi" w:hAnsiTheme="majorHAnsi" w:cstheme="majorHAnsi"/>
          <w:color w:val="231F20" w:themeColor="background1"/>
          <w:lang w:eastAsia="en-GB"/>
        </w:rPr>
        <w:t xml:space="preserve"> </w:t>
      </w:r>
      <w:r w:rsidRPr="00580931">
        <w:rPr>
          <w:rFonts w:asciiTheme="majorHAnsi" w:hAnsiTheme="majorHAnsi" w:cstheme="majorHAnsi"/>
          <w:i/>
          <w:color w:val="231F20" w:themeColor="background1"/>
          <w:lang w:eastAsia="en-GB"/>
        </w:rPr>
        <w:t>details</w:t>
      </w:r>
      <w:r w:rsidRPr="00580931">
        <w:rPr>
          <w:rFonts w:asciiTheme="majorHAnsi" w:hAnsiTheme="majorHAnsi" w:cstheme="majorHAnsi"/>
          <w:color w:val="231F20" w:themeColor="background1"/>
          <w:lang w:eastAsia="en-GB"/>
        </w:rPr>
        <w:t>]</w:t>
      </w:r>
    </w:p>
    <w:p w14:paraId="316529E8" w14:textId="77777777" w:rsidR="001315EF" w:rsidRPr="00580931" w:rsidRDefault="001315EF" w:rsidP="00E6396A">
      <w:pPr>
        <w:widowControl w:val="0"/>
        <w:rPr>
          <w:rFonts w:asciiTheme="majorHAnsi" w:hAnsiTheme="majorHAnsi" w:cstheme="majorHAnsi"/>
          <w:bCs/>
          <w:color w:val="231F20" w:themeColor="background1"/>
          <w:lang w:eastAsia="en-GB"/>
        </w:rPr>
      </w:pPr>
      <w:r w:rsidRPr="00580931">
        <w:rPr>
          <w:rFonts w:asciiTheme="majorHAnsi" w:hAnsiTheme="majorHAnsi" w:cstheme="majorHAnsi"/>
          <w:color w:val="231F20" w:themeColor="background1"/>
          <w:lang w:eastAsia="en-GB"/>
        </w:rPr>
        <w:t>If you fail to comply with this Remedial Notice, repeat this breach or otherwise breach the Contract resulting in a further Remedial Notice or Breach Notice, we may take steps to terminate your Contract or consider the imposition of a Contract Sanction.</w:t>
      </w:r>
    </w:p>
    <w:p w14:paraId="19E340B0" w14:textId="77777777" w:rsidR="001315EF" w:rsidRPr="00580931" w:rsidRDefault="001315EF" w:rsidP="00E6396A">
      <w:pPr>
        <w:widowControl w:val="0"/>
        <w:rPr>
          <w:rFonts w:asciiTheme="majorHAnsi" w:hAnsiTheme="majorHAnsi" w:cstheme="majorHAnsi"/>
          <w:color w:val="231F20" w:themeColor="background1"/>
          <w:lang w:eastAsia="en-GB"/>
        </w:rPr>
      </w:pPr>
      <w:r w:rsidRPr="00580931">
        <w:rPr>
          <w:rFonts w:asciiTheme="majorHAnsi" w:hAnsiTheme="majorHAnsi" w:cstheme="majorHAnsi"/>
          <w:color w:val="231F20" w:themeColor="background1"/>
          <w:lang w:eastAsia="en-GB"/>
        </w:rPr>
        <w:t>[Option a – remove as relevant] In line with clause 169 we are withholding payment of GOS1 or 6 submissions for the period of XXX.  This will be reviewed once the breach has been remedied and the withheld payment will be made in full.  Clause 169 states:</w:t>
      </w:r>
    </w:p>
    <w:p w14:paraId="220C95CE" w14:textId="77777777" w:rsidR="001315EF" w:rsidRPr="00580931" w:rsidRDefault="001315EF" w:rsidP="00E6396A">
      <w:pPr>
        <w:widowControl w:val="0"/>
        <w:rPr>
          <w:rFonts w:asciiTheme="majorHAnsi" w:hAnsiTheme="majorHAnsi" w:cstheme="majorHAnsi"/>
          <w:color w:val="231F20" w:themeColor="background1"/>
          <w:lang w:eastAsia="en-GB"/>
        </w:rPr>
      </w:pPr>
      <w:r w:rsidRPr="00580931">
        <w:rPr>
          <w:rFonts w:asciiTheme="majorHAnsi" w:hAnsiTheme="majorHAnsi" w:cstheme="majorHAnsi"/>
          <w:color w:val="231F20" w:themeColor="background1"/>
          <w:lang w:eastAsia="en-GB"/>
        </w:rPr>
        <w:lastRenderedPageBreak/>
        <w:t>[Option b – remove as relevant] In line with clause 169 we are deducting a total payment of £X.  This will be taken from GOS1 or 6 submissions for the period of XXX or until £X has been reclaimed. Clause 169 states:</w:t>
      </w:r>
    </w:p>
    <w:p w14:paraId="27E73746" w14:textId="77777777" w:rsidR="001315EF" w:rsidRPr="00580931" w:rsidRDefault="001315EF" w:rsidP="00E6396A">
      <w:pPr>
        <w:ind w:left="709" w:hanging="720"/>
        <w:jc w:val="both"/>
        <w:rPr>
          <w:rFonts w:asciiTheme="majorHAnsi" w:hAnsiTheme="majorHAnsi" w:cstheme="majorHAnsi"/>
          <w:color w:val="231F20" w:themeColor="background1"/>
        </w:rPr>
      </w:pPr>
      <w:r w:rsidRPr="00580931">
        <w:rPr>
          <w:rFonts w:asciiTheme="majorHAnsi" w:hAnsiTheme="majorHAnsi" w:cstheme="majorHAnsi"/>
          <w:color w:val="231F20" w:themeColor="background1"/>
        </w:rPr>
        <w:t>“169.</w:t>
      </w:r>
      <w:r w:rsidRPr="00580931">
        <w:rPr>
          <w:rFonts w:asciiTheme="majorHAnsi" w:hAnsiTheme="majorHAnsi" w:cstheme="majorHAnsi"/>
          <w:color w:val="231F20" w:themeColor="background1"/>
        </w:rPr>
        <w:tab/>
        <w:t>If the Contractor is in breach of any obligation and a breach notice or a remedial notice in respect of that default has been given to the Contractor, the Commissioner may withhold or deduct monies which would otherwise be payable under the contract in respect of that obligation which is the subject of the default.”</w:t>
      </w:r>
    </w:p>
    <w:p w14:paraId="75798E19" w14:textId="77777777" w:rsidR="001315EF" w:rsidRPr="00580931" w:rsidRDefault="001315EF" w:rsidP="00E6396A">
      <w:pPr>
        <w:rPr>
          <w:rFonts w:asciiTheme="majorHAnsi" w:hAnsiTheme="majorHAnsi" w:cstheme="majorHAnsi"/>
          <w:color w:val="231F20" w:themeColor="background1"/>
        </w:rPr>
      </w:pPr>
      <w:r w:rsidRPr="00580931">
        <w:rPr>
          <w:rFonts w:asciiTheme="majorHAnsi" w:hAnsiTheme="majorHAnsi" w:cstheme="majorHAnsi"/>
          <w:color w:val="231F20" w:themeColor="background1"/>
        </w:rPr>
        <w:t>If you do not agree with our decision, you should contact us within 28 days of this notice. If, after making every reasonable effort at the local resolution stage, we are unable to resolve the dispute we will then provide you with the details of the next stages of dispute under the contract.</w:t>
      </w:r>
    </w:p>
    <w:p w14:paraId="54C2D1D3" w14:textId="77777777" w:rsidR="001315EF" w:rsidRPr="00580931" w:rsidRDefault="001315EF" w:rsidP="00E6396A">
      <w:pPr>
        <w:widowControl w:val="0"/>
        <w:rPr>
          <w:rFonts w:asciiTheme="majorHAnsi" w:hAnsiTheme="majorHAnsi" w:cstheme="majorHAnsi"/>
          <w:color w:val="231F20" w:themeColor="background1"/>
          <w:lang w:eastAsia="en-GB"/>
        </w:rPr>
      </w:pPr>
      <w:r w:rsidRPr="00580931">
        <w:rPr>
          <w:rFonts w:asciiTheme="majorHAnsi" w:hAnsiTheme="majorHAnsi" w:cstheme="majorHAnsi"/>
          <w:color w:val="231F20" w:themeColor="background1"/>
          <w:lang w:eastAsia="en-GB"/>
        </w:rPr>
        <w:t>You do, of course, retain the right to seek support from your representative or defence body or Local Optical Committee.</w:t>
      </w:r>
    </w:p>
    <w:p w14:paraId="50F85F6C" w14:textId="77777777" w:rsidR="001315EF" w:rsidRPr="00580931" w:rsidRDefault="001315EF" w:rsidP="00E6396A">
      <w:pPr>
        <w:widowControl w:val="0"/>
        <w:rPr>
          <w:rFonts w:asciiTheme="majorHAnsi" w:hAnsiTheme="majorHAnsi" w:cstheme="majorHAnsi"/>
          <w:color w:val="231F20" w:themeColor="background1"/>
          <w:lang w:eastAsia="en-GB"/>
        </w:rPr>
      </w:pPr>
    </w:p>
    <w:p w14:paraId="63718EEB" w14:textId="77777777" w:rsidR="001315EF" w:rsidRPr="00580931" w:rsidRDefault="001315EF" w:rsidP="00E6396A">
      <w:pPr>
        <w:rPr>
          <w:rFonts w:asciiTheme="majorHAnsi" w:hAnsiTheme="majorHAnsi" w:cstheme="majorHAnsi"/>
          <w:color w:val="231F20" w:themeColor="background1"/>
        </w:rPr>
      </w:pPr>
      <w:r w:rsidRPr="00580931">
        <w:rPr>
          <w:rFonts w:asciiTheme="majorHAnsi" w:hAnsiTheme="majorHAnsi" w:cstheme="majorHAnsi"/>
          <w:color w:val="231F20" w:themeColor="background1"/>
        </w:rPr>
        <w:t xml:space="preserve">Yours sincerely </w:t>
      </w:r>
    </w:p>
    <w:p w14:paraId="7E0646A2" w14:textId="77777777" w:rsidR="001315EF" w:rsidRPr="00580931" w:rsidRDefault="001315EF" w:rsidP="00E6396A">
      <w:pPr>
        <w:rPr>
          <w:rFonts w:asciiTheme="majorHAnsi" w:hAnsiTheme="majorHAnsi" w:cstheme="majorHAnsi"/>
          <w:color w:val="231F20" w:themeColor="background1"/>
        </w:rPr>
      </w:pPr>
    </w:p>
    <w:p w14:paraId="51D0B7AD" w14:textId="77777777" w:rsidR="001315EF" w:rsidRPr="00580931" w:rsidRDefault="001315EF" w:rsidP="00E6396A">
      <w:pPr>
        <w:rPr>
          <w:rFonts w:asciiTheme="majorHAnsi" w:eastAsia="Segoe UI Semilight" w:hAnsiTheme="majorHAnsi" w:cstheme="majorHAnsi"/>
          <w:color w:val="231F20" w:themeColor="background1"/>
          <w:position w:val="-1"/>
        </w:rPr>
      </w:pPr>
      <w:r w:rsidRPr="00580931">
        <w:rPr>
          <w:rFonts w:asciiTheme="majorHAnsi" w:eastAsia="Segoe UI Semilight" w:hAnsiTheme="majorHAnsi" w:cstheme="majorHAnsi"/>
          <w:color w:val="231F20" w:themeColor="background1"/>
          <w:position w:val="-1"/>
        </w:rPr>
        <w:t>[Name]</w:t>
      </w:r>
    </w:p>
    <w:p w14:paraId="4F234761" w14:textId="77777777" w:rsidR="001315EF" w:rsidRPr="00580931" w:rsidRDefault="001315EF" w:rsidP="00E6396A">
      <w:pPr>
        <w:rPr>
          <w:rFonts w:asciiTheme="majorHAnsi" w:eastAsia="Segoe UI Semilight" w:hAnsiTheme="majorHAnsi" w:cstheme="majorHAnsi"/>
          <w:color w:val="231F20" w:themeColor="background1"/>
          <w:position w:val="-1"/>
        </w:rPr>
      </w:pPr>
      <w:r w:rsidRPr="00580931">
        <w:rPr>
          <w:rFonts w:asciiTheme="majorHAnsi" w:eastAsia="Segoe UI Semilight" w:hAnsiTheme="majorHAnsi" w:cstheme="majorHAnsi"/>
          <w:color w:val="231F20" w:themeColor="background1"/>
          <w:position w:val="-1"/>
        </w:rPr>
        <w:t>[Job title]</w:t>
      </w:r>
    </w:p>
    <w:p w14:paraId="64647D90" w14:textId="19767E80" w:rsidR="005B70E7" w:rsidRPr="0011184C" w:rsidRDefault="001315EF" w:rsidP="00A82A40">
      <w:pPr>
        <w:rPr>
          <w:rFonts w:asciiTheme="majorHAnsi" w:hAnsiTheme="majorHAnsi" w:cstheme="majorHAnsi"/>
          <w:b/>
          <w:color w:val="231F20" w:themeColor="background1"/>
          <w:szCs w:val="32"/>
        </w:rPr>
      </w:pPr>
      <w:r w:rsidRPr="00580931">
        <w:rPr>
          <w:rFonts w:asciiTheme="majorHAnsi" w:eastAsia="Segoe UI Semilight" w:hAnsiTheme="majorHAnsi" w:cstheme="majorHAnsi"/>
          <w:color w:val="231F20" w:themeColor="background1"/>
          <w:position w:val="-1"/>
        </w:rPr>
        <w:t>[Commissioning organisation]</w:t>
      </w:r>
    </w:p>
    <w:sectPr w:rsidR="005B70E7" w:rsidRPr="0011184C" w:rsidSect="00A82A40">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5CF6C" w14:textId="77777777" w:rsidR="001430E5" w:rsidRDefault="001430E5" w:rsidP="000C24AF">
      <w:pPr>
        <w:spacing w:after="0"/>
      </w:pPr>
      <w:r>
        <w:separator/>
      </w:r>
    </w:p>
  </w:endnote>
  <w:endnote w:type="continuationSeparator" w:id="0">
    <w:p w14:paraId="2EE341C1" w14:textId="77777777" w:rsidR="001430E5" w:rsidRDefault="001430E5" w:rsidP="000C24AF">
      <w:pPr>
        <w:spacing w:after="0"/>
      </w:pPr>
      <w:r>
        <w:continuationSeparator/>
      </w:r>
    </w:p>
  </w:endnote>
  <w:endnote w:type="continuationNotice" w:id="1">
    <w:p w14:paraId="4143B09E" w14:textId="77777777" w:rsidR="001430E5" w:rsidRDefault="001430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6FE3E" w14:textId="77777777" w:rsidR="001430E5" w:rsidRDefault="001430E5" w:rsidP="000C24AF">
      <w:pPr>
        <w:spacing w:after="0"/>
      </w:pPr>
      <w:r>
        <w:separator/>
      </w:r>
    </w:p>
  </w:footnote>
  <w:footnote w:type="continuationSeparator" w:id="0">
    <w:p w14:paraId="08CED9E5" w14:textId="77777777" w:rsidR="001430E5" w:rsidRDefault="001430E5" w:rsidP="000C24AF">
      <w:pPr>
        <w:spacing w:after="0"/>
      </w:pPr>
      <w:r>
        <w:continuationSeparator/>
      </w:r>
    </w:p>
  </w:footnote>
  <w:footnote w:type="continuationNotice" w:id="1">
    <w:p w14:paraId="7B064298" w14:textId="77777777" w:rsidR="001430E5" w:rsidRDefault="001430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0E5"/>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0931"/>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2A40"/>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3.xml><?xml version="1.0" encoding="utf-8"?>
<ds:datastoreItem xmlns:ds="http://schemas.openxmlformats.org/officeDocument/2006/customXml" ds:itemID="{8D847D2F-B301-444D-A427-996CE6E69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2362</Characters>
  <Application>Microsoft Office Word</Application>
  <DocSecurity>0</DocSecurity>
  <Lines>94</Lines>
  <Paragraphs>47</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2025-12-15T16:20:00Z</dcterms:created>
  <dcterms:modified xsi:type="dcterms:W3CDTF">2026-08-11T16:08:00Z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