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E34A" w14:textId="74FF64EC" w:rsidR="008926D5" w:rsidRPr="008836EC" w:rsidRDefault="008926D5" w:rsidP="008926D5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54"/>
      <w:bookmarkStart w:id="1" w:name="_Toc173318159"/>
      <w:bookmarkStart w:id="2" w:name="_Toc213684762"/>
      <w:r w:rsidRPr="008836EC">
        <w:rPr>
          <w:rFonts w:asciiTheme="majorHAnsi" w:hAnsiTheme="majorHAnsi" w:cstheme="majorHAnsi"/>
          <w:color w:val="231F20" w:themeColor="background1"/>
        </w:rPr>
        <w:t>Annex 6.8 Information Requirement where Contractor Issues Termination Notice</w:t>
      </w:r>
      <w:bookmarkEnd w:id="2"/>
    </w:p>
    <w:p w14:paraId="5564750F" w14:textId="77777777" w:rsidR="008926D5" w:rsidRPr="008836EC" w:rsidRDefault="008926D5" w:rsidP="008926D5">
      <w:pPr>
        <w:pStyle w:val="Heading4"/>
        <w:rPr>
          <w:rFonts w:asciiTheme="majorHAnsi" w:hAnsiTheme="majorHAnsi" w:cstheme="majorHAnsi"/>
          <w:lang w:eastAsia="en-GB"/>
        </w:rPr>
      </w:pPr>
      <w:r w:rsidRPr="008836EC">
        <w:rPr>
          <w:rFonts w:asciiTheme="majorHAnsi" w:hAnsiTheme="majorHAnsi" w:cstheme="majorHAnsi"/>
          <w:lang w:eastAsia="en-GB"/>
        </w:rPr>
        <w:t xml:space="preserve">Termination of GOS Contract </w:t>
      </w:r>
    </w:p>
    <w:p w14:paraId="09EB9EDD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>I / We hereby give notice of termination of the below listed GOS contract(s).</w:t>
      </w: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943"/>
        <w:gridCol w:w="2014"/>
        <w:gridCol w:w="4961"/>
      </w:tblGrid>
      <w:tr w:rsidR="008926D5" w:rsidRPr="008836EC" w14:paraId="047E2B6B" w14:textId="77777777" w:rsidTr="00A66EBC">
        <w:tc>
          <w:tcPr>
            <w:tcW w:w="2943" w:type="dxa"/>
          </w:tcPr>
          <w:p w14:paraId="2F3A32A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Contract</w:t>
            </w:r>
          </w:p>
        </w:tc>
        <w:tc>
          <w:tcPr>
            <w:tcW w:w="6975" w:type="dxa"/>
            <w:gridSpan w:val="2"/>
          </w:tcPr>
          <w:p w14:paraId="66B68E4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059502F9" w14:textId="77777777" w:rsidTr="00A66EBC">
        <w:tc>
          <w:tcPr>
            <w:tcW w:w="2943" w:type="dxa"/>
          </w:tcPr>
          <w:p w14:paraId="77545C9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Trading Name</w:t>
            </w:r>
          </w:p>
        </w:tc>
        <w:tc>
          <w:tcPr>
            <w:tcW w:w="6975" w:type="dxa"/>
            <w:gridSpan w:val="2"/>
          </w:tcPr>
          <w:p w14:paraId="7A7214CD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9650DE7" w14:textId="77777777" w:rsidTr="00A66EBC">
        <w:tc>
          <w:tcPr>
            <w:tcW w:w="2943" w:type="dxa"/>
          </w:tcPr>
          <w:p w14:paraId="409FBFB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Payment code</w:t>
            </w:r>
          </w:p>
        </w:tc>
        <w:tc>
          <w:tcPr>
            <w:tcW w:w="6975" w:type="dxa"/>
            <w:gridSpan w:val="2"/>
          </w:tcPr>
          <w:p w14:paraId="4B8B4864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11C29519" w14:textId="77777777" w:rsidTr="00A66EBC">
        <w:tc>
          <w:tcPr>
            <w:tcW w:w="2943" w:type="dxa"/>
          </w:tcPr>
          <w:p w14:paraId="74D32E22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ODS code</w:t>
            </w:r>
          </w:p>
        </w:tc>
        <w:tc>
          <w:tcPr>
            <w:tcW w:w="6975" w:type="dxa"/>
            <w:gridSpan w:val="2"/>
          </w:tcPr>
          <w:p w14:paraId="649DB8A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1FDBBB29" w14:textId="77777777" w:rsidTr="00A66EBC">
        <w:tc>
          <w:tcPr>
            <w:tcW w:w="4957" w:type="dxa"/>
            <w:gridSpan w:val="2"/>
          </w:tcPr>
          <w:p w14:paraId="70DEA82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Address of Practice</w:t>
            </w:r>
          </w:p>
        </w:tc>
        <w:tc>
          <w:tcPr>
            <w:tcW w:w="4961" w:type="dxa"/>
          </w:tcPr>
          <w:p w14:paraId="28E6230F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Forwarding Address</w:t>
            </w:r>
          </w:p>
        </w:tc>
      </w:tr>
      <w:tr w:rsidR="008926D5" w:rsidRPr="008836EC" w14:paraId="6CF03E4C" w14:textId="77777777" w:rsidTr="00A66EBC">
        <w:tc>
          <w:tcPr>
            <w:tcW w:w="4957" w:type="dxa"/>
            <w:gridSpan w:val="2"/>
          </w:tcPr>
          <w:p w14:paraId="4BA7DD06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01D713D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331FC3D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64A9E30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647884E6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7E8F4C3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4961" w:type="dxa"/>
          </w:tcPr>
          <w:p w14:paraId="5A6B9998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4E417832" w14:textId="77777777" w:rsidTr="00A66EBC">
        <w:tc>
          <w:tcPr>
            <w:tcW w:w="4957" w:type="dxa"/>
            <w:gridSpan w:val="2"/>
          </w:tcPr>
          <w:p w14:paraId="5792E0E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Telephone </w:t>
            </w:r>
          </w:p>
        </w:tc>
        <w:tc>
          <w:tcPr>
            <w:tcW w:w="4961" w:type="dxa"/>
          </w:tcPr>
          <w:p w14:paraId="38CA91A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Email </w:t>
            </w:r>
          </w:p>
        </w:tc>
      </w:tr>
    </w:tbl>
    <w:p w14:paraId="40AD0489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4893C49A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>Please tick the type of contract(s) that you wish to terminate.</w:t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67"/>
        <w:gridCol w:w="425"/>
        <w:gridCol w:w="2268"/>
        <w:gridCol w:w="567"/>
      </w:tblGrid>
      <w:tr w:rsidR="008926D5" w:rsidRPr="008836EC" w14:paraId="0677416C" w14:textId="77777777" w:rsidTr="00A66EBC">
        <w:trPr>
          <w:trHeight w:val="437"/>
        </w:trPr>
        <w:tc>
          <w:tcPr>
            <w:tcW w:w="2660" w:type="dxa"/>
            <w:shd w:val="clear" w:color="auto" w:fill="D9D9D9"/>
            <w:vAlign w:val="center"/>
          </w:tcPr>
          <w:p w14:paraId="67EA10B3" w14:textId="77777777" w:rsidR="008926D5" w:rsidRPr="008836EC" w:rsidRDefault="008926D5" w:rsidP="00A66EBC">
            <w:pPr>
              <w:rPr>
                <w:rFonts w:asciiTheme="majorHAnsi" w:hAnsiTheme="majorHAnsi" w:cstheme="majorHAnsi"/>
                <w:b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Mandatory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</w:tcPr>
          <w:p w14:paraId="198F8B2E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B299F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CD87E4C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Additional</w:t>
            </w:r>
          </w:p>
        </w:tc>
        <w:tc>
          <w:tcPr>
            <w:tcW w:w="567" w:type="dxa"/>
            <w:shd w:val="clear" w:color="auto" w:fill="D9D9D9"/>
          </w:tcPr>
          <w:p w14:paraId="3871F2AA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281581A9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</w:p>
    <w:p w14:paraId="5C1BF76D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>Please complete the intended date of termination.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26"/>
      </w:tblGrid>
      <w:tr w:rsidR="008926D5" w:rsidRPr="008836EC" w14:paraId="0E59ABE2" w14:textId="77777777" w:rsidTr="00A66EBC">
        <w:trPr>
          <w:trHeight w:val="435"/>
        </w:trPr>
        <w:tc>
          <w:tcPr>
            <w:tcW w:w="2689" w:type="dxa"/>
            <w:shd w:val="clear" w:color="auto" w:fill="D9D9D9"/>
            <w:vAlign w:val="center"/>
          </w:tcPr>
          <w:p w14:paraId="37EFF1EE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 of Termination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B210F6E" w14:textId="77777777" w:rsidR="008926D5" w:rsidRPr="008836EC" w:rsidRDefault="008926D5" w:rsidP="00A66EBC">
            <w:pPr>
              <w:jc w:val="center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DD / MM / YYYY</w:t>
            </w:r>
          </w:p>
        </w:tc>
      </w:tr>
    </w:tbl>
    <w:p w14:paraId="2123A411" w14:textId="77777777" w:rsidR="008926D5" w:rsidRPr="008836EC" w:rsidRDefault="008926D5" w:rsidP="008926D5">
      <w:pPr>
        <w:autoSpaceDE w:val="0"/>
        <w:autoSpaceDN w:val="0"/>
        <w:adjustRightInd w:val="0"/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</w:pPr>
    </w:p>
    <w:p w14:paraId="6F59E508" w14:textId="77777777" w:rsidR="008926D5" w:rsidRPr="008836EC" w:rsidRDefault="008926D5" w:rsidP="008926D5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i/>
          <w:color w:val="231F20" w:themeColor="background1"/>
          <w:sz w:val="16"/>
          <w:szCs w:val="16"/>
          <w:lang w:eastAsia="en-GB"/>
        </w:rPr>
      </w:pP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>Where a Contractor serves notice pursuant to sub-paragraph (1), the contract shall terminate on a date 3 months after the date on which the notice is served (“the termination date”), save that if the termination date is not the last calendar day of a month, the contract shall instead terminate on the last calendar day of the month in which the termination date falls</w:t>
      </w:r>
      <w:r w:rsidRPr="008836EC">
        <w:rPr>
          <w:rFonts w:asciiTheme="majorHAnsi" w:hAnsiTheme="majorHAnsi" w:cstheme="majorHAnsi"/>
          <w:b/>
          <w:i/>
          <w:color w:val="231F20" w:themeColor="background1"/>
          <w:sz w:val="16"/>
          <w:szCs w:val="16"/>
          <w:lang w:eastAsia="en-GB"/>
        </w:rPr>
        <w:t>.</w:t>
      </w:r>
    </w:p>
    <w:p w14:paraId="66B46156" w14:textId="77777777" w:rsidR="008926D5" w:rsidRPr="008836EC" w:rsidRDefault="008926D5" w:rsidP="008926D5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3106FCC8" w14:textId="77777777" w:rsidR="008926D5" w:rsidRPr="008836EC" w:rsidRDefault="008926D5" w:rsidP="008926D5">
      <w:pPr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741C44A4" w14:textId="77777777" w:rsidR="008926D5" w:rsidRPr="008836EC" w:rsidRDefault="008926D5" w:rsidP="008926D5">
      <w:pPr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>Please indicate what type of organisation you are: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526"/>
        <w:gridCol w:w="276"/>
        <w:gridCol w:w="2520"/>
        <w:gridCol w:w="565"/>
        <w:gridCol w:w="236"/>
        <w:gridCol w:w="2628"/>
        <w:gridCol w:w="401"/>
      </w:tblGrid>
      <w:tr w:rsidR="008926D5" w:rsidRPr="008836EC" w14:paraId="60B6BDBF" w14:textId="77777777" w:rsidTr="00A66EBC">
        <w:trPr>
          <w:trHeight w:val="437"/>
        </w:trPr>
        <w:tc>
          <w:tcPr>
            <w:tcW w:w="2499" w:type="dxa"/>
            <w:shd w:val="clear" w:color="auto" w:fill="D9D9D9"/>
            <w:vAlign w:val="center"/>
          </w:tcPr>
          <w:p w14:paraId="7B824C6C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Individual</w:t>
            </w:r>
          </w:p>
        </w:tc>
        <w:tc>
          <w:tcPr>
            <w:tcW w:w="52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0BACD62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661613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C6998D7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Partnership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A1943F4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50A4F0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262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ED42EA1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Body Corporate</w:t>
            </w:r>
          </w:p>
        </w:tc>
        <w:tc>
          <w:tcPr>
            <w:tcW w:w="401" w:type="dxa"/>
            <w:shd w:val="clear" w:color="auto" w:fill="D9D9D9"/>
            <w:vAlign w:val="center"/>
          </w:tcPr>
          <w:p w14:paraId="0D0DAD1C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5D9A3987" w14:textId="77777777" w:rsidR="008926D5" w:rsidRPr="008836EC" w:rsidRDefault="008926D5" w:rsidP="008926D5">
      <w:pPr>
        <w:spacing w:after="0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567"/>
      </w:tblGrid>
      <w:tr w:rsidR="008926D5" w:rsidRPr="008836EC" w14:paraId="0470A5CC" w14:textId="77777777" w:rsidTr="00A66EBC">
        <w:trPr>
          <w:trHeight w:val="358"/>
        </w:trPr>
        <w:tc>
          <w:tcPr>
            <w:tcW w:w="4140" w:type="dxa"/>
            <w:shd w:val="clear" w:color="auto" w:fill="D9D9D9"/>
            <w:vAlign w:val="center"/>
          </w:tcPr>
          <w:p w14:paraId="009DD487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sz w:val="22"/>
                <w:szCs w:val="22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sz w:val="22"/>
                <w:szCs w:val="22"/>
                <w:lang w:eastAsia="en-GB"/>
              </w:rPr>
              <w:t>Limited Liability Partnership (LLP)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1EEE269" w14:textId="77777777" w:rsidR="008926D5" w:rsidRPr="008836EC" w:rsidRDefault="008926D5" w:rsidP="00A66EB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231F20" w:themeColor="background1"/>
                <w:sz w:val="22"/>
                <w:szCs w:val="22"/>
                <w:lang w:eastAsia="en-GB"/>
              </w:rPr>
            </w:pPr>
          </w:p>
        </w:tc>
      </w:tr>
    </w:tbl>
    <w:p w14:paraId="70954545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ab/>
      </w:r>
    </w:p>
    <w:p w14:paraId="298F50D1" w14:textId="77777777" w:rsidR="008926D5" w:rsidRPr="008836EC" w:rsidRDefault="008926D5" w:rsidP="008926D5">
      <w:pPr>
        <w:rPr>
          <w:rFonts w:asciiTheme="majorHAnsi" w:hAnsiTheme="majorHAnsi" w:cstheme="majorHAnsi"/>
          <w:bCs/>
          <w:i/>
          <w:color w:val="231F20" w:themeColor="background1"/>
          <w:sz w:val="16"/>
          <w:szCs w:val="16"/>
          <w:lang w:eastAsia="en-GB"/>
        </w:rPr>
      </w:pPr>
      <w:r w:rsidRPr="008836EC">
        <w:rPr>
          <w:rFonts w:asciiTheme="majorHAnsi" w:hAnsiTheme="majorHAnsi" w:cstheme="majorHAnsi"/>
          <w:b/>
          <w:color w:val="231F20" w:themeColor="background1"/>
          <w:lang w:eastAsia="en-GB"/>
        </w:rPr>
        <w:t xml:space="preserve">Patient Records – </w:t>
      </w:r>
      <w:r w:rsidRPr="008836EC">
        <w:rPr>
          <w:rFonts w:asciiTheme="majorHAnsi" w:hAnsiTheme="majorHAnsi" w:cstheme="majorHAnsi"/>
          <w:color w:val="231F20" w:themeColor="background1"/>
          <w:sz w:val="16"/>
          <w:szCs w:val="16"/>
          <w:lang w:eastAsia="en-GB"/>
        </w:rPr>
        <w:t xml:space="preserve">Contract requires records to be kept for minimum 7 years however, </w:t>
      </w: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>Professional recommendations are to keep records for longer, i.e., adults and deceased patients: 10 years; children to 25</w:t>
      </w: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vertAlign w:val="superscript"/>
          <w:lang w:eastAsia="en-GB"/>
        </w:rPr>
        <w:t>th</w:t>
      </w: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 xml:space="preserve"> birthday. </w:t>
      </w:r>
    </w:p>
    <w:p w14:paraId="7A1C395D" w14:textId="77777777" w:rsidR="008926D5" w:rsidRPr="008836EC" w:rsidRDefault="008926D5" w:rsidP="008926D5">
      <w:pPr>
        <w:rPr>
          <w:rFonts w:asciiTheme="majorHAnsi" w:hAnsiTheme="majorHAnsi" w:cstheme="majorHAnsi"/>
          <w:bCs/>
          <w:iCs/>
          <w:color w:val="231F20" w:themeColor="background1"/>
          <w:sz w:val="16"/>
          <w:szCs w:val="16"/>
          <w:lang w:eastAsia="en-GB"/>
        </w:rPr>
      </w:pPr>
    </w:p>
    <w:p w14:paraId="27D1A404" w14:textId="77777777" w:rsidR="008926D5" w:rsidRPr="008836EC" w:rsidRDefault="008926D5" w:rsidP="008926D5">
      <w:pPr>
        <w:rPr>
          <w:rFonts w:asciiTheme="majorHAnsi" w:hAnsiTheme="majorHAnsi" w:cstheme="majorHAnsi"/>
          <w:bCs/>
          <w:i/>
          <w:color w:val="231F20" w:themeColor="background1"/>
          <w:sz w:val="16"/>
          <w:szCs w:val="16"/>
          <w:lang w:eastAsia="en-GB"/>
        </w:rPr>
      </w:pPr>
      <w:r w:rsidRPr="008836EC">
        <w:rPr>
          <w:rFonts w:asciiTheme="majorHAnsi" w:hAnsiTheme="majorHAnsi" w:cstheme="majorHAnsi"/>
          <w:b/>
          <w:color w:val="231F20" w:themeColor="background1"/>
          <w:lang w:eastAsia="en-GB"/>
        </w:rPr>
        <w:t xml:space="preserve">Professional Indemnity </w:t>
      </w: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 xml:space="preserve">It is recommended that Professional Indemnity is to be held for 7 years </w:t>
      </w:r>
      <w:proofErr w:type="spellStart"/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>post retirement</w:t>
      </w:r>
      <w:proofErr w:type="spellEnd"/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 xml:space="preserve"> i.e., the length of time a patient can pursue a claim.</w:t>
      </w:r>
    </w:p>
    <w:p w14:paraId="308DF16A" w14:textId="77777777" w:rsidR="008926D5" w:rsidRPr="008836EC" w:rsidRDefault="008926D5" w:rsidP="008926D5">
      <w:pPr>
        <w:rPr>
          <w:rFonts w:asciiTheme="majorHAnsi" w:hAnsiTheme="majorHAnsi" w:cstheme="majorHAnsi"/>
          <w:bCs/>
          <w:iCs/>
          <w:color w:val="231F20" w:themeColor="background1"/>
          <w:sz w:val="16"/>
          <w:szCs w:val="16"/>
          <w:lang w:eastAsia="en-GB"/>
        </w:rPr>
      </w:pPr>
    </w:p>
    <w:p w14:paraId="50733FAE" w14:textId="77777777" w:rsidR="008926D5" w:rsidRPr="008836EC" w:rsidRDefault="008926D5" w:rsidP="008926D5">
      <w:pPr>
        <w:rPr>
          <w:rFonts w:asciiTheme="majorHAnsi" w:hAnsiTheme="majorHAnsi" w:cstheme="majorHAnsi"/>
          <w:bCs/>
          <w:i/>
          <w:color w:val="231F20" w:themeColor="background1"/>
          <w:sz w:val="16"/>
          <w:szCs w:val="16"/>
          <w:lang w:eastAsia="en-GB"/>
        </w:rPr>
      </w:pPr>
      <w:r w:rsidRPr="008836EC">
        <w:rPr>
          <w:rFonts w:asciiTheme="majorHAnsi" w:hAnsiTheme="majorHAnsi" w:cstheme="majorHAnsi"/>
          <w:b/>
          <w:color w:val="231F20" w:themeColor="background1"/>
          <w:lang w:eastAsia="en-GB"/>
        </w:rPr>
        <w:t>Public Liability/Employers Liability Insurance</w:t>
      </w:r>
      <w:r w:rsidRPr="008836EC">
        <w:rPr>
          <w:rFonts w:asciiTheme="majorHAnsi" w:hAnsiTheme="majorHAnsi" w:cstheme="majorHAnsi"/>
          <w:b/>
          <w:i/>
          <w:color w:val="231F20" w:themeColor="background1"/>
          <w:sz w:val="18"/>
          <w:szCs w:val="18"/>
          <w:lang w:eastAsia="en-GB"/>
        </w:rPr>
        <w:t xml:space="preserve"> - </w:t>
      </w:r>
      <w:r w:rsidRPr="008836EC">
        <w:rPr>
          <w:rFonts w:asciiTheme="majorHAnsi" w:hAnsiTheme="majorHAnsi" w:cstheme="majorHAnsi"/>
          <w:i/>
          <w:color w:val="231F20" w:themeColor="background1"/>
          <w:sz w:val="16"/>
          <w:szCs w:val="16"/>
          <w:lang w:eastAsia="en-GB"/>
        </w:rPr>
        <w:t>It is essential that the current Contractor maintains insurance cover for practices that continue to deliver GOS until a new Contractor takes over.</w:t>
      </w:r>
    </w:p>
    <w:p w14:paraId="705EDDAF" w14:textId="77777777" w:rsidR="008926D5" w:rsidRPr="008836EC" w:rsidRDefault="008926D5" w:rsidP="008926D5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026B7CDC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>I confirm that I am aware of the minimum contractual requirement to keep patient records as overleaf and am aware of the recommendations to maintain Professional Indemnity.</w:t>
      </w:r>
    </w:p>
    <w:tbl>
      <w:tblPr>
        <w:tblW w:w="9923" w:type="dxa"/>
        <w:tblInd w:w="-5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2240"/>
        <w:gridCol w:w="28"/>
        <w:gridCol w:w="5812"/>
        <w:gridCol w:w="1843"/>
      </w:tblGrid>
      <w:tr w:rsidR="008926D5" w:rsidRPr="008836EC" w14:paraId="79EA988B" w14:textId="77777777" w:rsidTr="00A66EBC">
        <w:tc>
          <w:tcPr>
            <w:tcW w:w="8080" w:type="dxa"/>
            <w:gridSpan w:val="3"/>
          </w:tcPr>
          <w:p w14:paraId="70A1C82E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Patient records are to be kept by the Contractor as detailed overleaf</w:t>
            </w:r>
          </w:p>
        </w:tc>
        <w:tc>
          <w:tcPr>
            <w:tcW w:w="1843" w:type="dxa"/>
          </w:tcPr>
          <w:p w14:paraId="098978C3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Yes </w:t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sym w:font="Wingdings" w:char="F06F"/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   No </w:t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sym w:font="Wingdings" w:char="F06F"/>
            </w:r>
          </w:p>
        </w:tc>
      </w:tr>
      <w:tr w:rsidR="008926D5" w:rsidRPr="008836EC" w14:paraId="4460AFEE" w14:textId="77777777" w:rsidTr="00A66EBC">
        <w:tc>
          <w:tcPr>
            <w:tcW w:w="2240" w:type="dxa"/>
          </w:tcPr>
          <w:p w14:paraId="37EB062E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yes, where are these to be stored?</w:t>
            </w:r>
          </w:p>
        </w:tc>
        <w:tc>
          <w:tcPr>
            <w:tcW w:w="7683" w:type="dxa"/>
            <w:gridSpan w:val="3"/>
          </w:tcPr>
          <w:p w14:paraId="4E58EBF3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9336DDC" w14:textId="77777777" w:rsidTr="00A66EBC">
        <w:tc>
          <w:tcPr>
            <w:tcW w:w="8080" w:type="dxa"/>
            <w:gridSpan w:val="3"/>
          </w:tcPr>
          <w:p w14:paraId="4C4A1175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Patient records are to be held by another Contractor</w:t>
            </w:r>
          </w:p>
        </w:tc>
        <w:tc>
          <w:tcPr>
            <w:tcW w:w="1843" w:type="dxa"/>
          </w:tcPr>
          <w:p w14:paraId="508C80B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Yes </w:t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sym w:font="Wingdings" w:char="F06F"/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   No </w:t>
            </w: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sym w:font="Wingdings" w:char="F06F"/>
            </w:r>
          </w:p>
        </w:tc>
      </w:tr>
      <w:tr w:rsidR="008926D5" w:rsidRPr="008836EC" w14:paraId="48AC52B8" w14:textId="77777777" w:rsidTr="00A66EBC">
        <w:trPr>
          <w:trHeight w:val="250"/>
        </w:trPr>
        <w:tc>
          <w:tcPr>
            <w:tcW w:w="2268" w:type="dxa"/>
            <w:gridSpan w:val="2"/>
            <w:vMerge w:val="restart"/>
          </w:tcPr>
          <w:p w14:paraId="050A684B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If yes, please give details of the Contractor</w:t>
            </w:r>
          </w:p>
          <w:p w14:paraId="7B4FB0C7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B3DB097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Name </w:t>
            </w:r>
          </w:p>
        </w:tc>
      </w:tr>
      <w:tr w:rsidR="008926D5" w:rsidRPr="008836EC" w14:paraId="1E382032" w14:textId="77777777" w:rsidTr="00A66EBC">
        <w:trPr>
          <w:trHeight w:val="300"/>
        </w:trPr>
        <w:tc>
          <w:tcPr>
            <w:tcW w:w="2268" w:type="dxa"/>
            <w:gridSpan w:val="2"/>
            <w:vMerge/>
          </w:tcPr>
          <w:p w14:paraId="15EE29B9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CC35F9E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Trading Name </w:t>
            </w:r>
          </w:p>
        </w:tc>
      </w:tr>
      <w:tr w:rsidR="008926D5" w:rsidRPr="008836EC" w14:paraId="0C69B4B1" w14:textId="77777777" w:rsidTr="00A66EBC">
        <w:trPr>
          <w:trHeight w:val="933"/>
        </w:trPr>
        <w:tc>
          <w:tcPr>
            <w:tcW w:w="2268" w:type="dxa"/>
            <w:gridSpan w:val="2"/>
            <w:vMerge/>
          </w:tcPr>
          <w:p w14:paraId="6A37D1F0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</w:tcPr>
          <w:p w14:paraId="7A7DD1BB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Address </w:t>
            </w:r>
          </w:p>
          <w:p w14:paraId="47E3E234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6F6F1214" w14:textId="77777777" w:rsidTr="00A66EBC">
        <w:trPr>
          <w:trHeight w:val="414"/>
        </w:trPr>
        <w:tc>
          <w:tcPr>
            <w:tcW w:w="2268" w:type="dxa"/>
            <w:gridSpan w:val="2"/>
            <w:vMerge/>
          </w:tcPr>
          <w:p w14:paraId="4E45AEEF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254EF59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Postcode </w:t>
            </w:r>
          </w:p>
        </w:tc>
      </w:tr>
      <w:tr w:rsidR="008926D5" w:rsidRPr="008836EC" w14:paraId="7B6BE3AD" w14:textId="77777777" w:rsidTr="00A66EBC">
        <w:trPr>
          <w:trHeight w:val="303"/>
        </w:trPr>
        <w:tc>
          <w:tcPr>
            <w:tcW w:w="2268" w:type="dxa"/>
            <w:gridSpan w:val="2"/>
            <w:vMerge/>
          </w:tcPr>
          <w:p w14:paraId="131586EC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  <w:vAlign w:val="bottom"/>
          </w:tcPr>
          <w:p w14:paraId="3BE5D6BD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Tel No </w:t>
            </w:r>
          </w:p>
        </w:tc>
      </w:tr>
      <w:tr w:rsidR="008926D5" w:rsidRPr="008836EC" w14:paraId="29DF2D98" w14:textId="77777777" w:rsidTr="00A66EBC">
        <w:trPr>
          <w:trHeight w:val="325"/>
        </w:trPr>
        <w:tc>
          <w:tcPr>
            <w:tcW w:w="2268" w:type="dxa"/>
            <w:gridSpan w:val="2"/>
            <w:vMerge/>
          </w:tcPr>
          <w:p w14:paraId="750A6DF0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7655" w:type="dxa"/>
            <w:gridSpan w:val="2"/>
            <w:vAlign w:val="bottom"/>
          </w:tcPr>
          <w:p w14:paraId="2C288766" w14:textId="77777777" w:rsidR="008926D5" w:rsidRPr="008836EC" w:rsidRDefault="008926D5" w:rsidP="00A66EBC">
            <w:pPr>
              <w:spacing w:after="0" w:line="240" w:lineRule="auto"/>
              <w:ind w:left="72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Email Address </w:t>
            </w:r>
          </w:p>
        </w:tc>
      </w:tr>
    </w:tbl>
    <w:p w14:paraId="71E4FC61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78B2FF1C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lastRenderedPageBreak/>
        <w:t>Please confirm how you will be informing your patients of where their records are being kept:</w:t>
      </w:r>
    </w:p>
    <w:tbl>
      <w:tblPr>
        <w:tblW w:w="9923" w:type="dxa"/>
        <w:tblInd w:w="-5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Look w:val="04A0" w:firstRow="1" w:lastRow="0" w:firstColumn="1" w:lastColumn="0" w:noHBand="0" w:noVBand="1"/>
      </w:tblPr>
      <w:tblGrid>
        <w:gridCol w:w="9923"/>
      </w:tblGrid>
      <w:tr w:rsidR="008926D5" w:rsidRPr="008836EC" w14:paraId="25971013" w14:textId="77777777" w:rsidTr="00A66EBC">
        <w:tc>
          <w:tcPr>
            <w:tcW w:w="9923" w:type="dxa"/>
          </w:tcPr>
          <w:p w14:paraId="05F1C857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279F6C20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2A03DC25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  <w:p w14:paraId="71214D15" w14:textId="77777777" w:rsidR="008926D5" w:rsidRPr="008836EC" w:rsidRDefault="008926D5" w:rsidP="00A66EBC">
            <w:pPr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2F505CAE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480F124E" w14:textId="77777777" w:rsidTr="00A66EBC">
        <w:tc>
          <w:tcPr>
            <w:tcW w:w="4821" w:type="dxa"/>
          </w:tcPr>
          <w:p w14:paraId="3900466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5A995998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4C72DE56" w14:textId="77777777" w:rsidTr="00A66EBC">
        <w:tc>
          <w:tcPr>
            <w:tcW w:w="4821" w:type="dxa"/>
          </w:tcPr>
          <w:p w14:paraId="053E1E5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3B1FC26F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59B18584" w14:textId="77777777" w:rsidTr="00A66EBC">
        <w:tc>
          <w:tcPr>
            <w:tcW w:w="4821" w:type="dxa"/>
          </w:tcPr>
          <w:p w14:paraId="6DC8640E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3BB34C9F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688F3A03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17D5EAD" w14:textId="77777777" w:rsidTr="00A66EBC">
        <w:tc>
          <w:tcPr>
            <w:tcW w:w="4821" w:type="dxa"/>
          </w:tcPr>
          <w:p w14:paraId="0A5BFF8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</w:p>
        </w:tc>
        <w:tc>
          <w:tcPr>
            <w:tcW w:w="5097" w:type="dxa"/>
          </w:tcPr>
          <w:p w14:paraId="0666D17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31A5D409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sz w:val="20"/>
          <w:szCs w:val="20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07514855" w14:textId="77777777" w:rsidTr="00A66EBC">
        <w:tc>
          <w:tcPr>
            <w:tcW w:w="4821" w:type="dxa"/>
          </w:tcPr>
          <w:p w14:paraId="41C43828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1FAB3D0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5F1B329D" w14:textId="77777777" w:rsidTr="00A66EBC">
        <w:tc>
          <w:tcPr>
            <w:tcW w:w="4821" w:type="dxa"/>
          </w:tcPr>
          <w:p w14:paraId="545091F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31FD57B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0DF0C14" w14:textId="77777777" w:rsidTr="00A66EBC">
        <w:tc>
          <w:tcPr>
            <w:tcW w:w="4821" w:type="dxa"/>
          </w:tcPr>
          <w:p w14:paraId="3171AC2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70E5CBA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3AC19E34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62692CFA" w14:textId="77777777" w:rsidTr="00A66EBC">
        <w:tc>
          <w:tcPr>
            <w:tcW w:w="4821" w:type="dxa"/>
          </w:tcPr>
          <w:p w14:paraId="77DF3746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</w:p>
        </w:tc>
        <w:tc>
          <w:tcPr>
            <w:tcW w:w="5097" w:type="dxa"/>
          </w:tcPr>
          <w:p w14:paraId="49587AB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77EF52E0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sz w:val="20"/>
          <w:szCs w:val="20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4EC9A39A" w14:textId="77777777" w:rsidTr="00A66EBC">
        <w:tc>
          <w:tcPr>
            <w:tcW w:w="4821" w:type="dxa"/>
          </w:tcPr>
          <w:p w14:paraId="334B565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6C3BD79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EA2F8F0" w14:textId="77777777" w:rsidTr="00A66EBC">
        <w:tc>
          <w:tcPr>
            <w:tcW w:w="4821" w:type="dxa"/>
          </w:tcPr>
          <w:p w14:paraId="28962131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22840AE7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54E8E876" w14:textId="77777777" w:rsidTr="00A66EBC">
        <w:tc>
          <w:tcPr>
            <w:tcW w:w="4821" w:type="dxa"/>
          </w:tcPr>
          <w:p w14:paraId="0D34F1C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432CD41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29D11394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58724C00" w14:textId="77777777" w:rsidTr="00A66EBC">
        <w:tc>
          <w:tcPr>
            <w:tcW w:w="4821" w:type="dxa"/>
          </w:tcPr>
          <w:p w14:paraId="062ACC97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</w:p>
        </w:tc>
        <w:tc>
          <w:tcPr>
            <w:tcW w:w="5097" w:type="dxa"/>
          </w:tcPr>
          <w:p w14:paraId="32F7688A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33DA7BFC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sz w:val="20"/>
          <w:szCs w:val="20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4828316D" w14:textId="77777777" w:rsidTr="00A66EBC">
        <w:tc>
          <w:tcPr>
            <w:tcW w:w="4821" w:type="dxa"/>
          </w:tcPr>
          <w:p w14:paraId="5FD3402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4651B8B7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53FC6E8" w14:textId="77777777" w:rsidTr="00A66EBC">
        <w:tc>
          <w:tcPr>
            <w:tcW w:w="4821" w:type="dxa"/>
          </w:tcPr>
          <w:p w14:paraId="48FD007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2D085F61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6333786" w14:textId="77777777" w:rsidTr="00A66EBC">
        <w:tc>
          <w:tcPr>
            <w:tcW w:w="4821" w:type="dxa"/>
          </w:tcPr>
          <w:p w14:paraId="6ABE94B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2C5CE41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02A605A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3827B155" w14:textId="77777777" w:rsidTr="00A66EBC">
        <w:tc>
          <w:tcPr>
            <w:tcW w:w="4821" w:type="dxa"/>
          </w:tcPr>
          <w:p w14:paraId="65E5EC71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Date</w:t>
            </w:r>
          </w:p>
        </w:tc>
        <w:tc>
          <w:tcPr>
            <w:tcW w:w="5097" w:type="dxa"/>
          </w:tcPr>
          <w:p w14:paraId="40AC96F3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65CAE78A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sz w:val="20"/>
          <w:szCs w:val="20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4DE76889" w14:textId="77777777" w:rsidTr="00A66EBC">
        <w:tc>
          <w:tcPr>
            <w:tcW w:w="4821" w:type="dxa"/>
          </w:tcPr>
          <w:p w14:paraId="342174EC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028F48C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6CD58563" w14:textId="77777777" w:rsidTr="00A66EBC">
        <w:tc>
          <w:tcPr>
            <w:tcW w:w="4821" w:type="dxa"/>
          </w:tcPr>
          <w:p w14:paraId="41A227BD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04DB5195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6EAC24AD" w14:textId="77777777" w:rsidTr="00A66EBC">
        <w:tc>
          <w:tcPr>
            <w:tcW w:w="4821" w:type="dxa"/>
          </w:tcPr>
          <w:p w14:paraId="566B1303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64C5313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7BFE87C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73BBB178" w14:textId="77777777" w:rsidTr="00A66EBC">
        <w:tc>
          <w:tcPr>
            <w:tcW w:w="4821" w:type="dxa"/>
          </w:tcPr>
          <w:p w14:paraId="5D07E806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</w:p>
        </w:tc>
        <w:tc>
          <w:tcPr>
            <w:tcW w:w="5097" w:type="dxa"/>
          </w:tcPr>
          <w:p w14:paraId="135D0CAB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02942F06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sz w:val="20"/>
          <w:szCs w:val="20"/>
          <w:lang w:eastAsia="en-GB"/>
        </w:rPr>
      </w:pPr>
    </w:p>
    <w:tbl>
      <w:tblPr>
        <w:tblW w:w="9918" w:type="dxa"/>
        <w:tblBorders>
          <w:top w:val="single" w:sz="4" w:space="0" w:color="005EB8"/>
          <w:left w:val="single" w:sz="4" w:space="0" w:color="005EB8"/>
          <w:bottom w:val="single" w:sz="4" w:space="0" w:color="005EB8"/>
          <w:right w:val="single" w:sz="4" w:space="0" w:color="005EB8"/>
          <w:insideH w:val="single" w:sz="4" w:space="0" w:color="005EB8"/>
          <w:insideV w:val="single" w:sz="4" w:space="0" w:color="005EB8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4821"/>
        <w:gridCol w:w="5097"/>
      </w:tblGrid>
      <w:tr w:rsidR="008926D5" w:rsidRPr="008836EC" w14:paraId="4BD0C2B7" w14:textId="77777777" w:rsidTr="00A66EBC">
        <w:tc>
          <w:tcPr>
            <w:tcW w:w="4821" w:type="dxa"/>
          </w:tcPr>
          <w:p w14:paraId="09DCB85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Name of individual signing the request</w:t>
            </w:r>
          </w:p>
        </w:tc>
        <w:tc>
          <w:tcPr>
            <w:tcW w:w="5097" w:type="dxa"/>
          </w:tcPr>
          <w:p w14:paraId="7398E687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0541023E" w14:textId="77777777" w:rsidTr="00A66EBC">
        <w:tc>
          <w:tcPr>
            <w:tcW w:w="4821" w:type="dxa"/>
          </w:tcPr>
          <w:p w14:paraId="22CAD6F3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Position i.e., Owner/Director etc.</w:t>
            </w:r>
          </w:p>
        </w:tc>
        <w:tc>
          <w:tcPr>
            <w:tcW w:w="5097" w:type="dxa"/>
          </w:tcPr>
          <w:p w14:paraId="5AA4F467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42F71EE6" w14:textId="77777777" w:rsidTr="00A66EBC">
        <w:tc>
          <w:tcPr>
            <w:tcW w:w="4821" w:type="dxa"/>
          </w:tcPr>
          <w:p w14:paraId="29FFAA7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Signature</w:t>
            </w:r>
          </w:p>
          <w:p w14:paraId="503A6114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  <w:tc>
          <w:tcPr>
            <w:tcW w:w="5097" w:type="dxa"/>
          </w:tcPr>
          <w:p w14:paraId="6AAB26A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  <w:tr w:rsidR="008926D5" w:rsidRPr="008836EC" w14:paraId="1DA0244B" w14:textId="77777777" w:rsidTr="00A66EBC">
        <w:tc>
          <w:tcPr>
            <w:tcW w:w="4821" w:type="dxa"/>
          </w:tcPr>
          <w:p w14:paraId="1D6940E9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8836EC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</w:p>
        </w:tc>
        <w:tc>
          <w:tcPr>
            <w:tcW w:w="5097" w:type="dxa"/>
          </w:tcPr>
          <w:p w14:paraId="69EBFEF0" w14:textId="77777777" w:rsidR="008926D5" w:rsidRPr="008836EC" w:rsidRDefault="008926D5" w:rsidP="00A66EBC">
            <w:pPr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</w:p>
        </w:tc>
      </w:tr>
    </w:tbl>
    <w:p w14:paraId="239D0254" w14:textId="77777777" w:rsidR="008926D5" w:rsidRPr="008836EC" w:rsidRDefault="008926D5" w:rsidP="008926D5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596F0304" w14:textId="77777777" w:rsidR="008926D5" w:rsidRPr="008836EC" w:rsidRDefault="008926D5" w:rsidP="008926D5">
      <w:pPr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 xml:space="preserve">Please note, in the instance of a body corporate or LLP, it is recommended that </w:t>
      </w:r>
      <w:r w:rsidRPr="008836EC">
        <w:rPr>
          <w:rFonts w:asciiTheme="majorHAnsi" w:hAnsiTheme="majorHAnsi" w:cstheme="majorHAnsi"/>
          <w:b/>
          <w:color w:val="231F20" w:themeColor="background1"/>
          <w:u w:val="single"/>
          <w:lang w:eastAsia="en-GB"/>
        </w:rPr>
        <w:t>all</w:t>
      </w: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 xml:space="preserve"> directors must sign this termination form in order to process the contract termination, but is not necessary.</w:t>
      </w:r>
    </w:p>
    <w:p w14:paraId="5EFF7186" w14:textId="17E4125E" w:rsidR="001315EF" w:rsidRPr="003D2E84" w:rsidRDefault="008926D5" w:rsidP="00E6396A">
      <w:pPr>
        <w:rPr>
          <w:rFonts w:asciiTheme="majorHAnsi" w:hAnsiTheme="majorHAnsi" w:cstheme="majorHAnsi"/>
          <w:b/>
          <w:color w:val="231F20" w:themeColor="background1"/>
          <w:kern w:val="32"/>
          <w:lang w:eastAsia="en-GB"/>
        </w:rPr>
      </w:pPr>
      <w:r w:rsidRPr="008836EC">
        <w:rPr>
          <w:rFonts w:asciiTheme="majorHAnsi" w:hAnsiTheme="majorHAnsi" w:cstheme="majorHAnsi"/>
          <w:color w:val="231F20" w:themeColor="background1"/>
          <w:lang w:eastAsia="en-GB"/>
        </w:rPr>
        <w:t xml:space="preserve">Please return this form to </w:t>
      </w:r>
      <w:hyperlink r:id="rId11" w:history="1">
        <w:r w:rsidRPr="008836EC">
          <w:rPr>
            <w:rFonts w:asciiTheme="majorHAnsi" w:hAnsiTheme="majorHAnsi" w:cstheme="majorHAnsi"/>
            <w:color w:val="231F20" w:themeColor="background1"/>
            <w:u w:val="single"/>
            <w:lang w:eastAsia="en-GB"/>
          </w:rPr>
          <w:t>nhsbsa.pao-contractadmin@nhs.net</w:t>
        </w:r>
      </w:hyperlink>
      <w:r w:rsidRPr="008836EC">
        <w:rPr>
          <w:rFonts w:asciiTheme="majorHAnsi" w:hAnsiTheme="majorHAnsi" w:cstheme="majorHAnsi"/>
          <w:color w:val="231F20" w:themeColor="background1"/>
          <w:lang w:eastAsia="en-GB"/>
        </w:rPr>
        <w:t xml:space="preserve"> – or call NHSBSA Provider Assurance Ophthalmic (PAO) Contract Administration Team on 0300 330 9403 for any enquires.</w:t>
      </w:r>
      <w:bookmarkEnd w:id="0"/>
      <w:bookmarkEnd w:id="1"/>
    </w:p>
    <w:sectPr w:rsidR="001315EF" w:rsidRPr="003D2E84" w:rsidSect="006D7972"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F8F70" w14:textId="77777777" w:rsidR="00FD2ED0" w:rsidRDefault="00FD2ED0" w:rsidP="000C24AF">
      <w:pPr>
        <w:spacing w:after="0"/>
      </w:pPr>
      <w:r>
        <w:separator/>
      </w:r>
    </w:p>
  </w:endnote>
  <w:endnote w:type="continuationSeparator" w:id="0">
    <w:p w14:paraId="54F6E76F" w14:textId="77777777" w:rsidR="00FD2ED0" w:rsidRDefault="00FD2ED0" w:rsidP="000C24AF">
      <w:pPr>
        <w:spacing w:after="0"/>
      </w:pPr>
      <w:r>
        <w:continuationSeparator/>
      </w:r>
    </w:p>
  </w:endnote>
  <w:endnote w:type="continuationNotice" w:id="1">
    <w:p w14:paraId="30CD776F" w14:textId="77777777" w:rsidR="00FD2ED0" w:rsidRDefault="00FD2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B935" w14:textId="77777777" w:rsidR="00FD2ED0" w:rsidRDefault="00FD2ED0" w:rsidP="000C24AF">
      <w:pPr>
        <w:spacing w:after="0"/>
      </w:pPr>
      <w:r>
        <w:separator/>
      </w:r>
    </w:p>
  </w:footnote>
  <w:footnote w:type="continuationSeparator" w:id="0">
    <w:p w14:paraId="5A9B6A47" w14:textId="77777777" w:rsidR="00FD2ED0" w:rsidRDefault="00FD2ED0" w:rsidP="000C24AF">
      <w:pPr>
        <w:spacing w:after="0"/>
      </w:pPr>
      <w:r>
        <w:continuationSeparator/>
      </w:r>
    </w:p>
  </w:footnote>
  <w:footnote w:type="continuationNotice" w:id="1">
    <w:p w14:paraId="66D437E6" w14:textId="77777777" w:rsidR="00FD2ED0" w:rsidRDefault="00FD2E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D7972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36E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2ED0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hsbsa.pao-contractadmin@nhs.ne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7CE86631-F82A-49BC-A456-571B8C8C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2673</Characters>
  <Application>Microsoft Office Word</Application>
  <DocSecurity>0</DocSecurity>
  <Lines>106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2025-12-15T16:21:00Z</dcterms:created>
  <dcterms:modified xsi:type="dcterms:W3CDTF">2026-08-11T16:10:00Z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