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52EFA" w14:textId="4A84C56B" w:rsidR="003002C0" w:rsidRPr="00FB3280" w:rsidRDefault="003002C0" w:rsidP="003002C0">
      <w:pPr>
        <w:spacing w:before="120" w:after="120" w:line="259" w:lineRule="auto"/>
        <w:jc w:val="right"/>
        <w:rPr>
          <w:rFonts w:ascii="Arial" w:eastAsia="Calibri" w:hAnsi="Arial" w:cs="Arial"/>
          <w:b/>
          <w:bCs/>
          <w:color w:val="2E74B5"/>
        </w:rPr>
      </w:pPr>
      <w:r w:rsidRPr="00FB3280">
        <w:rPr>
          <w:rFonts w:ascii="Arial" w:eastAsia="Calibri" w:hAnsi="Arial" w:cs="Arial"/>
          <w:b/>
          <w:bCs/>
          <w:color w:val="2E74B5"/>
        </w:rPr>
        <w:t>A</w:t>
      </w:r>
      <w:r w:rsidR="001D6AE5" w:rsidRPr="00FB3280">
        <w:rPr>
          <w:rFonts w:ascii="Arial" w:eastAsia="Calibri" w:hAnsi="Arial" w:cs="Arial"/>
          <w:b/>
          <w:bCs/>
          <w:color w:val="2E74B5"/>
        </w:rPr>
        <w:t>nnex A</w:t>
      </w:r>
    </w:p>
    <w:p w14:paraId="10BB11B8" w14:textId="69BC2B72" w:rsidR="003002C0" w:rsidRPr="00DA486C" w:rsidRDefault="003002C0" w:rsidP="003002C0">
      <w:pPr>
        <w:spacing w:line="259" w:lineRule="auto"/>
        <w:rPr>
          <w:rFonts w:ascii="Arial" w:eastAsia="Calibri" w:hAnsi="Arial" w:cs="Arial"/>
          <w:b/>
          <w:bCs/>
          <w:color w:val="0070C0"/>
          <w:sz w:val="40"/>
          <w:szCs w:val="40"/>
        </w:rPr>
      </w:pPr>
      <w:r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 xml:space="preserve">Contractual </w:t>
      </w:r>
      <w:r w:rsidR="001D6AE5"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>c</w:t>
      </w:r>
      <w:r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 xml:space="preserve">ompulsory </w:t>
      </w:r>
      <w:r w:rsidR="001D6AE5"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>r</w:t>
      </w:r>
      <w:r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 xml:space="preserve">edundancy </w:t>
      </w:r>
      <w:r w:rsidR="001D6AE5"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>p</w:t>
      </w:r>
      <w:r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 xml:space="preserve">ayments </w:t>
      </w:r>
      <w:r w:rsidR="001D6AE5"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>b</w:t>
      </w:r>
      <w:r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 xml:space="preserve">usiness </w:t>
      </w:r>
      <w:r w:rsidR="001D6AE5"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>c</w:t>
      </w:r>
      <w:r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 xml:space="preserve">ase </w:t>
      </w:r>
      <w:r w:rsidR="001D6AE5"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>t</w:t>
      </w:r>
      <w:r w:rsidRPr="00DA486C">
        <w:rPr>
          <w:rFonts w:ascii="Arial" w:eastAsia="Calibri" w:hAnsi="Arial" w:cs="Arial"/>
          <w:b/>
          <w:bCs/>
          <w:color w:val="0070C0"/>
          <w:sz w:val="40"/>
          <w:szCs w:val="40"/>
        </w:rPr>
        <w:t>emplate</w:t>
      </w:r>
    </w:p>
    <w:p w14:paraId="73A3847A" w14:textId="1CE601A9" w:rsidR="003002C0" w:rsidRPr="00457A1A" w:rsidRDefault="003002C0" w:rsidP="003002C0">
      <w:pPr>
        <w:spacing w:line="259" w:lineRule="auto"/>
        <w:rPr>
          <w:rFonts w:ascii="Arial" w:eastAsia="Calibri" w:hAnsi="Arial" w:cs="Arial"/>
          <w:b/>
          <w:bCs/>
        </w:rPr>
      </w:pPr>
      <w:r w:rsidRPr="00457A1A">
        <w:rPr>
          <w:rFonts w:ascii="Arial" w:eastAsia="Calibri" w:hAnsi="Arial" w:cs="Arial"/>
          <w:b/>
          <w:bCs/>
        </w:rPr>
        <w:t xml:space="preserve">To be completed by NHS </w:t>
      </w:r>
      <w:r w:rsidR="001D6AE5" w:rsidRPr="00457A1A">
        <w:rPr>
          <w:rFonts w:ascii="Arial" w:eastAsia="Calibri" w:hAnsi="Arial" w:cs="Arial"/>
          <w:b/>
          <w:bCs/>
        </w:rPr>
        <w:t>t</w:t>
      </w:r>
      <w:r w:rsidRPr="00457A1A">
        <w:rPr>
          <w:rFonts w:ascii="Arial" w:eastAsia="Calibri" w:hAnsi="Arial" w:cs="Arial"/>
          <w:b/>
          <w:bCs/>
        </w:rPr>
        <w:t>rust or</w:t>
      </w:r>
      <w:r w:rsidR="001D6AE5" w:rsidRPr="00457A1A">
        <w:rPr>
          <w:rFonts w:ascii="Arial" w:eastAsia="Calibri" w:hAnsi="Arial" w:cs="Arial"/>
          <w:b/>
          <w:bCs/>
        </w:rPr>
        <w:t xml:space="preserve"> integrated care board (</w:t>
      </w:r>
      <w:r w:rsidRPr="00457A1A">
        <w:rPr>
          <w:rFonts w:ascii="Arial" w:eastAsia="Calibri" w:hAnsi="Arial" w:cs="Arial"/>
          <w:b/>
          <w:bCs/>
        </w:rPr>
        <w:t>ICB</w:t>
      </w:r>
      <w:r w:rsidR="001D6AE5" w:rsidRPr="00457A1A">
        <w:rPr>
          <w:rFonts w:ascii="Arial" w:eastAsia="Calibri" w:hAnsi="Arial" w:cs="Arial"/>
          <w:b/>
          <w:bCs/>
        </w:rPr>
        <w:t>)</w:t>
      </w:r>
      <w:r w:rsidRPr="00457A1A">
        <w:rPr>
          <w:rFonts w:ascii="Arial" w:eastAsia="Calibri" w:hAnsi="Arial" w:cs="Arial"/>
          <w:b/>
          <w:bCs/>
        </w:rPr>
        <w:t xml:space="preserve"> when seeking NHS England approval</w:t>
      </w:r>
      <w:r w:rsidR="00457A1A">
        <w:rPr>
          <w:rFonts w:ascii="Arial" w:eastAsia="Calibri" w:hAnsi="Arial" w:cs="Arial"/>
          <w:b/>
          <w:bCs/>
        </w:rPr>
        <w:t>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940"/>
        <w:gridCol w:w="6516"/>
      </w:tblGrid>
      <w:tr w:rsidR="003002C0" w:rsidRPr="00FB3280" w14:paraId="6B928408" w14:textId="77777777" w:rsidTr="002725E3">
        <w:trPr>
          <w:jc w:val="center"/>
        </w:trPr>
        <w:tc>
          <w:tcPr>
            <w:tcW w:w="3686" w:type="dxa"/>
          </w:tcPr>
          <w:p w14:paraId="631E24D8" w14:textId="7443EB79" w:rsidR="003002C0" w:rsidRPr="00FB3280" w:rsidRDefault="003002C0" w:rsidP="003002C0">
            <w:pPr>
              <w:ind w:left="181" w:hanging="181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Name of NHS </w:t>
            </w:r>
            <w:r w:rsidR="001D6AE5"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rust or ICB</w:t>
            </w:r>
          </w:p>
        </w:tc>
        <w:tc>
          <w:tcPr>
            <w:tcW w:w="6096" w:type="dxa"/>
          </w:tcPr>
          <w:p w14:paraId="16785B4C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2532A82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5CD6AAB9" w14:textId="77777777" w:rsidTr="002725E3">
        <w:trPr>
          <w:trHeight w:val="319"/>
          <w:jc w:val="center"/>
        </w:trPr>
        <w:tc>
          <w:tcPr>
            <w:tcW w:w="3686" w:type="dxa"/>
          </w:tcPr>
          <w:p w14:paraId="6EE019B2" w14:textId="3E523EE7" w:rsidR="003002C0" w:rsidRPr="00FB3280" w:rsidRDefault="003002C0" w:rsidP="003002C0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Name of </w:t>
            </w:r>
            <w:r w:rsidR="001D6AE5"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taff </w:t>
            </w:r>
            <w:r w:rsidR="001D6AE5"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ember</w:t>
            </w:r>
          </w:p>
        </w:tc>
        <w:tc>
          <w:tcPr>
            <w:tcW w:w="6096" w:type="dxa"/>
          </w:tcPr>
          <w:p w14:paraId="2646A5FF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F5AE380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7B6E00C7" w14:textId="77777777" w:rsidTr="002725E3">
        <w:trPr>
          <w:trHeight w:val="319"/>
          <w:jc w:val="center"/>
        </w:trPr>
        <w:tc>
          <w:tcPr>
            <w:tcW w:w="3686" w:type="dxa"/>
          </w:tcPr>
          <w:p w14:paraId="3260538C" w14:textId="26BC87F9" w:rsidR="003002C0" w:rsidRPr="00FB3280" w:rsidRDefault="003002C0" w:rsidP="003002C0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Job title of </w:t>
            </w:r>
            <w:r w:rsidR="002725E3"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taff </w:t>
            </w:r>
            <w:r w:rsidR="002725E3"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ember</w:t>
            </w:r>
          </w:p>
        </w:tc>
        <w:tc>
          <w:tcPr>
            <w:tcW w:w="6096" w:type="dxa"/>
          </w:tcPr>
          <w:p w14:paraId="3472019E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4B4E97C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059E7D0A" w14:textId="77777777" w:rsidTr="002725E3">
        <w:trPr>
          <w:trHeight w:val="319"/>
          <w:jc w:val="center"/>
        </w:trPr>
        <w:tc>
          <w:tcPr>
            <w:tcW w:w="3686" w:type="dxa"/>
          </w:tcPr>
          <w:p w14:paraId="4620BE1D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Date of leaving </w:t>
            </w:r>
          </w:p>
          <w:p w14:paraId="712A470F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>(Including details on notice period)</w:t>
            </w:r>
          </w:p>
          <w:p w14:paraId="7DF4F332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922C2F8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595CF26D" w14:textId="77777777" w:rsidTr="002725E3">
        <w:trPr>
          <w:jc w:val="center"/>
        </w:trPr>
        <w:tc>
          <w:tcPr>
            <w:tcW w:w="3686" w:type="dxa"/>
          </w:tcPr>
          <w:p w14:paraId="2C2F8D0D" w14:textId="77777777" w:rsidR="003002C0" w:rsidRPr="00FB3280" w:rsidRDefault="003002C0" w:rsidP="003002C0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Reason for Compulsory Redundancy </w:t>
            </w:r>
          </w:p>
          <w:p w14:paraId="3742E9D7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D11A6D6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>Demonstrate how the departure of the staff member is in the operational and financial interests of the organisation – details of any business continuity arrangements and cost savings.</w:t>
            </w:r>
          </w:p>
          <w:p w14:paraId="493A2F64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5838EC63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AD182BC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29127EE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45B5DA29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C7F24BE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4B182A9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8EE6E21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E03AE92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4CF4ED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247DAC37" w14:textId="77777777" w:rsidTr="002725E3">
        <w:trPr>
          <w:jc w:val="center"/>
        </w:trPr>
        <w:tc>
          <w:tcPr>
            <w:tcW w:w="3686" w:type="dxa"/>
          </w:tcPr>
          <w:p w14:paraId="5DCD20A1" w14:textId="3F2D8E14" w:rsidR="003002C0" w:rsidRPr="00FB3280" w:rsidRDefault="003002C0" w:rsidP="003002C0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Proposed </w:t>
            </w:r>
            <w:r w:rsidR="002725E3"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ayment and how calculated: </w:t>
            </w:r>
          </w:p>
          <w:p w14:paraId="52CD67D9" w14:textId="77777777" w:rsidR="002725E3" w:rsidRPr="00FB3280" w:rsidRDefault="002725E3" w:rsidP="003002C0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169A2F2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 xml:space="preserve">Including: </w:t>
            </w:r>
          </w:p>
          <w:p w14:paraId="6C9CEB50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>- Salary (and AfC Band)</w:t>
            </w:r>
          </w:p>
          <w:p w14:paraId="5AFC4E40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>- Years of continuous NHS service</w:t>
            </w:r>
          </w:p>
          <w:p w14:paraId="1C52E690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363D8B6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87D9304" w14:textId="77777777" w:rsidR="003002C0" w:rsidRPr="00FB3280" w:rsidRDefault="003002C0" w:rsidP="003002C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62A96A5D" w14:textId="77777777" w:rsidTr="002725E3">
        <w:trPr>
          <w:jc w:val="center"/>
        </w:trPr>
        <w:tc>
          <w:tcPr>
            <w:tcW w:w="3686" w:type="dxa"/>
          </w:tcPr>
          <w:p w14:paraId="04447075" w14:textId="7D1E05A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 xml:space="preserve">Confirmation that the process followed and payment is in accordance with 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Section 16 of the AfC Terms </w:t>
            </w:r>
            <w:r w:rsidR="002725E3"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and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Conditions Handbook (including claw back clause).</w:t>
            </w:r>
          </w:p>
        </w:tc>
        <w:tc>
          <w:tcPr>
            <w:tcW w:w="6096" w:type="dxa"/>
          </w:tcPr>
          <w:p w14:paraId="509AEE01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0477CEDB" w14:textId="77777777" w:rsidTr="002725E3">
        <w:trPr>
          <w:jc w:val="center"/>
        </w:trPr>
        <w:tc>
          <w:tcPr>
            <w:tcW w:w="3686" w:type="dxa"/>
          </w:tcPr>
          <w:p w14:paraId="18624F00" w14:textId="77777777" w:rsidR="003002C0" w:rsidRPr="00FB3280" w:rsidRDefault="003002C0" w:rsidP="002725E3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>Have attempts to secure suitable alternative employment been made and evidence compiled?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 </w:t>
            </w:r>
          </w:p>
          <w:p w14:paraId="3A9620D5" w14:textId="77777777" w:rsidR="002725E3" w:rsidRPr="00FB3280" w:rsidRDefault="002725E3" w:rsidP="002725E3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E7D64FB" w14:textId="77777777" w:rsidR="003002C0" w:rsidRPr="00FB3280" w:rsidRDefault="003002C0" w:rsidP="002725E3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Please also attach completed job search record template.</w:t>
            </w:r>
          </w:p>
        </w:tc>
        <w:tc>
          <w:tcPr>
            <w:tcW w:w="6096" w:type="dxa"/>
          </w:tcPr>
          <w:p w14:paraId="7B97AA93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5F5E7288" w14:textId="77777777" w:rsidTr="002725E3">
        <w:trPr>
          <w:jc w:val="center"/>
        </w:trPr>
        <w:tc>
          <w:tcPr>
            <w:tcW w:w="3686" w:type="dxa"/>
          </w:tcPr>
          <w:p w14:paraId="03474802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lastRenderedPageBreak/>
              <w:t>Confirmation of audit scrutiny either pre or post settlement/ payment</w:t>
            </w:r>
          </w:p>
        </w:tc>
        <w:tc>
          <w:tcPr>
            <w:tcW w:w="6096" w:type="dxa"/>
          </w:tcPr>
          <w:p w14:paraId="60A21ACA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45EA9BB7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54648E46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0B3089E" w14:textId="77777777" w:rsidR="003002C0" w:rsidRPr="00FB3280" w:rsidRDefault="003002C0" w:rsidP="003002C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44AF7C00" w14:textId="77777777" w:rsidTr="002725E3">
        <w:trPr>
          <w:jc w:val="center"/>
        </w:trPr>
        <w:tc>
          <w:tcPr>
            <w:tcW w:w="3686" w:type="dxa"/>
          </w:tcPr>
          <w:p w14:paraId="455CC324" w14:textId="30EA935E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>Confirmation that the proposed redundancy and payment has been agreed by the NHS</w:t>
            </w:r>
            <w:r w:rsidR="002725E3" w:rsidRPr="00FB3280">
              <w:rPr>
                <w:rFonts w:ascii="Arial" w:eastAsia="Calibri" w:hAnsi="Arial" w:cs="Arial"/>
                <w:sz w:val="24"/>
                <w:szCs w:val="24"/>
              </w:rPr>
              <w:t xml:space="preserve"> t</w:t>
            </w:r>
            <w:r w:rsidRPr="00FB3280">
              <w:rPr>
                <w:rFonts w:ascii="Arial" w:eastAsia="Calibri" w:hAnsi="Arial" w:cs="Arial"/>
                <w:sz w:val="24"/>
                <w:szCs w:val="24"/>
              </w:rPr>
              <w:t>rust</w:t>
            </w:r>
            <w:r w:rsidR="002725E3" w:rsidRPr="00FB3280">
              <w:rPr>
                <w:rFonts w:ascii="Arial" w:eastAsia="Calibri" w:hAnsi="Arial" w:cs="Arial"/>
                <w:sz w:val="24"/>
                <w:szCs w:val="24"/>
              </w:rPr>
              <w:t xml:space="preserve"> or </w:t>
            </w:r>
            <w:r w:rsidRPr="00FB3280">
              <w:rPr>
                <w:rFonts w:ascii="Arial" w:eastAsia="Calibri" w:hAnsi="Arial" w:cs="Arial"/>
                <w:sz w:val="24"/>
                <w:szCs w:val="24"/>
              </w:rPr>
              <w:t>ICB Remuneration Committee and Board (date of approval).</w:t>
            </w:r>
          </w:p>
          <w:p w14:paraId="12B71FF6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651D8B7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CF3AEBC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B833C5D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02011E21" w14:textId="77777777" w:rsidTr="002725E3">
        <w:trPr>
          <w:jc w:val="center"/>
        </w:trPr>
        <w:tc>
          <w:tcPr>
            <w:tcW w:w="3686" w:type="dxa"/>
          </w:tcPr>
          <w:p w14:paraId="1B34D907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>Confirmation that the proposed redundancy and payment has been approved by the Regional Workforce Director.</w:t>
            </w:r>
          </w:p>
          <w:p w14:paraId="5576B0E4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56D0261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22AE577E" w14:textId="77777777" w:rsidTr="002725E3">
        <w:trPr>
          <w:jc w:val="center"/>
        </w:trPr>
        <w:tc>
          <w:tcPr>
            <w:tcW w:w="3686" w:type="dxa"/>
          </w:tcPr>
          <w:p w14:paraId="7FED9820" w14:textId="7D0205D2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 xml:space="preserve">If application is from an NHS </w:t>
            </w:r>
            <w:r w:rsidR="00FB3280" w:rsidRPr="00FB3280">
              <w:rPr>
                <w:rFonts w:ascii="Arial" w:eastAsia="Calibri" w:hAnsi="Arial" w:cs="Arial"/>
                <w:sz w:val="24"/>
                <w:szCs w:val="24"/>
              </w:rPr>
              <w:t>t</w:t>
            </w:r>
            <w:r w:rsidRPr="00FB3280">
              <w:rPr>
                <w:rFonts w:ascii="Arial" w:eastAsia="Calibri" w:hAnsi="Arial" w:cs="Arial"/>
                <w:sz w:val="24"/>
                <w:szCs w:val="24"/>
              </w:rPr>
              <w:t>rust, confirmation that the proposed redundancy has been supported by the ICB and funding agreed.</w:t>
            </w:r>
          </w:p>
          <w:p w14:paraId="58F1F00C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92E6D5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50F1BB73" w14:textId="77777777" w:rsidTr="002725E3">
        <w:trPr>
          <w:jc w:val="center"/>
        </w:trPr>
        <w:tc>
          <w:tcPr>
            <w:tcW w:w="3686" w:type="dxa"/>
          </w:tcPr>
          <w:p w14:paraId="155F35A6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 xml:space="preserve">Confirm that any related settlement agreement includes an express clause stating that the individual has not prejudiced any of their rights under PIDA 1998. </w:t>
            </w:r>
          </w:p>
          <w:p w14:paraId="0099CF9D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7BE7741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75125BBF" w14:textId="77777777" w:rsidTr="002725E3">
        <w:trPr>
          <w:jc w:val="center"/>
        </w:trPr>
        <w:tc>
          <w:tcPr>
            <w:tcW w:w="3686" w:type="dxa"/>
          </w:tcPr>
          <w:p w14:paraId="64B11104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sz w:val="24"/>
                <w:szCs w:val="24"/>
              </w:rPr>
              <w:t>Comments or further details.</w:t>
            </w:r>
          </w:p>
          <w:p w14:paraId="77E6ADB4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7A2B7C4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870D143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4B18E93B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15B859DF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5C5C86E4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64AFD296" w14:textId="77777777" w:rsidR="003002C0" w:rsidRPr="00FB3280" w:rsidRDefault="003002C0" w:rsidP="002725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82EA4B3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071498F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51FC751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F2E5C7F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09F4774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9852CBF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64BF235F" w14:textId="77777777" w:rsidTr="002725E3">
        <w:trPr>
          <w:jc w:val="center"/>
        </w:trPr>
        <w:tc>
          <w:tcPr>
            <w:tcW w:w="3686" w:type="dxa"/>
          </w:tcPr>
          <w:p w14:paraId="5C56AFB6" w14:textId="6473869C" w:rsidR="003002C0" w:rsidRPr="00FB3280" w:rsidRDefault="003002C0" w:rsidP="002725E3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Name, </w:t>
            </w:r>
            <w:r w:rsidR="00FB3280"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itle and </w:t>
            </w:r>
            <w:r w:rsidR="00FB3280"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</w:t>
            </w: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ontact details of person submitting the template.</w:t>
            </w:r>
          </w:p>
          <w:p w14:paraId="049FC6BE" w14:textId="77777777" w:rsidR="003002C0" w:rsidRPr="00FB3280" w:rsidRDefault="003002C0" w:rsidP="002725E3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0098108A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002C0" w:rsidRPr="00FB3280" w14:paraId="6B970438" w14:textId="77777777" w:rsidTr="002725E3">
        <w:trPr>
          <w:jc w:val="center"/>
        </w:trPr>
        <w:tc>
          <w:tcPr>
            <w:tcW w:w="3686" w:type="dxa"/>
          </w:tcPr>
          <w:p w14:paraId="13BCD7EB" w14:textId="77777777" w:rsidR="003002C0" w:rsidRPr="00FB3280" w:rsidRDefault="003002C0" w:rsidP="002725E3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B328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Date of application.</w:t>
            </w:r>
          </w:p>
        </w:tc>
        <w:tc>
          <w:tcPr>
            <w:tcW w:w="6096" w:type="dxa"/>
          </w:tcPr>
          <w:p w14:paraId="4EB42098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F535955" w14:textId="77777777" w:rsidR="003002C0" w:rsidRPr="00FB3280" w:rsidRDefault="003002C0" w:rsidP="003002C0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B89B961" w14:textId="77777777" w:rsidR="003002C0" w:rsidRPr="00FB3280" w:rsidRDefault="003002C0" w:rsidP="003002C0">
      <w:pPr>
        <w:spacing w:line="259" w:lineRule="auto"/>
        <w:jc w:val="right"/>
        <w:rPr>
          <w:rFonts w:ascii="Arial" w:eastAsia="Calibri" w:hAnsi="Arial" w:cs="Arial"/>
          <w:b/>
          <w:bCs/>
          <w:color w:val="FF0000"/>
        </w:rPr>
      </w:pPr>
    </w:p>
    <w:p w14:paraId="0D997A69" w14:textId="39C68388" w:rsidR="003002C0" w:rsidRPr="00FB3280" w:rsidRDefault="003002C0" w:rsidP="003002C0">
      <w:pPr>
        <w:spacing w:line="259" w:lineRule="auto"/>
        <w:jc w:val="center"/>
        <w:rPr>
          <w:rFonts w:ascii="Arial" w:eastAsia="Calibri" w:hAnsi="Arial" w:cs="Arial"/>
          <w:b/>
          <w:bCs/>
        </w:rPr>
      </w:pPr>
      <w:r w:rsidRPr="00FB3280">
        <w:rPr>
          <w:rFonts w:ascii="Arial" w:eastAsia="Calibri" w:hAnsi="Arial" w:cs="Arial"/>
          <w:b/>
          <w:bCs/>
        </w:rPr>
        <w:t>*Please now also complete and submit the Job Search Record template with this form.         This should detail how every effort has been</w:t>
      </w:r>
      <w:r w:rsidR="00FB3280" w:rsidRPr="00FB3280">
        <w:rPr>
          <w:rFonts w:ascii="Arial" w:eastAsia="Calibri" w:hAnsi="Arial" w:cs="Arial"/>
          <w:b/>
          <w:bCs/>
        </w:rPr>
        <w:t xml:space="preserve"> and </w:t>
      </w:r>
      <w:r w:rsidRPr="00FB3280">
        <w:rPr>
          <w:rFonts w:ascii="Arial" w:eastAsia="Calibri" w:hAnsi="Arial" w:cs="Arial"/>
          <w:b/>
          <w:bCs/>
        </w:rPr>
        <w:t xml:space="preserve">is continuing to be made to search for suitable alternative employment, including in other NHS Employers. </w:t>
      </w:r>
    </w:p>
    <w:p w14:paraId="5795EE0B" w14:textId="77777777" w:rsidR="00067886" w:rsidRPr="00FB3280" w:rsidRDefault="00067886">
      <w:pPr>
        <w:rPr>
          <w:rFonts w:ascii="Arial" w:hAnsi="Arial" w:cs="Arial"/>
        </w:rPr>
      </w:pPr>
    </w:p>
    <w:sectPr w:rsidR="00067886" w:rsidRPr="00FB3280" w:rsidSect="002725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4BAE8" w14:textId="77777777" w:rsidR="00821E33" w:rsidRDefault="00821E33" w:rsidP="001D6AE5">
      <w:pPr>
        <w:spacing w:after="0" w:line="240" w:lineRule="auto"/>
      </w:pPr>
      <w:r>
        <w:separator/>
      </w:r>
    </w:p>
  </w:endnote>
  <w:endnote w:type="continuationSeparator" w:id="0">
    <w:p w14:paraId="5654828A" w14:textId="77777777" w:rsidR="00821E33" w:rsidRDefault="00821E33" w:rsidP="001D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D01B3" w14:textId="77777777" w:rsidR="00821E33" w:rsidRDefault="00821E33" w:rsidP="001D6AE5">
      <w:pPr>
        <w:spacing w:after="0" w:line="240" w:lineRule="auto"/>
      </w:pPr>
      <w:r>
        <w:separator/>
      </w:r>
    </w:p>
  </w:footnote>
  <w:footnote w:type="continuationSeparator" w:id="0">
    <w:p w14:paraId="10459C9E" w14:textId="77777777" w:rsidR="00821E33" w:rsidRDefault="00821E33" w:rsidP="001D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C0"/>
    <w:rsid w:val="00067886"/>
    <w:rsid w:val="001D6AE5"/>
    <w:rsid w:val="002725E3"/>
    <w:rsid w:val="003002C0"/>
    <w:rsid w:val="00457A1A"/>
    <w:rsid w:val="007B08E0"/>
    <w:rsid w:val="00821E33"/>
    <w:rsid w:val="00995EA9"/>
    <w:rsid w:val="009F2643"/>
    <w:rsid w:val="00A438D2"/>
    <w:rsid w:val="00C93C44"/>
    <w:rsid w:val="00D40309"/>
    <w:rsid w:val="00DA486C"/>
    <w:rsid w:val="00FB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36220"/>
  <w15:chartTrackingRefBased/>
  <w15:docId w15:val="{12986030-A287-4998-B6DA-DC1DE9A0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2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02C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6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AE5"/>
  </w:style>
  <w:style w:type="paragraph" w:styleId="Footer">
    <w:name w:val="footer"/>
    <w:basedOn w:val="Normal"/>
    <w:link w:val="FooterChar"/>
    <w:uiPriority w:val="99"/>
    <w:unhideWhenUsed/>
    <w:rsid w:val="001D6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Company>NHS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HERMAN, Samara (NHS ENGLAND)</dc:creator>
  <cp:keywords/>
  <dc:description/>
  <cp:lastModifiedBy>BOSHELL, Joanne (NHS ENGLAND)</cp:lastModifiedBy>
  <cp:revision>8</cp:revision>
  <dcterms:created xsi:type="dcterms:W3CDTF">2026-06-16T16:07:00Z</dcterms:created>
  <dcterms:modified xsi:type="dcterms:W3CDTF">2026-08-18T07:46:00Z</dcterms:modified>
</cp:coreProperties>
</file>