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5F94" w14:textId="146FDDEC" w:rsidR="00C46F51" w:rsidRPr="00C46F51" w:rsidRDefault="00C46F51" w:rsidP="0028101F">
      <w:pPr>
        <w:keepNext/>
        <w:spacing w:after="120" w:line="240" w:lineRule="auto"/>
        <w:textboxTightWrap w:val="none"/>
        <w:outlineLvl w:val="1"/>
        <w:rPr>
          <w:rFonts w:ascii="Arial Bold" w:hAnsi="Arial Bold" w:cs="Arial"/>
          <w:b/>
          <w:color w:val="005EB8" w:themeColor="text2"/>
          <w:kern w:val="28"/>
          <w:sz w:val="36"/>
          <w14:ligatures w14:val="standardContextual"/>
        </w:rPr>
      </w:pPr>
      <w:bookmarkStart w:id="0" w:name="_Toc236743057"/>
      <w:bookmarkStart w:id="1" w:name="Direct_award_justification_template"/>
      <w:r w:rsidRPr="00D81E5B">
        <w:rPr>
          <w:rFonts w:ascii="Arial Bold" w:hAnsi="Arial Bold" w:cs="Arial"/>
          <w:bCs/>
          <w:color w:val="005EB8" w:themeColor="text2"/>
          <w:kern w:val="28"/>
          <w:sz w:val="36"/>
          <w14:ligatures w14:val="standardContextual"/>
        </w:rPr>
        <w:t>Direct award justification template</w:t>
      </w:r>
      <w:bookmarkEnd w:id="0"/>
    </w:p>
    <w:bookmarkEnd w:id="1"/>
    <w:p w14:paraId="5E5A9200" w14:textId="6852F40D" w:rsidR="000D1D2C" w:rsidRPr="00D81E5B" w:rsidRDefault="000D1D2C" w:rsidP="0028101F">
      <w:pPr>
        <w:pStyle w:val="Bodytextnumbered"/>
        <w:rPr>
          <w:b/>
          <w:bCs/>
        </w:rPr>
      </w:pPr>
      <w:r w:rsidRPr="00D81E5B">
        <w:rPr>
          <w:b/>
          <w:bCs/>
        </w:rPr>
        <w:t>How to use this template</w:t>
      </w:r>
    </w:p>
    <w:p w14:paraId="53A005B5" w14:textId="1906D730" w:rsidR="000D1D2C" w:rsidRPr="000D1D2C" w:rsidRDefault="000D1D2C" w:rsidP="0028101F">
      <w:r w:rsidRPr="000D1D2C">
        <w:t xml:space="preserve">This document is to be used in conjunction with the </w:t>
      </w:r>
      <w:hyperlink r:id="rId11" w:history="1">
        <w:r w:rsidRPr="00CC4F1E">
          <w:rPr>
            <w:rStyle w:val="Hyperlink"/>
            <w:rFonts w:ascii="Arial" w:hAnsi="Arial"/>
          </w:rPr>
          <w:t xml:space="preserve">Robotic </w:t>
        </w:r>
        <w:r w:rsidR="00CC4F1E">
          <w:rPr>
            <w:rStyle w:val="Hyperlink"/>
            <w:rFonts w:ascii="Arial" w:hAnsi="Arial"/>
          </w:rPr>
          <w:t>a</w:t>
        </w:r>
        <w:r w:rsidRPr="00CC4F1E">
          <w:rPr>
            <w:rStyle w:val="Hyperlink"/>
            <w:rFonts w:ascii="Arial" w:hAnsi="Arial"/>
          </w:rPr>
          <w:t xml:space="preserve">ssisted </w:t>
        </w:r>
        <w:r w:rsidR="00CC4F1E">
          <w:rPr>
            <w:rStyle w:val="Hyperlink"/>
            <w:rFonts w:ascii="Arial" w:hAnsi="Arial"/>
          </w:rPr>
          <w:t>s</w:t>
        </w:r>
        <w:r w:rsidRPr="00CC4F1E">
          <w:rPr>
            <w:rStyle w:val="Hyperlink"/>
            <w:rFonts w:ascii="Arial" w:hAnsi="Arial"/>
          </w:rPr>
          <w:t xml:space="preserve">urgery </w:t>
        </w:r>
        <w:r w:rsidR="00CC4F1E">
          <w:rPr>
            <w:rStyle w:val="Hyperlink"/>
            <w:rFonts w:ascii="Arial" w:hAnsi="Arial"/>
          </w:rPr>
          <w:t>f</w:t>
        </w:r>
        <w:r w:rsidRPr="00CC4F1E">
          <w:rPr>
            <w:rStyle w:val="Hyperlink"/>
            <w:rFonts w:ascii="Arial" w:hAnsi="Arial"/>
          </w:rPr>
          <w:t xml:space="preserve">ramework </w:t>
        </w:r>
        <w:r w:rsidR="00CC4F1E">
          <w:rPr>
            <w:rStyle w:val="Hyperlink"/>
            <w:rFonts w:ascii="Arial" w:hAnsi="Arial"/>
          </w:rPr>
          <w:t>a</w:t>
        </w:r>
        <w:r w:rsidR="00C946D2" w:rsidRPr="00CC4F1E">
          <w:rPr>
            <w:rStyle w:val="Hyperlink"/>
            <w:rFonts w:ascii="Arial" w:hAnsi="Arial"/>
          </w:rPr>
          <w:t xml:space="preserve">greement </w:t>
        </w:r>
        <w:r w:rsidR="00CC4F1E">
          <w:rPr>
            <w:rStyle w:val="Hyperlink"/>
            <w:rFonts w:ascii="Arial" w:hAnsi="Arial"/>
          </w:rPr>
          <w:t>c</w:t>
        </w:r>
        <w:r w:rsidRPr="00CC4F1E">
          <w:rPr>
            <w:rStyle w:val="Hyperlink"/>
            <w:rFonts w:ascii="Arial" w:hAnsi="Arial"/>
          </w:rPr>
          <w:t>all-</w:t>
        </w:r>
        <w:r w:rsidR="00CC4F1E">
          <w:rPr>
            <w:rStyle w:val="Hyperlink"/>
            <w:rFonts w:ascii="Arial" w:hAnsi="Arial"/>
          </w:rPr>
          <w:t>o</w:t>
        </w:r>
        <w:r w:rsidRPr="00CC4F1E">
          <w:rPr>
            <w:rStyle w:val="Hyperlink"/>
            <w:rFonts w:ascii="Arial" w:hAnsi="Arial"/>
          </w:rPr>
          <w:t xml:space="preserve">ff </w:t>
        </w:r>
        <w:r w:rsidR="00CC4F1E">
          <w:rPr>
            <w:rStyle w:val="Hyperlink"/>
            <w:rFonts w:ascii="Arial" w:hAnsi="Arial"/>
          </w:rPr>
          <w:t>g</w:t>
        </w:r>
        <w:r w:rsidR="00980763" w:rsidRPr="00CC4F1E">
          <w:rPr>
            <w:rStyle w:val="Hyperlink"/>
            <w:rFonts w:ascii="Arial" w:hAnsi="Arial"/>
          </w:rPr>
          <w:t>uidance</w:t>
        </w:r>
      </w:hyperlink>
      <w:r w:rsidR="00980763">
        <w:t xml:space="preserve"> </w:t>
      </w:r>
      <w:r w:rsidRPr="000D1D2C">
        <w:t xml:space="preserve">and </w:t>
      </w:r>
      <w:r w:rsidR="001A30D2">
        <w:t xml:space="preserve">should </w:t>
      </w:r>
      <w:r w:rsidRPr="000D1D2C">
        <w:t xml:space="preserve">be completed when a further competition </w:t>
      </w:r>
      <w:r w:rsidR="00E71C90">
        <w:t>through</w:t>
      </w:r>
      <w:r w:rsidR="00E71C90" w:rsidRPr="000D1D2C">
        <w:t xml:space="preserve"> </w:t>
      </w:r>
      <w:r w:rsidRPr="000D1D2C">
        <w:t xml:space="preserve">a framework is not being followed, and </w:t>
      </w:r>
      <w:r w:rsidR="0083576D">
        <w:t xml:space="preserve">the proposal is to make </w:t>
      </w:r>
      <w:r w:rsidRPr="000D1D2C">
        <w:t>a direct award.</w:t>
      </w:r>
    </w:p>
    <w:p w14:paraId="3D07C653" w14:textId="6DA8694B" w:rsidR="000D1D2C" w:rsidRPr="000D1D2C" w:rsidRDefault="000D1D2C" w:rsidP="0028101F">
      <w:r w:rsidRPr="000D1D2C">
        <w:t>Direct awards from framework</w:t>
      </w:r>
      <w:r w:rsidR="00C946D2">
        <w:t xml:space="preserve"> agreement</w:t>
      </w:r>
      <w:r w:rsidRPr="000D1D2C">
        <w:t>s can only be made in compliance with the framework schedules and the relevant procurement legislation which governs the framework</w:t>
      </w:r>
      <w:r w:rsidR="00C946D2">
        <w:t xml:space="preserve"> agreement</w:t>
      </w:r>
      <w:r w:rsidRPr="000D1D2C">
        <w:t xml:space="preserve"> (</w:t>
      </w:r>
      <w:r w:rsidR="009A3FEE">
        <w:t>for example,</w:t>
      </w:r>
      <w:r w:rsidRPr="000D1D2C">
        <w:t xml:space="preserve"> the Public Contract</w:t>
      </w:r>
      <w:r w:rsidR="00862E2A">
        <w:t>s</w:t>
      </w:r>
      <w:r w:rsidRPr="000D1D2C">
        <w:t xml:space="preserve"> Regulations 2015 or the Procurement Act 2023).</w:t>
      </w:r>
    </w:p>
    <w:p w14:paraId="6E502242" w14:textId="70DC42E7" w:rsidR="000D1D2C" w:rsidRPr="000D1D2C" w:rsidRDefault="000D1D2C" w:rsidP="0028101F">
      <w:r w:rsidRPr="000D1D2C">
        <w:t xml:space="preserve">All sections of this form must be completed and relevant sign-off must be gained ahead of awarding a contract </w:t>
      </w:r>
      <w:r w:rsidR="00E71C90">
        <w:t>through</w:t>
      </w:r>
      <w:r w:rsidR="00E71C90" w:rsidRPr="000D1D2C">
        <w:t xml:space="preserve"> </w:t>
      </w:r>
      <w:r w:rsidRPr="000D1D2C">
        <w:t>direct award</w:t>
      </w:r>
      <w:r w:rsidR="00D81E5B">
        <w:t>.</w:t>
      </w:r>
    </w:p>
    <w:p w14:paraId="52CB8BA8" w14:textId="4E19CF89" w:rsidR="00C46F51" w:rsidRDefault="000D1D2C" w:rsidP="0028101F">
      <w:r w:rsidRPr="000D1D2C">
        <w:t xml:space="preserve">This template, alongside evidence and approval attachments, </w:t>
      </w:r>
      <w:r w:rsidR="0043388E">
        <w:t xml:space="preserve">should </w:t>
      </w:r>
      <w:r w:rsidRPr="000D1D2C">
        <w:t>be sent by the contracting authority to NHS England (</w:t>
      </w:r>
      <w:hyperlink r:id="rId12" w:history="1">
        <w:r w:rsidRPr="000D1D2C">
          <w:rPr>
            <w:color w:val="003087" w:themeColor="accent1"/>
            <w:u w:val="single"/>
          </w:rPr>
          <w:t>england.commercialsc@nhs.net</w:t>
        </w:r>
      </w:hyperlink>
      <w:r w:rsidRPr="000D1D2C">
        <w:rPr>
          <w:u w:val="single"/>
        </w:rPr>
        <w:t>)</w:t>
      </w:r>
      <w:r w:rsidRPr="000D1D2C">
        <w:t xml:space="preserve"> and the relevant framework</w:t>
      </w:r>
      <w:r w:rsidR="00C946D2">
        <w:t xml:space="preserve"> agreement</w:t>
      </w:r>
      <w:r w:rsidRPr="000D1D2C">
        <w:t xml:space="preserve"> host, for audit purposes, allowing </w:t>
      </w:r>
      <w:r w:rsidR="00C46F51">
        <w:t>1</w:t>
      </w:r>
      <w:r w:rsidRPr="000D1D2C">
        <w:t>5 working days for queries</w:t>
      </w:r>
      <w:r w:rsidR="00D81E5B">
        <w:t>, validation and approval before contract award.</w:t>
      </w:r>
    </w:p>
    <w:p w14:paraId="7CE51502" w14:textId="7D124808" w:rsidR="000D1D2C" w:rsidRPr="00C46F51" w:rsidRDefault="000D1D2C" w:rsidP="0028101F">
      <w:pPr>
        <w:pStyle w:val="Bodytextnumbered"/>
        <w:rPr>
          <w:b/>
          <w:bCs/>
        </w:rPr>
      </w:pPr>
      <w:r w:rsidRPr="00C46F51">
        <w:rPr>
          <w:b/>
          <w:bCs/>
        </w:rPr>
        <w:t>Project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29"/>
      </w:tblGrid>
      <w:tr w:rsidR="000D1D2C" w:rsidRPr="000D1D2C" w14:paraId="6F904819" w14:textId="77777777" w:rsidTr="00583822">
        <w:tc>
          <w:tcPr>
            <w:tcW w:w="3964" w:type="dxa"/>
            <w:shd w:val="clear" w:color="auto" w:fill="005EB8" w:themeFill="text2"/>
          </w:tcPr>
          <w:p w14:paraId="7B63E8C1" w14:textId="77777777" w:rsidR="000D1D2C" w:rsidRPr="000D1D2C" w:rsidRDefault="000D1D2C" w:rsidP="0028101F">
            <w:pPr>
              <w:spacing w:after="0"/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Project information required</w:t>
            </w:r>
          </w:p>
        </w:tc>
        <w:tc>
          <w:tcPr>
            <w:tcW w:w="5529" w:type="dxa"/>
            <w:shd w:val="clear" w:color="auto" w:fill="005EB8" w:themeFill="text2"/>
          </w:tcPr>
          <w:p w14:paraId="42E53E35" w14:textId="77777777" w:rsidR="000D1D2C" w:rsidRPr="000D1D2C" w:rsidRDefault="000D1D2C" w:rsidP="0028101F">
            <w:pPr>
              <w:spacing w:after="0"/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Project information response</w:t>
            </w:r>
          </w:p>
        </w:tc>
      </w:tr>
      <w:tr w:rsidR="000D1D2C" w:rsidRPr="000D1D2C" w14:paraId="2E61B87B" w14:textId="77777777" w:rsidTr="00583822">
        <w:tc>
          <w:tcPr>
            <w:tcW w:w="3964" w:type="dxa"/>
          </w:tcPr>
          <w:p w14:paraId="0D2AE6EA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Project title</w:t>
            </w:r>
          </w:p>
        </w:tc>
        <w:tc>
          <w:tcPr>
            <w:tcW w:w="5529" w:type="dxa"/>
          </w:tcPr>
          <w:p w14:paraId="41E94DFD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project title]</w:t>
            </w:r>
          </w:p>
        </w:tc>
      </w:tr>
      <w:tr w:rsidR="000D1D2C" w:rsidRPr="000D1D2C" w14:paraId="6FCE0FCA" w14:textId="77777777" w:rsidTr="00583822">
        <w:tc>
          <w:tcPr>
            <w:tcW w:w="3964" w:type="dxa"/>
          </w:tcPr>
          <w:p w14:paraId="75EF0ACA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Workplan reference</w:t>
            </w:r>
          </w:p>
        </w:tc>
        <w:tc>
          <w:tcPr>
            <w:tcW w:w="5529" w:type="dxa"/>
          </w:tcPr>
          <w:p w14:paraId="6E7DEBDB" w14:textId="4F3B904D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contract</w:t>
            </w:r>
            <w:r w:rsidR="008314C3">
              <w:rPr>
                <w:lang w:eastAsia="en-US"/>
              </w:rPr>
              <w:t xml:space="preserve"> or </w:t>
            </w:r>
            <w:r w:rsidRPr="000D1D2C">
              <w:rPr>
                <w:lang w:eastAsia="en-US"/>
              </w:rPr>
              <w:t>workplan reference]</w:t>
            </w:r>
          </w:p>
        </w:tc>
      </w:tr>
      <w:tr w:rsidR="000D1D2C" w:rsidRPr="000D1D2C" w14:paraId="3324F7F4" w14:textId="77777777" w:rsidTr="00583822">
        <w:tc>
          <w:tcPr>
            <w:tcW w:w="3964" w:type="dxa"/>
          </w:tcPr>
          <w:p w14:paraId="4F40B37D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Estimated contract value </w:t>
            </w:r>
          </w:p>
        </w:tc>
        <w:tc>
          <w:tcPr>
            <w:tcW w:w="5529" w:type="dxa"/>
          </w:tcPr>
          <w:p w14:paraId="0032AD0A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estimated contract value]</w:t>
            </w:r>
          </w:p>
        </w:tc>
      </w:tr>
      <w:tr w:rsidR="000D1D2C" w:rsidRPr="000D1D2C" w14:paraId="1D67F8C6" w14:textId="77777777" w:rsidTr="00583822">
        <w:tc>
          <w:tcPr>
            <w:tcW w:w="3964" w:type="dxa"/>
          </w:tcPr>
          <w:p w14:paraId="2C4922A3" w14:textId="3B1BADBE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Contracting </w:t>
            </w:r>
            <w:r w:rsidR="0078520E">
              <w:rPr>
                <w:lang w:eastAsia="en-US"/>
              </w:rPr>
              <w:t>a</w:t>
            </w:r>
            <w:r w:rsidR="0078520E" w:rsidRPr="000D1D2C">
              <w:rPr>
                <w:lang w:eastAsia="en-US"/>
              </w:rPr>
              <w:t>uthority</w:t>
            </w:r>
          </w:p>
        </w:tc>
        <w:tc>
          <w:tcPr>
            <w:tcW w:w="5529" w:type="dxa"/>
          </w:tcPr>
          <w:p w14:paraId="0CC284A9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contracting authority name]</w:t>
            </w:r>
          </w:p>
        </w:tc>
      </w:tr>
      <w:tr w:rsidR="000D1D2C" w:rsidRPr="000D1D2C" w14:paraId="02A79448" w14:textId="77777777" w:rsidTr="00583822">
        <w:tc>
          <w:tcPr>
            <w:tcW w:w="3964" w:type="dxa"/>
          </w:tcPr>
          <w:p w14:paraId="38BF924E" w14:textId="0E473D76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Framework </w:t>
            </w:r>
            <w:r w:rsidR="00C946D2">
              <w:rPr>
                <w:lang w:eastAsia="en-US"/>
              </w:rPr>
              <w:t xml:space="preserve">agreement </w:t>
            </w:r>
            <w:r w:rsidRPr="000D1D2C">
              <w:rPr>
                <w:lang w:eastAsia="en-US"/>
              </w:rPr>
              <w:t>host name</w:t>
            </w:r>
          </w:p>
        </w:tc>
        <w:tc>
          <w:tcPr>
            <w:tcW w:w="5529" w:type="dxa"/>
          </w:tcPr>
          <w:p w14:paraId="285C9407" w14:textId="2FE52EB6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[insert </w:t>
            </w:r>
            <w:r w:rsidR="008314C3">
              <w:rPr>
                <w:lang w:eastAsia="en-US"/>
              </w:rPr>
              <w:t>f</w:t>
            </w:r>
            <w:r w:rsidRPr="000D1D2C">
              <w:rPr>
                <w:lang w:eastAsia="en-US"/>
              </w:rPr>
              <w:t>ramework host and framework name]</w:t>
            </w:r>
          </w:p>
        </w:tc>
      </w:tr>
    </w:tbl>
    <w:p w14:paraId="51A98134" w14:textId="77777777" w:rsidR="00C46F51" w:rsidRDefault="00C46F51" w:rsidP="0028101F">
      <w:pPr>
        <w:pStyle w:val="Bodytextnumbered"/>
        <w:numPr>
          <w:ilvl w:val="0"/>
          <w:numId w:val="0"/>
        </w:numPr>
        <w:ind w:left="567"/>
      </w:pPr>
    </w:p>
    <w:p w14:paraId="2A3DA814" w14:textId="063DCA0C" w:rsidR="000D1D2C" w:rsidRPr="00C46F51" w:rsidRDefault="000D1D2C" w:rsidP="0028101F">
      <w:pPr>
        <w:pStyle w:val="Bodytextnumbered"/>
        <w:rPr>
          <w:b/>
          <w:bCs/>
        </w:rPr>
      </w:pPr>
      <w:r w:rsidRPr="00C46F51">
        <w:rPr>
          <w:b/>
          <w:bCs/>
        </w:rPr>
        <w:t xml:space="preserve">Rationale for Direct </w:t>
      </w:r>
      <w:r w:rsidR="00B23331">
        <w:rPr>
          <w:b/>
          <w:bCs/>
        </w:rPr>
        <w:t>a</w:t>
      </w:r>
      <w:r w:rsidR="00B23331" w:rsidRPr="00C46F51">
        <w:rPr>
          <w:b/>
          <w:bCs/>
        </w:rPr>
        <w:t xml:space="preserve">ward </w:t>
      </w:r>
      <w:r w:rsidRPr="00C46F51">
        <w:rPr>
          <w:b/>
          <w:bCs/>
        </w:rPr>
        <w:t xml:space="preserve">including market assessment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0D1D2C" w:rsidRPr="000D1D2C" w14:paraId="4E210105" w14:textId="77777777" w:rsidTr="00583822">
        <w:tc>
          <w:tcPr>
            <w:tcW w:w="9493" w:type="dxa"/>
            <w:shd w:val="clear" w:color="auto" w:fill="005EB8" w:themeFill="text2"/>
          </w:tcPr>
          <w:p w14:paraId="1A65CAC7" w14:textId="77777777" w:rsidR="000D1D2C" w:rsidRPr="000D1D2C" w:rsidRDefault="000D1D2C" w:rsidP="0028101F">
            <w:pPr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Rationale and market assessment</w:t>
            </w:r>
          </w:p>
        </w:tc>
      </w:tr>
      <w:tr w:rsidR="000D1D2C" w:rsidRPr="000D1D2C" w14:paraId="68735CB3" w14:textId="77777777" w:rsidTr="00583822">
        <w:tc>
          <w:tcPr>
            <w:tcW w:w="9493" w:type="dxa"/>
          </w:tcPr>
          <w:p w14:paraId="6330F6A7" w14:textId="77777777" w:rsidR="000D1D2C" w:rsidRPr="000D1D2C" w:rsidRDefault="000D1D2C" w:rsidP="0028101F">
            <w:pPr>
              <w:tabs>
                <w:tab w:val="left" w:pos="2535"/>
              </w:tabs>
              <w:rPr>
                <w:lang w:eastAsia="en-US"/>
              </w:rPr>
            </w:pPr>
            <w:r w:rsidRPr="000D1D2C">
              <w:rPr>
                <w:lang w:eastAsia="en-US"/>
              </w:rPr>
              <w:t>Set out the rationale and supporting market assessment underpinning the decision to use a direct award. The market assessment should summarise engagement activity, including the approach taken and indicative dates.</w:t>
            </w:r>
            <w:r w:rsidRPr="000D1D2C">
              <w:rPr>
                <w:lang w:eastAsia="en-US"/>
              </w:rPr>
              <w:tab/>
            </w:r>
          </w:p>
        </w:tc>
      </w:tr>
    </w:tbl>
    <w:p w14:paraId="778A9372" w14:textId="77777777" w:rsidR="00D81E5B" w:rsidRDefault="00D81E5B" w:rsidP="0028101F">
      <w:pPr>
        <w:pStyle w:val="Bodytextnumbered"/>
        <w:numPr>
          <w:ilvl w:val="0"/>
          <w:numId w:val="0"/>
        </w:numPr>
        <w:ind w:left="567"/>
        <w:rPr>
          <w:b/>
          <w:bCs/>
        </w:rPr>
      </w:pPr>
    </w:p>
    <w:p w14:paraId="2CB83EC8" w14:textId="19B95F52" w:rsidR="000D1D2C" w:rsidRPr="00C46F51" w:rsidRDefault="000D1D2C" w:rsidP="0028101F">
      <w:pPr>
        <w:pStyle w:val="Bodytextnumbered"/>
        <w:rPr>
          <w:b/>
          <w:bCs/>
        </w:rPr>
      </w:pPr>
      <w:r w:rsidRPr="00C46F51">
        <w:rPr>
          <w:b/>
          <w:bCs/>
        </w:rPr>
        <w:t>Direct award justification</w:t>
      </w:r>
    </w:p>
    <w:p w14:paraId="334D4CE2" w14:textId="77777777" w:rsidR="000D1D2C" w:rsidRPr="000D1D2C" w:rsidRDefault="000D1D2C" w:rsidP="0028101F">
      <w:pPr>
        <w:spacing w:after="0"/>
      </w:pPr>
      <w:r w:rsidRPr="000D1D2C">
        <w:t xml:space="preserve">Provide the justification for </w:t>
      </w:r>
      <w:r w:rsidRPr="000D1D2C">
        <w:rPr>
          <w:b/>
          <w:bCs/>
        </w:rPr>
        <w:t>not</w:t>
      </w:r>
      <w:r w:rsidRPr="000D1D2C">
        <w:t xml:space="preserve"> following a competitive process.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3"/>
        <w:gridCol w:w="2293"/>
        <w:gridCol w:w="992"/>
        <w:gridCol w:w="5386"/>
      </w:tblGrid>
      <w:tr w:rsidR="000D1D2C" w:rsidRPr="000D1D2C" w14:paraId="385E83F4" w14:textId="77777777" w:rsidTr="00583822">
        <w:trPr>
          <w:cantSplit/>
          <w:trHeight w:val="826"/>
        </w:trPr>
        <w:tc>
          <w:tcPr>
            <w:tcW w:w="963" w:type="dxa"/>
            <w:shd w:val="clear" w:color="auto" w:fill="005EB8" w:themeFill="text2"/>
          </w:tcPr>
          <w:p w14:paraId="378B45DB" w14:textId="77777777" w:rsidR="000D1D2C" w:rsidRPr="000D1D2C" w:rsidRDefault="000D1D2C" w:rsidP="0028101F">
            <w:pPr>
              <w:rPr>
                <w:rFonts w:asciiTheme="minorHAnsi" w:hAnsiTheme="minorHAnsi" w:cstheme="minorHAnsi"/>
                <w:color w:val="FFFFFF" w:themeColor="text1"/>
                <w:lang w:eastAsia="en-US"/>
              </w:rPr>
            </w:pPr>
            <w:r w:rsidRPr="000D1D2C">
              <w:rPr>
                <w:rFonts w:asciiTheme="minorHAnsi" w:hAnsiTheme="minorHAnsi" w:cstheme="minorHAnsi"/>
                <w:color w:val="FFFFFF" w:themeColor="text1"/>
                <w:lang w:eastAsia="en-US"/>
              </w:rPr>
              <w:lastRenderedPageBreak/>
              <w:t>Ref</w:t>
            </w:r>
          </w:p>
        </w:tc>
        <w:tc>
          <w:tcPr>
            <w:tcW w:w="2293" w:type="dxa"/>
            <w:shd w:val="clear" w:color="auto" w:fill="005EB8" w:themeFill="text2"/>
          </w:tcPr>
          <w:p w14:paraId="7503AE88" w14:textId="77777777" w:rsidR="000D1D2C" w:rsidRPr="000D1D2C" w:rsidRDefault="000D1D2C" w:rsidP="00BD4630">
            <w:pPr>
              <w:rPr>
                <w:rFonts w:asciiTheme="minorHAnsi" w:hAnsiTheme="minorHAnsi" w:cstheme="minorHAnsi"/>
                <w:color w:val="FFFFFF" w:themeColor="text1"/>
                <w:lang w:eastAsia="en-US"/>
              </w:rPr>
            </w:pPr>
            <w:r w:rsidRPr="000D1D2C">
              <w:rPr>
                <w:rFonts w:asciiTheme="minorHAnsi" w:hAnsiTheme="minorHAnsi" w:cstheme="minorHAnsi"/>
                <w:color w:val="FFFFFF" w:themeColor="text1"/>
                <w:lang w:eastAsia="en-US"/>
              </w:rPr>
              <w:t>Scenario</w:t>
            </w:r>
          </w:p>
        </w:tc>
        <w:tc>
          <w:tcPr>
            <w:tcW w:w="992" w:type="dxa"/>
            <w:shd w:val="clear" w:color="auto" w:fill="005EB8" w:themeFill="text2"/>
            <w:vAlign w:val="center"/>
          </w:tcPr>
          <w:p w14:paraId="294B9EA7" w14:textId="77777777" w:rsidR="000D1D2C" w:rsidRPr="000D1D2C" w:rsidRDefault="000D1D2C" w:rsidP="0028101F">
            <w:pPr>
              <w:rPr>
                <w:rFonts w:asciiTheme="minorHAnsi" w:hAnsiTheme="minorHAnsi" w:cstheme="minorHAnsi"/>
                <w:color w:val="FFFFFF" w:themeColor="text1"/>
                <w:sz w:val="40"/>
                <w:szCs w:val="40"/>
                <w:lang w:eastAsia="en-US"/>
              </w:rPr>
            </w:pPr>
          </w:p>
        </w:tc>
        <w:tc>
          <w:tcPr>
            <w:tcW w:w="5386" w:type="dxa"/>
            <w:shd w:val="clear" w:color="auto" w:fill="005EB8" w:themeFill="text2"/>
          </w:tcPr>
          <w:p w14:paraId="55124143" w14:textId="2B5C947E" w:rsidR="000D1D2C" w:rsidRPr="000D1D2C" w:rsidRDefault="000D1D2C" w:rsidP="0028101F">
            <w:pPr>
              <w:rPr>
                <w:rFonts w:asciiTheme="minorHAnsi" w:hAnsiTheme="minorHAnsi" w:cstheme="minorHAnsi"/>
                <w:color w:val="FFFFFF" w:themeColor="text1"/>
                <w:sz w:val="40"/>
                <w:szCs w:val="40"/>
                <w:lang w:eastAsia="en-US"/>
              </w:rPr>
            </w:pPr>
            <w:r w:rsidRPr="000D1D2C">
              <w:rPr>
                <w:rFonts w:asciiTheme="minorHAnsi" w:hAnsiTheme="minorHAnsi" w:cstheme="minorHAnsi"/>
                <w:color w:val="FFFFFF" w:themeColor="text1"/>
                <w:lang w:eastAsia="en-US"/>
              </w:rPr>
              <w:t xml:space="preserve">Justification </w:t>
            </w:r>
          </w:p>
        </w:tc>
      </w:tr>
      <w:tr w:rsidR="000D1D2C" w:rsidRPr="000D1D2C" w14:paraId="65C30020" w14:textId="77777777" w:rsidTr="00583822">
        <w:tc>
          <w:tcPr>
            <w:tcW w:w="963" w:type="dxa"/>
          </w:tcPr>
          <w:p w14:paraId="1CF8EE9A" w14:textId="77777777" w:rsidR="000D1D2C" w:rsidRPr="000D1D2C" w:rsidRDefault="000D1D2C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0D1D2C">
              <w:rPr>
                <w:rFonts w:asciiTheme="minorHAnsi" w:hAnsiTheme="minorHAnsi" w:cstheme="minorHAnsi"/>
                <w:lang w:eastAsia="en-US"/>
              </w:rPr>
              <w:t>1</w:t>
            </w:r>
          </w:p>
        </w:tc>
        <w:tc>
          <w:tcPr>
            <w:tcW w:w="2293" w:type="dxa"/>
          </w:tcPr>
          <w:p w14:paraId="14E63DF3" w14:textId="3EFD2BB7" w:rsidR="000D1D2C" w:rsidRPr="000D1D2C" w:rsidRDefault="00D81E5B" w:rsidP="0028101F">
            <w:pPr>
              <w:spacing w:after="180"/>
              <w:rPr>
                <w:rFonts w:asciiTheme="minorHAnsi" w:hAnsiTheme="minorHAnsi" w:cstheme="minorHAnsi"/>
                <w:lang w:eastAsia="en-US"/>
              </w:rPr>
            </w:pP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Installed base expansion limited to the scope of existing clinical pathways</w:t>
            </w:r>
          </w:p>
        </w:tc>
        <w:tc>
          <w:tcPr>
            <w:tcW w:w="992" w:type="dxa"/>
            <w:vAlign w:val="center"/>
          </w:tcPr>
          <w:sdt>
            <w:sdtPr>
              <w:rPr>
                <w:rFonts w:cstheme="minorHAnsi"/>
                <w:sz w:val="40"/>
                <w:szCs w:val="40"/>
              </w:rPr>
              <w:id w:val="-4880971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FE34900" w14:textId="77777777" w:rsidR="000D1D2C" w:rsidRPr="000D1D2C" w:rsidRDefault="000D1D2C" w:rsidP="00BD4630">
                <w:pPr>
                  <w:rPr>
                    <w:rFonts w:cstheme="minorHAnsi"/>
                    <w:sz w:val="40"/>
                    <w:szCs w:val="40"/>
                    <w:lang w:eastAsia="en-US"/>
                  </w:rPr>
                </w:pPr>
                <w:r w:rsidRPr="000D1D2C">
                  <w:rPr>
                    <w:rFonts w:ascii="Segoe UI Symbol" w:hAnsi="Segoe UI Symbol" w:cs="Segoe UI Symbol"/>
                    <w:sz w:val="40"/>
                    <w:szCs w:val="40"/>
                    <w:lang w:eastAsia="en-US"/>
                  </w:rPr>
                  <w:t>☐</w:t>
                </w:r>
              </w:p>
            </w:sdtContent>
          </w:sdt>
        </w:tc>
        <w:tc>
          <w:tcPr>
            <w:tcW w:w="5386" w:type="dxa"/>
          </w:tcPr>
          <w:p w14:paraId="2D7467E8" w14:textId="77777777" w:rsidR="000D1D2C" w:rsidRPr="000D1D2C" w:rsidRDefault="000D1D2C" w:rsidP="00BD4630">
            <w:pPr>
              <w:rPr>
                <w:rFonts w:asciiTheme="minorHAnsi" w:hAnsiTheme="minorHAnsi" w:cstheme="minorHAnsi"/>
                <w:sz w:val="40"/>
                <w:szCs w:val="40"/>
                <w:lang w:eastAsia="en-US"/>
              </w:rPr>
            </w:pPr>
          </w:p>
        </w:tc>
      </w:tr>
      <w:tr w:rsidR="000D1D2C" w:rsidRPr="000D1D2C" w14:paraId="6FC0CDEE" w14:textId="77777777" w:rsidTr="00583822">
        <w:tc>
          <w:tcPr>
            <w:tcW w:w="963" w:type="dxa"/>
          </w:tcPr>
          <w:p w14:paraId="04E8CB75" w14:textId="77777777" w:rsidR="000D1D2C" w:rsidRPr="000D1D2C" w:rsidRDefault="000D1D2C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0D1D2C">
              <w:rPr>
                <w:rFonts w:asciiTheme="minorHAnsi" w:hAnsiTheme="minorHAnsi" w:cstheme="minorHAnsi"/>
                <w:lang w:eastAsia="en-US"/>
              </w:rPr>
              <w:t>2</w:t>
            </w:r>
          </w:p>
        </w:tc>
        <w:tc>
          <w:tcPr>
            <w:tcW w:w="2293" w:type="dxa"/>
          </w:tcPr>
          <w:p w14:paraId="71D1F655" w14:textId="0B7CDE3E" w:rsidR="000D1D2C" w:rsidRPr="000D1D2C" w:rsidRDefault="00D81E5B" w:rsidP="0028101F">
            <w:pPr>
              <w:spacing w:after="180"/>
              <w:rPr>
                <w:rFonts w:asciiTheme="minorHAnsi" w:hAnsiTheme="minorHAnsi" w:cstheme="minorHAnsi"/>
                <w:lang w:eastAsia="en-US"/>
              </w:rPr>
            </w:pP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Genuine urgency </w:t>
            </w:r>
            <w:r w:rsidR="009A1298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or</w:t>
            </w: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 xml:space="preserve"> continuity of care (safety or critical service risk) for existing robotically assisted clinical pathways, arising from unforeseeable events only.</w:t>
            </w:r>
          </w:p>
        </w:tc>
        <w:tc>
          <w:tcPr>
            <w:tcW w:w="992" w:type="dxa"/>
          </w:tcPr>
          <w:sdt>
            <w:sdtPr>
              <w:rPr>
                <w:rFonts w:ascii="MS Gothic" w:eastAsia="MS Gothic" w:hAnsi="MS Gothic" w:cstheme="minorHAnsi"/>
                <w:sz w:val="40"/>
                <w:szCs w:val="40"/>
              </w:rPr>
              <w:id w:val="-6705667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EE408E0" w14:textId="77777777" w:rsidR="000D1D2C" w:rsidRPr="000D1D2C" w:rsidRDefault="000D1D2C" w:rsidP="00BD4630">
                <w:pPr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</w:pPr>
                <w:r w:rsidRPr="000D1D2C"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  <w:t>☐</w:t>
                </w:r>
              </w:p>
            </w:sdtContent>
          </w:sdt>
        </w:tc>
        <w:tc>
          <w:tcPr>
            <w:tcW w:w="5386" w:type="dxa"/>
          </w:tcPr>
          <w:p w14:paraId="2D3545BA" w14:textId="77777777" w:rsidR="000D1D2C" w:rsidRPr="000D1D2C" w:rsidRDefault="000D1D2C" w:rsidP="00BD4630">
            <w:pPr>
              <w:rPr>
                <w:rFonts w:asciiTheme="minorHAnsi" w:hAnsiTheme="minorHAnsi" w:cstheme="minorHAnsi"/>
                <w:sz w:val="40"/>
                <w:szCs w:val="40"/>
                <w:lang w:eastAsia="en-US"/>
              </w:rPr>
            </w:pPr>
          </w:p>
        </w:tc>
      </w:tr>
      <w:tr w:rsidR="000D1D2C" w:rsidRPr="000D1D2C" w14:paraId="71ED0D17" w14:textId="77777777" w:rsidTr="00583822">
        <w:tc>
          <w:tcPr>
            <w:tcW w:w="963" w:type="dxa"/>
          </w:tcPr>
          <w:p w14:paraId="52A909BD" w14:textId="77777777" w:rsidR="000D1D2C" w:rsidRPr="000D1D2C" w:rsidRDefault="000D1D2C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0D1D2C">
              <w:rPr>
                <w:rFonts w:asciiTheme="minorHAnsi" w:hAnsiTheme="minorHAnsi" w:cstheme="minorHAnsi"/>
                <w:lang w:eastAsia="en-US"/>
              </w:rPr>
              <w:t>3</w:t>
            </w:r>
          </w:p>
        </w:tc>
        <w:tc>
          <w:tcPr>
            <w:tcW w:w="2293" w:type="dxa"/>
            <w:vAlign w:val="center"/>
          </w:tcPr>
          <w:p w14:paraId="39E76F41" w14:textId="438B5BF7" w:rsidR="000D1D2C" w:rsidRPr="000D1D2C" w:rsidRDefault="00D81E5B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Time-limited bridging arrangement (rental, pay per use, lease) to support continuation of existing robotically assisted clinical pathways, where a defined group of trusts is actively working to aggregate demand ahead of a future competitive procurement.</w:t>
            </w:r>
          </w:p>
        </w:tc>
        <w:tc>
          <w:tcPr>
            <w:tcW w:w="992" w:type="dxa"/>
          </w:tcPr>
          <w:sdt>
            <w:sdtPr>
              <w:rPr>
                <w:rFonts w:ascii="MS Gothic" w:eastAsia="MS Gothic" w:hAnsi="MS Gothic" w:cstheme="minorHAnsi"/>
                <w:sz w:val="40"/>
                <w:szCs w:val="40"/>
              </w:rPr>
              <w:id w:val="-3406225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7EA3D10C" w14:textId="77777777" w:rsidR="000D1D2C" w:rsidRPr="000D1D2C" w:rsidRDefault="000D1D2C" w:rsidP="00BD4630">
                <w:pPr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</w:pPr>
                <w:r w:rsidRPr="000D1D2C"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  <w:t>☐</w:t>
                </w:r>
              </w:p>
            </w:sdtContent>
          </w:sdt>
        </w:tc>
        <w:tc>
          <w:tcPr>
            <w:tcW w:w="5386" w:type="dxa"/>
          </w:tcPr>
          <w:p w14:paraId="6D97C1A7" w14:textId="77777777" w:rsidR="000D1D2C" w:rsidRPr="000D1D2C" w:rsidRDefault="000D1D2C" w:rsidP="00BD4630">
            <w:pPr>
              <w:rPr>
                <w:rFonts w:asciiTheme="minorHAnsi" w:hAnsiTheme="minorHAnsi" w:cstheme="minorHAnsi"/>
                <w:sz w:val="40"/>
                <w:szCs w:val="40"/>
                <w:lang w:eastAsia="en-US"/>
              </w:rPr>
            </w:pPr>
          </w:p>
        </w:tc>
      </w:tr>
      <w:tr w:rsidR="000D1D2C" w:rsidRPr="000D1D2C" w14:paraId="0D4DA279" w14:textId="77777777" w:rsidTr="00583822">
        <w:tc>
          <w:tcPr>
            <w:tcW w:w="963" w:type="dxa"/>
          </w:tcPr>
          <w:p w14:paraId="2E1C1B13" w14:textId="77777777" w:rsidR="000D1D2C" w:rsidRPr="000D1D2C" w:rsidRDefault="000D1D2C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0D1D2C">
              <w:rPr>
                <w:rFonts w:asciiTheme="minorHAnsi" w:hAnsiTheme="minorHAnsi" w:cstheme="minorHAnsi"/>
                <w:lang w:eastAsia="en-US"/>
              </w:rPr>
              <w:t>4</w:t>
            </w:r>
          </w:p>
        </w:tc>
        <w:tc>
          <w:tcPr>
            <w:tcW w:w="2293" w:type="dxa"/>
          </w:tcPr>
          <w:p w14:paraId="07477B27" w14:textId="0D130126" w:rsidR="000D1D2C" w:rsidRPr="000D1D2C" w:rsidRDefault="00D81E5B" w:rsidP="0028101F">
            <w:pPr>
              <w:rPr>
                <w:rFonts w:asciiTheme="minorHAnsi" w:hAnsiTheme="minorHAnsi" w:cstheme="minorHAnsi"/>
                <w:lang w:eastAsia="en-US"/>
              </w:rPr>
            </w:pP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Single</w:t>
            </w:r>
            <w:r w:rsidR="001B16D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supplier capability for a narrowly defined, evidence</w:t>
            </w:r>
            <w:r w:rsidR="001B16D7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-</w:t>
            </w:r>
            <w:r w:rsidRPr="00D81E5B">
              <w:rPr>
                <w:rFonts w:asciiTheme="majorHAnsi" w:hAnsiTheme="majorHAnsi" w:cstheme="majorHAnsi"/>
                <w:sz w:val="22"/>
                <w:szCs w:val="22"/>
                <w:lang w:eastAsia="en-US"/>
              </w:rPr>
              <w:t>based requirement</w:t>
            </w:r>
          </w:p>
        </w:tc>
        <w:tc>
          <w:tcPr>
            <w:tcW w:w="992" w:type="dxa"/>
          </w:tcPr>
          <w:sdt>
            <w:sdtPr>
              <w:rPr>
                <w:rFonts w:ascii="MS Gothic" w:eastAsia="MS Gothic" w:hAnsi="MS Gothic" w:cstheme="minorHAnsi"/>
                <w:sz w:val="40"/>
                <w:szCs w:val="40"/>
              </w:rPr>
              <w:id w:val="47642251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5C4C3313" w14:textId="77777777" w:rsidR="000D1D2C" w:rsidRPr="000D1D2C" w:rsidRDefault="000D1D2C" w:rsidP="00BD4630">
                <w:pPr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</w:pPr>
                <w:r w:rsidRPr="000D1D2C">
                  <w:rPr>
                    <w:rFonts w:ascii="MS Gothic" w:eastAsia="MS Gothic" w:hAnsi="MS Gothic" w:cstheme="minorHAnsi"/>
                    <w:sz w:val="40"/>
                    <w:szCs w:val="40"/>
                    <w:lang w:eastAsia="en-US"/>
                  </w:rPr>
                  <w:t>☐</w:t>
                </w:r>
              </w:p>
            </w:sdtContent>
          </w:sdt>
        </w:tc>
        <w:tc>
          <w:tcPr>
            <w:tcW w:w="5386" w:type="dxa"/>
          </w:tcPr>
          <w:p w14:paraId="72504AAC" w14:textId="77777777" w:rsidR="000D1D2C" w:rsidRPr="000D1D2C" w:rsidRDefault="000D1D2C" w:rsidP="00BD4630">
            <w:pPr>
              <w:rPr>
                <w:rFonts w:asciiTheme="minorHAnsi" w:hAnsiTheme="minorHAnsi" w:cstheme="minorHAnsi"/>
                <w:sz w:val="40"/>
                <w:szCs w:val="40"/>
                <w:lang w:eastAsia="en-US"/>
              </w:rPr>
            </w:pPr>
          </w:p>
        </w:tc>
      </w:tr>
    </w:tbl>
    <w:p w14:paraId="3F6B5A6D" w14:textId="77777777" w:rsidR="00D81E5B" w:rsidRDefault="00D81E5B" w:rsidP="0028101F">
      <w:pPr>
        <w:pStyle w:val="Bodytextnumbered"/>
        <w:numPr>
          <w:ilvl w:val="0"/>
          <w:numId w:val="0"/>
        </w:numPr>
        <w:ind w:left="567"/>
        <w:rPr>
          <w:b/>
          <w:bCs/>
        </w:rPr>
      </w:pPr>
    </w:p>
    <w:p w14:paraId="79E69474" w14:textId="77777777" w:rsidR="00D81E5B" w:rsidRDefault="00D81E5B" w:rsidP="0028101F">
      <w:pPr>
        <w:pStyle w:val="Bodytextnumbered"/>
        <w:numPr>
          <w:ilvl w:val="0"/>
          <w:numId w:val="0"/>
        </w:numPr>
        <w:ind w:left="567"/>
        <w:rPr>
          <w:b/>
          <w:bCs/>
        </w:rPr>
      </w:pPr>
    </w:p>
    <w:p w14:paraId="27D39A23" w14:textId="1A476145" w:rsidR="000D1D2C" w:rsidRPr="00D81E5B" w:rsidRDefault="000D1D2C" w:rsidP="0028101F">
      <w:pPr>
        <w:pStyle w:val="Bodytextnumbered"/>
        <w:rPr>
          <w:b/>
          <w:bCs/>
        </w:rPr>
      </w:pPr>
      <w:r w:rsidRPr="00D81E5B">
        <w:rPr>
          <w:b/>
          <w:bCs/>
        </w:rPr>
        <w:lastRenderedPageBreak/>
        <w:t>Cost of change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93"/>
      </w:tblGrid>
      <w:tr w:rsidR="000D1D2C" w:rsidRPr="000D1D2C" w14:paraId="0379C281" w14:textId="77777777" w:rsidTr="00583822">
        <w:tc>
          <w:tcPr>
            <w:tcW w:w="9493" w:type="dxa"/>
            <w:shd w:val="clear" w:color="auto" w:fill="005EB8" w:themeFill="text2"/>
          </w:tcPr>
          <w:p w14:paraId="7BCD065B" w14:textId="77777777" w:rsidR="000D1D2C" w:rsidRPr="000D1D2C" w:rsidRDefault="000D1D2C" w:rsidP="0028101F">
            <w:pPr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Cost of change summary</w:t>
            </w:r>
          </w:p>
        </w:tc>
      </w:tr>
      <w:tr w:rsidR="000D1D2C" w:rsidRPr="000D1D2C" w14:paraId="13CB94C3" w14:textId="77777777" w:rsidTr="00583822">
        <w:tc>
          <w:tcPr>
            <w:tcW w:w="9493" w:type="dxa"/>
          </w:tcPr>
          <w:p w14:paraId="712782A3" w14:textId="77777777" w:rsidR="000D1D2C" w:rsidRPr="000D1D2C" w:rsidRDefault="000D1D2C" w:rsidP="0028101F">
            <w:pPr>
              <w:rPr>
                <w:lang w:eastAsia="en-US"/>
              </w:rPr>
            </w:pPr>
            <w:r w:rsidRPr="000D1D2C">
              <w:rPr>
                <w:lang w:eastAsia="en-US"/>
              </w:rPr>
              <w:t>Provide breakdown of the cost of change including supplier impact and service delivery.</w:t>
            </w:r>
          </w:p>
        </w:tc>
      </w:tr>
    </w:tbl>
    <w:p w14:paraId="0416C5E6" w14:textId="77777777" w:rsidR="000D1D2C" w:rsidRPr="000D1D2C" w:rsidRDefault="000D1D2C" w:rsidP="0028101F"/>
    <w:p w14:paraId="78B2BFD9" w14:textId="5A052076" w:rsidR="000D1D2C" w:rsidRPr="00C46F51" w:rsidRDefault="000D1D2C" w:rsidP="0028101F">
      <w:pPr>
        <w:pStyle w:val="Bodytextnumbered"/>
        <w:rPr>
          <w:b/>
          <w:bCs/>
        </w:rPr>
      </w:pPr>
      <w:r w:rsidRPr="00C46F51">
        <w:rPr>
          <w:b/>
          <w:bCs/>
        </w:rPr>
        <w:t>Approval to award</w:t>
      </w:r>
    </w:p>
    <w:p w14:paraId="7C76E9FB" w14:textId="65B1D381" w:rsidR="000D1D2C" w:rsidRPr="000D1D2C" w:rsidRDefault="000D1D2C" w:rsidP="0028101F">
      <w:r w:rsidRPr="000D1D2C">
        <w:t>All named roles below must approve the commercial approach. Please attach evidence of approval</w:t>
      </w:r>
      <w:r w:rsidR="007D03AB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4"/>
        <w:gridCol w:w="3663"/>
        <w:gridCol w:w="3247"/>
      </w:tblGrid>
      <w:tr w:rsidR="000D1D2C" w:rsidRPr="000D1D2C" w14:paraId="104ED69B" w14:textId="77777777" w:rsidTr="00583822">
        <w:tc>
          <w:tcPr>
            <w:tcW w:w="2944" w:type="dxa"/>
            <w:shd w:val="clear" w:color="auto" w:fill="005EB8" w:themeFill="text2"/>
          </w:tcPr>
          <w:p w14:paraId="78FB2FA7" w14:textId="77777777" w:rsidR="000D1D2C" w:rsidRPr="000D1D2C" w:rsidRDefault="000D1D2C" w:rsidP="0028101F">
            <w:pPr>
              <w:spacing w:after="0"/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Role</w:t>
            </w:r>
          </w:p>
        </w:tc>
        <w:tc>
          <w:tcPr>
            <w:tcW w:w="3663" w:type="dxa"/>
            <w:shd w:val="clear" w:color="auto" w:fill="005EB8" w:themeFill="text2"/>
          </w:tcPr>
          <w:p w14:paraId="5760020B" w14:textId="77777777" w:rsidR="000D1D2C" w:rsidRPr="000D1D2C" w:rsidRDefault="000D1D2C" w:rsidP="0028101F">
            <w:pPr>
              <w:spacing w:after="0"/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Approver name</w:t>
            </w:r>
          </w:p>
        </w:tc>
        <w:tc>
          <w:tcPr>
            <w:tcW w:w="3247" w:type="dxa"/>
            <w:shd w:val="clear" w:color="auto" w:fill="005EB8" w:themeFill="text2"/>
          </w:tcPr>
          <w:p w14:paraId="193B3AE3" w14:textId="77777777" w:rsidR="000D1D2C" w:rsidRPr="000D1D2C" w:rsidRDefault="000D1D2C" w:rsidP="0028101F">
            <w:pPr>
              <w:spacing w:after="0"/>
              <w:rPr>
                <w:color w:val="FFFFFF" w:themeColor="text1"/>
                <w:lang w:eastAsia="en-US"/>
              </w:rPr>
            </w:pPr>
            <w:r w:rsidRPr="000D1D2C">
              <w:rPr>
                <w:color w:val="FFFFFF" w:themeColor="text1"/>
                <w:lang w:eastAsia="en-US"/>
              </w:rPr>
              <w:t>Approval date</w:t>
            </w:r>
          </w:p>
        </w:tc>
      </w:tr>
      <w:tr w:rsidR="000D1D2C" w:rsidRPr="000D1D2C" w14:paraId="52B550E3" w14:textId="77777777" w:rsidTr="00583822">
        <w:tc>
          <w:tcPr>
            <w:tcW w:w="2944" w:type="dxa"/>
          </w:tcPr>
          <w:p w14:paraId="3B8BBE5E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Clinical Director</w:t>
            </w:r>
          </w:p>
        </w:tc>
        <w:tc>
          <w:tcPr>
            <w:tcW w:w="3663" w:type="dxa"/>
          </w:tcPr>
          <w:p w14:paraId="7B12EF9E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name]</w:t>
            </w:r>
          </w:p>
        </w:tc>
        <w:tc>
          <w:tcPr>
            <w:tcW w:w="3247" w:type="dxa"/>
          </w:tcPr>
          <w:p w14:paraId="207F6794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date]</w:t>
            </w:r>
          </w:p>
        </w:tc>
      </w:tr>
      <w:tr w:rsidR="000D1D2C" w:rsidRPr="000D1D2C" w14:paraId="29B8A858" w14:textId="77777777" w:rsidTr="00583822">
        <w:tc>
          <w:tcPr>
            <w:tcW w:w="2944" w:type="dxa"/>
          </w:tcPr>
          <w:p w14:paraId="10ECF02E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Chief Financial Officer </w:t>
            </w:r>
          </w:p>
        </w:tc>
        <w:tc>
          <w:tcPr>
            <w:tcW w:w="3663" w:type="dxa"/>
          </w:tcPr>
          <w:p w14:paraId="6CC6D4C6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name]</w:t>
            </w:r>
          </w:p>
        </w:tc>
        <w:tc>
          <w:tcPr>
            <w:tcW w:w="3247" w:type="dxa"/>
          </w:tcPr>
          <w:p w14:paraId="22DD9562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date]</w:t>
            </w:r>
          </w:p>
        </w:tc>
      </w:tr>
      <w:tr w:rsidR="000D1D2C" w:rsidRPr="000D1D2C" w14:paraId="61B35D9E" w14:textId="77777777" w:rsidTr="00583822">
        <w:tc>
          <w:tcPr>
            <w:tcW w:w="2944" w:type="dxa"/>
          </w:tcPr>
          <w:p w14:paraId="2C1F0658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 xml:space="preserve">Procurement Lead </w:t>
            </w:r>
          </w:p>
        </w:tc>
        <w:tc>
          <w:tcPr>
            <w:tcW w:w="3663" w:type="dxa"/>
          </w:tcPr>
          <w:p w14:paraId="3D4337A9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name]</w:t>
            </w:r>
          </w:p>
        </w:tc>
        <w:tc>
          <w:tcPr>
            <w:tcW w:w="3247" w:type="dxa"/>
          </w:tcPr>
          <w:p w14:paraId="56BB1221" w14:textId="77777777" w:rsidR="000D1D2C" w:rsidRPr="000D1D2C" w:rsidRDefault="000D1D2C" w:rsidP="0028101F">
            <w:pPr>
              <w:spacing w:after="0"/>
              <w:rPr>
                <w:lang w:eastAsia="en-US"/>
              </w:rPr>
            </w:pPr>
            <w:r w:rsidRPr="000D1D2C">
              <w:rPr>
                <w:lang w:eastAsia="en-US"/>
              </w:rPr>
              <w:t>[insert date]</w:t>
            </w:r>
          </w:p>
        </w:tc>
      </w:tr>
    </w:tbl>
    <w:p w14:paraId="391B6A3D" w14:textId="77777777" w:rsidR="000D1D2C" w:rsidRPr="000D1D2C" w:rsidRDefault="000D1D2C" w:rsidP="0028101F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0D1D2C" w:rsidRPr="000D1D2C" w14:paraId="411D2B27" w14:textId="77777777" w:rsidTr="00583822">
        <w:tc>
          <w:tcPr>
            <w:tcW w:w="4927" w:type="dxa"/>
          </w:tcPr>
          <w:p w14:paraId="6BC778F4" w14:textId="2721D65D" w:rsidR="000D1D2C" w:rsidRPr="000D1D2C" w:rsidRDefault="000D1D2C" w:rsidP="0028101F">
            <w:pPr>
              <w:rPr>
                <w:u w:val="single"/>
                <w:lang w:eastAsia="en-US"/>
              </w:rPr>
            </w:pPr>
            <w:r w:rsidRPr="000D1D2C">
              <w:rPr>
                <w:lang w:eastAsia="en-US"/>
              </w:rPr>
              <w:t xml:space="preserve">Date of issue to NHS England </w:t>
            </w:r>
            <w:hyperlink r:id="rId13" w:history="1">
              <w:r w:rsidRPr="000D1D2C">
                <w:rPr>
                  <w:color w:val="003087" w:themeColor="accent1"/>
                  <w:u w:val="single"/>
                  <w:lang w:eastAsia="en-US"/>
                </w:rPr>
                <w:t>england.commercialsc@nhs.net</w:t>
              </w:r>
            </w:hyperlink>
            <w:r w:rsidRPr="000D1D2C">
              <w:rPr>
                <w:lang w:eastAsia="en-US"/>
              </w:rPr>
              <w:t xml:space="preserve"> and relevant framework </w:t>
            </w:r>
            <w:r w:rsidR="00C946D2">
              <w:rPr>
                <w:lang w:eastAsia="en-US"/>
              </w:rPr>
              <w:t xml:space="preserve">agreement </w:t>
            </w:r>
            <w:r w:rsidRPr="000D1D2C">
              <w:rPr>
                <w:lang w:eastAsia="en-US"/>
              </w:rPr>
              <w:t>host</w:t>
            </w:r>
          </w:p>
        </w:tc>
        <w:tc>
          <w:tcPr>
            <w:tcW w:w="4927" w:type="dxa"/>
          </w:tcPr>
          <w:p w14:paraId="5E781DD4" w14:textId="77777777" w:rsidR="000D1D2C" w:rsidRPr="000D1D2C" w:rsidRDefault="000D1D2C" w:rsidP="0028101F">
            <w:pPr>
              <w:rPr>
                <w:lang w:eastAsia="en-US"/>
              </w:rPr>
            </w:pPr>
            <w:r w:rsidRPr="000D1D2C">
              <w:rPr>
                <w:lang w:eastAsia="en-US"/>
              </w:rPr>
              <w:t>[insert date]</w:t>
            </w:r>
          </w:p>
        </w:tc>
      </w:tr>
    </w:tbl>
    <w:p w14:paraId="170D488B" w14:textId="6775C03B" w:rsidR="000D1D2C" w:rsidRPr="00BD4630" w:rsidRDefault="000D1D2C" w:rsidP="0028101F">
      <w:r w:rsidRPr="00BD4630">
        <w:t xml:space="preserve">Please allow </w:t>
      </w:r>
      <w:r w:rsidR="00D81E5B" w:rsidRPr="00BD4630">
        <w:t>1</w:t>
      </w:r>
      <w:r w:rsidRPr="00BD4630">
        <w:t xml:space="preserve">5 working days for any queries, before contract award. </w:t>
      </w:r>
    </w:p>
    <w:p w14:paraId="73A4BA02" w14:textId="77777777" w:rsidR="000D1D2C" w:rsidRPr="000D1D2C" w:rsidRDefault="000D1D2C" w:rsidP="0028101F"/>
    <w:p w14:paraId="1180E3CD" w14:textId="37BD66B3" w:rsidR="000D1D2C" w:rsidRPr="00C46F51" w:rsidRDefault="000D1D2C" w:rsidP="0028101F">
      <w:pPr>
        <w:pStyle w:val="Bodytextnumbered"/>
        <w:rPr>
          <w:b/>
          <w:bCs/>
        </w:rPr>
      </w:pPr>
      <w:r w:rsidRPr="00C46F51">
        <w:rPr>
          <w:b/>
          <w:bCs/>
        </w:rPr>
        <w:t>Evidence of approval</w:t>
      </w:r>
    </w:p>
    <w:p w14:paraId="61E4BDBF" w14:textId="72EF51B9" w:rsidR="00E7783C" w:rsidRDefault="000D1D2C" w:rsidP="00BD4630">
      <w:pPr>
        <w:tabs>
          <w:tab w:val="num" w:pos="720"/>
        </w:tabs>
      </w:pPr>
      <w:r w:rsidRPr="000D1D2C">
        <w:t>Include evidence of approval</w:t>
      </w:r>
    </w:p>
    <w:p w14:paraId="3158DDCE" w14:textId="4463998B" w:rsidR="00661588" w:rsidRPr="00BD4630" w:rsidRDefault="00661588" w:rsidP="00BD4630">
      <w:pPr>
        <w:rPr>
          <w:b/>
          <w:bCs/>
          <w:kern w:val="2"/>
          <w:lang w:eastAsia="en-GB"/>
          <w14:ligatures w14:val="standardContextual"/>
        </w:rPr>
      </w:pPr>
      <w:r w:rsidRPr="00BD4630">
        <w:rPr>
          <w:b/>
          <w:bCs/>
        </w:rPr>
        <w:t>For the avoidance of doubt, the contracting authority</w:t>
      </w:r>
      <w:r w:rsidR="0076528E" w:rsidRPr="00BD4630">
        <w:rPr>
          <w:b/>
          <w:bCs/>
        </w:rPr>
        <w:t xml:space="preserve"> remains responsible</w:t>
      </w:r>
      <w:r w:rsidRPr="00BD4630">
        <w:rPr>
          <w:b/>
          <w:bCs/>
        </w:rPr>
        <w:t xml:space="preserve"> </w:t>
      </w:r>
      <w:r w:rsidR="0076528E" w:rsidRPr="00BD4630">
        <w:rPr>
          <w:b/>
          <w:bCs/>
        </w:rPr>
        <w:t>for ensuring</w:t>
      </w:r>
      <w:r w:rsidRPr="00BD4630">
        <w:rPr>
          <w:b/>
          <w:bCs/>
        </w:rPr>
        <w:t xml:space="preserve"> that all </w:t>
      </w:r>
      <w:r w:rsidR="0076528E" w:rsidRPr="00BD4630">
        <w:rPr>
          <w:b/>
          <w:bCs/>
        </w:rPr>
        <w:t xml:space="preserve">procurement </w:t>
      </w:r>
      <w:r w:rsidRPr="00BD4630">
        <w:rPr>
          <w:b/>
          <w:bCs/>
        </w:rPr>
        <w:t xml:space="preserve">activity is undertaken in line with relevant legislation, regulation, policy and framework </w:t>
      </w:r>
      <w:r w:rsidR="00C946D2" w:rsidRPr="00BD4630">
        <w:rPr>
          <w:b/>
          <w:bCs/>
        </w:rPr>
        <w:t xml:space="preserve">agreement </w:t>
      </w:r>
      <w:r w:rsidRPr="00BD4630">
        <w:rPr>
          <w:b/>
          <w:bCs/>
        </w:rPr>
        <w:t>requirements</w:t>
      </w:r>
      <w:r w:rsidR="0076528E" w:rsidRPr="00BD4630">
        <w:rPr>
          <w:b/>
          <w:bCs/>
        </w:rPr>
        <w:t>.</w:t>
      </w:r>
    </w:p>
    <w:p w14:paraId="610CD36E" w14:textId="6603A388" w:rsidR="00E7783C" w:rsidRPr="00B016B7" w:rsidRDefault="00E7783C" w:rsidP="00BD4630">
      <w:pPr>
        <w:tabs>
          <w:tab w:val="num" w:pos="720"/>
        </w:tabs>
      </w:pPr>
    </w:p>
    <w:sectPr w:rsidR="00E7783C" w:rsidRPr="00B016B7" w:rsidSect="00651042">
      <w:headerReference w:type="default" r:id="rId14"/>
      <w:headerReference w:type="first" r:id="rId15"/>
      <w:footerReference w:type="first" r:id="rId16"/>
      <w:pgSz w:w="11906" w:h="16838"/>
      <w:pgMar w:top="1021" w:right="1021" w:bottom="1021" w:left="1021" w:header="454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2980C" w14:textId="77777777" w:rsidR="002F68CE" w:rsidRDefault="002F68CE" w:rsidP="000C24AF">
      <w:pPr>
        <w:spacing w:after="0"/>
      </w:pPr>
      <w:r>
        <w:separator/>
      </w:r>
    </w:p>
  </w:endnote>
  <w:endnote w:type="continuationSeparator" w:id="0">
    <w:p w14:paraId="78B8BFF2" w14:textId="77777777" w:rsidR="002F68CE" w:rsidRDefault="002F68CE" w:rsidP="000C24AF">
      <w:pPr>
        <w:spacing w:after="0"/>
      </w:pPr>
      <w:r>
        <w:continuationSeparator/>
      </w:r>
    </w:p>
  </w:endnote>
  <w:endnote w:type="continuationNotice" w:id="1">
    <w:p w14:paraId="7BB854B6" w14:textId="77777777" w:rsidR="002F68CE" w:rsidRDefault="002F68C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(Headings CS)">
    <w:altName w:val="Arial"/>
    <w:charset w:val="00"/>
    <w:family w:val="roman"/>
    <w:pitch w:val="default"/>
  </w:font>
  <w:font w:name="FrutigerLTStd-Light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55358155"/>
      <w:docPartObj>
        <w:docPartGallery w:val="Page Numbers (Bottom of Page)"/>
        <w:docPartUnique/>
      </w:docPartObj>
    </w:sdtPr>
    <w:sdtEndPr/>
    <w:sdtContent>
      <w:p w14:paraId="75E2C2B9" w14:textId="77777777" w:rsidR="000D1D2C" w:rsidRDefault="000D1D2C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75534B0" w14:textId="77777777" w:rsidR="000D1D2C" w:rsidRPr="00F61449" w:rsidRDefault="000D1D2C">
    <w:pPr>
      <w:pStyle w:val="Foo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58175" w14:textId="77777777" w:rsidR="002F68CE" w:rsidRDefault="002F68CE" w:rsidP="000C24AF">
      <w:pPr>
        <w:spacing w:after="0"/>
      </w:pPr>
      <w:r>
        <w:separator/>
      </w:r>
    </w:p>
  </w:footnote>
  <w:footnote w:type="continuationSeparator" w:id="0">
    <w:p w14:paraId="2FAB35C6" w14:textId="77777777" w:rsidR="002F68CE" w:rsidRDefault="002F68CE" w:rsidP="000C24AF">
      <w:pPr>
        <w:spacing w:after="0"/>
      </w:pPr>
      <w:r>
        <w:continuationSeparator/>
      </w:r>
    </w:p>
  </w:footnote>
  <w:footnote w:type="continuationNotice" w:id="1">
    <w:p w14:paraId="264777FE" w14:textId="77777777" w:rsidR="002F68CE" w:rsidRDefault="002F68C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2EA3" w14:textId="441D9DFB" w:rsidR="000D1D2C" w:rsidRPr="00B72132" w:rsidRDefault="000D1D2C" w:rsidP="00B72132">
    <w:pPr>
      <w:pStyle w:val="Header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margin" w:tblpY="676"/>
      <w:tblOverlap w:val="never"/>
      <w:tblW w:w="67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27"/>
    </w:tblGrid>
    <w:tr w:rsidR="000D1D2C" w14:paraId="3248D0EF" w14:textId="77777777" w:rsidTr="00A449E4">
      <w:trPr>
        <w:trHeight w:val="642"/>
      </w:trPr>
      <w:tc>
        <w:tcPr>
          <w:tcW w:w="6727" w:type="dxa"/>
        </w:tcPr>
        <w:p w14:paraId="5074F787" w14:textId="77777777" w:rsidR="000D1D2C" w:rsidRDefault="000D1D2C" w:rsidP="00B72132">
          <w:pPr>
            <w:pStyle w:val="Classification"/>
          </w:pPr>
        </w:p>
      </w:tc>
    </w:tr>
  </w:tbl>
  <w:p w14:paraId="2E8420F7" w14:textId="77777777" w:rsidR="000D1D2C" w:rsidRDefault="000D1D2C" w:rsidP="00B72132">
    <w:pPr>
      <w:pStyle w:val="Header"/>
      <w:pBdr>
        <w:bottom w:val="none" w:sz="0" w:space="0" w:color="auto"/>
      </w:pBdr>
    </w:pPr>
    <w:r>
      <w:rPr>
        <w:rFonts w:asciiTheme="minorHAnsi" w:hAnsiTheme="minorHAnsi"/>
        <w:b/>
        <w:bCs/>
        <w:noProof/>
        <w:lang w:eastAsia="en-GB"/>
      </w:rPr>
      <w:drawing>
        <wp:anchor distT="0" distB="0" distL="114300" distR="114300" simplePos="0" relativeHeight="251658242" behindDoc="1" locked="0" layoutInCell="1" allowOverlap="1" wp14:anchorId="1163777B" wp14:editId="13DFD71C">
          <wp:simplePos x="0" y="0"/>
          <wp:positionH relativeFrom="page">
            <wp:align>right</wp:align>
          </wp:positionH>
          <wp:positionV relativeFrom="page">
            <wp:posOffset>0</wp:posOffset>
          </wp:positionV>
          <wp:extent cx="1839600" cy="1519200"/>
          <wp:effectExtent l="0" t="0" r="0" b="0"/>
          <wp:wrapTight wrapText="bothSides">
            <wp:wrapPolygon edited="0">
              <wp:start x="4324" y="5237"/>
              <wp:lineTo x="4324" y="16254"/>
              <wp:lineTo x="5667" y="17157"/>
              <wp:lineTo x="8351" y="17518"/>
              <wp:lineTo x="9693" y="17518"/>
              <wp:lineTo x="14763" y="17157"/>
              <wp:lineTo x="17149" y="16254"/>
              <wp:lineTo x="16851" y="5237"/>
              <wp:lineTo x="4324" y="5237"/>
            </wp:wrapPolygon>
          </wp:wrapTight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600" cy="151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F169CA" w14:textId="77777777" w:rsidR="000D1D2C" w:rsidRDefault="000D1D2C" w:rsidP="00B72132">
    <w:pPr>
      <w:pStyle w:val="Header"/>
      <w:pBdr>
        <w:bottom w:val="none" w:sz="0" w:space="0" w:color="auto"/>
      </w:pBdr>
    </w:pPr>
  </w:p>
  <w:p w14:paraId="51743DDA" w14:textId="77777777" w:rsidR="000D1D2C" w:rsidRPr="001D243C" w:rsidRDefault="000D1D2C" w:rsidP="00B72132">
    <w:pPr>
      <w:pStyle w:val="Header"/>
      <w:pBdr>
        <w:bottom w:val="none" w:sz="0" w:space="0" w:color="auto"/>
      </w:pBdr>
    </w:pPr>
  </w:p>
  <w:p w14:paraId="7375BB5E" w14:textId="77777777" w:rsidR="000D1D2C" w:rsidRPr="00B72132" w:rsidRDefault="000D1D2C" w:rsidP="00B72132">
    <w:pPr>
      <w:pStyle w:val="Header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AAC"/>
    <w:multiLevelType w:val="hybridMultilevel"/>
    <w:tmpl w:val="D05007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83234"/>
    <w:multiLevelType w:val="hybridMultilevel"/>
    <w:tmpl w:val="B1907216"/>
    <w:lvl w:ilvl="0" w:tplc="6248F43C">
      <w:start w:val="1"/>
      <w:numFmt w:val="bullet"/>
      <w:pStyle w:val="Bulletlist"/>
      <w:lvlText w:val=""/>
      <w:lvlJc w:val="left"/>
      <w:pPr>
        <w:ind w:left="927" w:hanging="360"/>
      </w:pPr>
      <w:rPr>
        <w:rFonts w:ascii="Symbol" w:hAnsi="Symbol" w:hint="default"/>
        <w:color w:val="005EB8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860AB"/>
    <w:multiLevelType w:val="hybridMultilevel"/>
    <w:tmpl w:val="9D88E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202697"/>
    <w:multiLevelType w:val="hybridMultilevel"/>
    <w:tmpl w:val="64E646DA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" w15:restartNumberingAfterBreak="0">
    <w:nsid w:val="0E47712A"/>
    <w:multiLevelType w:val="hybridMultilevel"/>
    <w:tmpl w:val="2E46AF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531DF"/>
    <w:multiLevelType w:val="multilevel"/>
    <w:tmpl w:val="F2AAE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1C3417"/>
    <w:multiLevelType w:val="hybridMultilevel"/>
    <w:tmpl w:val="F142059C"/>
    <w:lvl w:ilvl="0" w:tplc="D6C25414">
      <w:start w:val="8"/>
      <w:numFmt w:val="decimal"/>
      <w:lvlText w:val="%1"/>
      <w:lvlJc w:val="left"/>
      <w:pPr>
        <w:ind w:left="720" w:hanging="360"/>
      </w:pPr>
      <w:rPr>
        <w:rFonts w:hint="default"/>
        <w:color w:val="005EB8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35948"/>
    <w:multiLevelType w:val="multilevel"/>
    <w:tmpl w:val="B1C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57FAD"/>
    <w:multiLevelType w:val="hybridMultilevel"/>
    <w:tmpl w:val="ED3829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F13F20"/>
    <w:multiLevelType w:val="hybridMultilevel"/>
    <w:tmpl w:val="00368B74"/>
    <w:lvl w:ilvl="0" w:tplc="BF76995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553717"/>
    <w:multiLevelType w:val="hybridMultilevel"/>
    <w:tmpl w:val="68AE64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969E3"/>
    <w:multiLevelType w:val="multilevel"/>
    <w:tmpl w:val="1194AE2E"/>
    <w:lvl w:ilvl="0">
      <w:start w:val="1"/>
      <w:numFmt w:val="decimal"/>
      <w:pStyle w:val="Heading2-numbered"/>
      <w:suff w:val="space"/>
      <w:lvlText w:val="%1."/>
      <w:lvlJc w:val="left"/>
      <w:pPr>
        <w:ind w:left="7088" w:firstLine="0"/>
      </w:pPr>
      <w:rPr>
        <w:rFonts w:hint="default"/>
      </w:rPr>
    </w:lvl>
    <w:lvl w:ilvl="1">
      <w:start w:val="1"/>
      <w:numFmt w:val="decimal"/>
      <w:pStyle w:val="Heading3-numbered"/>
      <w:lvlText w:val="%1.%2"/>
      <w:lvlJc w:val="left"/>
      <w:pPr>
        <w:ind w:left="624" w:hanging="624"/>
      </w:pPr>
      <w:rPr>
        <w:rFonts w:hint="default"/>
        <w:color w:val="005EB8" w:themeColor="text2"/>
      </w:rPr>
    </w:lvl>
    <w:lvl w:ilvl="2">
      <w:start w:val="1"/>
      <w:numFmt w:val="decimal"/>
      <w:pStyle w:val="Heading4-numbered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Heading5-numbered"/>
      <w:lvlText w:val="%1.%2.%3.%4"/>
      <w:lvlJc w:val="left"/>
      <w:pPr>
        <w:ind w:left="1021" w:hanging="1021"/>
      </w:pPr>
      <w:rPr>
        <w:rFonts w:hint="default"/>
      </w:rPr>
    </w:lvl>
    <w:lvl w:ilvl="4">
      <w:start w:val="1"/>
      <w:numFmt w:val="decimal"/>
      <w:pStyle w:val="Bodytextnumbered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pStyle w:val="Bodytext-numbered-level2"/>
      <w:lvlText w:val="%5.%6."/>
      <w:lvlJc w:val="left"/>
      <w:pPr>
        <w:ind w:left="1191" w:hanging="624"/>
      </w:pPr>
      <w:rPr>
        <w:rFonts w:hint="default"/>
      </w:rPr>
    </w:lvl>
    <w:lvl w:ilvl="6">
      <w:start w:val="1"/>
      <w:numFmt w:val="decimal"/>
      <w:pStyle w:val="Bodytext-numbered-level3"/>
      <w:lvlText w:val="%5.%6.%7."/>
      <w:lvlJc w:val="left"/>
      <w:pPr>
        <w:ind w:left="2268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7A6CAA"/>
    <w:multiLevelType w:val="hybridMultilevel"/>
    <w:tmpl w:val="FD14B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45071"/>
    <w:multiLevelType w:val="hybridMultilevel"/>
    <w:tmpl w:val="6D6A0C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0D7435"/>
    <w:multiLevelType w:val="hybridMultilevel"/>
    <w:tmpl w:val="DC58B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B3D91"/>
    <w:multiLevelType w:val="hybridMultilevel"/>
    <w:tmpl w:val="8E688F26"/>
    <w:lvl w:ilvl="0" w:tplc="BF769952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5C2D56"/>
    <w:multiLevelType w:val="multilevel"/>
    <w:tmpl w:val="E00A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08346A"/>
    <w:multiLevelType w:val="multilevel"/>
    <w:tmpl w:val="2D50E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115032D"/>
    <w:multiLevelType w:val="hybridMultilevel"/>
    <w:tmpl w:val="30FCB6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956B47"/>
    <w:multiLevelType w:val="hybridMultilevel"/>
    <w:tmpl w:val="8EF4B0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BD7919"/>
    <w:multiLevelType w:val="hybridMultilevel"/>
    <w:tmpl w:val="8AE61DB2"/>
    <w:lvl w:ilvl="0" w:tplc="B63EF2A4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6977C8"/>
    <w:multiLevelType w:val="multilevel"/>
    <w:tmpl w:val="E762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068383E"/>
    <w:multiLevelType w:val="hybridMultilevel"/>
    <w:tmpl w:val="A0A41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0F4DFD"/>
    <w:multiLevelType w:val="hybridMultilevel"/>
    <w:tmpl w:val="6B16AA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F5062"/>
    <w:multiLevelType w:val="hybridMultilevel"/>
    <w:tmpl w:val="25CE9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52299C"/>
    <w:multiLevelType w:val="multilevel"/>
    <w:tmpl w:val="0896B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D761237"/>
    <w:multiLevelType w:val="multilevel"/>
    <w:tmpl w:val="EA623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2A56D67"/>
    <w:multiLevelType w:val="hybridMultilevel"/>
    <w:tmpl w:val="C6F419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2DE7171"/>
    <w:multiLevelType w:val="multilevel"/>
    <w:tmpl w:val="78F27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2F61BC"/>
    <w:multiLevelType w:val="hybridMultilevel"/>
    <w:tmpl w:val="68921D38"/>
    <w:lvl w:ilvl="0" w:tplc="49FEF0FA">
      <w:start w:val="1"/>
      <w:numFmt w:val="bullet"/>
      <w:lvlText w:val=""/>
      <w:lvlJc w:val="left"/>
      <w:pPr>
        <w:ind w:left="720" w:hanging="60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363215"/>
    <w:multiLevelType w:val="multilevel"/>
    <w:tmpl w:val="29808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31411A"/>
    <w:multiLevelType w:val="multilevel"/>
    <w:tmpl w:val="6BC03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F721BB1"/>
    <w:multiLevelType w:val="hybridMultilevel"/>
    <w:tmpl w:val="00F4F31C"/>
    <w:lvl w:ilvl="0" w:tplc="EEFCDF2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FD56C10"/>
    <w:multiLevelType w:val="hybridMultilevel"/>
    <w:tmpl w:val="C074CAD8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349795252">
    <w:abstractNumId w:val="1"/>
  </w:num>
  <w:num w:numId="2" w16cid:durableId="1394693074">
    <w:abstractNumId w:val="20"/>
  </w:num>
  <w:num w:numId="3" w16cid:durableId="570964709">
    <w:abstractNumId w:val="11"/>
  </w:num>
  <w:num w:numId="4" w16cid:durableId="951666054">
    <w:abstractNumId w:val="23"/>
  </w:num>
  <w:num w:numId="5" w16cid:durableId="978026433">
    <w:abstractNumId w:val="15"/>
  </w:num>
  <w:num w:numId="6" w16cid:durableId="1161509188">
    <w:abstractNumId w:val="9"/>
  </w:num>
  <w:num w:numId="7" w16cid:durableId="1707872459">
    <w:abstractNumId w:val="24"/>
  </w:num>
  <w:num w:numId="8" w16cid:durableId="785126088">
    <w:abstractNumId w:val="12"/>
  </w:num>
  <w:num w:numId="9" w16cid:durableId="1246259756">
    <w:abstractNumId w:val="22"/>
  </w:num>
  <w:num w:numId="10" w16cid:durableId="134878115">
    <w:abstractNumId w:val="27"/>
  </w:num>
  <w:num w:numId="11" w16cid:durableId="224536546">
    <w:abstractNumId w:val="19"/>
  </w:num>
  <w:num w:numId="12" w16cid:durableId="634872265">
    <w:abstractNumId w:val="29"/>
  </w:num>
  <w:num w:numId="13" w16cid:durableId="2105180115">
    <w:abstractNumId w:val="11"/>
    <w:lvlOverride w:ilvl="0">
      <w:lvl w:ilvl="0">
        <w:start w:val="1"/>
        <w:numFmt w:val="decimal"/>
        <w:pStyle w:val="Heading2-numbered"/>
        <w:suff w:val="space"/>
        <w:lvlText w:val="%1."/>
        <w:lvlJc w:val="left"/>
        <w:pPr>
          <w:ind w:left="0" w:firstLine="595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3-numbered"/>
        <w:lvlText w:val="%1.%2"/>
        <w:lvlJc w:val="left"/>
        <w:pPr>
          <w:ind w:left="624" w:hanging="624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4-numbered"/>
        <w:lvlText w:val="%1.%2.%3"/>
        <w:lvlJc w:val="left"/>
        <w:pPr>
          <w:ind w:left="794" w:hanging="794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5-numbered"/>
        <w:lvlText w:val="%1.%2.%3.%4"/>
        <w:lvlJc w:val="left"/>
        <w:pPr>
          <w:ind w:left="1021" w:hanging="1021"/>
        </w:pPr>
        <w:rPr>
          <w:rFonts w:hint="default"/>
        </w:rPr>
      </w:lvl>
    </w:lvlOverride>
    <w:lvlOverride w:ilvl="4">
      <w:lvl w:ilvl="4">
        <w:start w:val="1"/>
        <w:numFmt w:val="decimal"/>
        <w:pStyle w:val="Bodytextnumbered"/>
        <w:lvlText w:val="%5."/>
        <w:lvlJc w:val="left"/>
        <w:pPr>
          <w:ind w:left="567" w:hanging="567"/>
        </w:pPr>
        <w:rPr>
          <w:rFonts w:hint="default"/>
        </w:rPr>
      </w:lvl>
    </w:lvlOverride>
    <w:lvlOverride w:ilvl="5">
      <w:lvl w:ilvl="5">
        <w:start w:val="1"/>
        <w:numFmt w:val="decimal"/>
        <w:pStyle w:val="Bodytext-numbered-level2"/>
        <w:lvlText w:val="%5.%6."/>
        <w:lvlJc w:val="left"/>
        <w:pPr>
          <w:ind w:left="1191" w:hanging="624"/>
        </w:pPr>
        <w:rPr>
          <w:rFonts w:hint="default"/>
        </w:rPr>
      </w:lvl>
    </w:lvlOverride>
    <w:lvlOverride w:ilvl="6">
      <w:lvl w:ilvl="6">
        <w:start w:val="1"/>
        <w:numFmt w:val="decimal"/>
        <w:pStyle w:val="Bodytext-numbered-level3"/>
        <w:lvlText w:val="%5.%6.%7."/>
        <w:lvlJc w:val="left"/>
        <w:pPr>
          <w:ind w:left="2268" w:hanging="107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4" w16cid:durableId="135033373">
    <w:abstractNumId w:val="25"/>
  </w:num>
  <w:num w:numId="15" w16cid:durableId="1903520435">
    <w:abstractNumId w:val="8"/>
  </w:num>
  <w:num w:numId="16" w16cid:durableId="2053191847">
    <w:abstractNumId w:val="3"/>
  </w:num>
  <w:num w:numId="17" w16cid:durableId="272827415">
    <w:abstractNumId w:val="4"/>
  </w:num>
  <w:num w:numId="18" w16cid:durableId="1799446745">
    <w:abstractNumId w:val="30"/>
  </w:num>
  <w:num w:numId="19" w16cid:durableId="1382632443">
    <w:abstractNumId w:val="17"/>
  </w:num>
  <w:num w:numId="20" w16cid:durableId="1597668898">
    <w:abstractNumId w:val="1"/>
  </w:num>
  <w:num w:numId="21" w16cid:durableId="1274752319">
    <w:abstractNumId w:val="1"/>
  </w:num>
  <w:num w:numId="22" w16cid:durableId="1380785194">
    <w:abstractNumId w:val="28"/>
  </w:num>
  <w:num w:numId="23" w16cid:durableId="1965574832">
    <w:abstractNumId w:val="1"/>
  </w:num>
  <w:num w:numId="24" w16cid:durableId="1305087072">
    <w:abstractNumId w:val="1"/>
  </w:num>
  <w:num w:numId="25" w16cid:durableId="720597182">
    <w:abstractNumId w:val="2"/>
  </w:num>
  <w:num w:numId="26" w16cid:durableId="563875811">
    <w:abstractNumId w:val="1"/>
  </w:num>
  <w:num w:numId="27" w16cid:durableId="554511697">
    <w:abstractNumId w:val="16"/>
  </w:num>
  <w:num w:numId="28" w16cid:durableId="1210148291">
    <w:abstractNumId w:val="13"/>
  </w:num>
  <w:num w:numId="29" w16cid:durableId="300962804">
    <w:abstractNumId w:val="0"/>
  </w:num>
  <w:num w:numId="30" w16cid:durableId="1129780836">
    <w:abstractNumId w:val="1"/>
  </w:num>
  <w:num w:numId="31" w16cid:durableId="990408893">
    <w:abstractNumId w:val="18"/>
  </w:num>
  <w:num w:numId="32" w16cid:durableId="477458934">
    <w:abstractNumId w:val="10"/>
  </w:num>
  <w:num w:numId="33" w16cid:durableId="440993846">
    <w:abstractNumId w:val="1"/>
  </w:num>
  <w:num w:numId="34" w16cid:durableId="510221999">
    <w:abstractNumId w:val="1"/>
  </w:num>
  <w:num w:numId="35" w16cid:durableId="1670012540">
    <w:abstractNumId w:val="5"/>
  </w:num>
  <w:num w:numId="36" w16cid:durableId="1730689358">
    <w:abstractNumId w:val="31"/>
  </w:num>
  <w:num w:numId="37" w16cid:durableId="405107525">
    <w:abstractNumId w:val="33"/>
  </w:num>
  <w:num w:numId="38" w16cid:durableId="1250381695">
    <w:abstractNumId w:val="1"/>
  </w:num>
  <w:num w:numId="39" w16cid:durableId="375203147">
    <w:abstractNumId w:val="1"/>
  </w:num>
  <w:num w:numId="40" w16cid:durableId="849828997">
    <w:abstractNumId w:val="21"/>
  </w:num>
  <w:num w:numId="41" w16cid:durableId="2087068965">
    <w:abstractNumId w:val="14"/>
  </w:num>
  <w:num w:numId="42" w16cid:durableId="1730225313">
    <w:abstractNumId w:val="32"/>
  </w:num>
  <w:num w:numId="43" w16cid:durableId="1698660341">
    <w:abstractNumId w:val="26"/>
  </w:num>
  <w:num w:numId="44" w16cid:durableId="1544444180">
    <w:abstractNumId w:val="7"/>
  </w:num>
  <w:num w:numId="45" w16cid:durableId="952517091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DateAndTime/>
  <w:proofState w:spelling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B0D"/>
    <w:rsid w:val="00000129"/>
    <w:rsid w:val="00000197"/>
    <w:rsid w:val="000005C7"/>
    <w:rsid w:val="00000802"/>
    <w:rsid w:val="0000276C"/>
    <w:rsid w:val="0000338C"/>
    <w:rsid w:val="00003DB3"/>
    <w:rsid w:val="00003EE8"/>
    <w:rsid w:val="0000416F"/>
    <w:rsid w:val="00006985"/>
    <w:rsid w:val="00007BB6"/>
    <w:rsid w:val="00007E74"/>
    <w:rsid w:val="000108B8"/>
    <w:rsid w:val="0001164C"/>
    <w:rsid w:val="000130BC"/>
    <w:rsid w:val="00014BB9"/>
    <w:rsid w:val="00020016"/>
    <w:rsid w:val="0002062D"/>
    <w:rsid w:val="00021093"/>
    <w:rsid w:val="00021C1D"/>
    <w:rsid w:val="00022136"/>
    <w:rsid w:val="0002282F"/>
    <w:rsid w:val="000241E8"/>
    <w:rsid w:val="00024D2F"/>
    <w:rsid w:val="000260E2"/>
    <w:rsid w:val="00026A52"/>
    <w:rsid w:val="00027028"/>
    <w:rsid w:val="000271F6"/>
    <w:rsid w:val="0003088F"/>
    <w:rsid w:val="0003185C"/>
    <w:rsid w:val="00031FD0"/>
    <w:rsid w:val="0003307B"/>
    <w:rsid w:val="000342C5"/>
    <w:rsid w:val="00034A46"/>
    <w:rsid w:val="00034AC2"/>
    <w:rsid w:val="00042ED7"/>
    <w:rsid w:val="000435ED"/>
    <w:rsid w:val="00043B3C"/>
    <w:rsid w:val="000471D5"/>
    <w:rsid w:val="00050229"/>
    <w:rsid w:val="000503B2"/>
    <w:rsid w:val="00051D3C"/>
    <w:rsid w:val="00052799"/>
    <w:rsid w:val="00053C4C"/>
    <w:rsid w:val="0005442E"/>
    <w:rsid w:val="0005444C"/>
    <w:rsid w:val="00055630"/>
    <w:rsid w:val="00055F30"/>
    <w:rsid w:val="0005758B"/>
    <w:rsid w:val="0006109E"/>
    <w:rsid w:val="000611E0"/>
    <w:rsid w:val="00061452"/>
    <w:rsid w:val="00062478"/>
    <w:rsid w:val="0006365D"/>
    <w:rsid w:val="00063B06"/>
    <w:rsid w:val="00064D56"/>
    <w:rsid w:val="00065F2A"/>
    <w:rsid w:val="00066258"/>
    <w:rsid w:val="00066712"/>
    <w:rsid w:val="0006674E"/>
    <w:rsid w:val="0006686D"/>
    <w:rsid w:val="000733A2"/>
    <w:rsid w:val="000735A9"/>
    <w:rsid w:val="00073BE9"/>
    <w:rsid w:val="00073D70"/>
    <w:rsid w:val="00074ACF"/>
    <w:rsid w:val="000817B6"/>
    <w:rsid w:val="000826B2"/>
    <w:rsid w:val="0008313C"/>
    <w:rsid w:val="000831E5"/>
    <w:rsid w:val="00084EE0"/>
    <w:rsid w:val="00085762"/>
    <w:rsid w:val="0008632B"/>
    <w:rsid w:val="000863E2"/>
    <w:rsid w:val="00091299"/>
    <w:rsid w:val="000935A1"/>
    <w:rsid w:val="0009376B"/>
    <w:rsid w:val="00095621"/>
    <w:rsid w:val="00097B94"/>
    <w:rsid w:val="00097C92"/>
    <w:rsid w:val="000A266D"/>
    <w:rsid w:val="000A27FF"/>
    <w:rsid w:val="000A51E0"/>
    <w:rsid w:val="000A575C"/>
    <w:rsid w:val="000A64E4"/>
    <w:rsid w:val="000A66D4"/>
    <w:rsid w:val="000B0596"/>
    <w:rsid w:val="000B0CA4"/>
    <w:rsid w:val="000B0D43"/>
    <w:rsid w:val="000B273E"/>
    <w:rsid w:val="000B31B9"/>
    <w:rsid w:val="000B448D"/>
    <w:rsid w:val="000B49D4"/>
    <w:rsid w:val="000B5E4A"/>
    <w:rsid w:val="000B6843"/>
    <w:rsid w:val="000B75D8"/>
    <w:rsid w:val="000B7A41"/>
    <w:rsid w:val="000C07C0"/>
    <w:rsid w:val="000C1463"/>
    <w:rsid w:val="000C2447"/>
    <w:rsid w:val="000C24AF"/>
    <w:rsid w:val="000C3E11"/>
    <w:rsid w:val="000C52D3"/>
    <w:rsid w:val="000C6646"/>
    <w:rsid w:val="000C734E"/>
    <w:rsid w:val="000C748A"/>
    <w:rsid w:val="000C7E2E"/>
    <w:rsid w:val="000D0714"/>
    <w:rsid w:val="000D0CEA"/>
    <w:rsid w:val="000D1D2C"/>
    <w:rsid w:val="000D39C3"/>
    <w:rsid w:val="000D47CF"/>
    <w:rsid w:val="000E0CAB"/>
    <w:rsid w:val="000E0DB6"/>
    <w:rsid w:val="000E24B8"/>
    <w:rsid w:val="000E2EBE"/>
    <w:rsid w:val="000E44EF"/>
    <w:rsid w:val="000E5612"/>
    <w:rsid w:val="000E5A1C"/>
    <w:rsid w:val="000F003F"/>
    <w:rsid w:val="000F0417"/>
    <w:rsid w:val="000F0DA6"/>
    <w:rsid w:val="000F61D4"/>
    <w:rsid w:val="001000E6"/>
    <w:rsid w:val="00101883"/>
    <w:rsid w:val="0010192E"/>
    <w:rsid w:val="001033AF"/>
    <w:rsid w:val="00103B21"/>
    <w:rsid w:val="00103F4D"/>
    <w:rsid w:val="0010489C"/>
    <w:rsid w:val="0010592F"/>
    <w:rsid w:val="00110158"/>
    <w:rsid w:val="001106A5"/>
    <w:rsid w:val="00110B16"/>
    <w:rsid w:val="00111349"/>
    <w:rsid w:val="00112507"/>
    <w:rsid w:val="00113894"/>
    <w:rsid w:val="00113EEC"/>
    <w:rsid w:val="00117256"/>
    <w:rsid w:val="00121A3A"/>
    <w:rsid w:val="00125CC0"/>
    <w:rsid w:val="001260E8"/>
    <w:rsid w:val="0012642E"/>
    <w:rsid w:val="0012694E"/>
    <w:rsid w:val="00127C11"/>
    <w:rsid w:val="00133136"/>
    <w:rsid w:val="001368A6"/>
    <w:rsid w:val="00143BBD"/>
    <w:rsid w:val="001445B0"/>
    <w:rsid w:val="001504A5"/>
    <w:rsid w:val="00150E94"/>
    <w:rsid w:val="001513A9"/>
    <w:rsid w:val="00151E56"/>
    <w:rsid w:val="001529DE"/>
    <w:rsid w:val="0015547F"/>
    <w:rsid w:val="0016160A"/>
    <w:rsid w:val="001716E5"/>
    <w:rsid w:val="00172CF0"/>
    <w:rsid w:val="00174CAD"/>
    <w:rsid w:val="00174E90"/>
    <w:rsid w:val="0017516D"/>
    <w:rsid w:val="00175481"/>
    <w:rsid w:val="00177743"/>
    <w:rsid w:val="00182757"/>
    <w:rsid w:val="00182A35"/>
    <w:rsid w:val="0018363C"/>
    <w:rsid w:val="00183F30"/>
    <w:rsid w:val="00184E1E"/>
    <w:rsid w:val="00185A7B"/>
    <w:rsid w:val="00186B03"/>
    <w:rsid w:val="0019372F"/>
    <w:rsid w:val="0019592C"/>
    <w:rsid w:val="00195C1E"/>
    <w:rsid w:val="00196707"/>
    <w:rsid w:val="0019698B"/>
    <w:rsid w:val="00196E18"/>
    <w:rsid w:val="0019700E"/>
    <w:rsid w:val="001973D0"/>
    <w:rsid w:val="00197C61"/>
    <w:rsid w:val="001A0C3D"/>
    <w:rsid w:val="001A1161"/>
    <w:rsid w:val="001A30D2"/>
    <w:rsid w:val="001A38B2"/>
    <w:rsid w:val="001A4148"/>
    <w:rsid w:val="001A60B0"/>
    <w:rsid w:val="001A7CD7"/>
    <w:rsid w:val="001B162D"/>
    <w:rsid w:val="001B16D7"/>
    <w:rsid w:val="001B2870"/>
    <w:rsid w:val="001B2E96"/>
    <w:rsid w:val="001C11BF"/>
    <w:rsid w:val="001C201E"/>
    <w:rsid w:val="001C256F"/>
    <w:rsid w:val="001C3565"/>
    <w:rsid w:val="001C3E87"/>
    <w:rsid w:val="001C4B37"/>
    <w:rsid w:val="001C6937"/>
    <w:rsid w:val="001C7037"/>
    <w:rsid w:val="001D0785"/>
    <w:rsid w:val="001D243C"/>
    <w:rsid w:val="001D3528"/>
    <w:rsid w:val="001D7A6B"/>
    <w:rsid w:val="001D7E7B"/>
    <w:rsid w:val="001E004E"/>
    <w:rsid w:val="001E11F9"/>
    <w:rsid w:val="001E1932"/>
    <w:rsid w:val="001E1AA1"/>
    <w:rsid w:val="001E27F8"/>
    <w:rsid w:val="001E3D46"/>
    <w:rsid w:val="001E3F26"/>
    <w:rsid w:val="001E49E3"/>
    <w:rsid w:val="001E4C44"/>
    <w:rsid w:val="001E7CED"/>
    <w:rsid w:val="001F2094"/>
    <w:rsid w:val="001F3126"/>
    <w:rsid w:val="001F4FD6"/>
    <w:rsid w:val="002001B6"/>
    <w:rsid w:val="0020034D"/>
    <w:rsid w:val="00201495"/>
    <w:rsid w:val="00204682"/>
    <w:rsid w:val="00205591"/>
    <w:rsid w:val="002067BE"/>
    <w:rsid w:val="002068E1"/>
    <w:rsid w:val="002076FD"/>
    <w:rsid w:val="00214CF3"/>
    <w:rsid w:val="002153FF"/>
    <w:rsid w:val="002159CE"/>
    <w:rsid w:val="00215D8C"/>
    <w:rsid w:val="002162EC"/>
    <w:rsid w:val="0021679C"/>
    <w:rsid w:val="0021721B"/>
    <w:rsid w:val="0022134A"/>
    <w:rsid w:val="00222219"/>
    <w:rsid w:val="00223456"/>
    <w:rsid w:val="0022596F"/>
    <w:rsid w:val="00225E1A"/>
    <w:rsid w:val="002263F4"/>
    <w:rsid w:val="00227F58"/>
    <w:rsid w:val="0023019B"/>
    <w:rsid w:val="00230EEB"/>
    <w:rsid w:val="00234525"/>
    <w:rsid w:val="002350B6"/>
    <w:rsid w:val="00235591"/>
    <w:rsid w:val="002365A0"/>
    <w:rsid w:val="0024056F"/>
    <w:rsid w:val="00240B6E"/>
    <w:rsid w:val="00242AE3"/>
    <w:rsid w:val="00243A14"/>
    <w:rsid w:val="0024554A"/>
    <w:rsid w:val="00245653"/>
    <w:rsid w:val="002459F4"/>
    <w:rsid w:val="00245FE3"/>
    <w:rsid w:val="00246075"/>
    <w:rsid w:val="00246D22"/>
    <w:rsid w:val="00251B94"/>
    <w:rsid w:val="0025219B"/>
    <w:rsid w:val="00252A9A"/>
    <w:rsid w:val="00252FF8"/>
    <w:rsid w:val="00263AF9"/>
    <w:rsid w:val="00264B63"/>
    <w:rsid w:val="00265138"/>
    <w:rsid w:val="00266D42"/>
    <w:rsid w:val="00266DB9"/>
    <w:rsid w:val="00270DAD"/>
    <w:rsid w:val="0027121D"/>
    <w:rsid w:val="0027213C"/>
    <w:rsid w:val="0027380B"/>
    <w:rsid w:val="002747A5"/>
    <w:rsid w:val="002754BC"/>
    <w:rsid w:val="0028101F"/>
    <w:rsid w:val="00282679"/>
    <w:rsid w:val="00284A34"/>
    <w:rsid w:val="002855F7"/>
    <w:rsid w:val="00287C71"/>
    <w:rsid w:val="00291C41"/>
    <w:rsid w:val="00294488"/>
    <w:rsid w:val="0029526D"/>
    <w:rsid w:val="002956B4"/>
    <w:rsid w:val="002956D0"/>
    <w:rsid w:val="00296126"/>
    <w:rsid w:val="00296145"/>
    <w:rsid w:val="002A1808"/>
    <w:rsid w:val="002A1F3C"/>
    <w:rsid w:val="002A2034"/>
    <w:rsid w:val="002A211C"/>
    <w:rsid w:val="002A38CF"/>
    <w:rsid w:val="002A3F48"/>
    <w:rsid w:val="002A45CD"/>
    <w:rsid w:val="002B24BD"/>
    <w:rsid w:val="002B2AAC"/>
    <w:rsid w:val="002B312F"/>
    <w:rsid w:val="002B3430"/>
    <w:rsid w:val="002B354F"/>
    <w:rsid w:val="002B3BFD"/>
    <w:rsid w:val="002B4093"/>
    <w:rsid w:val="002B50C6"/>
    <w:rsid w:val="002B62A9"/>
    <w:rsid w:val="002B6423"/>
    <w:rsid w:val="002B66AE"/>
    <w:rsid w:val="002B79E3"/>
    <w:rsid w:val="002C07D7"/>
    <w:rsid w:val="002C0816"/>
    <w:rsid w:val="002C1B5D"/>
    <w:rsid w:val="002C4A03"/>
    <w:rsid w:val="002C4BAF"/>
    <w:rsid w:val="002C5DF2"/>
    <w:rsid w:val="002D5715"/>
    <w:rsid w:val="002D63C8"/>
    <w:rsid w:val="002E0595"/>
    <w:rsid w:val="002E196D"/>
    <w:rsid w:val="002E1B8B"/>
    <w:rsid w:val="002E3190"/>
    <w:rsid w:val="002E44CD"/>
    <w:rsid w:val="002F38CB"/>
    <w:rsid w:val="002F3FE0"/>
    <w:rsid w:val="002F45CE"/>
    <w:rsid w:val="002F68CE"/>
    <w:rsid w:val="002F7B8F"/>
    <w:rsid w:val="003011CE"/>
    <w:rsid w:val="00303AD3"/>
    <w:rsid w:val="00307C69"/>
    <w:rsid w:val="00311ABD"/>
    <w:rsid w:val="00312E88"/>
    <w:rsid w:val="00314208"/>
    <w:rsid w:val="00314DF0"/>
    <w:rsid w:val="00314ED2"/>
    <w:rsid w:val="0031515A"/>
    <w:rsid w:val="003167F3"/>
    <w:rsid w:val="0031758F"/>
    <w:rsid w:val="003178B2"/>
    <w:rsid w:val="00317C9B"/>
    <w:rsid w:val="00321AEF"/>
    <w:rsid w:val="00321D5E"/>
    <w:rsid w:val="00322457"/>
    <w:rsid w:val="003229F4"/>
    <w:rsid w:val="00323036"/>
    <w:rsid w:val="00323C69"/>
    <w:rsid w:val="00323C8F"/>
    <w:rsid w:val="00323EF6"/>
    <w:rsid w:val="00323F3B"/>
    <w:rsid w:val="003240BA"/>
    <w:rsid w:val="00326521"/>
    <w:rsid w:val="003268AE"/>
    <w:rsid w:val="00327A24"/>
    <w:rsid w:val="0033286E"/>
    <w:rsid w:val="0033584E"/>
    <w:rsid w:val="0033642E"/>
    <w:rsid w:val="0033715E"/>
    <w:rsid w:val="0033761C"/>
    <w:rsid w:val="0034439B"/>
    <w:rsid w:val="003444C7"/>
    <w:rsid w:val="003454BF"/>
    <w:rsid w:val="0034560E"/>
    <w:rsid w:val="0034675F"/>
    <w:rsid w:val="00347899"/>
    <w:rsid w:val="00350AFC"/>
    <w:rsid w:val="003510A7"/>
    <w:rsid w:val="00352BB2"/>
    <w:rsid w:val="0035386A"/>
    <w:rsid w:val="0035464A"/>
    <w:rsid w:val="003551D1"/>
    <w:rsid w:val="0035551F"/>
    <w:rsid w:val="00355C51"/>
    <w:rsid w:val="00357425"/>
    <w:rsid w:val="003615E1"/>
    <w:rsid w:val="0036389B"/>
    <w:rsid w:val="00365D9C"/>
    <w:rsid w:val="00365EBF"/>
    <w:rsid w:val="00367E1D"/>
    <w:rsid w:val="00370FFF"/>
    <w:rsid w:val="00373823"/>
    <w:rsid w:val="00375F18"/>
    <w:rsid w:val="00382660"/>
    <w:rsid w:val="003831F2"/>
    <w:rsid w:val="0038348C"/>
    <w:rsid w:val="00384906"/>
    <w:rsid w:val="00384C36"/>
    <w:rsid w:val="00384F5F"/>
    <w:rsid w:val="003919B7"/>
    <w:rsid w:val="003927CE"/>
    <w:rsid w:val="00392F75"/>
    <w:rsid w:val="003942B2"/>
    <w:rsid w:val="00394396"/>
    <w:rsid w:val="0039573F"/>
    <w:rsid w:val="00395D98"/>
    <w:rsid w:val="003A05AD"/>
    <w:rsid w:val="003A1128"/>
    <w:rsid w:val="003A4B22"/>
    <w:rsid w:val="003A5A2B"/>
    <w:rsid w:val="003A60C1"/>
    <w:rsid w:val="003A6F23"/>
    <w:rsid w:val="003A741D"/>
    <w:rsid w:val="003B002A"/>
    <w:rsid w:val="003B1F21"/>
    <w:rsid w:val="003B2686"/>
    <w:rsid w:val="003B6BB4"/>
    <w:rsid w:val="003C3EF9"/>
    <w:rsid w:val="003C40DE"/>
    <w:rsid w:val="003D3A42"/>
    <w:rsid w:val="003D6AB9"/>
    <w:rsid w:val="003D71F8"/>
    <w:rsid w:val="003D7259"/>
    <w:rsid w:val="003E02E4"/>
    <w:rsid w:val="003E031D"/>
    <w:rsid w:val="003E27FF"/>
    <w:rsid w:val="003E49E4"/>
    <w:rsid w:val="003E57B6"/>
    <w:rsid w:val="003E797A"/>
    <w:rsid w:val="003F199A"/>
    <w:rsid w:val="003F364A"/>
    <w:rsid w:val="003F63BE"/>
    <w:rsid w:val="003F6FE0"/>
    <w:rsid w:val="003F7AF3"/>
    <w:rsid w:val="003F7B0C"/>
    <w:rsid w:val="0040193C"/>
    <w:rsid w:val="004019D6"/>
    <w:rsid w:val="00402F28"/>
    <w:rsid w:val="00403BCB"/>
    <w:rsid w:val="00407DAA"/>
    <w:rsid w:val="00411B3B"/>
    <w:rsid w:val="00411D1D"/>
    <w:rsid w:val="00412E60"/>
    <w:rsid w:val="004133CB"/>
    <w:rsid w:val="00413F0F"/>
    <w:rsid w:val="00414B93"/>
    <w:rsid w:val="00414D93"/>
    <w:rsid w:val="00414F04"/>
    <w:rsid w:val="00415FE8"/>
    <w:rsid w:val="00420E7F"/>
    <w:rsid w:val="004229A3"/>
    <w:rsid w:val="00423FAF"/>
    <w:rsid w:val="004247B5"/>
    <w:rsid w:val="00425A6F"/>
    <w:rsid w:val="00426A31"/>
    <w:rsid w:val="004274F6"/>
    <w:rsid w:val="00427636"/>
    <w:rsid w:val="00430131"/>
    <w:rsid w:val="0043388E"/>
    <w:rsid w:val="00434E7E"/>
    <w:rsid w:val="00435753"/>
    <w:rsid w:val="00435F4F"/>
    <w:rsid w:val="00436880"/>
    <w:rsid w:val="00437BD8"/>
    <w:rsid w:val="00437EB1"/>
    <w:rsid w:val="004407E4"/>
    <w:rsid w:val="00440ADD"/>
    <w:rsid w:val="00440EEC"/>
    <w:rsid w:val="00441D1E"/>
    <w:rsid w:val="00443088"/>
    <w:rsid w:val="00447E51"/>
    <w:rsid w:val="004509E0"/>
    <w:rsid w:val="00451BD8"/>
    <w:rsid w:val="00452230"/>
    <w:rsid w:val="00453BA6"/>
    <w:rsid w:val="00453D37"/>
    <w:rsid w:val="00455A3F"/>
    <w:rsid w:val="004607FA"/>
    <w:rsid w:val="00461814"/>
    <w:rsid w:val="00462425"/>
    <w:rsid w:val="004628E0"/>
    <w:rsid w:val="00463948"/>
    <w:rsid w:val="004654B2"/>
    <w:rsid w:val="00467094"/>
    <w:rsid w:val="004709ED"/>
    <w:rsid w:val="00471FF4"/>
    <w:rsid w:val="00472D33"/>
    <w:rsid w:val="00473F52"/>
    <w:rsid w:val="004752DD"/>
    <w:rsid w:val="00475D03"/>
    <w:rsid w:val="00481620"/>
    <w:rsid w:val="004852AE"/>
    <w:rsid w:val="004863A9"/>
    <w:rsid w:val="0048783D"/>
    <w:rsid w:val="00491977"/>
    <w:rsid w:val="0049556B"/>
    <w:rsid w:val="00497DE0"/>
    <w:rsid w:val="004A09D3"/>
    <w:rsid w:val="004A4478"/>
    <w:rsid w:val="004A476B"/>
    <w:rsid w:val="004A4EB2"/>
    <w:rsid w:val="004A5373"/>
    <w:rsid w:val="004A5490"/>
    <w:rsid w:val="004A6EC4"/>
    <w:rsid w:val="004A7249"/>
    <w:rsid w:val="004B32F9"/>
    <w:rsid w:val="004B5B9D"/>
    <w:rsid w:val="004B626E"/>
    <w:rsid w:val="004B6ECD"/>
    <w:rsid w:val="004C0C80"/>
    <w:rsid w:val="004C22A6"/>
    <w:rsid w:val="004C4672"/>
    <w:rsid w:val="004C4D40"/>
    <w:rsid w:val="004C53BD"/>
    <w:rsid w:val="004C57A7"/>
    <w:rsid w:val="004C631F"/>
    <w:rsid w:val="004C6756"/>
    <w:rsid w:val="004C75CC"/>
    <w:rsid w:val="004C7C16"/>
    <w:rsid w:val="004C7CB0"/>
    <w:rsid w:val="004D04BB"/>
    <w:rsid w:val="004D08F1"/>
    <w:rsid w:val="004D20EE"/>
    <w:rsid w:val="004D34F9"/>
    <w:rsid w:val="004D3C8B"/>
    <w:rsid w:val="004D4103"/>
    <w:rsid w:val="004D58E2"/>
    <w:rsid w:val="004D763F"/>
    <w:rsid w:val="004E0C24"/>
    <w:rsid w:val="004E1284"/>
    <w:rsid w:val="004E294B"/>
    <w:rsid w:val="004E2D41"/>
    <w:rsid w:val="004E79E3"/>
    <w:rsid w:val="004F0788"/>
    <w:rsid w:val="004F0A67"/>
    <w:rsid w:val="004F1337"/>
    <w:rsid w:val="004F257B"/>
    <w:rsid w:val="004F25A8"/>
    <w:rsid w:val="004F28CE"/>
    <w:rsid w:val="004F49AB"/>
    <w:rsid w:val="004F6303"/>
    <w:rsid w:val="00500A3B"/>
    <w:rsid w:val="00501237"/>
    <w:rsid w:val="005014AF"/>
    <w:rsid w:val="00502808"/>
    <w:rsid w:val="005052E2"/>
    <w:rsid w:val="00506E2A"/>
    <w:rsid w:val="005108E0"/>
    <w:rsid w:val="00510D5A"/>
    <w:rsid w:val="005115DD"/>
    <w:rsid w:val="00512105"/>
    <w:rsid w:val="00512C68"/>
    <w:rsid w:val="00512EAD"/>
    <w:rsid w:val="005160E0"/>
    <w:rsid w:val="00516C73"/>
    <w:rsid w:val="00520825"/>
    <w:rsid w:val="0052302B"/>
    <w:rsid w:val="005231B9"/>
    <w:rsid w:val="00524F14"/>
    <w:rsid w:val="0052578C"/>
    <w:rsid w:val="005258AE"/>
    <w:rsid w:val="005273D9"/>
    <w:rsid w:val="0052756A"/>
    <w:rsid w:val="00527736"/>
    <w:rsid w:val="00530DE1"/>
    <w:rsid w:val="00534180"/>
    <w:rsid w:val="0053499D"/>
    <w:rsid w:val="0053529D"/>
    <w:rsid w:val="00535BE5"/>
    <w:rsid w:val="005374AF"/>
    <w:rsid w:val="005413D3"/>
    <w:rsid w:val="005415AA"/>
    <w:rsid w:val="005447AE"/>
    <w:rsid w:val="00544C0C"/>
    <w:rsid w:val="0054534C"/>
    <w:rsid w:val="0054679B"/>
    <w:rsid w:val="00547988"/>
    <w:rsid w:val="00550C16"/>
    <w:rsid w:val="0055111C"/>
    <w:rsid w:val="00551255"/>
    <w:rsid w:val="00552892"/>
    <w:rsid w:val="0055366E"/>
    <w:rsid w:val="00554063"/>
    <w:rsid w:val="00555E03"/>
    <w:rsid w:val="00557100"/>
    <w:rsid w:val="0055746E"/>
    <w:rsid w:val="00560017"/>
    <w:rsid w:val="00561552"/>
    <w:rsid w:val="005618B3"/>
    <w:rsid w:val="00561BCF"/>
    <w:rsid w:val="005634F0"/>
    <w:rsid w:val="0056389A"/>
    <w:rsid w:val="00564077"/>
    <w:rsid w:val="005645E2"/>
    <w:rsid w:val="005675B6"/>
    <w:rsid w:val="00567C92"/>
    <w:rsid w:val="00570A50"/>
    <w:rsid w:val="00572ACC"/>
    <w:rsid w:val="00573E92"/>
    <w:rsid w:val="00574083"/>
    <w:rsid w:val="005740DD"/>
    <w:rsid w:val="00574D31"/>
    <w:rsid w:val="005758B7"/>
    <w:rsid w:val="0057634F"/>
    <w:rsid w:val="005767DD"/>
    <w:rsid w:val="00577A42"/>
    <w:rsid w:val="0058121B"/>
    <w:rsid w:val="00583161"/>
    <w:rsid w:val="00584D6A"/>
    <w:rsid w:val="0058523F"/>
    <w:rsid w:val="00586C43"/>
    <w:rsid w:val="00587645"/>
    <w:rsid w:val="00587ACB"/>
    <w:rsid w:val="00590D21"/>
    <w:rsid w:val="00591916"/>
    <w:rsid w:val="005937DB"/>
    <w:rsid w:val="0059432C"/>
    <w:rsid w:val="005949ED"/>
    <w:rsid w:val="005968EF"/>
    <w:rsid w:val="005974D5"/>
    <w:rsid w:val="00597ACB"/>
    <w:rsid w:val="005A1001"/>
    <w:rsid w:val="005A1169"/>
    <w:rsid w:val="005A14D1"/>
    <w:rsid w:val="005A354A"/>
    <w:rsid w:val="005A3933"/>
    <w:rsid w:val="005A39E1"/>
    <w:rsid w:val="005A3B89"/>
    <w:rsid w:val="005A4C5A"/>
    <w:rsid w:val="005A6E1B"/>
    <w:rsid w:val="005A75D7"/>
    <w:rsid w:val="005B13C1"/>
    <w:rsid w:val="005B1B5E"/>
    <w:rsid w:val="005B1D1B"/>
    <w:rsid w:val="005B3EF6"/>
    <w:rsid w:val="005B5049"/>
    <w:rsid w:val="005B50F0"/>
    <w:rsid w:val="005B55CE"/>
    <w:rsid w:val="005B708E"/>
    <w:rsid w:val="005C0001"/>
    <w:rsid w:val="005C068C"/>
    <w:rsid w:val="005C0803"/>
    <w:rsid w:val="005C0FBE"/>
    <w:rsid w:val="005C16A1"/>
    <w:rsid w:val="005C16ED"/>
    <w:rsid w:val="005C2644"/>
    <w:rsid w:val="005C3745"/>
    <w:rsid w:val="005C4975"/>
    <w:rsid w:val="005C4F60"/>
    <w:rsid w:val="005C6CEA"/>
    <w:rsid w:val="005D06EF"/>
    <w:rsid w:val="005D0F68"/>
    <w:rsid w:val="005D116C"/>
    <w:rsid w:val="005D34FD"/>
    <w:rsid w:val="005D4C6D"/>
    <w:rsid w:val="005D4E5A"/>
    <w:rsid w:val="005D60CB"/>
    <w:rsid w:val="005D61B4"/>
    <w:rsid w:val="005E044E"/>
    <w:rsid w:val="005E0490"/>
    <w:rsid w:val="005E1D81"/>
    <w:rsid w:val="005E41A3"/>
    <w:rsid w:val="005E70E5"/>
    <w:rsid w:val="005E7E3E"/>
    <w:rsid w:val="005F0359"/>
    <w:rsid w:val="005F0854"/>
    <w:rsid w:val="005F4C33"/>
    <w:rsid w:val="005F6F80"/>
    <w:rsid w:val="005F7166"/>
    <w:rsid w:val="005F722A"/>
    <w:rsid w:val="005F79F7"/>
    <w:rsid w:val="00600AF3"/>
    <w:rsid w:val="00600B1F"/>
    <w:rsid w:val="00601DBA"/>
    <w:rsid w:val="006026ED"/>
    <w:rsid w:val="00603A2C"/>
    <w:rsid w:val="00603E53"/>
    <w:rsid w:val="006045F7"/>
    <w:rsid w:val="00604DF0"/>
    <w:rsid w:val="00607211"/>
    <w:rsid w:val="00611378"/>
    <w:rsid w:val="00613251"/>
    <w:rsid w:val="006135F2"/>
    <w:rsid w:val="00614F79"/>
    <w:rsid w:val="006153D6"/>
    <w:rsid w:val="006163EF"/>
    <w:rsid w:val="00616632"/>
    <w:rsid w:val="0061735E"/>
    <w:rsid w:val="006200E5"/>
    <w:rsid w:val="00630D8E"/>
    <w:rsid w:val="00633BDC"/>
    <w:rsid w:val="006346DF"/>
    <w:rsid w:val="006347AF"/>
    <w:rsid w:val="006347FC"/>
    <w:rsid w:val="0063502E"/>
    <w:rsid w:val="0063703B"/>
    <w:rsid w:val="00642E43"/>
    <w:rsid w:val="00643D6D"/>
    <w:rsid w:val="00644C05"/>
    <w:rsid w:val="00646B81"/>
    <w:rsid w:val="006506F7"/>
    <w:rsid w:val="00651042"/>
    <w:rsid w:val="0065107B"/>
    <w:rsid w:val="00651AD2"/>
    <w:rsid w:val="00654EE0"/>
    <w:rsid w:val="00656144"/>
    <w:rsid w:val="00656906"/>
    <w:rsid w:val="0066025B"/>
    <w:rsid w:val="00660B43"/>
    <w:rsid w:val="00660C8A"/>
    <w:rsid w:val="00661575"/>
    <w:rsid w:val="00661588"/>
    <w:rsid w:val="006620C0"/>
    <w:rsid w:val="00662763"/>
    <w:rsid w:val="00664741"/>
    <w:rsid w:val="006649E9"/>
    <w:rsid w:val="006659DD"/>
    <w:rsid w:val="00666321"/>
    <w:rsid w:val="006679DE"/>
    <w:rsid w:val="00667BFE"/>
    <w:rsid w:val="00667DC6"/>
    <w:rsid w:val="00670E3B"/>
    <w:rsid w:val="00671B7A"/>
    <w:rsid w:val="00672511"/>
    <w:rsid w:val="00672717"/>
    <w:rsid w:val="006736F2"/>
    <w:rsid w:val="00673E05"/>
    <w:rsid w:val="00675E35"/>
    <w:rsid w:val="0067601E"/>
    <w:rsid w:val="00676859"/>
    <w:rsid w:val="00680362"/>
    <w:rsid w:val="006822B0"/>
    <w:rsid w:val="006837B5"/>
    <w:rsid w:val="00683DAC"/>
    <w:rsid w:val="00684633"/>
    <w:rsid w:val="0068541C"/>
    <w:rsid w:val="0068648C"/>
    <w:rsid w:val="006869ED"/>
    <w:rsid w:val="0068721A"/>
    <w:rsid w:val="0068788A"/>
    <w:rsid w:val="00692041"/>
    <w:rsid w:val="00693B37"/>
    <w:rsid w:val="00693BC6"/>
    <w:rsid w:val="00694FC4"/>
    <w:rsid w:val="006A113F"/>
    <w:rsid w:val="006A1E35"/>
    <w:rsid w:val="006A293C"/>
    <w:rsid w:val="006A490E"/>
    <w:rsid w:val="006A6330"/>
    <w:rsid w:val="006B1A26"/>
    <w:rsid w:val="006B3C95"/>
    <w:rsid w:val="006B5C7C"/>
    <w:rsid w:val="006C1163"/>
    <w:rsid w:val="006C1FC9"/>
    <w:rsid w:val="006C2ADD"/>
    <w:rsid w:val="006C2E38"/>
    <w:rsid w:val="006C317F"/>
    <w:rsid w:val="006C3D77"/>
    <w:rsid w:val="006C4DD4"/>
    <w:rsid w:val="006C5E9E"/>
    <w:rsid w:val="006C7386"/>
    <w:rsid w:val="006C769F"/>
    <w:rsid w:val="006D02E8"/>
    <w:rsid w:val="006D0669"/>
    <w:rsid w:val="006D095F"/>
    <w:rsid w:val="006D111F"/>
    <w:rsid w:val="006D3DFF"/>
    <w:rsid w:val="006D3F46"/>
    <w:rsid w:val="006D563F"/>
    <w:rsid w:val="006D6289"/>
    <w:rsid w:val="006D7AC5"/>
    <w:rsid w:val="006E2FE7"/>
    <w:rsid w:val="006E4461"/>
    <w:rsid w:val="006E5167"/>
    <w:rsid w:val="006E60A1"/>
    <w:rsid w:val="006E6422"/>
    <w:rsid w:val="006F23B9"/>
    <w:rsid w:val="006F2754"/>
    <w:rsid w:val="006F29D6"/>
    <w:rsid w:val="006F37F0"/>
    <w:rsid w:val="006F4581"/>
    <w:rsid w:val="006F6208"/>
    <w:rsid w:val="006F739A"/>
    <w:rsid w:val="00701517"/>
    <w:rsid w:val="0070157D"/>
    <w:rsid w:val="00702B4D"/>
    <w:rsid w:val="00705B87"/>
    <w:rsid w:val="007073B3"/>
    <w:rsid w:val="007077EC"/>
    <w:rsid w:val="007101B1"/>
    <w:rsid w:val="00710546"/>
    <w:rsid w:val="007105BF"/>
    <w:rsid w:val="00710E40"/>
    <w:rsid w:val="00712724"/>
    <w:rsid w:val="00712D85"/>
    <w:rsid w:val="00713630"/>
    <w:rsid w:val="0071497F"/>
    <w:rsid w:val="00715828"/>
    <w:rsid w:val="00716956"/>
    <w:rsid w:val="00717289"/>
    <w:rsid w:val="0071749E"/>
    <w:rsid w:val="0071771D"/>
    <w:rsid w:val="0072058C"/>
    <w:rsid w:val="0072366F"/>
    <w:rsid w:val="00723A85"/>
    <w:rsid w:val="00724A97"/>
    <w:rsid w:val="007256A0"/>
    <w:rsid w:val="00725B46"/>
    <w:rsid w:val="00726EC7"/>
    <w:rsid w:val="00730EED"/>
    <w:rsid w:val="00731B21"/>
    <w:rsid w:val="00731DE7"/>
    <w:rsid w:val="00732854"/>
    <w:rsid w:val="00733FFE"/>
    <w:rsid w:val="0073429A"/>
    <w:rsid w:val="007361BC"/>
    <w:rsid w:val="007363F3"/>
    <w:rsid w:val="007375BC"/>
    <w:rsid w:val="00737DB4"/>
    <w:rsid w:val="00737DEC"/>
    <w:rsid w:val="00740358"/>
    <w:rsid w:val="00740573"/>
    <w:rsid w:val="00740F50"/>
    <w:rsid w:val="007430C1"/>
    <w:rsid w:val="007431BF"/>
    <w:rsid w:val="00743204"/>
    <w:rsid w:val="0074784D"/>
    <w:rsid w:val="0075084A"/>
    <w:rsid w:val="00750BE6"/>
    <w:rsid w:val="0075273B"/>
    <w:rsid w:val="00752E45"/>
    <w:rsid w:val="00753392"/>
    <w:rsid w:val="00753953"/>
    <w:rsid w:val="00754631"/>
    <w:rsid w:val="00754DA4"/>
    <w:rsid w:val="0075512A"/>
    <w:rsid w:val="00755791"/>
    <w:rsid w:val="00761E45"/>
    <w:rsid w:val="00762E9D"/>
    <w:rsid w:val="00763B5D"/>
    <w:rsid w:val="00763FA3"/>
    <w:rsid w:val="00764D67"/>
    <w:rsid w:val="0076528E"/>
    <w:rsid w:val="00765903"/>
    <w:rsid w:val="007659A1"/>
    <w:rsid w:val="007663CB"/>
    <w:rsid w:val="007670D8"/>
    <w:rsid w:val="00767479"/>
    <w:rsid w:val="00767CF0"/>
    <w:rsid w:val="0077153F"/>
    <w:rsid w:val="007716FF"/>
    <w:rsid w:val="00773D75"/>
    <w:rsid w:val="00774E66"/>
    <w:rsid w:val="00777489"/>
    <w:rsid w:val="00782035"/>
    <w:rsid w:val="007822F1"/>
    <w:rsid w:val="007825D7"/>
    <w:rsid w:val="00783B86"/>
    <w:rsid w:val="0078520E"/>
    <w:rsid w:val="007852F5"/>
    <w:rsid w:val="00786C1C"/>
    <w:rsid w:val="00790CAD"/>
    <w:rsid w:val="0079325E"/>
    <w:rsid w:val="00793BAE"/>
    <w:rsid w:val="00796E96"/>
    <w:rsid w:val="007A0232"/>
    <w:rsid w:val="007A1D0E"/>
    <w:rsid w:val="007A24D9"/>
    <w:rsid w:val="007A3408"/>
    <w:rsid w:val="007A62E3"/>
    <w:rsid w:val="007A6405"/>
    <w:rsid w:val="007B04C2"/>
    <w:rsid w:val="007B1A98"/>
    <w:rsid w:val="007B3E87"/>
    <w:rsid w:val="007B62EE"/>
    <w:rsid w:val="007C0816"/>
    <w:rsid w:val="007C385F"/>
    <w:rsid w:val="007C40D2"/>
    <w:rsid w:val="007C6CD1"/>
    <w:rsid w:val="007D03AB"/>
    <w:rsid w:val="007D0CA0"/>
    <w:rsid w:val="007D1E52"/>
    <w:rsid w:val="007D2B94"/>
    <w:rsid w:val="007D2FE1"/>
    <w:rsid w:val="007D3508"/>
    <w:rsid w:val="007D41F5"/>
    <w:rsid w:val="007E0188"/>
    <w:rsid w:val="007E1651"/>
    <w:rsid w:val="007E339A"/>
    <w:rsid w:val="007E36E5"/>
    <w:rsid w:val="007E4138"/>
    <w:rsid w:val="007E7573"/>
    <w:rsid w:val="007E7850"/>
    <w:rsid w:val="007F4664"/>
    <w:rsid w:val="007F5954"/>
    <w:rsid w:val="007F6FA0"/>
    <w:rsid w:val="00800335"/>
    <w:rsid w:val="00801629"/>
    <w:rsid w:val="00803444"/>
    <w:rsid w:val="00804BD6"/>
    <w:rsid w:val="0080536B"/>
    <w:rsid w:val="0080621B"/>
    <w:rsid w:val="00806EB4"/>
    <w:rsid w:val="00811505"/>
    <w:rsid w:val="00811876"/>
    <w:rsid w:val="00812811"/>
    <w:rsid w:val="008129D1"/>
    <w:rsid w:val="00813269"/>
    <w:rsid w:val="008148D8"/>
    <w:rsid w:val="0081544B"/>
    <w:rsid w:val="00817D5E"/>
    <w:rsid w:val="00820D49"/>
    <w:rsid w:val="0082111A"/>
    <w:rsid w:val="00822D9C"/>
    <w:rsid w:val="00824C20"/>
    <w:rsid w:val="00824EDE"/>
    <w:rsid w:val="00825B64"/>
    <w:rsid w:val="00827123"/>
    <w:rsid w:val="00830CDC"/>
    <w:rsid w:val="008314C3"/>
    <w:rsid w:val="0083286A"/>
    <w:rsid w:val="00832BF7"/>
    <w:rsid w:val="0083576D"/>
    <w:rsid w:val="00841645"/>
    <w:rsid w:val="00842D21"/>
    <w:rsid w:val="00844E3F"/>
    <w:rsid w:val="00846A42"/>
    <w:rsid w:val="008527A3"/>
    <w:rsid w:val="00853A57"/>
    <w:rsid w:val="00855D19"/>
    <w:rsid w:val="00856061"/>
    <w:rsid w:val="008574EB"/>
    <w:rsid w:val="00861797"/>
    <w:rsid w:val="008625E8"/>
    <w:rsid w:val="00862A47"/>
    <w:rsid w:val="00862B40"/>
    <w:rsid w:val="00862E2A"/>
    <w:rsid w:val="00864885"/>
    <w:rsid w:val="008649F2"/>
    <w:rsid w:val="00870B7C"/>
    <w:rsid w:val="00871698"/>
    <w:rsid w:val="00871A86"/>
    <w:rsid w:val="00871C76"/>
    <w:rsid w:val="00873081"/>
    <w:rsid w:val="008744B1"/>
    <w:rsid w:val="008750CA"/>
    <w:rsid w:val="00877004"/>
    <w:rsid w:val="008773E1"/>
    <w:rsid w:val="00877B12"/>
    <w:rsid w:val="00880D4A"/>
    <w:rsid w:val="00881AEE"/>
    <w:rsid w:val="00883F78"/>
    <w:rsid w:val="008844A2"/>
    <w:rsid w:val="00884C31"/>
    <w:rsid w:val="00885472"/>
    <w:rsid w:val="0088572F"/>
    <w:rsid w:val="008863DD"/>
    <w:rsid w:val="008873BD"/>
    <w:rsid w:val="00891392"/>
    <w:rsid w:val="008919A9"/>
    <w:rsid w:val="00892996"/>
    <w:rsid w:val="00892D7B"/>
    <w:rsid w:val="0089355B"/>
    <w:rsid w:val="00894223"/>
    <w:rsid w:val="00894272"/>
    <w:rsid w:val="00894534"/>
    <w:rsid w:val="008945A5"/>
    <w:rsid w:val="00894F92"/>
    <w:rsid w:val="008950E7"/>
    <w:rsid w:val="0089670D"/>
    <w:rsid w:val="00897829"/>
    <w:rsid w:val="008979CA"/>
    <w:rsid w:val="008A1C2A"/>
    <w:rsid w:val="008A294E"/>
    <w:rsid w:val="008A3E2F"/>
    <w:rsid w:val="008A4C53"/>
    <w:rsid w:val="008A55A1"/>
    <w:rsid w:val="008A5F4F"/>
    <w:rsid w:val="008B045B"/>
    <w:rsid w:val="008B094C"/>
    <w:rsid w:val="008B1718"/>
    <w:rsid w:val="008B1E40"/>
    <w:rsid w:val="008B4531"/>
    <w:rsid w:val="008B510E"/>
    <w:rsid w:val="008B538C"/>
    <w:rsid w:val="008B57BC"/>
    <w:rsid w:val="008B686B"/>
    <w:rsid w:val="008B6C26"/>
    <w:rsid w:val="008B6EBE"/>
    <w:rsid w:val="008C05AE"/>
    <w:rsid w:val="008C132F"/>
    <w:rsid w:val="008C26D1"/>
    <w:rsid w:val="008C52FD"/>
    <w:rsid w:val="008C703D"/>
    <w:rsid w:val="008C7569"/>
    <w:rsid w:val="008C7677"/>
    <w:rsid w:val="008C7E9C"/>
    <w:rsid w:val="008D065F"/>
    <w:rsid w:val="008D0A77"/>
    <w:rsid w:val="008D1C66"/>
    <w:rsid w:val="008D1D76"/>
    <w:rsid w:val="008D1DCE"/>
    <w:rsid w:val="008D2816"/>
    <w:rsid w:val="008D2AD9"/>
    <w:rsid w:val="008D2BF6"/>
    <w:rsid w:val="008D3332"/>
    <w:rsid w:val="008D45F6"/>
    <w:rsid w:val="008D4BA1"/>
    <w:rsid w:val="008D50ED"/>
    <w:rsid w:val="008D5572"/>
    <w:rsid w:val="008D5953"/>
    <w:rsid w:val="008D756C"/>
    <w:rsid w:val="008E2296"/>
    <w:rsid w:val="008E2509"/>
    <w:rsid w:val="008E364D"/>
    <w:rsid w:val="008E3A00"/>
    <w:rsid w:val="008E6A9B"/>
    <w:rsid w:val="008F23AD"/>
    <w:rsid w:val="008F3BF2"/>
    <w:rsid w:val="008F6069"/>
    <w:rsid w:val="008F6231"/>
    <w:rsid w:val="008F7A44"/>
    <w:rsid w:val="00901581"/>
    <w:rsid w:val="0090219E"/>
    <w:rsid w:val="00902B2A"/>
    <w:rsid w:val="00903AB7"/>
    <w:rsid w:val="00903C33"/>
    <w:rsid w:val="00903FD5"/>
    <w:rsid w:val="00905552"/>
    <w:rsid w:val="009064C9"/>
    <w:rsid w:val="00907A80"/>
    <w:rsid w:val="0091137B"/>
    <w:rsid w:val="00915EBF"/>
    <w:rsid w:val="00917854"/>
    <w:rsid w:val="00920B53"/>
    <w:rsid w:val="00922904"/>
    <w:rsid w:val="00922A77"/>
    <w:rsid w:val="00922AD1"/>
    <w:rsid w:val="0092395E"/>
    <w:rsid w:val="009304BF"/>
    <w:rsid w:val="00933AE9"/>
    <w:rsid w:val="0093418B"/>
    <w:rsid w:val="009343B6"/>
    <w:rsid w:val="00934551"/>
    <w:rsid w:val="00934A4C"/>
    <w:rsid w:val="00937B74"/>
    <w:rsid w:val="009408AA"/>
    <w:rsid w:val="0094128E"/>
    <w:rsid w:val="00942574"/>
    <w:rsid w:val="00943EC5"/>
    <w:rsid w:val="0095035B"/>
    <w:rsid w:val="0095161D"/>
    <w:rsid w:val="00953DFF"/>
    <w:rsid w:val="0095582E"/>
    <w:rsid w:val="00955DAD"/>
    <w:rsid w:val="009564E5"/>
    <w:rsid w:val="009573C3"/>
    <w:rsid w:val="00957969"/>
    <w:rsid w:val="0096012B"/>
    <w:rsid w:val="0096018E"/>
    <w:rsid w:val="009601FA"/>
    <w:rsid w:val="00961E9A"/>
    <w:rsid w:val="00963104"/>
    <w:rsid w:val="0096522A"/>
    <w:rsid w:val="00970C89"/>
    <w:rsid w:val="009724DF"/>
    <w:rsid w:val="00972637"/>
    <w:rsid w:val="009749B5"/>
    <w:rsid w:val="00976222"/>
    <w:rsid w:val="00976802"/>
    <w:rsid w:val="00977461"/>
    <w:rsid w:val="00980763"/>
    <w:rsid w:val="0098173A"/>
    <w:rsid w:val="00983AE6"/>
    <w:rsid w:val="00986D40"/>
    <w:rsid w:val="00987163"/>
    <w:rsid w:val="009872E6"/>
    <w:rsid w:val="009877CC"/>
    <w:rsid w:val="009903BE"/>
    <w:rsid w:val="00990C50"/>
    <w:rsid w:val="00990E1C"/>
    <w:rsid w:val="00991884"/>
    <w:rsid w:val="00994DEF"/>
    <w:rsid w:val="00997F84"/>
    <w:rsid w:val="009A0001"/>
    <w:rsid w:val="009A1298"/>
    <w:rsid w:val="009A2A88"/>
    <w:rsid w:val="009A3FEE"/>
    <w:rsid w:val="009A5BB3"/>
    <w:rsid w:val="009A6977"/>
    <w:rsid w:val="009A7615"/>
    <w:rsid w:val="009B0321"/>
    <w:rsid w:val="009B15FB"/>
    <w:rsid w:val="009B47EA"/>
    <w:rsid w:val="009B6565"/>
    <w:rsid w:val="009C0779"/>
    <w:rsid w:val="009C22A3"/>
    <w:rsid w:val="009C244F"/>
    <w:rsid w:val="009C27F0"/>
    <w:rsid w:val="009C595E"/>
    <w:rsid w:val="009C7FAA"/>
    <w:rsid w:val="009D0211"/>
    <w:rsid w:val="009D11D4"/>
    <w:rsid w:val="009D24D4"/>
    <w:rsid w:val="009D283D"/>
    <w:rsid w:val="009D2A5C"/>
    <w:rsid w:val="009D375B"/>
    <w:rsid w:val="009D3B40"/>
    <w:rsid w:val="009D6296"/>
    <w:rsid w:val="009D6EC5"/>
    <w:rsid w:val="009D7E31"/>
    <w:rsid w:val="009E015B"/>
    <w:rsid w:val="009E335C"/>
    <w:rsid w:val="009E347F"/>
    <w:rsid w:val="009E3714"/>
    <w:rsid w:val="009F0803"/>
    <w:rsid w:val="009F09FD"/>
    <w:rsid w:val="009F0A37"/>
    <w:rsid w:val="009F1650"/>
    <w:rsid w:val="009F19BE"/>
    <w:rsid w:val="009F1F47"/>
    <w:rsid w:val="009F4912"/>
    <w:rsid w:val="009F50DA"/>
    <w:rsid w:val="009F71FC"/>
    <w:rsid w:val="009F7320"/>
    <w:rsid w:val="009F7412"/>
    <w:rsid w:val="009F79DC"/>
    <w:rsid w:val="00A01384"/>
    <w:rsid w:val="00A025E1"/>
    <w:rsid w:val="00A02EEF"/>
    <w:rsid w:val="00A030C1"/>
    <w:rsid w:val="00A03469"/>
    <w:rsid w:val="00A03778"/>
    <w:rsid w:val="00A0607C"/>
    <w:rsid w:val="00A06489"/>
    <w:rsid w:val="00A10FA3"/>
    <w:rsid w:val="00A124B9"/>
    <w:rsid w:val="00A137B2"/>
    <w:rsid w:val="00A148DB"/>
    <w:rsid w:val="00A14E59"/>
    <w:rsid w:val="00A163F0"/>
    <w:rsid w:val="00A16896"/>
    <w:rsid w:val="00A2028E"/>
    <w:rsid w:val="00A20363"/>
    <w:rsid w:val="00A206E3"/>
    <w:rsid w:val="00A21BB8"/>
    <w:rsid w:val="00A21F8B"/>
    <w:rsid w:val="00A2330E"/>
    <w:rsid w:val="00A24407"/>
    <w:rsid w:val="00A252BD"/>
    <w:rsid w:val="00A268E2"/>
    <w:rsid w:val="00A26A93"/>
    <w:rsid w:val="00A27E28"/>
    <w:rsid w:val="00A303F5"/>
    <w:rsid w:val="00A32E53"/>
    <w:rsid w:val="00A33ED4"/>
    <w:rsid w:val="00A35EB9"/>
    <w:rsid w:val="00A364A6"/>
    <w:rsid w:val="00A406CB"/>
    <w:rsid w:val="00A424B5"/>
    <w:rsid w:val="00A434B4"/>
    <w:rsid w:val="00A4448D"/>
    <w:rsid w:val="00A44670"/>
    <w:rsid w:val="00A46DB9"/>
    <w:rsid w:val="00A473D6"/>
    <w:rsid w:val="00A478B1"/>
    <w:rsid w:val="00A51967"/>
    <w:rsid w:val="00A53500"/>
    <w:rsid w:val="00A55611"/>
    <w:rsid w:val="00A56A62"/>
    <w:rsid w:val="00A618A1"/>
    <w:rsid w:val="00A6436A"/>
    <w:rsid w:val="00A646D7"/>
    <w:rsid w:val="00A64948"/>
    <w:rsid w:val="00A65873"/>
    <w:rsid w:val="00A65EA8"/>
    <w:rsid w:val="00A66950"/>
    <w:rsid w:val="00A67646"/>
    <w:rsid w:val="00A67B1F"/>
    <w:rsid w:val="00A70A43"/>
    <w:rsid w:val="00A712DE"/>
    <w:rsid w:val="00A718F9"/>
    <w:rsid w:val="00A71C28"/>
    <w:rsid w:val="00A72C9B"/>
    <w:rsid w:val="00A75012"/>
    <w:rsid w:val="00A75723"/>
    <w:rsid w:val="00A75B7E"/>
    <w:rsid w:val="00A75DBF"/>
    <w:rsid w:val="00A80CB4"/>
    <w:rsid w:val="00A812B3"/>
    <w:rsid w:val="00A84371"/>
    <w:rsid w:val="00A8474B"/>
    <w:rsid w:val="00A87E71"/>
    <w:rsid w:val="00A90931"/>
    <w:rsid w:val="00A93CF1"/>
    <w:rsid w:val="00A95256"/>
    <w:rsid w:val="00AA0D7E"/>
    <w:rsid w:val="00AA2BF6"/>
    <w:rsid w:val="00AA54CB"/>
    <w:rsid w:val="00AA56F7"/>
    <w:rsid w:val="00AA59AC"/>
    <w:rsid w:val="00AA5E42"/>
    <w:rsid w:val="00AA6E79"/>
    <w:rsid w:val="00AA7FC8"/>
    <w:rsid w:val="00AB1BD5"/>
    <w:rsid w:val="00AB237B"/>
    <w:rsid w:val="00AB3248"/>
    <w:rsid w:val="00AB4149"/>
    <w:rsid w:val="00AB5CAC"/>
    <w:rsid w:val="00AB731C"/>
    <w:rsid w:val="00AC0407"/>
    <w:rsid w:val="00AC103C"/>
    <w:rsid w:val="00AC1EF5"/>
    <w:rsid w:val="00AC35F8"/>
    <w:rsid w:val="00AC39EC"/>
    <w:rsid w:val="00AC41FE"/>
    <w:rsid w:val="00AC7958"/>
    <w:rsid w:val="00AD13C4"/>
    <w:rsid w:val="00AD13F5"/>
    <w:rsid w:val="00AD183E"/>
    <w:rsid w:val="00AD1D52"/>
    <w:rsid w:val="00AD1E7F"/>
    <w:rsid w:val="00AD2B07"/>
    <w:rsid w:val="00AD2D36"/>
    <w:rsid w:val="00AD2FF5"/>
    <w:rsid w:val="00AD30D1"/>
    <w:rsid w:val="00AD5BD2"/>
    <w:rsid w:val="00AD62BD"/>
    <w:rsid w:val="00AD6EAF"/>
    <w:rsid w:val="00AE02A9"/>
    <w:rsid w:val="00AE12E0"/>
    <w:rsid w:val="00AE1BDE"/>
    <w:rsid w:val="00AE2191"/>
    <w:rsid w:val="00AE3C93"/>
    <w:rsid w:val="00AE45DB"/>
    <w:rsid w:val="00AE554A"/>
    <w:rsid w:val="00AE6B55"/>
    <w:rsid w:val="00AE743A"/>
    <w:rsid w:val="00AE7BD4"/>
    <w:rsid w:val="00AF1405"/>
    <w:rsid w:val="00AF3696"/>
    <w:rsid w:val="00AF386E"/>
    <w:rsid w:val="00AF3CE3"/>
    <w:rsid w:val="00AF4561"/>
    <w:rsid w:val="00AF5E52"/>
    <w:rsid w:val="00AF64BC"/>
    <w:rsid w:val="00AF7190"/>
    <w:rsid w:val="00AF7217"/>
    <w:rsid w:val="00AF7670"/>
    <w:rsid w:val="00B016B7"/>
    <w:rsid w:val="00B01B0D"/>
    <w:rsid w:val="00B0246A"/>
    <w:rsid w:val="00B03EBF"/>
    <w:rsid w:val="00B051B5"/>
    <w:rsid w:val="00B068DB"/>
    <w:rsid w:val="00B107B3"/>
    <w:rsid w:val="00B1123D"/>
    <w:rsid w:val="00B12B85"/>
    <w:rsid w:val="00B1320C"/>
    <w:rsid w:val="00B1644C"/>
    <w:rsid w:val="00B177AF"/>
    <w:rsid w:val="00B21CB9"/>
    <w:rsid w:val="00B22EBE"/>
    <w:rsid w:val="00B23331"/>
    <w:rsid w:val="00B233BF"/>
    <w:rsid w:val="00B238F7"/>
    <w:rsid w:val="00B25274"/>
    <w:rsid w:val="00B2626B"/>
    <w:rsid w:val="00B262BE"/>
    <w:rsid w:val="00B31F47"/>
    <w:rsid w:val="00B32704"/>
    <w:rsid w:val="00B344E5"/>
    <w:rsid w:val="00B37920"/>
    <w:rsid w:val="00B37AEA"/>
    <w:rsid w:val="00B41B3E"/>
    <w:rsid w:val="00B41F9F"/>
    <w:rsid w:val="00B420DD"/>
    <w:rsid w:val="00B422A3"/>
    <w:rsid w:val="00B435FE"/>
    <w:rsid w:val="00B44DD5"/>
    <w:rsid w:val="00B46D77"/>
    <w:rsid w:val="00B47B69"/>
    <w:rsid w:val="00B47EBF"/>
    <w:rsid w:val="00B516BC"/>
    <w:rsid w:val="00B53471"/>
    <w:rsid w:val="00B55468"/>
    <w:rsid w:val="00B5635A"/>
    <w:rsid w:val="00B57470"/>
    <w:rsid w:val="00B57496"/>
    <w:rsid w:val="00B574B2"/>
    <w:rsid w:val="00B60FB4"/>
    <w:rsid w:val="00B6264E"/>
    <w:rsid w:val="00B6537F"/>
    <w:rsid w:val="00B678BD"/>
    <w:rsid w:val="00B71A4B"/>
    <w:rsid w:val="00B72132"/>
    <w:rsid w:val="00B723B3"/>
    <w:rsid w:val="00B7365F"/>
    <w:rsid w:val="00B738AB"/>
    <w:rsid w:val="00B73F07"/>
    <w:rsid w:val="00B74231"/>
    <w:rsid w:val="00B742CC"/>
    <w:rsid w:val="00B75A91"/>
    <w:rsid w:val="00B770C9"/>
    <w:rsid w:val="00B7725C"/>
    <w:rsid w:val="00B779AD"/>
    <w:rsid w:val="00B77C41"/>
    <w:rsid w:val="00B806F9"/>
    <w:rsid w:val="00B81669"/>
    <w:rsid w:val="00B81911"/>
    <w:rsid w:val="00B81F6E"/>
    <w:rsid w:val="00B8595B"/>
    <w:rsid w:val="00B87EA9"/>
    <w:rsid w:val="00B907B5"/>
    <w:rsid w:val="00B92850"/>
    <w:rsid w:val="00B92F18"/>
    <w:rsid w:val="00B92FF7"/>
    <w:rsid w:val="00B95A82"/>
    <w:rsid w:val="00B976A8"/>
    <w:rsid w:val="00BA17F4"/>
    <w:rsid w:val="00BA24DF"/>
    <w:rsid w:val="00BA3CEA"/>
    <w:rsid w:val="00BA5B05"/>
    <w:rsid w:val="00BA678A"/>
    <w:rsid w:val="00BA6DA0"/>
    <w:rsid w:val="00BA78A1"/>
    <w:rsid w:val="00BA7CCB"/>
    <w:rsid w:val="00BA7E84"/>
    <w:rsid w:val="00BB0CB9"/>
    <w:rsid w:val="00BB7FDD"/>
    <w:rsid w:val="00BC1705"/>
    <w:rsid w:val="00BC1E57"/>
    <w:rsid w:val="00BC294E"/>
    <w:rsid w:val="00BC3A29"/>
    <w:rsid w:val="00BC4E90"/>
    <w:rsid w:val="00BC5961"/>
    <w:rsid w:val="00BC5E9A"/>
    <w:rsid w:val="00BC5F53"/>
    <w:rsid w:val="00BC713B"/>
    <w:rsid w:val="00BC78C6"/>
    <w:rsid w:val="00BC7FB6"/>
    <w:rsid w:val="00BD0489"/>
    <w:rsid w:val="00BD2852"/>
    <w:rsid w:val="00BD3217"/>
    <w:rsid w:val="00BD4630"/>
    <w:rsid w:val="00BD4F2A"/>
    <w:rsid w:val="00BD598E"/>
    <w:rsid w:val="00BE0046"/>
    <w:rsid w:val="00BE081C"/>
    <w:rsid w:val="00BE0A41"/>
    <w:rsid w:val="00BE23FF"/>
    <w:rsid w:val="00BE2ADA"/>
    <w:rsid w:val="00BE3163"/>
    <w:rsid w:val="00BE48BC"/>
    <w:rsid w:val="00BE6447"/>
    <w:rsid w:val="00BE6C68"/>
    <w:rsid w:val="00BE70C5"/>
    <w:rsid w:val="00BF002F"/>
    <w:rsid w:val="00BF13D0"/>
    <w:rsid w:val="00BF1FC6"/>
    <w:rsid w:val="00BF3A31"/>
    <w:rsid w:val="00BF5189"/>
    <w:rsid w:val="00BF62D3"/>
    <w:rsid w:val="00BF6679"/>
    <w:rsid w:val="00BF6F5D"/>
    <w:rsid w:val="00C01D97"/>
    <w:rsid w:val="00C021AB"/>
    <w:rsid w:val="00C03BF4"/>
    <w:rsid w:val="00C03FDF"/>
    <w:rsid w:val="00C07F6B"/>
    <w:rsid w:val="00C11BDA"/>
    <w:rsid w:val="00C13E32"/>
    <w:rsid w:val="00C1479C"/>
    <w:rsid w:val="00C15176"/>
    <w:rsid w:val="00C16173"/>
    <w:rsid w:val="00C17AF0"/>
    <w:rsid w:val="00C17DEC"/>
    <w:rsid w:val="00C2039B"/>
    <w:rsid w:val="00C20809"/>
    <w:rsid w:val="00C24822"/>
    <w:rsid w:val="00C249A3"/>
    <w:rsid w:val="00C24E73"/>
    <w:rsid w:val="00C2506B"/>
    <w:rsid w:val="00C25C63"/>
    <w:rsid w:val="00C27A37"/>
    <w:rsid w:val="00C30FA8"/>
    <w:rsid w:val="00C3116E"/>
    <w:rsid w:val="00C32B63"/>
    <w:rsid w:val="00C3312E"/>
    <w:rsid w:val="00C35C94"/>
    <w:rsid w:val="00C36D4C"/>
    <w:rsid w:val="00C37063"/>
    <w:rsid w:val="00C379ED"/>
    <w:rsid w:val="00C403C0"/>
    <w:rsid w:val="00C40847"/>
    <w:rsid w:val="00C40AAB"/>
    <w:rsid w:val="00C41C7D"/>
    <w:rsid w:val="00C44FEB"/>
    <w:rsid w:val="00C46F51"/>
    <w:rsid w:val="00C47D07"/>
    <w:rsid w:val="00C47ECF"/>
    <w:rsid w:val="00C47FF2"/>
    <w:rsid w:val="00C52947"/>
    <w:rsid w:val="00C53363"/>
    <w:rsid w:val="00C534DF"/>
    <w:rsid w:val="00C54824"/>
    <w:rsid w:val="00C549BB"/>
    <w:rsid w:val="00C5522D"/>
    <w:rsid w:val="00C568E1"/>
    <w:rsid w:val="00C5752D"/>
    <w:rsid w:val="00C60832"/>
    <w:rsid w:val="00C62CB9"/>
    <w:rsid w:val="00C65FD6"/>
    <w:rsid w:val="00C66660"/>
    <w:rsid w:val="00C66937"/>
    <w:rsid w:val="00C669E0"/>
    <w:rsid w:val="00C67367"/>
    <w:rsid w:val="00C716E7"/>
    <w:rsid w:val="00C73874"/>
    <w:rsid w:val="00C74A67"/>
    <w:rsid w:val="00C75347"/>
    <w:rsid w:val="00C75833"/>
    <w:rsid w:val="00C7673B"/>
    <w:rsid w:val="00C76919"/>
    <w:rsid w:val="00C819E9"/>
    <w:rsid w:val="00C846FE"/>
    <w:rsid w:val="00C84B0A"/>
    <w:rsid w:val="00C85F4A"/>
    <w:rsid w:val="00C863A6"/>
    <w:rsid w:val="00C90134"/>
    <w:rsid w:val="00C9160F"/>
    <w:rsid w:val="00C92413"/>
    <w:rsid w:val="00C946D2"/>
    <w:rsid w:val="00C97F27"/>
    <w:rsid w:val="00CA0FAC"/>
    <w:rsid w:val="00CA1160"/>
    <w:rsid w:val="00CA21FF"/>
    <w:rsid w:val="00CA3E06"/>
    <w:rsid w:val="00CA667A"/>
    <w:rsid w:val="00CA6993"/>
    <w:rsid w:val="00CA76F0"/>
    <w:rsid w:val="00CB1C47"/>
    <w:rsid w:val="00CB2293"/>
    <w:rsid w:val="00CB2834"/>
    <w:rsid w:val="00CB2B85"/>
    <w:rsid w:val="00CB3973"/>
    <w:rsid w:val="00CC01C8"/>
    <w:rsid w:val="00CC23A4"/>
    <w:rsid w:val="00CC2D20"/>
    <w:rsid w:val="00CC315C"/>
    <w:rsid w:val="00CC330B"/>
    <w:rsid w:val="00CC3B38"/>
    <w:rsid w:val="00CC4F1E"/>
    <w:rsid w:val="00CC6638"/>
    <w:rsid w:val="00CC69E3"/>
    <w:rsid w:val="00CC7B1C"/>
    <w:rsid w:val="00CD09E3"/>
    <w:rsid w:val="00CD11A3"/>
    <w:rsid w:val="00CD19F7"/>
    <w:rsid w:val="00CD3818"/>
    <w:rsid w:val="00CD7768"/>
    <w:rsid w:val="00CE03B9"/>
    <w:rsid w:val="00CE086C"/>
    <w:rsid w:val="00CE123A"/>
    <w:rsid w:val="00CE14DB"/>
    <w:rsid w:val="00CE3F62"/>
    <w:rsid w:val="00CE40D9"/>
    <w:rsid w:val="00CE4D95"/>
    <w:rsid w:val="00CE7AC1"/>
    <w:rsid w:val="00CF004D"/>
    <w:rsid w:val="00CF0FAD"/>
    <w:rsid w:val="00CF1B79"/>
    <w:rsid w:val="00CF4C68"/>
    <w:rsid w:val="00CF5D4A"/>
    <w:rsid w:val="00CF6B62"/>
    <w:rsid w:val="00CF7BFF"/>
    <w:rsid w:val="00CF7DA5"/>
    <w:rsid w:val="00D008E3"/>
    <w:rsid w:val="00D00BB5"/>
    <w:rsid w:val="00D021A3"/>
    <w:rsid w:val="00D03D6B"/>
    <w:rsid w:val="00D1228E"/>
    <w:rsid w:val="00D1381A"/>
    <w:rsid w:val="00D14899"/>
    <w:rsid w:val="00D14AE2"/>
    <w:rsid w:val="00D15CD6"/>
    <w:rsid w:val="00D1646D"/>
    <w:rsid w:val="00D16D6D"/>
    <w:rsid w:val="00D17417"/>
    <w:rsid w:val="00D20DFA"/>
    <w:rsid w:val="00D2315A"/>
    <w:rsid w:val="00D23BB5"/>
    <w:rsid w:val="00D23D68"/>
    <w:rsid w:val="00D2414D"/>
    <w:rsid w:val="00D26EC0"/>
    <w:rsid w:val="00D27754"/>
    <w:rsid w:val="00D30762"/>
    <w:rsid w:val="00D31109"/>
    <w:rsid w:val="00D31813"/>
    <w:rsid w:val="00D32F98"/>
    <w:rsid w:val="00D33169"/>
    <w:rsid w:val="00D3414A"/>
    <w:rsid w:val="00D356F8"/>
    <w:rsid w:val="00D36949"/>
    <w:rsid w:val="00D40724"/>
    <w:rsid w:val="00D4105F"/>
    <w:rsid w:val="00D411A7"/>
    <w:rsid w:val="00D425F2"/>
    <w:rsid w:val="00D43617"/>
    <w:rsid w:val="00D43E1E"/>
    <w:rsid w:val="00D44A64"/>
    <w:rsid w:val="00D45B54"/>
    <w:rsid w:val="00D50FF0"/>
    <w:rsid w:val="00D5379D"/>
    <w:rsid w:val="00D54477"/>
    <w:rsid w:val="00D55433"/>
    <w:rsid w:val="00D57D84"/>
    <w:rsid w:val="00D57DBF"/>
    <w:rsid w:val="00D6055C"/>
    <w:rsid w:val="00D638A0"/>
    <w:rsid w:val="00D63C0D"/>
    <w:rsid w:val="00D651E4"/>
    <w:rsid w:val="00D65CED"/>
    <w:rsid w:val="00D66537"/>
    <w:rsid w:val="00D66C04"/>
    <w:rsid w:val="00D671C1"/>
    <w:rsid w:val="00D72984"/>
    <w:rsid w:val="00D74591"/>
    <w:rsid w:val="00D75D64"/>
    <w:rsid w:val="00D81E5B"/>
    <w:rsid w:val="00D86341"/>
    <w:rsid w:val="00D86524"/>
    <w:rsid w:val="00D86D6B"/>
    <w:rsid w:val="00D92821"/>
    <w:rsid w:val="00D92BBC"/>
    <w:rsid w:val="00D92EAD"/>
    <w:rsid w:val="00D933D7"/>
    <w:rsid w:val="00D93D0D"/>
    <w:rsid w:val="00D93F95"/>
    <w:rsid w:val="00D94CE7"/>
    <w:rsid w:val="00D95CDB"/>
    <w:rsid w:val="00D95E5C"/>
    <w:rsid w:val="00D96FD2"/>
    <w:rsid w:val="00DA2319"/>
    <w:rsid w:val="00DA3619"/>
    <w:rsid w:val="00DA42BF"/>
    <w:rsid w:val="00DA488D"/>
    <w:rsid w:val="00DA5512"/>
    <w:rsid w:val="00DA589B"/>
    <w:rsid w:val="00DA65BB"/>
    <w:rsid w:val="00DB51FD"/>
    <w:rsid w:val="00DB5554"/>
    <w:rsid w:val="00DB7C29"/>
    <w:rsid w:val="00DC0684"/>
    <w:rsid w:val="00DC24A9"/>
    <w:rsid w:val="00DC2655"/>
    <w:rsid w:val="00DC31C0"/>
    <w:rsid w:val="00DC4877"/>
    <w:rsid w:val="00DC5237"/>
    <w:rsid w:val="00DC56D8"/>
    <w:rsid w:val="00DC5A64"/>
    <w:rsid w:val="00DC5ED8"/>
    <w:rsid w:val="00DC64BC"/>
    <w:rsid w:val="00DC7A9D"/>
    <w:rsid w:val="00DC7BD2"/>
    <w:rsid w:val="00DD1729"/>
    <w:rsid w:val="00DD1F88"/>
    <w:rsid w:val="00DD298E"/>
    <w:rsid w:val="00DD3B24"/>
    <w:rsid w:val="00DD54AD"/>
    <w:rsid w:val="00DD66CF"/>
    <w:rsid w:val="00DD77F0"/>
    <w:rsid w:val="00DD7C30"/>
    <w:rsid w:val="00DE09A6"/>
    <w:rsid w:val="00DE18F0"/>
    <w:rsid w:val="00DE2BB2"/>
    <w:rsid w:val="00DE3671"/>
    <w:rsid w:val="00DE397A"/>
    <w:rsid w:val="00DE3AB8"/>
    <w:rsid w:val="00DE453F"/>
    <w:rsid w:val="00DE6FBD"/>
    <w:rsid w:val="00DF1DC7"/>
    <w:rsid w:val="00DF334F"/>
    <w:rsid w:val="00DF4C24"/>
    <w:rsid w:val="00DF4DBC"/>
    <w:rsid w:val="00DF4FA4"/>
    <w:rsid w:val="00DF54CC"/>
    <w:rsid w:val="00DF6901"/>
    <w:rsid w:val="00E00632"/>
    <w:rsid w:val="00E020B8"/>
    <w:rsid w:val="00E02130"/>
    <w:rsid w:val="00E03F6C"/>
    <w:rsid w:val="00E0512D"/>
    <w:rsid w:val="00E05885"/>
    <w:rsid w:val="00E05CDB"/>
    <w:rsid w:val="00E066AB"/>
    <w:rsid w:val="00E06B09"/>
    <w:rsid w:val="00E07149"/>
    <w:rsid w:val="00E07DBB"/>
    <w:rsid w:val="00E14AE3"/>
    <w:rsid w:val="00E14ECF"/>
    <w:rsid w:val="00E15371"/>
    <w:rsid w:val="00E203CB"/>
    <w:rsid w:val="00E21166"/>
    <w:rsid w:val="00E21A28"/>
    <w:rsid w:val="00E25CEF"/>
    <w:rsid w:val="00E26EE0"/>
    <w:rsid w:val="00E2714A"/>
    <w:rsid w:val="00E27E27"/>
    <w:rsid w:val="00E30D25"/>
    <w:rsid w:val="00E3273A"/>
    <w:rsid w:val="00E32A86"/>
    <w:rsid w:val="00E331EA"/>
    <w:rsid w:val="00E33756"/>
    <w:rsid w:val="00E33814"/>
    <w:rsid w:val="00E35087"/>
    <w:rsid w:val="00E4104B"/>
    <w:rsid w:val="00E42B2F"/>
    <w:rsid w:val="00E43241"/>
    <w:rsid w:val="00E4328F"/>
    <w:rsid w:val="00E45C31"/>
    <w:rsid w:val="00E47F61"/>
    <w:rsid w:val="00E50A27"/>
    <w:rsid w:val="00E5122E"/>
    <w:rsid w:val="00E53654"/>
    <w:rsid w:val="00E53CB5"/>
    <w:rsid w:val="00E540F2"/>
    <w:rsid w:val="00E556EB"/>
    <w:rsid w:val="00E56F71"/>
    <w:rsid w:val="00E5704B"/>
    <w:rsid w:val="00E57BA4"/>
    <w:rsid w:val="00E61E97"/>
    <w:rsid w:val="00E62389"/>
    <w:rsid w:val="00E631C9"/>
    <w:rsid w:val="00E64828"/>
    <w:rsid w:val="00E661AF"/>
    <w:rsid w:val="00E66B37"/>
    <w:rsid w:val="00E67EFC"/>
    <w:rsid w:val="00E70CEA"/>
    <w:rsid w:val="00E70E32"/>
    <w:rsid w:val="00E71C90"/>
    <w:rsid w:val="00E71DB9"/>
    <w:rsid w:val="00E72690"/>
    <w:rsid w:val="00E727B4"/>
    <w:rsid w:val="00E761A3"/>
    <w:rsid w:val="00E7779C"/>
    <w:rsid w:val="00E7783C"/>
    <w:rsid w:val="00E77C2D"/>
    <w:rsid w:val="00E80E1D"/>
    <w:rsid w:val="00E81143"/>
    <w:rsid w:val="00E817A0"/>
    <w:rsid w:val="00E83181"/>
    <w:rsid w:val="00E85295"/>
    <w:rsid w:val="00E85A99"/>
    <w:rsid w:val="00E91E64"/>
    <w:rsid w:val="00E924C7"/>
    <w:rsid w:val="00E92A01"/>
    <w:rsid w:val="00E94D20"/>
    <w:rsid w:val="00E96094"/>
    <w:rsid w:val="00E97B05"/>
    <w:rsid w:val="00EA1F3E"/>
    <w:rsid w:val="00EA2560"/>
    <w:rsid w:val="00EA268D"/>
    <w:rsid w:val="00EA41BA"/>
    <w:rsid w:val="00EA6B75"/>
    <w:rsid w:val="00EA6FBF"/>
    <w:rsid w:val="00EB1195"/>
    <w:rsid w:val="00EB3AE5"/>
    <w:rsid w:val="00EB4C88"/>
    <w:rsid w:val="00EB5374"/>
    <w:rsid w:val="00EB6372"/>
    <w:rsid w:val="00EC08D9"/>
    <w:rsid w:val="00EC158E"/>
    <w:rsid w:val="00EC28D1"/>
    <w:rsid w:val="00EC2943"/>
    <w:rsid w:val="00EC37E3"/>
    <w:rsid w:val="00EC474F"/>
    <w:rsid w:val="00EC5299"/>
    <w:rsid w:val="00EC5846"/>
    <w:rsid w:val="00EC7534"/>
    <w:rsid w:val="00ED3649"/>
    <w:rsid w:val="00ED5901"/>
    <w:rsid w:val="00ED642D"/>
    <w:rsid w:val="00ED68D9"/>
    <w:rsid w:val="00ED6963"/>
    <w:rsid w:val="00ED6D5A"/>
    <w:rsid w:val="00ED6FDC"/>
    <w:rsid w:val="00EE0481"/>
    <w:rsid w:val="00EE0E54"/>
    <w:rsid w:val="00EE1269"/>
    <w:rsid w:val="00EE1607"/>
    <w:rsid w:val="00EE17B3"/>
    <w:rsid w:val="00EE1C9C"/>
    <w:rsid w:val="00EE2AB1"/>
    <w:rsid w:val="00EE34C3"/>
    <w:rsid w:val="00EE49F6"/>
    <w:rsid w:val="00EE5D36"/>
    <w:rsid w:val="00EE63C0"/>
    <w:rsid w:val="00EE70C4"/>
    <w:rsid w:val="00EF08B4"/>
    <w:rsid w:val="00EF113B"/>
    <w:rsid w:val="00EF3024"/>
    <w:rsid w:val="00EF625E"/>
    <w:rsid w:val="00EF76CD"/>
    <w:rsid w:val="00F0026B"/>
    <w:rsid w:val="00F04367"/>
    <w:rsid w:val="00F06F3B"/>
    <w:rsid w:val="00F10BB9"/>
    <w:rsid w:val="00F126B3"/>
    <w:rsid w:val="00F13541"/>
    <w:rsid w:val="00F137BD"/>
    <w:rsid w:val="00F13D85"/>
    <w:rsid w:val="00F14E8D"/>
    <w:rsid w:val="00F15B56"/>
    <w:rsid w:val="00F15E71"/>
    <w:rsid w:val="00F16201"/>
    <w:rsid w:val="00F16A97"/>
    <w:rsid w:val="00F179C3"/>
    <w:rsid w:val="00F20EFB"/>
    <w:rsid w:val="00F229A8"/>
    <w:rsid w:val="00F235AC"/>
    <w:rsid w:val="00F2368A"/>
    <w:rsid w:val="00F24961"/>
    <w:rsid w:val="00F25BFE"/>
    <w:rsid w:val="00F25CC7"/>
    <w:rsid w:val="00F30675"/>
    <w:rsid w:val="00F311D7"/>
    <w:rsid w:val="00F313D2"/>
    <w:rsid w:val="00F31790"/>
    <w:rsid w:val="00F34333"/>
    <w:rsid w:val="00F348AC"/>
    <w:rsid w:val="00F36791"/>
    <w:rsid w:val="00F36F0E"/>
    <w:rsid w:val="00F40A01"/>
    <w:rsid w:val="00F411E1"/>
    <w:rsid w:val="00F42EB9"/>
    <w:rsid w:val="00F4304B"/>
    <w:rsid w:val="00F454BD"/>
    <w:rsid w:val="00F45DED"/>
    <w:rsid w:val="00F46928"/>
    <w:rsid w:val="00F46998"/>
    <w:rsid w:val="00F47878"/>
    <w:rsid w:val="00F47CA5"/>
    <w:rsid w:val="00F51CF5"/>
    <w:rsid w:val="00F51FF3"/>
    <w:rsid w:val="00F523E6"/>
    <w:rsid w:val="00F524CE"/>
    <w:rsid w:val="00F55526"/>
    <w:rsid w:val="00F55E06"/>
    <w:rsid w:val="00F566DD"/>
    <w:rsid w:val="00F5718C"/>
    <w:rsid w:val="00F575E3"/>
    <w:rsid w:val="00F57994"/>
    <w:rsid w:val="00F57BEC"/>
    <w:rsid w:val="00F609E1"/>
    <w:rsid w:val="00F61204"/>
    <w:rsid w:val="00F617C7"/>
    <w:rsid w:val="00F62680"/>
    <w:rsid w:val="00F62C74"/>
    <w:rsid w:val="00F63FF8"/>
    <w:rsid w:val="00F64933"/>
    <w:rsid w:val="00F65113"/>
    <w:rsid w:val="00F6579D"/>
    <w:rsid w:val="00F66365"/>
    <w:rsid w:val="00F6782E"/>
    <w:rsid w:val="00F71577"/>
    <w:rsid w:val="00F7190A"/>
    <w:rsid w:val="00F73078"/>
    <w:rsid w:val="00F74A03"/>
    <w:rsid w:val="00F75D60"/>
    <w:rsid w:val="00F81271"/>
    <w:rsid w:val="00F83E96"/>
    <w:rsid w:val="00F8486E"/>
    <w:rsid w:val="00F86D57"/>
    <w:rsid w:val="00F8709D"/>
    <w:rsid w:val="00F877F8"/>
    <w:rsid w:val="00F87AE7"/>
    <w:rsid w:val="00F87E58"/>
    <w:rsid w:val="00F9119E"/>
    <w:rsid w:val="00F92E36"/>
    <w:rsid w:val="00F92F33"/>
    <w:rsid w:val="00F92FD2"/>
    <w:rsid w:val="00F93FA4"/>
    <w:rsid w:val="00F94E17"/>
    <w:rsid w:val="00F9566D"/>
    <w:rsid w:val="00F957B9"/>
    <w:rsid w:val="00F979C0"/>
    <w:rsid w:val="00FA0134"/>
    <w:rsid w:val="00FA122E"/>
    <w:rsid w:val="00FA2C1D"/>
    <w:rsid w:val="00FA30C8"/>
    <w:rsid w:val="00FA4212"/>
    <w:rsid w:val="00FA4920"/>
    <w:rsid w:val="00FA507A"/>
    <w:rsid w:val="00FA53A6"/>
    <w:rsid w:val="00FA68C5"/>
    <w:rsid w:val="00FA71A6"/>
    <w:rsid w:val="00FB1043"/>
    <w:rsid w:val="00FB244E"/>
    <w:rsid w:val="00FB2BEE"/>
    <w:rsid w:val="00FB4784"/>
    <w:rsid w:val="00FB4899"/>
    <w:rsid w:val="00FB4EB0"/>
    <w:rsid w:val="00FC0315"/>
    <w:rsid w:val="00FC173F"/>
    <w:rsid w:val="00FC572B"/>
    <w:rsid w:val="00FD0225"/>
    <w:rsid w:val="00FD03C3"/>
    <w:rsid w:val="00FD2E12"/>
    <w:rsid w:val="00FE211E"/>
    <w:rsid w:val="00FE2528"/>
    <w:rsid w:val="00FE2AF6"/>
    <w:rsid w:val="00FE2C44"/>
    <w:rsid w:val="00FE33D4"/>
    <w:rsid w:val="00FE59C4"/>
    <w:rsid w:val="00FE6F7D"/>
    <w:rsid w:val="00FF0B35"/>
    <w:rsid w:val="00FF0DF9"/>
    <w:rsid w:val="00FF0F45"/>
    <w:rsid w:val="00FF1920"/>
    <w:rsid w:val="00FF1D45"/>
    <w:rsid w:val="00FF396A"/>
    <w:rsid w:val="00FF3A47"/>
    <w:rsid w:val="00FF4AA3"/>
    <w:rsid w:val="00FF5782"/>
    <w:rsid w:val="00FF5A02"/>
    <w:rsid w:val="00FF64B6"/>
    <w:rsid w:val="0D4E01C9"/>
    <w:rsid w:val="2D8A073A"/>
    <w:rsid w:val="4E979735"/>
    <w:rsid w:val="5DF2D1A5"/>
    <w:rsid w:val="5EACB51E"/>
    <w:rsid w:val="7B15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8E810"/>
  <w15:docId w15:val="{BF49E89E-068E-4B46-A666-500B7E948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4" w:unhideWhenUsed="1" w:qFormat="1"/>
    <w:lsdException w:name="heading 5" w:semiHidden="1" w:uiPriority="5" w:qFormat="1"/>
    <w:lsdException w:name="heading 6" w:semiHidden="1" w:uiPriority="9" w:qFormat="1"/>
    <w:lsdException w:name="heading 7" w:semiHidden="1" w:uiPriority="19" w:qFormat="1"/>
    <w:lsdException w:name="heading 8" w:semiHidden="1" w:uiPriority="19" w:qFormat="1"/>
    <w:lsdException w:name="heading 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19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copy"/>
    <w:qFormat/>
    <w:rsid w:val="005645E2"/>
    <w:pPr>
      <w:spacing w:after="280" w:line="360" w:lineRule="atLeast"/>
      <w:textboxTightWrap w:val="lastLineOnly"/>
    </w:pPr>
    <w:rPr>
      <w:rFonts w:ascii="Arial" w:hAnsi="Arial"/>
      <w:color w:val="000000"/>
      <w:sz w:val="24"/>
      <w:szCs w:val="24"/>
    </w:rPr>
  </w:style>
  <w:style w:type="paragraph" w:styleId="Heading1">
    <w:name w:val="heading 1"/>
    <w:next w:val="Normal"/>
    <w:link w:val="Heading1Char"/>
    <w:autoRedefine/>
    <w:uiPriority w:val="2"/>
    <w:semiHidden/>
    <w:rsid w:val="00C3116E"/>
    <w:pPr>
      <w:keepNext/>
      <w:outlineLvl w:val="0"/>
    </w:pPr>
    <w:rPr>
      <w:rFonts w:ascii="Arial" w:hAnsi="Arial" w:cs="Arial"/>
      <w:b/>
      <w:bCs/>
      <w:color w:val="005EB8" w:themeColor="text2"/>
      <w:kern w:val="28"/>
      <w:sz w:val="80"/>
      <w:szCs w:val="32"/>
      <w14:ligatures w14:val="standardContextual"/>
    </w:rPr>
  </w:style>
  <w:style w:type="paragraph" w:styleId="Heading2">
    <w:name w:val="heading 2"/>
    <w:next w:val="Normal"/>
    <w:link w:val="Heading2Char"/>
    <w:uiPriority w:val="3"/>
    <w:qFormat/>
    <w:rsid w:val="00242AE3"/>
    <w:pPr>
      <w:keepNext/>
      <w:tabs>
        <w:tab w:val="left" w:pos="5963"/>
      </w:tabs>
      <w:spacing w:before="400" w:after="120"/>
      <w:outlineLvl w:val="1"/>
    </w:pPr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paragraph" w:styleId="Heading3">
    <w:name w:val="heading 3"/>
    <w:next w:val="Normal"/>
    <w:link w:val="Heading3Char"/>
    <w:uiPriority w:val="5"/>
    <w:qFormat/>
    <w:rsid w:val="005645E2"/>
    <w:pPr>
      <w:keepNext/>
      <w:spacing w:before="300" w:after="60"/>
      <w:outlineLvl w:val="2"/>
    </w:pPr>
    <w:rPr>
      <w:rFonts w:ascii="Arial" w:hAnsi="Arial" w:cs="Arial"/>
      <w:b/>
      <w:kern w:val="28"/>
      <w:sz w:val="32"/>
      <w:szCs w:val="24"/>
      <w14:ligatures w14:val="standardContextual"/>
    </w:rPr>
  </w:style>
  <w:style w:type="paragraph" w:styleId="Heading4">
    <w:name w:val="heading 4"/>
    <w:next w:val="Normal"/>
    <w:link w:val="Heading4Char"/>
    <w:uiPriority w:val="6"/>
    <w:qFormat/>
    <w:rsid w:val="005645E2"/>
    <w:pPr>
      <w:keepNext/>
      <w:spacing w:before="300" w:after="60"/>
      <w:outlineLvl w:val="3"/>
    </w:pPr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paragraph" w:styleId="Heading5">
    <w:name w:val="heading 5"/>
    <w:next w:val="Normal"/>
    <w:link w:val="Heading5Char"/>
    <w:uiPriority w:val="8"/>
    <w:qFormat/>
    <w:rsid w:val="005645E2"/>
    <w:pPr>
      <w:keepNext/>
      <w:keepLines/>
      <w:spacing w:before="300" w:after="60"/>
      <w:outlineLvl w:val="4"/>
    </w:pPr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styleId="Heading6">
    <w:name w:val="heading 6"/>
    <w:next w:val="Normal"/>
    <w:link w:val="Heading6Char"/>
    <w:autoRedefine/>
    <w:uiPriority w:val="9"/>
    <w:semiHidden/>
    <w:qFormat/>
    <w:rsid w:val="00246075"/>
    <w:pPr>
      <w:keepNext/>
      <w:keepLines/>
      <w:spacing w:before="120" w:after="120" w:line="264" w:lineRule="auto"/>
      <w:outlineLvl w:val="5"/>
    </w:pPr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3"/>
    <w:rsid w:val="00242AE3"/>
    <w:rPr>
      <w:rFonts w:ascii="Arial Bold" w:hAnsi="Arial Bold" w:cs="Arial"/>
      <w:b/>
      <w:color w:val="005EB8"/>
      <w:kern w:val="28"/>
      <w:sz w:val="36"/>
      <w:szCs w:val="24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2"/>
    <w:semiHidden/>
    <w:rsid w:val="00C3116E"/>
    <w:rPr>
      <w:rFonts w:ascii="Arial" w:hAnsi="Arial" w:cs="Arial"/>
      <w:b/>
      <w:bCs/>
      <w:color w:val="005EB8" w:themeColor="text2"/>
      <w:kern w:val="28"/>
      <w:sz w:val="80"/>
      <w:szCs w:val="32"/>
      <w14:ligatures w14:val="standardContextual"/>
    </w:rPr>
  </w:style>
  <w:style w:type="paragraph" w:styleId="ListParagraph">
    <w:name w:val="List Paragraph"/>
    <w:basedOn w:val="Normal"/>
    <w:link w:val="ListParagraphChar"/>
    <w:uiPriority w:val="34"/>
    <w:semiHidden/>
    <w:rsid w:val="00D93D0D"/>
    <w:pPr>
      <w:spacing w:after="180"/>
      <w:ind w:firstLine="360"/>
    </w:pPr>
  </w:style>
  <w:style w:type="character" w:customStyle="1" w:styleId="Heading3Char">
    <w:name w:val="Heading 3 Char"/>
    <w:basedOn w:val="DefaultParagraphFont"/>
    <w:link w:val="Heading3"/>
    <w:uiPriority w:val="5"/>
    <w:rsid w:val="005645E2"/>
    <w:rPr>
      <w:rFonts w:ascii="Arial" w:hAnsi="Arial" w:cs="Arial"/>
      <w:b/>
      <w:kern w:val="28"/>
      <w:sz w:val="32"/>
      <w:szCs w:val="24"/>
      <w14:ligatures w14:val="standardContextual"/>
    </w:rPr>
  </w:style>
  <w:style w:type="paragraph" w:customStyle="1" w:styleId="Bulletlist">
    <w:name w:val="Bullet list"/>
    <w:basedOn w:val="ListParagraph"/>
    <w:link w:val="BulletlistChar"/>
    <w:uiPriority w:val="19"/>
    <w:qFormat/>
    <w:rsid w:val="00355C51"/>
    <w:pPr>
      <w:numPr>
        <w:numId w:val="1"/>
      </w:numPr>
      <w:autoSpaceDE w:val="0"/>
      <w:autoSpaceDN w:val="0"/>
      <w:adjustRightInd w:val="0"/>
      <w:spacing w:after="240"/>
      <w:contextualSpacing/>
      <w:textboxTightWrap w:val="none"/>
    </w:pPr>
    <w:rPr>
      <w:rFonts w:cs="FrutigerLTStd-Light"/>
      <w:szCs w:val="22"/>
    </w:rPr>
  </w:style>
  <w:style w:type="character" w:customStyle="1" w:styleId="BulletlistChar">
    <w:name w:val="Bullet list Char"/>
    <w:basedOn w:val="DefaultParagraphFont"/>
    <w:link w:val="Bulletlist"/>
    <w:uiPriority w:val="19"/>
    <w:rsid w:val="000E44EF"/>
    <w:rPr>
      <w:rFonts w:ascii="Arial" w:hAnsi="Arial" w:cs="FrutigerLTStd-Light"/>
      <w:color w:val="000000"/>
      <w:sz w:val="24"/>
      <w:szCs w:val="22"/>
    </w:rPr>
  </w:style>
  <w:style w:type="paragraph" w:customStyle="1" w:styleId="Footnote-hanging">
    <w:name w:val="Footnote - hanging"/>
    <w:basedOn w:val="Bulletlist"/>
    <w:link w:val="Footnote-hangingChar"/>
    <w:uiPriority w:val="12"/>
    <w:semiHidden/>
    <w:rsid w:val="00C15176"/>
    <w:pPr>
      <w:numPr>
        <w:numId w:val="0"/>
      </w:numPr>
      <w:tabs>
        <w:tab w:val="left" w:pos="284"/>
      </w:tabs>
      <w:spacing w:after="60" w:line="276" w:lineRule="auto"/>
      <w:ind w:left="284" w:hanging="284"/>
    </w:pPr>
    <w:rPr>
      <w:sz w:val="20"/>
      <w:szCs w:val="18"/>
    </w:rPr>
  </w:style>
  <w:style w:type="character" w:customStyle="1" w:styleId="Footnote-hangingChar">
    <w:name w:val="Footnote - hanging Char"/>
    <w:basedOn w:val="BulletlistChar"/>
    <w:link w:val="Footnote-hanging"/>
    <w:uiPriority w:val="12"/>
    <w:semiHidden/>
    <w:rsid w:val="00F64933"/>
    <w:rPr>
      <w:rFonts w:ascii="Arial" w:hAnsi="Arial" w:cs="FrutigerLTStd-Light"/>
      <w:color w:val="000000"/>
      <w:sz w:val="24"/>
      <w:szCs w:val="18"/>
    </w:rPr>
  </w:style>
  <w:style w:type="character" w:customStyle="1" w:styleId="Heading4Char">
    <w:name w:val="Heading 4 Char"/>
    <w:basedOn w:val="DefaultParagraphFont"/>
    <w:link w:val="Heading4"/>
    <w:uiPriority w:val="6"/>
    <w:rsid w:val="005645E2"/>
    <w:rPr>
      <w:rFonts w:ascii="Arial Bold" w:eastAsia="MS Mincho" w:hAnsi="Arial Bold"/>
      <w:b/>
      <w:color w:val="231F20" w:themeColor="background1"/>
      <w:kern w:val="28"/>
      <w:sz w:val="28"/>
      <w14:ligatures w14:val="standardContextual"/>
    </w:rPr>
  </w:style>
  <w:style w:type="character" w:styleId="Hyperlink">
    <w:name w:val="Hyperlink"/>
    <w:basedOn w:val="DefaultParagraphFont"/>
    <w:uiPriority w:val="99"/>
    <w:rsid w:val="00BC294E"/>
    <w:rPr>
      <w:rFonts w:asciiTheme="minorHAnsi" w:hAnsiTheme="minorHAnsi"/>
      <w:color w:val="003087" w:themeColor="accent1"/>
      <w:u w:val="single"/>
    </w:rPr>
  </w:style>
  <w:style w:type="paragraph" w:customStyle="1" w:styleId="Standfirst">
    <w:name w:val="Standfirst"/>
    <w:basedOn w:val="Normal"/>
    <w:link w:val="StandfirstChar"/>
    <w:autoRedefine/>
    <w:uiPriority w:val="11"/>
    <w:semiHidden/>
    <w:rsid w:val="0022134A"/>
    <w:pPr>
      <w:spacing w:before="60" w:after="180"/>
    </w:pPr>
    <w:rPr>
      <w:b/>
      <w:kern w:val="28"/>
      <w:sz w:val="26"/>
      <w:szCs w:val="28"/>
      <w14:ligatures w14:val="standardContextual"/>
    </w:rPr>
  </w:style>
  <w:style w:type="character" w:customStyle="1" w:styleId="StandfirstChar">
    <w:name w:val="Standfirst Char"/>
    <w:basedOn w:val="Heading4Char"/>
    <w:link w:val="Standfirst"/>
    <w:uiPriority w:val="11"/>
    <w:semiHidden/>
    <w:rsid w:val="008D50ED"/>
    <w:rPr>
      <w:rFonts w:ascii="Arial" w:eastAsia="MS Mincho" w:hAnsi="Arial"/>
      <w:b/>
      <w:color w:val="000000"/>
      <w:kern w:val="28"/>
      <w:sz w:val="26"/>
      <w:szCs w:val="28"/>
      <w14:ligatures w14:val="standardContextual"/>
    </w:rPr>
  </w:style>
  <w:style w:type="paragraph" w:styleId="TOC1">
    <w:name w:val="toc 1"/>
    <w:basedOn w:val="Normal"/>
    <w:next w:val="Normal"/>
    <w:uiPriority w:val="39"/>
    <w:rsid w:val="00355C51"/>
    <w:pPr>
      <w:pBdr>
        <w:bottom w:val="single" w:sz="4" w:space="4" w:color="D5DDE3" w:themeColor="accent6" w:themeTint="33"/>
      </w:pBdr>
      <w:tabs>
        <w:tab w:val="right" w:pos="9854"/>
      </w:tabs>
      <w:spacing w:before="200" w:after="80"/>
    </w:pPr>
    <w:rPr>
      <w:noProof/>
      <w:color w:val="231F20" w:themeColor="background1"/>
      <w:sz w:val="28"/>
    </w:rPr>
  </w:style>
  <w:style w:type="paragraph" w:styleId="TOCHeading">
    <w:name w:val="TOC Heading"/>
    <w:basedOn w:val="Heading1"/>
    <w:next w:val="Normal"/>
    <w:uiPriority w:val="39"/>
    <w:qFormat/>
    <w:rsid w:val="00603A2C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kern w:val="0"/>
      <w:sz w:val="36"/>
      <w:szCs w:val="28"/>
      <w:lang w:val="en-US" w:eastAsia="ja-JP"/>
    </w:rPr>
  </w:style>
  <w:style w:type="paragraph" w:customStyle="1" w:styleId="Footnoteseparator">
    <w:name w:val="Footnote_separator"/>
    <w:basedOn w:val="Heading3"/>
    <w:link w:val="FootnoteseparatorChar"/>
    <w:uiPriority w:val="14"/>
    <w:semiHidden/>
    <w:rsid w:val="000C24AF"/>
    <w:rPr>
      <w:noProof/>
      <w:w w:val="200"/>
      <w:sz w:val="16"/>
      <w:szCs w:val="16"/>
    </w:rPr>
  </w:style>
  <w:style w:type="character" w:customStyle="1" w:styleId="FootnoteseparatorChar">
    <w:name w:val="Footnote_separator Char"/>
    <w:basedOn w:val="Heading3Char"/>
    <w:link w:val="Footnoteseparator"/>
    <w:uiPriority w:val="14"/>
    <w:semiHidden/>
    <w:rsid w:val="00F64933"/>
    <w:rPr>
      <w:rFonts w:ascii="Arial" w:hAnsi="Arial" w:cs="Arial"/>
      <w:b/>
      <w:noProof/>
      <w:color w:val="005EB8" w:themeColor="text2"/>
      <w:w w:val="200"/>
      <w:kern w:val="28"/>
      <w:sz w:val="16"/>
      <w:szCs w:val="16"/>
      <w14:ligatures w14:val="standardContextual"/>
    </w:rPr>
  </w:style>
  <w:style w:type="paragraph" w:customStyle="1" w:styleId="Numberedlist">
    <w:name w:val="Numbered list"/>
    <w:basedOn w:val="ListParagraph"/>
    <w:link w:val="NumberedlistChar"/>
    <w:uiPriority w:val="9"/>
    <w:qFormat/>
    <w:rsid w:val="00355C51"/>
    <w:pPr>
      <w:numPr>
        <w:numId w:val="2"/>
      </w:numPr>
      <w:spacing w:after="50"/>
      <w:ind w:left="992" w:hanging="425"/>
    </w:pPr>
  </w:style>
  <w:style w:type="character" w:customStyle="1" w:styleId="NumberedlistChar">
    <w:name w:val="Numbered list Char"/>
    <w:basedOn w:val="DefaultParagraphFont"/>
    <w:link w:val="Numberedlist"/>
    <w:uiPriority w:val="9"/>
    <w:rsid w:val="00355C51"/>
    <w:rPr>
      <w:rFonts w:ascii="Arial" w:hAnsi="Arial"/>
      <w:color w:val="000000"/>
      <w:sz w:val="24"/>
      <w:szCs w:val="24"/>
    </w:rPr>
  </w:style>
  <w:style w:type="paragraph" w:styleId="TOC2">
    <w:name w:val="toc 2"/>
    <w:basedOn w:val="Normal"/>
    <w:next w:val="Normal"/>
    <w:uiPriority w:val="39"/>
    <w:rsid w:val="00603A2C"/>
    <w:pPr>
      <w:tabs>
        <w:tab w:val="right" w:pos="9854"/>
      </w:tabs>
      <w:spacing w:after="100"/>
      <w:ind w:left="220"/>
    </w:pPr>
    <w:rPr>
      <w:noProof/>
      <w:color w:val="003087" w:themeColor="accent1"/>
      <w:sz w:val="28"/>
    </w:rPr>
  </w:style>
  <w:style w:type="paragraph" w:styleId="TOC3">
    <w:name w:val="toc 3"/>
    <w:basedOn w:val="Normal"/>
    <w:next w:val="Normal"/>
    <w:autoRedefine/>
    <w:uiPriority w:val="39"/>
    <w:rsid w:val="000C24AF"/>
    <w:pPr>
      <w:spacing w:after="100" w:line="276" w:lineRule="auto"/>
      <w:ind w:left="440"/>
      <w:textboxTightWrap w:val="none"/>
    </w:pPr>
    <w:rPr>
      <w:rFonts w:asciiTheme="minorHAnsi" w:eastAsiaTheme="minorEastAsia" w:hAnsiTheme="minorHAnsi" w:cstheme="minorBidi"/>
      <w:szCs w:val="22"/>
      <w:lang w:val="en-US" w:eastAsia="ja-JP"/>
    </w:rPr>
  </w:style>
  <w:style w:type="paragraph" w:styleId="Header">
    <w:name w:val="header"/>
    <w:basedOn w:val="Normal"/>
    <w:link w:val="HeaderChar"/>
    <w:uiPriority w:val="99"/>
    <w:semiHidden/>
    <w:rsid w:val="000005C7"/>
    <w:pPr>
      <w:pBdr>
        <w:bottom w:val="single" w:sz="2" w:space="4" w:color="768692" w:themeColor="accent2"/>
      </w:pBdr>
      <w:tabs>
        <w:tab w:val="left" w:pos="9639"/>
      </w:tabs>
      <w:spacing w:after="0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64933"/>
    <w:rPr>
      <w:rFonts w:ascii="Arial" w:hAnsi="Arial"/>
      <w:color w:val="000000"/>
      <w:szCs w:val="24"/>
    </w:rPr>
  </w:style>
  <w:style w:type="paragraph" w:styleId="Footer">
    <w:name w:val="footer"/>
    <w:basedOn w:val="Normal"/>
    <w:link w:val="FooterChar"/>
    <w:uiPriority w:val="99"/>
    <w:rsid w:val="000005C7"/>
    <w:pPr>
      <w:tabs>
        <w:tab w:val="left" w:pos="426"/>
        <w:tab w:val="right" w:pos="9866"/>
      </w:tabs>
      <w:spacing w:after="0"/>
    </w:pPr>
    <w:rPr>
      <w:spacing w:val="-4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F64933"/>
    <w:rPr>
      <w:rFonts w:ascii="Arial" w:hAnsi="Arial"/>
      <w:color w:val="000000"/>
      <w:spacing w:val="-4"/>
      <w:sz w:val="18"/>
      <w:szCs w:val="24"/>
    </w:rPr>
  </w:style>
  <w:style w:type="character" w:styleId="Strong">
    <w:name w:val="Strong"/>
    <w:aliases w:val="Bold"/>
    <w:uiPriority w:val="22"/>
    <w:qFormat/>
    <w:rsid w:val="000C24AF"/>
    <w:rPr>
      <w:rFonts w:asciiTheme="minorHAnsi" w:hAnsiTheme="minorHAnsi"/>
      <w:b/>
      <w:bCs/>
    </w:rPr>
  </w:style>
  <w:style w:type="paragraph" w:styleId="Quote">
    <w:name w:val="Quote"/>
    <w:basedOn w:val="Normal"/>
    <w:next w:val="Normal"/>
    <w:link w:val="QuoteChar"/>
    <w:uiPriority w:val="29"/>
    <w:semiHidden/>
    <w:rsid w:val="000005C7"/>
    <w:pPr>
      <w:spacing w:before="70" w:after="70"/>
    </w:pPr>
    <w:rPr>
      <w:rFonts w:asciiTheme="minorHAnsi" w:hAnsiTheme="minorHAnsi"/>
      <w:b/>
      <w:i/>
      <w:iCs/>
      <w:sz w:val="30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64933"/>
    <w:rPr>
      <w:rFonts w:asciiTheme="minorHAnsi" w:hAnsiTheme="minorHAnsi"/>
      <w:b/>
      <w:i/>
      <w:iCs/>
      <w:color w:val="000000"/>
      <w:sz w:val="30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semiHidden/>
    <w:rsid w:val="00F64933"/>
    <w:rPr>
      <w:rFonts w:ascii="Arial" w:hAnsi="Arial"/>
      <w:color w:val="000000"/>
      <w:sz w:val="24"/>
      <w:szCs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1D243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A4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A4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77F0"/>
    <w:rPr>
      <w:color w:val="808080"/>
    </w:rPr>
  </w:style>
  <w:style w:type="paragraph" w:customStyle="1" w:styleId="Publisheddate">
    <w:name w:val="Published date"/>
    <w:basedOn w:val="Heading4"/>
    <w:link w:val="PublisheddateChar"/>
    <w:uiPriority w:val="22"/>
    <w:semiHidden/>
    <w:rsid w:val="00E5122E"/>
    <w:rPr>
      <w:b w:val="0"/>
      <w:sz w:val="30"/>
    </w:rPr>
  </w:style>
  <w:style w:type="character" w:customStyle="1" w:styleId="PublisheddateChar">
    <w:name w:val="Published date Char"/>
    <w:basedOn w:val="Heading4Char"/>
    <w:link w:val="Publisheddate"/>
    <w:uiPriority w:val="22"/>
    <w:semiHidden/>
    <w:rsid w:val="00F64933"/>
    <w:rPr>
      <w:rFonts w:ascii="Arial Bold" w:eastAsia="MS Mincho" w:hAnsi="Arial Bold"/>
      <w:b w:val="0"/>
      <w:color w:val="231F20" w:themeColor="background1"/>
      <w:kern w:val="28"/>
      <w:sz w:val="30"/>
      <w14:ligatures w14:val="standardContextual"/>
    </w:rPr>
  </w:style>
  <w:style w:type="table" w:styleId="TableGrid">
    <w:name w:val="Table Grid"/>
    <w:basedOn w:val="TableNormal"/>
    <w:uiPriority w:val="39"/>
    <w:rsid w:val="00C37063"/>
    <w:rPr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TESpurpleChar">
    <w:name w:val="NOTES purple Char"/>
    <w:basedOn w:val="DefaultParagraphFont"/>
    <w:link w:val="NOTESpurple"/>
    <w:uiPriority w:val="25"/>
    <w:semiHidden/>
    <w:rsid w:val="00F64933"/>
    <w:rPr>
      <w:rFonts w:ascii="Arial" w:hAnsi="Arial" w:cs="Arial"/>
      <w:color w:val="602050"/>
      <w:sz w:val="24"/>
    </w:rPr>
  </w:style>
  <w:style w:type="paragraph" w:customStyle="1" w:styleId="NOTESpurple">
    <w:name w:val="NOTES purple"/>
    <w:basedOn w:val="Normal"/>
    <w:next w:val="Normal"/>
    <w:link w:val="NOTESpurpleChar"/>
    <w:uiPriority w:val="25"/>
    <w:semiHidden/>
    <w:rsid w:val="00C37063"/>
    <w:pPr>
      <w:tabs>
        <w:tab w:val="right" w:pos="14580"/>
      </w:tabs>
      <w:textboxTightWrap w:val="none"/>
    </w:pPr>
    <w:rPr>
      <w:rFonts w:cs="Arial"/>
      <w:color w:val="602050"/>
      <w:szCs w:val="20"/>
    </w:rPr>
  </w:style>
  <w:style w:type="paragraph" w:customStyle="1" w:styleId="Docmgmtheading">
    <w:name w:val="Doc mgmt heading"/>
    <w:basedOn w:val="Normal"/>
    <w:link w:val="DocmgmtheadingChar"/>
    <w:uiPriority w:val="10"/>
    <w:semiHidden/>
    <w:unhideWhenUsed/>
    <w:qFormat/>
    <w:rsid w:val="00C37063"/>
    <w:rPr>
      <w:b/>
      <w:color w:val="003087" w:themeColor="accent1"/>
      <w:sz w:val="42"/>
      <w:szCs w:val="42"/>
    </w:rPr>
  </w:style>
  <w:style w:type="character" w:customStyle="1" w:styleId="DocmgmtheadingChar">
    <w:name w:val="Doc mgmt heading Char"/>
    <w:basedOn w:val="DefaultParagraphFont"/>
    <w:link w:val="Docmgmtheading"/>
    <w:uiPriority w:val="10"/>
    <w:semiHidden/>
    <w:rsid w:val="00853A57"/>
    <w:rPr>
      <w:rFonts w:ascii="Arial" w:hAnsi="Arial"/>
      <w:b/>
      <w:color w:val="003087" w:themeColor="accent1"/>
      <w:sz w:val="42"/>
      <w:szCs w:val="42"/>
    </w:rPr>
  </w:style>
  <w:style w:type="paragraph" w:customStyle="1" w:styleId="Classification">
    <w:name w:val="Classification"/>
    <w:basedOn w:val="Normal"/>
    <w:uiPriority w:val="99"/>
    <w:semiHidden/>
    <w:rsid w:val="000733A2"/>
    <w:pPr>
      <w:spacing w:after="0" w:line="240" w:lineRule="auto"/>
      <w:textboxTightWrap w:val="none"/>
    </w:pPr>
    <w:rPr>
      <w:rFonts w:eastAsiaTheme="minorHAnsi" w:cstheme="minorBidi"/>
      <w:color w:val="76869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6075"/>
    <w:rPr>
      <w:rFonts w:ascii="Arial Bold" w:eastAsiaTheme="majorEastAsia" w:hAnsi="Arial Bold" w:cs="Arial (Headings CS)"/>
      <w:b/>
      <w:color w:val="425563" w:themeColor="accent6"/>
      <w:kern w:val="28"/>
      <w:sz w:val="24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8"/>
    <w:rsid w:val="005645E2"/>
    <w:rPr>
      <w:rFonts w:ascii="Arial" w:eastAsiaTheme="majorEastAsia" w:hAnsi="Arial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Subheading">
    <w:name w:val="Subheading"/>
    <w:next w:val="Normal"/>
    <w:autoRedefine/>
    <w:uiPriority w:val="9"/>
    <w:semiHidden/>
    <w:rsid w:val="006679DE"/>
    <w:pPr>
      <w:spacing w:before="400" w:after="400" w:line="264" w:lineRule="auto"/>
    </w:pPr>
    <w:rPr>
      <w:rFonts w:ascii="Arial Bold" w:hAnsi="Arial Bold" w:cs="Arial"/>
      <w:b/>
      <w:bCs/>
      <w:kern w:val="28"/>
      <w:sz w:val="48"/>
      <w:szCs w:val="32"/>
      <w14:ligatures w14:val="standardContextual"/>
    </w:rPr>
  </w:style>
  <w:style w:type="paragraph" w:customStyle="1" w:styleId="Heading2-numbered">
    <w:name w:val="Heading 2 - numbered"/>
    <w:basedOn w:val="Heading2"/>
    <w:link w:val="Heading2-numberedChar"/>
    <w:uiPriority w:val="4"/>
    <w:qFormat/>
    <w:rsid w:val="0033286E"/>
    <w:pPr>
      <w:numPr>
        <w:numId w:val="3"/>
      </w:numPr>
      <w:ind w:left="0"/>
    </w:pPr>
    <w:rPr>
      <w:color w:val="005EB8" w:themeColor="text2"/>
    </w:rPr>
  </w:style>
  <w:style w:type="paragraph" w:customStyle="1" w:styleId="Heading3-numbered">
    <w:name w:val="Heading 3 - numbered"/>
    <w:basedOn w:val="Heading3"/>
    <w:link w:val="Heading3-numberedChar"/>
    <w:uiPriority w:val="6"/>
    <w:qFormat/>
    <w:rsid w:val="0033286E"/>
    <w:pPr>
      <w:numPr>
        <w:ilvl w:val="1"/>
        <w:numId w:val="3"/>
      </w:numPr>
    </w:pPr>
    <w:rPr>
      <w:color w:val="005EB8" w:themeColor="text2"/>
      <w:sz w:val="28"/>
    </w:rPr>
  </w:style>
  <w:style w:type="character" w:customStyle="1" w:styleId="Heading2-numberedChar">
    <w:name w:val="Heading 2 - numbered Char"/>
    <w:basedOn w:val="Heading2Char"/>
    <w:link w:val="Heading2-numbered"/>
    <w:uiPriority w:val="4"/>
    <w:rsid w:val="0033286E"/>
    <w:rPr>
      <w:rFonts w:ascii="Arial Bold" w:hAnsi="Arial Bold" w:cs="Arial"/>
      <w:b/>
      <w:color w:val="005EB8" w:themeColor="text2"/>
      <w:kern w:val="28"/>
      <w:sz w:val="36"/>
      <w:szCs w:val="24"/>
      <w14:ligatures w14:val="standardContextual"/>
    </w:rPr>
  </w:style>
  <w:style w:type="paragraph" w:customStyle="1" w:styleId="Heading4-numbered">
    <w:name w:val="Heading 4 - numbered"/>
    <w:basedOn w:val="Heading4"/>
    <w:link w:val="Heading4-numberedChar"/>
    <w:uiPriority w:val="7"/>
    <w:qFormat/>
    <w:rsid w:val="00C15176"/>
    <w:pPr>
      <w:numPr>
        <w:ilvl w:val="2"/>
        <w:numId w:val="3"/>
      </w:numPr>
    </w:pPr>
  </w:style>
  <w:style w:type="character" w:customStyle="1" w:styleId="Heading3-numberedChar">
    <w:name w:val="Heading 3 - numbered Char"/>
    <w:basedOn w:val="Heading3Char"/>
    <w:link w:val="Heading3-numbered"/>
    <w:uiPriority w:val="6"/>
    <w:rsid w:val="0033286E"/>
    <w:rPr>
      <w:rFonts w:ascii="Arial" w:hAnsi="Arial" w:cs="Arial"/>
      <w:b/>
      <w:color w:val="005EB8" w:themeColor="text2"/>
      <w:kern w:val="28"/>
      <w:sz w:val="28"/>
      <w:szCs w:val="24"/>
      <w14:ligatures w14:val="standardContextual"/>
    </w:rPr>
  </w:style>
  <w:style w:type="paragraph" w:customStyle="1" w:styleId="Heading5-numbered">
    <w:name w:val="Heading 5 - numbered"/>
    <w:basedOn w:val="Heading5"/>
    <w:link w:val="Heading5-numberedChar"/>
    <w:uiPriority w:val="9"/>
    <w:qFormat/>
    <w:rsid w:val="00C15176"/>
    <w:pPr>
      <w:numPr>
        <w:ilvl w:val="3"/>
        <w:numId w:val="3"/>
      </w:numPr>
    </w:pPr>
  </w:style>
  <w:style w:type="character" w:customStyle="1" w:styleId="Heading4-numberedChar">
    <w:name w:val="Heading 4 - numbered Char"/>
    <w:basedOn w:val="Heading4Char"/>
    <w:link w:val="Heading4-numbered"/>
    <w:uiPriority w:val="7"/>
    <w:rsid w:val="00BC5F53"/>
    <w:rPr>
      <w:rFonts w:ascii="Arial Bold" w:eastAsia="MS Mincho" w:hAnsi="Arial Bold"/>
      <w:b/>
      <w:color w:val="231F20" w:themeColor="background1"/>
      <w:kern w:val="28"/>
      <w:sz w:val="26"/>
      <w14:ligatures w14:val="standardContextual"/>
    </w:rPr>
  </w:style>
  <w:style w:type="paragraph" w:customStyle="1" w:styleId="Bodytextnumbered">
    <w:name w:val="Body text numbered"/>
    <w:basedOn w:val="Normal"/>
    <w:link w:val="BodytextnumberedChar"/>
    <w:uiPriority w:val="15"/>
    <w:qFormat/>
    <w:rsid w:val="00BC5F53"/>
    <w:pPr>
      <w:numPr>
        <w:ilvl w:val="4"/>
        <w:numId w:val="3"/>
      </w:numPr>
      <w:spacing w:after="200"/>
    </w:pPr>
  </w:style>
  <w:style w:type="character" w:customStyle="1" w:styleId="Heading5-numberedChar">
    <w:name w:val="Heading 5 - numbered Char"/>
    <w:basedOn w:val="Heading5Char"/>
    <w:link w:val="Heading5-numbered"/>
    <w:uiPriority w:val="9"/>
    <w:rsid w:val="00BC5F53"/>
    <w:rPr>
      <w:rFonts w:ascii="Arial Bold" w:eastAsiaTheme="majorEastAsia" w:hAnsi="Arial Bold" w:cs="Arial (Headings CS)"/>
      <w:b/>
      <w:color w:val="005EB8" w:themeColor="text2"/>
      <w:kern w:val="28"/>
      <w:sz w:val="24"/>
      <w:szCs w:val="24"/>
      <w14:ligatures w14:val="standardContextual"/>
    </w:rPr>
  </w:style>
  <w:style w:type="paragraph" w:customStyle="1" w:styleId="Bodytext-numbered-level2">
    <w:name w:val="Body text - numbered - level 2"/>
    <w:basedOn w:val="Normal"/>
    <w:link w:val="Bodytext-numbered-level2Char"/>
    <w:uiPriority w:val="15"/>
    <w:qFormat/>
    <w:rsid w:val="00943EC5"/>
    <w:pPr>
      <w:numPr>
        <w:ilvl w:val="5"/>
        <w:numId w:val="3"/>
      </w:numPr>
      <w:spacing w:after="160"/>
    </w:pPr>
  </w:style>
  <w:style w:type="character" w:customStyle="1" w:styleId="BodytextnumberedChar">
    <w:name w:val="Body text numbered Char"/>
    <w:basedOn w:val="DefaultParagraphFont"/>
    <w:link w:val="Bodytextnumbered"/>
    <w:uiPriority w:val="15"/>
    <w:rsid w:val="00F64933"/>
    <w:rPr>
      <w:rFonts w:ascii="Arial" w:hAnsi="Arial"/>
      <w:color w:val="000000"/>
      <w:sz w:val="24"/>
      <w:szCs w:val="24"/>
    </w:rPr>
  </w:style>
  <w:style w:type="paragraph" w:customStyle="1" w:styleId="Bodytext-numbered-level3">
    <w:name w:val="Body text - numbered - level 3"/>
    <w:basedOn w:val="Normal"/>
    <w:link w:val="Bodytext-numbered-level3Char"/>
    <w:uiPriority w:val="16"/>
    <w:qFormat/>
    <w:rsid w:val="00943EC5"/>
    <w:pPr>
      <w:numPr>
        <w:ilvl w:val="6"/>
        <w:numId w:val="3"/>
      </w:numPr>
      <w:spacing w:after="120"/>
    </w:pPr>
  </w:style>
  <w:style w:type="character" w:customStyle="1" w:styleId="Bodytext-numbered-level2Char">
    <w:name w:val="Body text - numbered - level 2 Char"/>
    <w:basedOn w:val="DefaultParagraphFont"/>
    <w:link w:val="Bodytext-numbered-level2"/>
    <w:uiPriority w:val="15"/>
    <w:rsid w:val="008D50ED"/>
    <w:rPr>
      <w:rFonts w:ascii="Arial" w:hAnsi="Arial"/>
      <w:color w:val="000000"/>
      <w:sz w:val="24"/>
      <w:szCs w:val="24"/>
    </w:rPr>
  </w:style>
  <w:style w:type="paragraph" w:styleId="Caption">
    <w:name w:val="caption"/>
    <w:basedOn w:val="Normal"/>
    <w:next w:val="Normal"/>
    <w:uiPriority w:val="19"/>
    <w:semiHidden/>
    <w:qFormat/>
    <w:rsid w:val="00355C51"/>
    <w:pPr>
      <w:spacing w:before="120" w:after="120" w:line="240" w:lineRule="auto"/>
    </w:pPr>
    <w:rPr>
      <w:b/>
      <w:iCs/>
      <w:color w:val="auto"/>
      <w:szCs w:val="18"/>
    </w:rPr>
  </w:style>
  <w:style w:type="character" w:customStyle="1" w:styleId="Bodytext-numbered-level3Char">
    <w:name w:val="Body text - numbered - level 3 Char"/>
    <w:basedOn w:val="DefaultParagraphFont"/>
    <w:link w:val="Bodytext-numbered-level3"/>
    <w:uiPriority w:val="16"/>
    <w:rsid w:val="008D50ED"/>
    <w:rPr>
      <w:rFonts w:ascii="Arial" w:hAnsi="Arial"/>
      <w:color w:val="000000"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F45CE"/>
    <w:pPr>
      <w:spacing w:after="100"/>
      <w:ind w:left="720"/>
    </w:pPr>
  </w:style>
  <w:style w:type="character" w:styleId="CommentReference">
    <w:name w:val="annotation reference"/>
    <w:basedOn w:val="DefaultParagraphFont"/>
    <w:uiPriority w:val="99"/>
    <w:semiHidden/>
    <w:unhideWhenUsed/>
    <w:rsid w:val="00195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95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4933"/>
    <w:rPr>
      <w:rFonts w:ascii="Arial" w:hAnsi="Arial"/>
      <w:color w:val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5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592C"/>
    <w:rPr>
      <w:rFonts w:ascii="Arial" w:hAnsi="Arial"/>
      <w:b/>
      <w:bCs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E71DB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87E71"/>
    <w:rPr>
      <w:rFonts w:ascii="Arial" w:hAnsi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3088F"/>
    <w:rPr>
      <w:color w:val="003087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31790"/>
    <w:pPr>
      <w:spacing w:before="100" w:beforeAutospacing="1" w:after="100" w:afterAutospacing="1" w:line="240" w:lineRule="auto"/>
      <w:textboxTightWrap w:val="none"/>
    </w:pPr>
    <w:rPr>
      <w:rFonts w:ascii="Times New Roman" w:hAnsi="Times New Roman"/>
      <w:color w:val="auto"/>
      <w:lang w:eastAsia="en-GB"/>
    </w:rPr>
  </w:style>
  <w:style w:type="character" w:styleId="Emphasis">
    <w:name w:val="Emphasis"/>
    <w:basedOn w:val="DefaultParagraphFont"/>
    <w:uiPriority w:val="20"/>
    <w:qFormat/>
    <w:rsid w:val="00F31790"/>
    <w:rPr>
      <w:i/>
      <w:iCs/>
    </w:rPr>
  </w:style>
  <w:style w:type="paragraph" w:customStyle="1" w:styleId="h2numbered">
    <w:name w:val="h2 numbered"/>
    <w:basedOn w:val="Heading2"/>
    <w:next w:val="Normal"/>
    <w:uiPriority w:val="4"/>
    <w:qFormat/>
    <w:rsid w:val="000D1D2C"/>
    <w:pPr>
      <w:tabs>
        <w:tab w:val="clear" w:pos="5963"/>
      </w:tabs>
    </w:pPr>
  </w:style>
  <w:style w:type="paragraph" w:customStyle="1" w:styleId="h3numbered">
    <w:name w:val="h3 numbered"/>
    <w:basedOn w:val="Heading3"/>
    <w:next w:val="Normal"/>
    <w:uiPriority w:val="6"/>
    <w:qFormat/>
    <w:rsid w:val="000D1D2C"/>
    <w:pPr>
      <w:ind w:left="624" w:hanging="624"/>
    </w:pPr>
  </w:style>
  <w:style w:type="paragraph" w:customStyle="1" w:styleId="h4numbered">
    <w:name w:val="h4 numbered"/>
    <w:basedOn w:val="Heading4"/>
    <w:next w:val="Normal"/>
    <w:uiPriority w:val="7"/>
    <w:qFormat/>
    <w:rsid w:val="000D1D2C"/>
    <w:pPr>
      <w:tabs>
        <w:tab w:val="num" w:pos="360"/>
      </w:tabs>
    </w:pPr>
  </w:style>
  <w:style w:type="paragraph" w:customStyle="1" w:styleId="h5numbered">
    <w:name w:val="h5 numbered"/>
    <w:basedOn w:val="Heading5"/>
    <w:next w:val="Normal"/>
    <w:uiPriority w:val="9"/>
    <w:qFormat/>
    <w:rsid w:val="000D1D2C"/>
    <w:pPr>
      <w:tabs>
        <w:tab w:val="num" w:pos="360"/>
      </w:tabs>
    </w:pPr>
    <w:rPr>
      <w:rFonts w:ascii="Arial Bold" w:hAnsi="Arial Bold"/>
    </w:rPr>
  </w:style>
  <w:style w:type="paragraph" w:customStyle="1" w:styleId="bodytextnumbered0">
    <w:name w:val="body text numbered"/>
    <w:basedOn w:val="Normal"/>
    <w:uiPriority w:val="15"/>
    <w:qFormat/>
    <w:rsid w:val="000D1D2C"/>
    <w:pPr>
      <w:spacing w:after="200"/>
      <w:ind w:left="567" w:hanging="567"/>
    </w:pPr>
  </w:style>
  <w:style w:type="paragraph" w:customStyle="1" w:styleId="bodytextnumbered11">
    <w:name w:val="body text numbered 1.1"/>
    <w:basedOn w:val="Normal"/>
    <w:uiPriority w:val="15"/>
    <w:qFormat/>
    <w:rsid w:val="000D1D2C"/>
    <w:pPr>
      <w:spacing w:after="160"/>
      <w:ind w:left="1191" w:hanging="624"/>
    </w:pPr>
  </w:style>
  <w:style w:type="paragraph" w:customStyle="1" w:styleId="bodytextnumbered111">
    <w:name w:val="body text numbered 1.1.1"/>
    <w:basedOn w:val="Normal"/>
    <w:uiPriority w:val="16"/>
    <w:qFormat/>
    <w:rsid w:val="000D1D2C"/>
    <w:pPr>
      <w:spacing w:after="120"/>
      <w:ind w:left="2268" w:hanging="107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7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gland.commercialsc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england.commercialsc@nhs.net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england.nhs.uk/long-read/robotic-assisted-surgery-framework-agreement-call-off-guidance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BU2\Downloads\Long%20document%20template%20v1.0%20Jan%202025.dotx" TargetMode="External"/></Relationships>
</file>

<file path=word/theme/theme1.xml><?xml version="1.0" encoding="utf-8"?>
<a:theme xmlns:a="http://schemas.openxmlformats.org/drawingml/2006/main" name="Office">
  <a:themeElements>
    <a:clrScheme name="NHS England">
      <a:dk1>
        <a:srgbClr val="FFFFFF"/>
      </a:dk1>
      <a:lt1>
        <a:srgbClr val="231F20"/>
      </a:lt1>
      <a:dk2>
        <a:srgbClr val="005EB8"/>
      </a:dk2>
      <a:lt2>
        <a:srgbClr val="F4F6F8"/>
      </a:lt2>
      <a:accent1>
        <a:srgbClr val="003087"/>
      </a:accent1>
      <a:accent2>
        <a:srgbClr val="768692"/>
      </a:accent2>
      <a:accent3>
        <a:srgbClr val="C7CED3"/>
      </a:accent3>
      <a:accent4>
        <a:srgbClr val="00A9CE"/>
      </a:accent4>
      <a:accent5>
        <a:srgbClr val="00A499"/>
      </a:accent5>
      <a:accent6>
        <a:srgbClr val="425563"/>
      </a:accent6>
      <a:hlink>
        <a:srgbClr val="005EB8"/>
      </a:hlink>
      <a:folHlink>
        <a:srgbClr val="003087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" id="{2287BFF7-2EE1-214C-8DD0-80A2BE07D988}" vid="{DEE7D4AF-7679-6A44-8E23-0727F93BFDE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4E65F2DA3974B9A3841288E96688E" ma:contentTypeVersion="10" ma:contentTypeDescription="Create a new document." ma:contentTypeScope="" ma:versionID="4aa048beb96081c3d9b3011445333049">
  <xsd:schema xmlns:xsd="http://www.w3.org/2001/XMLSchema" xmlns:xs="http://www.w3.org/2001/XMLSchema" xmlns:p="http://schemas.microsoft.com/office/2006/metadata/properties" xmlns:ns1="http://schemas.microsoft.com/sharepoint/v3" xmlns:ns2="f3fa3c48-b80b-49f5-909b-466d63b1fc14" targetNamespace="http://schemas.microsoft.com/office/2006/metadata/properties" ma:root="true" ma:fieldsID="d26c1a5c533e89e468902f0a4f6f713b" ns1:_="" ns2:_="">
    <xsd:import namespace="http://schemas.microsoft.com/sharepoint/v3"/>
    <xsd:import namespace="f3fa3c48-b80b-49f5-909b-466d63b1f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fa3c48-b80b-49f5-909b-466d63b1fc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D2161B6-D9A2-4285-B5A1-A504549C80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825C8-00AD-7741-B345-8334FE04CA9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39C6D69-41CB-4A26-9427-EB5DEF153E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3fa3c48-b80b-49f5-909b-466d63b1f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18218F-AB00-4272-A716-DA4688C85EC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Long document template v1.0 Jan 2025</Template>
  <TotalTime>0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Robotic assisted surgery framework agreement call-off guidance</vt:lpstr>
    </vt:vector>
  </TitlesOfParts>
  <Company>Health &amp; Social Care Information Centre</Company>
  <LinksUpToDate>false</LinksUpToDate>
  <CharactersWithSpaces>3509</CharactersWithSpaces>
  <SharedDoc>false</SharedDoc>
  <HLinks>
    <vt:vector size="96" baseType="variant">
      <vt:variant>
        <vt:i4>1835117</vt:i4>
      </vt:variant>
      <vt:variant>
        <vt:i4>78</vt:i4>
      </vt:variant>
      <vt:variant>
        <vt:i4>0</vt:i4>
      </vt:variant>
      <vt:variant>
        <vt:i4>5</vt:i4>
      </vt:variant>
      <vt:variant>
        <vt:lpwstr>mailto:england.commercialsc@nhs.net</vt:lpwstr>
      </vt:variant>
      <vt:variant>
        <vt:lpwstr/>
      </vt:variant>
      <vt:variant>
        <vt:i4>1835117</vt:i4>
      </vt:variant>
      <vt:variant>
        <vt:i4>75</vt:i4>
      </vt:variant>
      <vt:variant>
        <vt:i4>0</vt:i4>
      </vt:variant>
      <vt:variant>
        <vt:i4>5</vt:i4>
      </vt:variant>
      <vt:variant>
        <vt:lpwstr>mailto:england.commercialsc@nhs.net</vt:lpwstr>
      </vt:variant>
      <vt:variant>
        <vt:lpwstr/>
      </vt:variant>
      <vt:variant>
        <vt:i4>1835117</vt:i4>
      </vt:variant>
      <vt:variant>
        <vt:i4>72</vt:i4>
      </vt:variant>
      <vt:variant>
        <vt:i4>0</vt:i4>
      </vt:variant>
      <vt:variant>
        <vt:i4>5</vt:i4>
      </vt:variant>
      <vt:variant>
        <vt:lpwstr>mailto:england.commercialsc@nhs.net</vt:lpwstr>
      </vt:variant>
      <vt:variant>
        <vt:lpwstr/>
      </vt:variant>
      <vt:variant>
        <vt:i4>6422596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Direct_award_justification_template</vt:lpwstr>
      </vt:variant>
      <vt:variant>
        <vt:i4>458805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Clinical_pathway</vt:lpwstr>
      </vt:variant>
      <vt:variant>
        <vt:i4>4063246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Defined_Terms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_Toc236743057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_Toc236743056</vt:lpwstr>
      </vt:variant>
      <vt:variant>
        <vt:i4>1376304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_Toc236743055</vt:lpwstr>
      </vt:variant>
      <vt:variant>
        <vt:i4>1376304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_Toc236743054</vt:lpwstr>
      </vt:variant>
      <vt:variant>
        <vt:i4>1376304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_Toc236743053</vt:lpwstr>
      </vt:variant>
      <vt:variant>
        <vt:i4>1376304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_Toc236743052</vt:lpwstr>
      </vt:variant>
      <vt:variant>
        <vt:i4>1376304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_Toc236743051</vt:lpwstr>
      </vt:variant>
      <vt:variant>
        <vt:i4>1376304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_Toc236743050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_Toc236743049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_Toc236743048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Robotic assisted surgery framework agreement call-off guidance</dc:title>
  <dc:subject/>
  <dc:creator>COLDRAKE, Sarah (NHS ENGLAND)</dc:creator>
  <cp:keywords/>
  <cp:lastModifiedBy>BOSHELL, Joanne (NHS ENGLAND)</cp:lastModifiedBy>
  <cp:revision>3</cp:revision>
  <cp:lastPrinted>2016-07-15T01:27:00Z</cp:lastPrinted>
  <dcterms:created xsi:type="dcterms:W3CDTF">2026-08-28T15:25:00Z</dcterms:created>
  <dcterms:modified xsi:type="dcterms:W3CDTF">2026-08-28T15:28:00Z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0x0101006FC4E65F2DA3974B9A3841288E96688E</vt:lpwstr>
  </property>
  <property fmtid="{D5CDD505-2E9C-101B-9397-08002B2CF9AE}" pid="3" name="_dlc_policyId">
    <vt:lpwstr>0x010100248FFECF8F0D554792D64B70CF7BF038|1875765322</vt:lpwstr>
  </property>
  <property fmtid="{D5CDD505-2E9C-101B-9397-08002B2CF9AE}" pid="4" name="ItemRetentionFormula">
    <vt:lpwstr>&lt;formula id="Microsoft.Office.RecordsManagement.PolicyFeatures.Expiration.Formula.BuiltIn"&gt;&lt;number&gt;3&lt;/number&gt;&lt;property&gt;AuthoredDate&lt;/property&gt;&lt;propertyId&gt;78342c6d-8801-441d-a333-a9f070617aff&lt;/propertyId&gt;&lt;period&gt;years&lt;/period&gt;&lt;/formula&gt;</vt:lpwstr>
  </property>
  <property fmtid="{D5CDD505-2E9C-101B-9397-08002B2CF9AE}" pid="5" name="InformationType">
    <vt:lpwstr>58;#Template|aff1a68b-1933-4dcf-8d00-314af96fd52f</vt:lpwstr>
  </property>
  <property fmtid="{D5CDD505-2E9C-101B-9397-08002B2CF9AE}" pid="6" name="PortfolioCode">
    <vt:lpwstr>1;#P0404/00 - Communications [Corporate Function-Digital Transformation - Beverley Bryant]|4d1365a3-4553-4328-b183-fb2da2713d14</vt:lpwstr>
  </property>
  <property fmtid="{D5CDD505-2E9C-101B-9397-08002B2CF9AE}" pid="7" name="MediaServiceImageTags">
    <vt:lpwstr/>
  </property>
  <property fmtid="{D5CDD505-2E9C-101B-9397-08002B2CF9AE}" pid="8" name="_ExtendedDescription">
    <vt:lpwstr/>
  </property>
  <property fmtid="{D5CDD505-2E9C-101B-9397-08002B2CF9AE}" pid="9" name="docLang">
    <vt:lpwstr>en</vt:lpwstr>
  </property>
</Properties>
</file>